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2E" w:rsidRDefault="006A0D2E">
      <w:pPr>
        <w:pStyle w:val="ConsPlusTitlePage"/>
      </w:pPr>
      <w:r>
        <w:t xml:space="preserve">Документ предоставлен </w:t>
      </w:r>
      <w:hyperlink r:id="rId5" w:history="1">
        <w:r>
          <w:rPr>
            <w:color w:val="0000FF"/>
          </w:rPr>
          <w:t>КонсультантПлюс</w:t>
        </w:r>
      </w:hyperlink>
      <w:r>
        <w:br/>
      </w:r>
    </w:p>
    <w:p w:rsidR="006A0D2E" w:rsidRDefault="006A0D2E">
      <w:pPr>
        <w:pStyle w:val="ConsPlusNormal"/>
        <w:jc w:val="both"/>
        <w:outlineLvl w:val="0"/>
      </w:pPr>
    </w:p>
    <w:p w:rsidR="006A0D2E" w:rsidRDefault="006A0D2E">
      <w:pPr>
        <w:pStyle w:val="ConsPlusTitle"/>
        <w:jc w:val="center"/>
        <w:outlineLvl w:val="0"/>
      </w:pPr>
      <w:r>
        <w:t>ПРАВИТЕЛЬСТВО РОССИЙСКОЙ ФЕДЕРАЦИИ</w:t>
      </w:r>
    </w:p>
    <w:p w:rsidR="006A0D2E" w:rsidRDefault="006A0D2E">
      <w:pPr>
        <w:pStyle w:val="ConsPlusTitle"/>
        <w:jc w:val="center"/>
      </w:pPr>
    </w:p>
    <w:p w:rsidR="006A0D2E" w:rsidRDefault="006A0D2E">
      <w:pPr>
        <w:pStyle w:val="ConsPlusTitle"/>
        <w:jc w:val="center"/>
      </w:pPr>
      <w:r>
        <w:t>ПОСТАНОВЛЕНИЕ</w:t>
      </w:r>
    </w:p>
    <w:p w:rsidR="006A0D2E" w:rsidRDefault="006A0D2E">
      <w:pPr>
        <w:pStyle w:val="ConsPlusTitle"/>
        <w:jc w:val="center"/>
      </w:pPr>
      <w:r>
        <w:t>от 15 апреля 2014 г. N 302</w:t>
      </w:r>
    </w:p>
    <w:p w:rsidR="006A0D2E" w:rsidRDefault="006A0D2E">
      <w:pPr>
        <w:pStyle w:val="ConsPlusTitle"/>
        <w:jc w:val="center"/>
      </w:pPr>
    </w:p>
    <w:p w:rsidR="006A0D2E" w:rsidRDefault="006A0D2E">
      <w:pPr>
        <w:pStyle w:val="ConsPlusTitle"/>
        <w:jc w:val="center"/>
      </w:pPr>
      <w:r>
        <w:t>ОБ УТВЕРЖДЕНИИ ГОСУДАРСТВЕННОЙ ПРОГРАММЫ</w:t>
      </w:r>
    </w:p>
    <w:p w:rsidR="006A0D2E" w:rsidRDefault="006A0D2E">
      <w:pPr>
        <w:pStyle w:val="ConsPlusTitle"/>
        <w:jc w:val="center"/>
      </w:pPr>
      <w:r>
        <w:t>РОССИЙСКОЙ ФЕДЕРАЦИИ "РАЗВИТИЕ ФИЗИЧЕСКОЙ КУЛЬТУРЫ</w:t>
      </w:r>
    </w:p>
    <w:p w:rsidR="006A0D2E" w:rsidRDefault="006A0D2E">
      <w:pPr>
        <w:pStyle w:val="ConsPlusTitle"/>
        <w:jc w:val="center"/>
      </w:pPr>
      <w:r>
        <w:t>И СПОРТА"</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Постановлений Правительства РФ от 16.08.2014 </w:t>
            </w:r>
            <w:hyperlink r:id="rId6" w:history="1">
              <w:r>
                <w:rPr>
                  <w:color w:val="0000FF"/>
                </w:rPr>
                <w:t>N 821</w:t>
              </w:r>
            </w:hyperlink>
            <w:r>
              <w:rPr>
                <w:color w:val="392C69"/>
              </w:rPr>
              <w:t>,</w:t>
            </w:r>
          </w:p>
          <w:p w:rsidR="006A0D2E" w:rsidRDefault="006A0D2E">
            <w:pPr>
              <w:pStyle w:val="ConsPlusNormal"/>
              <w:jc w:val="center"/>
            </w:pPr>
            <w:r>
              <w:rPr>
                <w:color w:val="392C69"/>
              </w:rPr>
              <w:t xml:space="preserve">от 21.05.2015 </w:t>
            </w:r>
            <w:hyperlink r:id="rId7" w:history="1">
              <w:r>
                <w:rPr>
                  <w:color w:val="0000FF"/>
                </w:rPr>
                <w:t>N 488</w:t>
              </w:r>
            </w:hyperlink>
            <w:r>
              <w:rPr>
                <w:color w:val="392C69"/>
              </w:rPr>
              <w:t xml:space="preserve">, от 24.07.2015 </w:t>
            </w:r>
            <w:hyperlink r:id="rId8" w:history="1">
              <w:r>
                <w:rPr>
                  <w:color w:val="0000FF"/>
                </w:rPr>
                <w:t>N 754</w:t>
              </w:r>
            </w:hyperlink>
            <w:r>
              <w:rPr>
                <w:color w:val="392C69"/>
              </w:rPr>
              <w:t xml:space="preserve">, от 16.09.2015 </w:t>
            </w:r>
            <w:hyperlink r:id="rId9" w:history="1">
              <w:r>
                <w:rPr>
                  <w:color w:val="0000FF"/>
                </w:rPr>
                <w:t>N 982</w:t>
              </w:r>
            </w:hyperlink>
            <w:r>
              <w:rPr>
                <w:color w:val="392C69"/>
              </w:rPr>
              <w:t>,</w:t>
            </w:r>
          </w:p>
          <w:p w:rsidR="006A0D2E" w:rsidRDefault="006A0D2E">
            <w:pPr>
              <w:pStyle w:val="ConsPlusNormal"/>
              <w:jc w:val="center"/>
            </w:pPr>
            <w:r>
              <w:rPr>
                <w:color w:val="392C69"/>
              </w:rPr>
              <w:t xml:space="preserve">от 10.03.2016 </w:t>
            </w:r>
            <w:hyperlink r:id="rId10" w:history="1">
              <w:r>
                <w:rPr>
                  <w:color w:val="0000FF"/>
                </w:rPr>
                <w:t>N 179</w:t>
              </w:r>
            </w:hyperlink>
            <w:r>
              <w:rPr>
                <w:color w:val="392C69"/>
              </w:rPr>
              <w:t xml:space="preserve">, от 25.05.2016 </w:t>
            </w:r>
            <w:hyperlink r:id="rId11" w:history="1">
              <w:r>
                <w:rPr>
                  <w:color w:val="0000FF"/>
                </w:rPr>
                <w:t>N 464</w:t>
              </w:r>
            </w:hyperlink>
            <w:r>
              <w:rPr>
                <w:color w:val="392C69"/>
              </w:rPr>
              <w:t xml:space="preserve">, от 01.07.2016 </w:t>
            </w:r>
            <w:hyperlink r:id="rId12" w:history="1">
              <w:r>
                <w:rPr>
                  <w:color w:val="0000FF"/>
                </w:rPr>
                <w:t>N 619</w:t>
              </w:r>
            </w:hyperlink>
            <w:r>
              <w:rPr>
                <w:color w:val="392C69"/>
              </w:rPr>
              <w:t>,</w:t>
            </w:r>
          </w:p>
          <w:p w:rsidR="006A0D2E" w:rsidRDefault="006A0D2E">
            <w:pPr>
              <w:pStyle w:val="ConsPlusNormal"/>
              <w:jc w:val="center"/>
            </w:pPr>
            <w:r>
              <w:rPr>
                <w:color w:val="392C69"/>
              </w:rPr>
              <w:t xml:space="preserve">от 30.03.2017 </w:t>
            </w:r>
            <w:hyperlink r:id="rId13" w:history="1">
              <w:r>
                <w:rPr>
                  <w:color w:val="0000FF"/>
                </w:rPr>
                <w:t>N 362</w:t>
              </w:r>
            </w:hyperlink>
            <w:r>
              <w:rPr>
                <w:color w:val="392C69"/>
              </w:rPr>
              <w:t xml:space="preserve">, от 23.05.2017 </w:t>
            </w:r>
            <w:hyperlink r:id="rId14" w:history="1">
              <w:r>
                <w:rPr>
                  <w:color w:val="0000FF"/>
                </w:rPr>
                <w:t>N 613</w:t>
              </w:r>
            </w:hyperlink>
            <w:r>
              <w:rPr>
                <w:color w:val="392C69"/>
              </w:rPr>
              <w:t xml:space="preserve">, от 22.11.2017 </w:t>
            </w:r>
            <w:hyperlink r:id="rId15" w:history="1">
              <w:r>
                <w:rPr>
                  <w:color w:val="0000FF"/>
                </w:rPr>
                <w:t>N 1414</w:t>
              </w:r>
            </w:hyperlink>
            <w:r>
              <w:rPr>
                <w:color w:val="392C69"/>
              </w:rPr>
              <w:t>,</w:t>
            </w:r>
          </w:p>
          <w:p w:rsidR="006A0D2E" w:rsidRDefault="006A0D2E">
            <w:pPr>
              <w:pStyle w:val="ConsPlusNormal"/>
              <w:jc w:val="center"/>
            </w:pPr>
            <w:r>
              <w:rPr>
                <w:color w:val="392C69"/>
              </w:rPr>
              <w:t xml:space="preserve">от 05.12.2017 </w:t>
            </w:r>
            <w:hyperlink r:id="rId16" w:history="1">
              <w:r>
                <w:rPr>
                  <w:color w:val="0000FF"/>
                </w:rPr>
                <w:t>N 1471</w:t>
              </w:r>
            </w:hyperlink>
            <w:r>
              <w:rPr>
                <w:color w:val="392C69"/>
              </w:rPr>
              <w:t xml:space="preserve">, от 14.12.2017 </w:t>
            </w:r>
            <w:hyperlink r:id="rId17" w:history="1">
              <w:r>
                <w:rPr>
                  <w:color w:val="0000FF"/>
                </w:rPr>
                <w:t>N 1553</w:t>
              </w:r>
            </w:hyperlink>
            <w:r>
              <w:rPr>
                <w:color w:val="392C69"/>
              </w:rPr>
              <w:t xml:space="preserve">, от 30.03.2018 </w:t>
            </w:r>
            <w:hyperlink r:id="rId18" w:history="1">
              <w:r>
                <w:rPr>
                  <w:color w:val="0000FF"/>
                </w:rPr>
                <w:t>N 351</w:t>
              </w:r>
            </w:hyperlink>
            <w:r>
              <w:rPr>
                <w:color w:val="392C69"/>
              </w:rPr>
              <w:t>,</w:t>
            </w:r>
          </w:p>
          <w:p w:rsidR="006A0D2E" w:rsidRDefault="006A0D2E">
            <w:pPr>
              <w:pStyle w:val="ConsPlusNormal"/>
              <w:jc w:val="center"/>
            </w:pPr>
            <w:r>
              <w:rPr>
                <w:color w:val="392C69"/>
              </w:rPr>
              <w:t xml:space="preserve">от 09.06.2018 </w:t>
            </w:r>
            <w:hyperlink r:id="rId19" w:history="1">
              <w:r>
                <w:rPr>
                  <w:color w:val="0000FF"/>
                </w:rPr>
                <w:t>N 666</w:t>
              </w:r>
            </w:hyperlink>
            <w:r>
              <w:rPr>
                <w:color w:val="392C69"/>
              </w:rPr>
              <w:t xml:space="preserve">, от 20.11.2018 </w:t>
            </w:r>
            <w:hyperlink r:id="rId20" w:history="1">
              <w:r>
                <w:rPr>
                  <w:color w:val="0000FF"/>
                </w:rPr>
                <w:t>N 1391</w:t>
              </w:r>
            </w:hyperlink>
            <w:r>
              <w:rPr>
                <w:color w:val="392C69"/>
              </w:rPr>
              <w:t xml:space="preserve">, от 25.01.2019 </w:t>
            </w:r>
            <w:hyperlink r:id="rId21" w:history="1">
              <w:r>
                <w:rPr>
                  <w:color w:val="0000FF"/>
                </w:rPr>
                <w:t>N 40</w:t>
              </w:r>
            </w:hyperlink>
            <w:r>
              <w:rPr>
                <w:color w:val="392C69"/>
              </w:rPr>
              <w:t>,</w:t>
            </w:r>
          </w:p>
          <w:p w:rsidR="006A0D2E" w:rsidRDefault="006A0D2E">
            <w:pPr>
              <w:pStyle w:val="ConsPlusNormal"/>
              <w:jc w:val="center"/>
            </w:pPr>
            <w:r>
              <w:rPr>
                <w:color w:val="392C69"/>
              </w:rPr>
              <w:t xml:space="preserve">от 29.03.2019 </w:t>
            </w:r>
            <w:hyperlink r:id="rId22" w:history="1">
              <w:r>
                <w:rPr>
                  <w:color w:val="0000FF"/>
                </w:rPr>
                <w:t>N 372</w:t>
              </w:r>
            </w:hyperlink>
            <w:r>
              <w:rPr>
                <w:color w:val="392C69"/>
              </w:rPr>
              <w:t xml:space="preserve">, от 30.11.2019 </w:t>
            </w:r>
            <w:hyperlink r:id="rId23" w:history="1">
              <w:r>
                <w:rPr>
                  <w:color w:val="0000FF"/>
                </w:rPr>
                <w:t>N 1556</w:t>
              </w:r>
            </w:hyperlink>
            <w:r>
              <w:rPr>
                <w:color w:val="392C69"/>
              </w:rPr>
              <w:t xml:space="preserve">, от 20.03.2020 </w:t>
            </w:r>
            <w:hyperlink r:id="rId24" w:history="1">
              <w:r>
                <w:rPr>
                  <w:color w:val="0000FF"/>
                </w:rPr>
                <w:t>N 314</w:t>
              </w:r>
            </w:hyperlink>
            <w:r>
              <w:rPr>
                <w:color w:val="392C69"/>
              </w:rPr>
              <w:t>,</w:t>
            </w:r>
          </w:p>
          <w:p w:rsidR="006A0D2E" w:rsidRDefault="006A0D2E">
            <w:pPr>
              <w:pStyle w:val="ConsPlusNormal"/>
              <w:jc w:val="center"/>
            </w:pPr>
            <w:r>
              <w:rPr>
                <w:color w:val="392C69"/>
              </w:rPr>
              <w:t xml:space="preserve">от 26.05.2020 </w:t>
            </w:r>
            <w:hyperlink r:id="rId25" w:history="1">
              <w:r>
                <w:rPr>
                  <w:color w:val="0000FF"/>
                </w:rPr>
                <w:t>N 747</w:t>
              </w:r>
            </w:hyperlink>
            <w:r>
              <w:rPr>
                <w:color w:val="392C69"/>
              </w:rPr>
              <w:t>)</w:t>
            </w:r>
          </w:p>
        </w:tc>
      </w:tr>
    </w:tbl>
    <w:p w:rsidR="006A0D2E" w:rsidRDefault="006A0D2E">
      <w:pPr>
        <w:pStyle w:val="ConsPlusNormal"/>
        <w:jc w:val="center"/>
      </w:pPr>
    </w:p>
    <w:p w:rsidR="006A0D2E" w:rsidRDefault="006A0D2E">
      <w:pPr>
        <w:pStyle w:val="ConsPlusNormal"/>
        <w:ind w:firstLine="540"/>
        <w:jc w:val="both"/>
      </w:pPr>
      <w:r>
        <w:t>Правительство Российской Федерации постановляет:</w:t>
      </w:r>
    </w:p>
    <w:p w:rsidR="006A0D2E" w:rsidRDefault="006A0D2E">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Российской Федерации "Развитие физической культуры и спорта".</w:t>
      </w:r>
    </w:p>
    <w:p w:rsidR="006A0D2E" w:rsidRDefault="006A0D2E">
      <w:pPr>
        <w:pStyle w:val="ConsPlusNormal"/>
        <w:spacing w:before="220"/>
        <w:ind w:firstLine="540"/>
        <w:jc w:val="both"/>
      </w:pPr>
      <w:r>
        <w:t>2. Министерству спорта Российской Федерации:</w:t>
      </w:r>
    </w:p>
    <w:p w:rsidR="006A0D2E" w:rsidRDefault="006A0D2E">
      <w:pPr>
        <w:pStyle w:val="ConsPlusNormal"/>
        <w:spacing w:before="220"/>
        <w:ind w:firstLine="540"/>
        <w:jc w:val="both"/>
      </w:pPr>
      <w:r>
        <w:t xml:space="preserve">разместить государственную </w:t>
      </w:r>
      <w:hyperlink w:anchor="P39"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A0D2E" w:rsidRDefault="006A0D2E">
      <w:pPr>
        <w:pStyle w:val="ConsPlusNormal"/>
        <w:spacing w:before="220"/>
        <w:ind w:firstLine="540"/>
        <w:jc w:val="both"/>
      </w:pPr>
      <w:r>
        <w:t xml:space="preserve">принять меры по реализации мероприятий указанной государственной </w:t>
      </w:r>
      <w:hyperlink w:anchor="P39" w:history="1">
        <w:r>
          <w:rPr>
            <w:color w:val="0000FF"/>
          </w:rPr>
          <w:t>программы</w:t>
        </w:r>
      </w:hyperlink>
      <w:r>
        <w:t xml:space="preserve"> Российской Федерации.</w:t>
      </w:r>
    </w:p>
    <w:p w:rsidR="006A0D2E" w:rsidRDefault="006A0D2E">
      <w:pPr>
        <w:pStyle w:val="ConsPlusNormal"/>
        <w:spacing w:before="220"/>
        <w:ind w:firstLine="540"/>
        <w:jc w:val="both"/>
      </w:pPr>
      <w:r>
        <w:t xml:space="preserve">3. Признать утратившим силу </w:t>
      </w:r>
      <w:hyperlink r:id="rId26" w:history="1">
        <w:r>
          <w:rPr>
            <w:color w:val="0000FF"/>
          </w:rPr>
          <w:t>распоряжение</w:t>
        </w:r>
      </w:hyperlink>
      <w:r>
        <w:t xml:space="preserve"> Правительства Российской Федерации от 20 марта 2013 г. N 402-р (Собрание законодательства Российской Федерации, 2013, N 12, ст. 1399).</w:t>
      </w:r>
    </w:p>
    <w:p w:rsidR="006A0D2E" w:rsidRDefault="006A0D2E">
      <w:pPr>
        <w:pStyle w:val="ConsPlusNormal"/>
        <w:ind w:firstLine="540"/>
        <w:jc w:val="both"/>
      </w:pPr>
    </w:p>
    <w:p w:rsidR="006A0D2E" w:rsidRDefault="006A0D2E">
      <w:pPr>
        <w:pStyle w:val="ConsPlusNormal"/>
        <w:jc w:val="right"/>
      </w:pPr>
      <w:r>
        <w:t>Председатель Правительства</w:t>
      </w:r>
    </w:p>
    <w:p w:rsidR="006A0D2E" w:rsidRDefault="006A0D2E">
      <w:pPr>
        <w:pStyle w:val="ConsPlusNormal"/>
        <w:jc w:val="right"/>
      </w:pPr>
      <w:r>
        <w:t>Российской Федерации</w:t>
      </w:r>
    </w:p>
    <w:p w:rsidR="006A0D2E" w:rsidRDefault="006A0D2E">
      <w:pPr>
        <w:pStyle w:val="ConsPlusNormal"/>
        <w:jc w:val="right"/>
      </w:pPr>
      <w:r>
        <w:t>Д.МЕДВЕДЕВ</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both"/>
      </w:pPr>
    </w:p>
    <w:p w:rsidR="006A0D2E" w:rsidRDefault="006A0D2E">
      <w:pPr>
        <w:pStyle w:val="ConsPlusNormal"/>
        <w:jc w:val="right"/>
        <w:outlineLvl w:val="0"/>
      </w:pPr>
      <w:r>
        <w:t>Утверждена</w:t>
      </w:r>
    </w:p>
    <w:p w:rsidR="006A0D2E" w:rsidRDefault="006A0D2E">
      <w:pPr>
        <w:pStyle w:val="ConsPlusNormal"/>
        <w:jc w:val="right"/>
      </w:pPr>
      <w:r>
        <w:t>постановлением Правительства</w:t>
      </w:r>
    </w:p>
    <w:p w:rsidR="006A0D2E" w:rsidRDefault="006A0D2E">
      <w:pPr>
        <w:pStyle w:val="ConsPlusNormal"/>
        <w:jc w:val="right"/>
      </w:pPr>
      <w:r>
        <w:t>Российской Федерации</w:t>
      </w:r>
    </w:p>
    <w:p w:rsidR="006A0D2E" w:rsidRDefault="006A0D2E">
      <w:pPr>
        <w:pStyle w:val="ConsPlusNormal"/>
        <w:jc w:val="right"/>
      </w:pPr>
      <w:r>
        <w:t>от 15 апреля 2014 г. N 302</w:t>
      </w:r>
    </w:p>
    <w:p w:rsidR="006A0D2E" w:rsidRDefault="006A0D2E">
      <w:pPr>
        <w:pStyle w:val="ConsPlusNormal"/>
        <w:ind w:firstLine="540"/>
        <w:jc w:val="both"/>
      </w:pPr>
    </w:p>
    <w:p w:rsidR="006A0D2E" w:rsidRDefault="006A0D2E">
      <w:pPr>
        <w:pStyle w:val="ConsPlusTitle"/>
        <w:jc w:val="center"/>
      </w:pPr>
      <w:bookmarkStart w:id="0" w:name="P39"/>
      <w:bookmarkEnd w:id="0"/>
      <w:r>
        <w:t>ГОСУДАРСТВЕННАЯ ПРОГРАММА РОССИЙСКОЙ ФЕДЕРАЦИИ</w:t>
      </w:r>
    </w:p>
    <w:p w:rsidR="006A0D2E" w:rsidRDefault="006A0D2E">
      <w:pPr>
        <w:pStyle w:val="ConsPlusTitle"/>
        <w:jc w:val="center"/>
      </w:pPr>
      <w:r>
        <w:lastRenderedPageBreak/>
        <w:t>"РАЗВИТИЕ ФИЗИЧЕСКОЙ КУЛЬТУРЫ И СПОРТА"</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Постановлений Правительства РФ от 16.08.2014 </w:t>
            </w:r>
            <w:hyperlink r:id="rId27" w:history="1">
              <w:r>
                <w:rPr>
                  <w:color w:val="0000FF"/>
                </w:rPr>
                <w:t>N 821</w:t>
              </w:r>
            </w:hyperlink>
            <w:r>
              <w:rPr>
                <w:color w:val="392C69"/>
              </w:rPr>
              <w:t>,</w:t>
            </w:r>
          </w:p>
          <w:p w:rsidR="006A0D2E" w:rsidRDefault="006A0D2E">
            <w:pPr>
              <w:pStyle w:val="ConsPlusNormal"/>
              <w:jc w:val="center"/>
            </w:pPr>
            <w:r>
              <w:rPr>
                <w:color w:val="392C69"/>
              </w:rPr>
              <w:t xml:space="preserve">от 21.05.2015 </w:t>
            </w:r>
            <w:hyperlink r:id="rId28" w:history="1">
              <w:r>
                <w:rPr>
                  <w:color w:val="0000FF"/>
                </w:rPr>
                <w:t>N 488</w:t>
              </w:r>
            </w:hyperlink>
            <w:r>
              <w:rPr>
                <w:color w:val="392C69"/>
              </w:rPr>
              <w:t xml:space="preserve">, от 24.07.2015 </w:t>
            </w:r>
            <w:hyperlink r:id="rId29" w:history="1">
              <w:r>
                <w:rPr>
                  <w:color w:val="0000FF"/>
                </w:rPr>
                <w:t>N 754</w:t>
              </w:r>
            </w:hyperlink>
            <w:r>
              <w:rPr>
                <w:color w:val="392C69"/>
              </w:rPr>
              <w:t xml:space="preserve">, от 16.09.2015 </w:t>
            </w:r>
            <w:hyperlink r:id="rId30" w:history="1">
              <w:r>
                <w:rPr>
                  <w:color w:val="0000FF"/>
                </w:rPr>
                <w:t>N 982</w:t>
              </w:r>
            </w:hyperlink>
            <w:r>
              <w:rPr>
                <w:color w:val="392C69"/>
              </w:rPr>
              <w:t>,</w:t>
            </w:r>
          </w:p>
          <w:p w:rsidR="006A0D2E" w:rsidRDefault="006A0D2E">
            <w:pPr>
              <w:pStyle w:val="ConsPlusNormal"/>
              <w:jc w:val="center"/>
            </w:pPr>
            <w:r>
              <w:rPr>
                <w:color w:val="392C69"/>
              </w:rPr>
              <w:t xml:space="preserve">от 10.03.2016 </w:t>
            </w:r>
            <w:hyperlink r:id="rId31" w:history="1">
              <w:r>
                <w:rPr>
                  <w:color w:val="0000FF"/>
                </w:rPr>
                <w:t>N 179</w:t>
              </w:r>
            </w:hyperlink>
            <w:r>
              <w:rPr>
                <w:color w:val="392C69"/>
              </w:rPr>
              <w:t xml:space="preserve">, от 25.05.2016 </w:t>
            </w:r>
            <w:hyperlink r:id="rId32" w:history="1">
              <w:r>
                <w:rPr>
                  <w:color w:val="0000FF"/>
                </w:rPr>
                <w:t>N 464</w:t>
              </w:r>
            </w:hyperlink>
            <w:r>
              <w:rPr>
                <w:color w:val="392C69"/>
              </w:rPr>
              <w:t xml:space="preserve">, от 01.07.2016 </w:t>
            </w:r>
            <w:hyperlink r:id="rId33" w:history="1">
              <w:r>
                <w:rPr>
                  <w:color w:val="0000FF"/>
                </w:rPr>
                <w:t>N 619</w:t>
              </w:r>
            </w:hyperlink>
            <w:r>
              <w:rPr>
                <w:color w:val="392C69"/>
              </w:rPr>
              <w:t>,</w:t>
            </w:r>
          </w:p>
          <w:p w:rsidR="006A0D2E" w:rsidRDefault="006A0D2E">
            <w:pPr>
              <w:pStyle w:val="ConsPlusNormal"/>
              <w:jc w:val="center"/>
            </w:pPr>
            <w:r>
              <w:rPr>
                <w:color w:val="392C69"/>
              </w:rPr>
              <w:t xml:space="preserve">от 30.03.2017 </w:t>
            </w:r>
            <w:hyperlink r:id="rId34" w:history="1">
              <w:r>
                <w:rPr>
                  <w:color w:val="0000FF"/>
                </w:rPr>
                <w:t>N 362</w:t>
              </w:r>
            </w:hyperlink>
            <w:r>
              <w:rPr>
                <w:color w:val="392C69"/>
              </w:rPr>
              <w:t xml:space="preserve">, от 23.05.2017 </w:t>
            </w:r>
            <w:hyperlink r:id="rId35" w:history="1">
              <w:r>
                <w:rPr>
                  <w:color w:val="0000FF"/>
                </w:rPr>
                <w:t>N 613</w:t>
              </w:r>
            </w:hyperlink>
            <w:r>
              <w:rPr>
                <w:color w:val="392C69"/>
              </w:rPr>
              <w:t xml:space="preserve">, от 22.11.2017 </w:t>
            </w:r>
            <w:hyperlink r:id="rId36" w:history="1">
              <w:r>
                <w:rPr>
                  <w:color w:val="0000FF"/>
                </w:rPr>
                <w:t>N 1414</w:t>
              </w:r>
            </w:hyperlink>
            <w:r>
              <w:rPr>
                <w:color w:val="392C69"/>
              </w:rPr>
              <w:t>,</w:t>
            </w:r>
          </w:p>
          <w:p w:rsidR="006A0D2E" w:rsidRDefault="006A0D2E">
            <w:pPr>
              <w:pStyle w:val="ConsPlusNormal"/>
              <w:jc w:val="center"/>
            </w:pPr>
            <w:r>
              <w:rPr>
                <w:color w:val="392C69"/>
              </w:rPr>
              <w:t xml:space="preserve">от 05.12.2017 </w:t>
            </w:r>
            <w:hyperlink r:id="rId37" w:history="1">
              <w:r>
                <w:rPr>
                  <w:color w:val="0000FF"/>
                </w:rPr>
                <w:t>N 1471</w:t>
              </w:r>
            </w:hyperlink>
            <w:r>
              <w:rPr>
                <w:color w:val="392C69"/>
              </w:rPr>
              <w:t xml:space="preserve">, от 14.12.2017 </w:t>
            </w:r>
            <w:hyperlink r:id="rId38" w:history="1">
              <w:r>
                <w:rPr>
                  <w:color w:val="0000FF"/>
                </w:rPr>
                <w:t>N 1553</w:t>
              </w:r>
            </w:hyperlink>
            <w:r>
              <w:rPr>
                <w:color w:val="392C69"/>
              </w:rPr>
              <w:t xml:space="preserve">, от 30.03.2018 </w:t>
            </w:r>
            <w:hyperlink r:id="rId39" w:history="1">
              <w:r>
                <w:rPr>
                  <w:color w:val="0000FF"/>
                </w:rPr>
                <w:t>N 351</w:t>
              </w:r>
            </w:hyperlink>
            <w:r>
              <w:rPr>
                <w:color w:val="392C69"/>
              </w:rPr>
              <w:t>,</w:t>
            </w:r>
          </w:p>
          <w:p w:rsidR="006A0D2E" w:rsidRDefault="006A0D2E">
            <w:pPr>
              <w:pStyle w:val="ConsPlusNormal"/>
              <w:jc w:val="center"/>
            </w:pPr>
            <w:r>
              <w:rPr>
                <w:color w:val="392C69"/>
              </w:rPr>
              <w:t xml:space="preserve">от 09.06.2018 </w:t>
            </w:r>
            <w:hyperlink r:id="rId40" w:history="1">
              <w:r>
                <w:rPr>
                  <w:color w:val="0000FF"/>
                </w:rPr>
                <w:t>N 666</w:t>
              </w:r>
            </w:hyperlink>
            <w:r>
              <w:rPr>
                <w:color w:val="392C69"/>
              </w:rPr>
              <w:t xml:space="preserve">, от 20.11.2018 </w:t>
            </w:r>
            <w:hyperlink r:id="rId41" w:history="1">
              <w:r>
                <w:rPr>
                  <w:color w:val="0000FF"/>
                </w:rPr>
                <w:t>N 1391</w:t>
              </w:r>
            </w:hyperlink>
            <w:r>
              <w:rPr>
                <w:color w:val="392C69"/>
              </w:rPr>
              <w:t xml:space="preserve">, от 25.01.2019 </w:t>
            </w:r>
            <w:hyperlink r:id="rId42" w:history="1">
              <w:r>
                <w:rPr>
                  <w:color w:val="0000FF"/>
                </w:rPr>
                <w:t>N 40</w:t>
              </w:r>
            </w:hyperlink>
            <w:r>
              <w:rPr>
                <w:color w:val="392C69"/>
              </w:rPr>
              <w:t>,</w:t>
            </w:r>
          </w:p>
          <w:p w:rsidR="006A0D2E" w:rsidRDefault="006A0D2E">
            <w:pPr>
              <w:pStyle w:val="ConsPlusNormal"/>
              <w:jc w:val="center"/>
            </w:pPr>
            <w:r>
              <w:rPr>
                <w:color w:val="392C69"/>
              </w:rPr>
              <w:t xml:space="preserve">от 29.03.2019 </w:t>
            </w:r>
            <w:hyperlink r:id="rId43" w:history="1">
              <w:r>
                <w:rPr>
                  <w:color w:val="0000FF"/>
                </w:rPr>
                <w:t>N 372</w:t>
              </w:r>
            </w:hyperlink>
            <w:r>
              <w:rPr>
                <w:color w:val="392C69"/>
              </w:rPr>
              <w:t xml:space="preserve">, от 30.11.2019 </w:t>
            </w:r>
            <w:hyperlink r:id="rId44" w:history="1">
              <w:r>
                <w:rPr>
                  <w:color w:val="0000FF"/>
                </w:rPr>
                <w:t>N 1556</w:t>
              </w:r>
            </w:hyperlink>
            <w:r>
              <w:rPr>
                <w:color w:val="392C69"/>
              </w:rPr>
              <w:t xml:space="preserve">, от 20.03.2020 </w:t>
            </w:r>
            <w:hyperlink r:id="rId45" w:history="1">
              <w:r>
                <w:rPr>
                  <w:color w:val="0000FF"/>
                </w:rPr>
                <w:t>N 314</w:t>
              </w:r>
            </w:hyperlink>
            <w:r>
              <w:rPr>
                <w:color w:val="392C69"/>
              </w:rPr>
              <w:t>,</w:t>
            </w:r>
          </w:p>
          <w:p w:rsidR="006A0D2E" w:rsidRDefault="006A0D2E">
            <w:pPr>
              <w:pStyle w:val="ConsPlusNormal"/>
              <w:jc w:val="center"/>
            </w:pPr>
            <w:r>
              <w:rPr>
                <w:color w:val="392C69"/>
              </w:rPr>
              <w:t xml:space="preserve">от 26.05.2020 </w:t>
            </w:r>
            <w:hyperlink r:id="rId46" w:history="1">
              <w:r>
                <w:rPr>
                  <w:color w:val="0000FF"/>
                </w:rPr>
                <w:t>N 747</w:t>
              </w:r>
            </w:hyperlink>
            <w:r>
              <w:rPr>
                <w:color w:val="392C69"/>
              </w:rPr>
              <w:t>)</w:t>
            </w:r>
          </w:p>
        </w:tc>
      </w:tr>
    </w:tbl>
    <w:p w:rsidR="006A0D2E" w:rsidRDefault="006A0D2E">
      <w:pPr>
        <w:pStyle w:val="ConsPlusNormal"/>
        <w:jc w:val="center"/>
      </w:pPr>
    </w:p>
    <w:p w:rsidR="006A0D2E" w:rsidRDefault="006A0D2E">
      <w:pPr>
        <w:pStyle w:val="ConsPlusTitle"/>
        <w:jc w:val="center"/>
        <w:outlineLvl w:val="1"/>
      </w:pPr>
      <w:bookmarkStart w:id="1" w:name="P51"/>
      <w:bookmarkEnd w:id="1"/>
      <w:r>
        <w:t>ПАСПОРТ</w:t>
      </w:r>
    </w:p>
    <w:p w:rsidR="006A0D2E" w:rsidRDefault="006A0D2E">
      <w:pPr>
        <w:pStyle w:val="ConsPlusTitle"/>
        <w:jc w:val="center"/>
      </w:pPr>
      <w:r>
        <w:t>государственной программы Российской Федерации</w:t>
      </w:r>
    </w:p>
    <w:p w:rsidR="006A0D2E" w:rsidRDefault="006A0D2E">
      <w:pPr>
        <w:pStyle w:val="ConsPlusTitle"/>
        <w:jc w:val="center"/>
      </w:pPr>
      <w:r>
        <w:t>"Развитие физической культуры и спорта"</w:t>
      </w:r>
    </w:p>
    <w:p w:rsidR="006A0D2E" w:rsidRDefault="006A0D2E">
      <w:pPr>
        <w:pStyle w:val="ConsPlusNormal"/>
        <w:jc w:val="center"/>
      </w:pPr>
      <w:r>
        <w:t xml:space="preserve">(в ред. </w:t>
      </w:r>
      <w:hyperlink r:id="rId47" w:history="1">
        <w:r>
          <w:rPr>
            <w:color w:val="0000FF"/>
          </w:rPr>
          <w:t>Постановления</w:t>
        </w:r>
      </w:hyperlink>
      <w:r>
        <w:t xml:space="preserve"> Правительства РФ от 30.03.2017 N 362)</w:t>
      </w:r>
    </w:p>
    <w:p w:rsidR="006A0D2E" w:rsidRDefault="006A0D2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6A0D2E">
        <w:tc>
          <w:tcPr>
            <w:tcW w:w="2551" w:type="dxa"/>
            <w:tcBorders>
              <w:top w:val="nil"/>
              <w:left w:val="nil"/>
              <w:bottom w:val="nil"/>
              <w:right w:val="nil"/>
            </w:tcBorders>
          </w:tcPr>
          <w:p w:rsidR="006A0D2E" w:rsidRDefault="006A0D2E">
            <w:pPr>
              <w:pStyle w:val="ConsPlusNormal"/>
            </w:pPr>
            <w:r>
              <w:t>Ответственный исполнитель Программы</w:t>
            </w:r>
          </w:p>
        </w:tc>
        <w:tc>
          <w:tcPr>
            <w:tcW w:w="340" w:type="dxa"/>
            <w:tcBorders>
              <w:top w:val="nil"/>
              <w:left w:val="nil"/>
              <w:bottom w:val="nil"/>
              <w:right w:val="nil"/>
            </w:tcBorders>
          </w:tcPr>
          <w:p w:rsidR="006A0D2E" w:rsidRDefault="006A0D2E">
            <w:pPr>
              <w:pStyle w:val="ConsPlusNormal"/>
              <w:jc w:val="center"/>
            </w:pPr>
            <w:r>
              <w:t>-</w:t>
            </w:r>
          </w:p>
        </w:tc>
        <w:tc>
          <w:tcPr>
            <w:tcW w:w="6179" w:type="dxa"/>
            <w:tcBorders>
              <w:top w:val="nil"/>
              <w:left w:val="nil"/>
              <w:bottom w:val="nil"/>
              <w:right w:val="nil"/>
            </w:tcBorders>
          </w:tcPr>
          <w:p w:rsidR="006A0D2E" w:rsidRDefault="006A0D2E">
            <w:pPr>
              <w:pStyle w:val="ConsPlusNormal"/>
              <w:jc w:val="both"/>
            </w:pPr>
            <w:r>
              <w:t>Министерство спорта Российской Федерации</w:t>
            </w:r>
          </w:p>
        </w:tc>
      </w:tr>
      <w:tr w:rsidR="006A0D2E">
        <w:tc>
          <w:tcPr>
            <w:tcW w:w="2551" w:type="dxa"/>
            <w:tcBorders>
              <w:top w:val="nil"/>
              <w:left w:val="nil"/>
              <w:bottom w:val="nil"/>
              <w:right w:val="nil"/>
            </w:tcBorders>
          </w:tcPr>
          <w:p w:rsidR="006A0D2E" w:rsidRDefault="006A0D2E">
            <w:pPr>
              <w:pStyle w:val="ConsPlusNormal"/>
            </w:pPr>
            <w:r>
              <w:t>Соисполнители Программы</w:t>
            </w:r>
          </w:p>
        </w:tc>
        <w:tc>
          <w:tcPr>
            <w:tcW w:w="340" w:type="dxa"/>
            <w:tcBorders>
              <w:top w:val="nil"/>
              <w:left w:val="nil"/>
              <w:bottom w:val="nil"/>
              <w:right w:val="nil"/>
            </w:tcBorders>
          </w:tcPr>
          <w:p w:rsidR="006A0D2E" w:rsidRDefault="006A0D2E">
            <w:pPr>
              <w:pStyle w:val="ConsPlusNormal"/>
              <w:jc w:val="center"/>
            </w:pPr>
            <w:r>
              <w:t>-</w:t>
            </w:r>
          </w:p>
        </w:tc>
        <w:tc>
          <w:tcPr>
            <w:tcW w:w="6179" w:type="dxa"/>
            <w:tcBorders>
              <w:top w:val="nil"/>
              <w:left w:val="nil"/>
              <w:bottom w:val="nil"/>
              <w:right w:val="nil"/>
            </w:tcBorders>
          </w:tcPr>
          <w:p w:rsidR="006A0D2E" w:rsidRDefault="006A0D2E">
            <w:pPr>
              <w:pStyle w:val="ConsPlusNormal"/>
              <w:jc w:val="both"/>
            </w:pPr>
            <w:r>
              <w:t>отсутствуют</w:t>
            </w:r>
          </w:p>
        </w:tc>
      </w:tr>
      <w:tr w:rsidR="006A0D2E">
        <w:tc>
          <w:tcPr>
            <w:tcW w:w="2551" w:type="dxa"/>
            <w:tcBorders>
              <w:top w:val="nil"/>
              <w:left w:val="nil"/>
              <w:bottom w:val="nil"/>
              <w:right w:val="nil"/>
            </w:tcBorders>
          </w:tcPr>
          <w:p w:rsidR="006A0D2E" w:rsidRDefault="006A0D2E">
            <w:pPr>
              <w:pStyle w:val="ConsPlusNormal"/>
            </w:pPr>
            <w:r>
              <w:t>Участники Программы</w:t>
            </w:r>
          </w:p>
        </w:tc>
        <w:tc>
          <w:tcPr>
            <w:tcW w:w="340" w:type="dxa"/>
            <w:tcBorders>
              <w:top w:val="nil"/>
              <w:left w:val="nil"/>
              <w:bottom w:val="nil"/>
              <w:right w:val="nil"/>
            </w:tcBorders>
          </w:tcPr>
          <w:p w:rsidR="006A0D2E" w:rsidRDefault="006A0D2E">
            <w:pPr>
              <w:pStyle w:val="ConsPlusNormal"/>
              <w:jc w:val="center"/>
            </w:pPr>
            <w:r>
              <w:t>-</w:t>
            </w:r>
          </w:p>
        </w:tc>
        <w:tc>
          <w:tcPr>
            <w:tcW w:w="6179" w:type="dxa"/>
            <w:tcBorders>
              <w:top w:val="nil"/>
              <w:left w:val="nil"/>
              <w:bottom w:val="nil"/>
              <w:right w:val="nil"/>
            </w:tcBorders>
          </w:tcPr>
          <w:p w:rsidR="006A0D2E" w:rsidRDefault="006A0D2E">
            <w:pPr>
              <w:pStyle w:val="ConsPlusNormal"/>
            </w:pPr>
            <w:r>
              <w:t>Министерство здравоохранения Российской Федерации,</w:t>
            </w:r>
          </w:p>
          <w:p w:rsidR="006A0D2E" w:rsidRDefault="006A0D2E">
            <w:pPr>
              <w:pStyle w:val="ConsPlusNormal"/>
            </w:pPr>
            <w:r>
              <w:t>Министерство финансов Российской Федерации,</w:t>
            </w:r>
          </w:p>
          <w:p w:rsidR="006A0D2E" w:rsidRDefault="006A0D2E">
            <w:pPr>
              <w:pStyle w:val="ConsPlusNormal"/>
            </w:pPr>
            <w:r>
              <w:t>Министерство образования и науки Российской Федерации (до 15 мая 2018 г.),</w:t>
            </w:r>
          </w:p>
          <w:p w:rsidR="006A0D2E" w:rsidRDefault="006A0D2E">
            <w:pPr>
              <w:pStyle w:val="ConsPlusNormal"/>
            </w:pPr>
            <w:r>
              <w:t>Министерство науки и высшего образования Российской Федерации,</w:t>
            </w:r>
          </w:p>
          <w:p w:rsidR="006A0D2E" w:rsidRDefault="006A0D2E">
            <w:pPr>
              <w:pStyle w:val="ConsPlusNormal"/>
            </w:pPr>
            <w:r>
              <w:t>Министерство просвещения Российской Федерации,</w:t>
            </w:r>
          </w:p>
          <w:p w:rsidR="006A0D2E" w:rsidRDefault="006A0D2E">
            <w:pPr>
              <w:pStyle w:val="ConsPlusNormal"/>
            </w:pPr>
            <w:r>
              <w:t>Министерство обороны Российской Федерации,</w:t>
            </w:r>
          </w:p>
          <w:p w:rsidR="006A0D2E" w:rsidRDefault="006A0D2E">
            <w:pPr>
              <w:pStyle w:val="ConsPlusNormal"/>
            </w:pPr>
            <w:r>
              <w:t>Министерство цифрового развития, связи и массовых коммуникаций Российской Федерации,</w:t>
            </w:r>
          </w:p>
          <w:p w:rsidR="006A0D2E" w:rsidRDefault="006A0D2E">
            <w:pPr>
              <w:pStyle w:val="ConsPlusNormal"/>
            </w:pPr>
            <w:r>
              <w:t>Министерство регионального развития Российской Федерации (до 8 сентября 2014 г.),</w:t>
            </w:r>
          </w:p>
          <w:p w:rsidR="006A0D2E" w:rsidRDefault="006A0D2E">
            <w:pPr>
              <w:pStyle w:val="ConsPlusNormal"/>
            </w:pPr>
            <w:r>
              <w:t>Министерство сельского хозяйства Российской Федерации,</w:t>
            </w:r>
          </w:p>
          <w:p w:rsidR="006A0D2E" w:rsidRDefault="006A0D2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6A0D2E">
        <w:tc>
          <w:tcPr>
            <w:tcW w:w="9070" w:type="dxa"/>
            <w:gridSpan w:val="3"/>
            <w:tcBorders>
              <w:top w:val="nil"/>
              <w:left w:val="nil"/>
              <w:bottom w:val="nil"/>
              <w:right w:val="nil"/>
            </w:tcBorders>
          </w:tcPr>
          <w:p w:rsidR="006A0D2E" w:rsidRDefault="006A0D2E">
            <w:pPr>
              <w:pStyle w:val="ConsPlusNormal"/>
              <w:jc w:val="both"/>
            </w:pPr>
            <w:r>
              <w:t xml:space="preserve">(в ред. </w:t>
            </w:r>
            <w:hyperlink r:id="rId48" w:history="1">
              <w:r>
                <w:rPr>
                  <w:color w:val="0000FF"/>
                </w:rPr>
                <w:t>Постановления</w:t>
              </w:r>
            </w:hyperlink>
            <w:r>
              <w:t xml:space="preserve"> Правительства РФ от 29.03.2019 N 372)</w:t>
            </w:r>
          </w:p>
        </w:tc>
      </w:tr>
      <w:tr w:rsidR="006A0D2E">
        <w:tc>
          <w:tcPr>
            <w:tcW w:w="2551" w:type="dxa"/>
            <w:tcBorders>
              <w:top w:val="nil"/>
              <w:left w:val="nil"/>
              <w:bottom w:val="nil"/>
              <w:right w:val="nil"/>
            </w:tcBorders>
          </w:tcPr>
          <w:p w:rsidR="006A0D2E" w:rsidRDefault="006A0D2E">
            <w:pPr>
              <w:pStyle w:val="ConsPlusNormal"/>
            </w:pPr>
            <w:r>
              <w:t>Подпрограммы Программы (в том числе федеральные целевые программы)</w:t>
            </w:r>
          </w:p>
        </w:tc>
        <w:tc>
          <w:tcPr>
            <w:tcW w:w="340" w:type="dxa"/>
            <w:tcBorders>
              <w:top w:val="nil"/>
              <w:left w:val="nil"/>
              <w:bottom w:val="nil"/>
              <w:right w:val="nil"/>
            </w:tcBorders>
          </w:tcPr>
          <w:p w:rsidR="006A0D2E" w:rsidRDefault="006A0D2E">
            <w:pPr>
              <w:pStyle w:val="ConsPlusNormal"/>
              <w:jc w:val="center"/>
            </w:pPr>
            <w:r>
              <w:t>-</w:t>
            </w:r>
          </w:p>
        </w:tc>
        <w:tc>
          <w:tcPr>
            <w:tcW w:w="6179" w:type="dxa"/>
            <w:tcBorders>
              <w:top w:val="nil"/>
              <w:left w:val="nil"/>
              <w:bottom w:val="nil"/>
              <w:right w:val="nil"/>
            </w:tcBorders>
          </w:tcPr>
          <w:p w:rsidR="006A0D2E" w:rsidRDefault="006A0D2E">
            <w:pPr>
              <w:pStyle w:val="ConsPlusNormal"/>
            </w:pPr>
            <w:hyperlink w:anchor="P146" w:history="1">
              <w:r>
                <w:rPr>
                  <w:color w:val="0000FF"/>
                </w:rPr>
                <w:t>подпрограмма 1</w:t>
              </w:r>
            </w:hyperlink>
            <w:r>
              <w:t xml:space="preserve"> "Развитие физической культуры и массового спорта";</w:t>
            </w:r>
          </w:p>
          <w:p w:rsidR="006A0D2E" w:rsidRDefault="006A0D2E">
            <w:pPr>
              <w:pStyle w:val="ConsPlusNormal"/>
            </w:pPr>
            <w:hyperlink w:anchor="P226" w:history="1">
              <w:r>
                <w:rPr>
                  <w:color w:val="0000FF"/>
                </w:rPr>
                <w:t>подпрограмма 2</w:t>
              </w:r>
            </w:hyperlink>
            <w:r>
              <w:t xml:space="preserve"> "Развитие спорта высших достижений и системы подготовки спортивного резерва";</w:t>
            </w:r>
          </w:p>
          <w:p w:rsidR="006A0D2E" w:rsidRDefault="006A0D2E">
            <w:pPr>
              <w:pStyle w:val="ConsPlusNormal"/>
            </w:pPr>
            <w:hyperlink w:anchor="P313" w:history="1">
              <w:r>
                <w:rPr>
                  <w:color w:val="0000FF"/>
                </w:rPr>
                <w:t>подпрограмма 3</w:t>
              </w:r>
            </w:hyperlink>
            <w:r>
              <w:t xml:space="preserve"> "Подготовка и проведение Чемпионата мира по футболу ФИФА 2018 года и Кубка конфедераций ФИФА 2017 года в Российской Федерации";</w:t>
            </w:r>
          </w:p>
          <w:p w:rsidR="006A0D2E" w:rsidRDefault="006A0D2E">
            <w:pPr>
              <w:pStyle w:val="ConsPlusNormal"/>
            </w:pPr>
            <w:hyperlink w:anchor="P370" w:history="1">
              <w:r>
                <w:rPr>
                  <w:color w:val="0000FF"/>
                </w:rPr>
                <w:t>подпрограмма 4</w:t>
              </w:r>
            </w:hyperlink>
            <w:r>
              <w:t xml:space="preserve"> "Управление развитием отрасли физической культуры и спорта";</w:t>
            </w:r>
          </w:p>
          <w:p w:rsidR="006A0D2E" w:rsidRDefault="006A0D2E">
            <w:pPr>
              <w:pStyle w:val="ConsPlusNormal"/>
            </w:pPr>
            <w:hyperlink w:anchor="P448" w:history="1">
              <w:r>
                <w:rPr>
                  <w:color w:val="0000FF"/>
                </w:rPr>
                <w:t>подпрограмма 7</w:t>
              </w:r>
            </w:hyperlink>
            <w:r>
              <w:t xml:space="preserve"> "Развитие хоккея в Российской Федерации";</w:t>
            </w:r>
          </w:p>
          <w:p w:rsidR="006A0D2E" w:rsidRDefault="006A0D2E">
            <w:pPr>
              <w:pStyle w:val="ConsPlusNormal"/>
            </w:pPr>
            <w:hyperlink w:anchor="P496" w:history="1">
              <w:r>
                <w:rPr>
                  <w:color w:val="0000FF"/>
                </w:rPr>
                <w:t>подпрограмма 8</w:t>
              </w:r>
            </w:hyperlink>
            <w:r>
              <w:t xml:space="preserve"> "Развитие футбола в Российской Федерации";</w:t>
            </w:r>
          </w:p>
          <w:p w:rsidR="006A0D2E" w:rsidRDefault="006A0D2E">
            <w:pPr>
              <w:pStyle w:val="ConsPlusNormal"/>
            </w:pPr>
            <w:r>
              <w:lastRenderedPageBreak/>
              <w:t xml:space="preserve">федеральная целевая </w:t>
            </w:r>
            <w:hyperlink w:anchor="P551" w:history="1">
              <w:r>
                <w:rPr>
                  <w:color w:val="0000FF"/>
                </w:rPr>
                <w:t>программа</w:t>
              </w:r>
            </w:hyperlink>
            <w:r>
              <w:t xml:space="preserve"> "Развитие физической культуры и спорта в Российской Федерации на 2006 - 2015 годы";</w:t>
            </w:r>
          </w:p>
          <w:p w:rsidR="006A0D2E" w:rsidRDefault="006A0D2E">
            <w:pPr>
              <w:pStyle w:val="ConsPlusNormal"/>
            </w:pPr>
            <w:r>
              <w:t xml:space="preserve">федеральная целевая </w:t>
            </w:r>
            <w:hyperlink w:anchor="P625" w:history="1">
              <w:r>
                <w:rPr>
                  <w:color w:val="0000FF"/>
                </w:rPr>
                <w:t>программа</w:t>
              </w:r>
            </w:hyperlink>
            <w:r>
              <w:t xml:space="preserve"> "Развитие физической культуры и спорта в Российской Федерации на 2016 - 2020 годы"</w:t>
            </w:r>
          </w:p>
        </w:tc>
      </w:tr>
      <w:tr w:rsidR="006A0D2E">
        <w:tc>
          <w:tcPr>
            <w:tcW w:w="9070" w:type="dxa"/>
            <w:gridSpan w:val="3"/>
            <w:tcBorders>
              <w:top w:val="nil"/>
              <w:left w:val="nil"/>
              <w:bottom w:val="nil"/>
              <w:right w:val="nil"/>
            </w:tcBorders>
          </w:tcPr>
          <w:p w:rsidR="006A0D2E" w:rsidRDefault="006A0D2E">
            <w:pPr>
              <w:pStyle w:val="ConsPlusNormal"/>
              <w:jc w:val="both"/>
            </w:pPr>
            <w:r>
              <w:lastRenderedPageBreak/>
              <w:t xml:space="preserve">(в ред. </w:t>
            </w:r>
            <w:hyperlink r:id="rId49" w:history="1">
              <w:r>
                <w:rPr>
                  <w:color w:val="0000FF"/>
                </w:rPr>
                <w:t>Постановления</w:t>
              </w:r>
            </w:hyperlink>
            <w:r>
              <w:t xml:space="preserve"> Правительства РФ от 29.03.2019 N 372)</w:t>
            </w:r>
          </w:p>
        </w:tc>
      </w:tr>
      <w:tr w:rsidR="006A0D2E">
        <w:tc>
          <w:tcPr>
            <w:tcW w:w="2551" w:type="dxa"/>
            <w:tcBorders>
              <w:top w:val="nil"/>
              <w:left w:val="nil"/>
              <w:bottom w:val="nil"/>
              <w:right w:val="nil"/>
            </w:tcBorders>
          </w:tcPr>
          <w:p w:rsidR="006A0D2E" w:rsidRDefault="006A0D2E">
            <w:pPr>
              <w:pStyle w:val="ConsPlusNormal"/>
            </w:pPr>
            <w:r>
              <w:t>Цели Программы</w:t>
            </w:r>
          </w:p>
        </w:tc>
        <w:tc>
          <w:tcPr>
            <w:tcW w:w="340" w:type="dxa"/>
            <w:tcBorders>
              <w:top w:val="nil"/>
              <w:left w:val="nil"/>
              <w:bottom w:val="nil"/>
              <w:right w:val="nil"/>
            </w:tcBorders>
          </w:tcPr>
          <w:p w:rsidR="006A0D2E" w:rsidRDefault="006A0D2E">
            <w:pPr>
              <w:pStyle w:val="ConsPlusNormal"/>
              <w:jc w:val="center"/>
            </w:pPr>
            <w:r>
              <w:t>-</w:t>
            </w:r>
          </w:p>
        </w:tc>
        <w:tc>
          <w:tcPr>
            <w:tcW w:w="6179" w:type="dxa"/>
            <w:tcBorders>
              <w:top w:val="nil"/>
              <w:left w:val="nil"/>
              <w:bottom w:val="nil"/>
              <w:right w:val="nil"/>
            </w:tcBorders>
          </w:tcPr>
          <w:p w:rsidR="006A0D2E" w:rsidRDefault="006A0D2E">
            <w:pPr>
              <w:pStyle w:val="ConsPlusNormal"/>
            </w:pPr>
            <w:r>
              <w:t>создание условий, обеспечивающих гражданам возможность систематически заниматься физической культурой и спортом;</w:t>
            </w:r>
          </w:p>
          <w:p w:rsidR="006A0D2E" w:rsidRDefault="006A0D2E">
            <w:pPr>
              <w:pStyle w:val="ConsPlusNormal"/>
            </w:pPr>
            <w:r>
              <w:t>повышение конкурентоспособности российского спорта на международной спортивной арене;</w:t>
            </w:r>
          </w:p>
          <w:p w:rsidR="006A0D2E" w:rsidRDefault="006A0D2E">
            <w:pPr>
              <w:pStyle w:val="ConsPlusNormal"/>
            </w:pPr>
            <w:r>
              <w:t>успешное проведение в Российской Федерации крупнейших международных спортивных соревнований;</w:t>
            </w:r>
          </w:p>
          <w:p w:rsidR="006A0D2E" w:rsidRDefault="006A0D2E">
            <w:pPr>
              <w:pStyle w:val="ConsPlusNormal"/>
            </w:pPr>
            <w:r>
              <w:t>создание условий, обеспечивающих развитие хоккея в Российской Федерации</w:t>
            </w:r>
          </w:p>
        </w:tc>
      </w:tr>
      <w:tr w:rsidR="006A0D2E">
        <w:tc>
          <w:tcPr>
            <w:tcW w:w="9070" w:type="dxa"/>
            <w:gridSpan w:val="3"/>
            <w:tcBorders>
              <w:top w:val="nil"/>
              <w:left w:val="nil"/>
              <w:bottom w:val="nil"/>
              <w:right w:val="nil"/>
            </w:tcBorders>
          </w:tcPr>
          <w:p w:rsidR="006A0D2E" w:rsidRDefault="006A0D2E">
            <w:pPr>
              <w:pStyle w:val="ConsPlusNormal"/>
              <w:jc w:val="both"/>
            </w:pPr>
            <w:r>
              <w:t xml:space="preserve">(в ред. </w:t>
            </w:r>
            <w:hyperlink r:id="rId50" w:history="1">
              <w:r>
                <w:rPr>
                  <w:color w:val="0000FF"/>
                </w:rPr>
                <w:t>Постановления</w:t>
              </w:r>
            </w:hyperlink>
            <w:r>
              <w:t xml:space="preserve"> Правительства РФ от 30.03.2018 N 351)</w:t>
            </w:r>
          </w:p>
        </w:tc>
      </w:tr>
      <w:tr w:rsidR="006A0D2E">
        <w:tc>
          <w:tcPr>
            <w:tcW w:w="2551" w:type="dxa"/>
            <w:tcBorders>
              <w:top w:val="nil"/>
              <w:left w:val="nil"/>
              <w:bottom w:val="nil"/>
              <w:right w:val="nil"/>
            </w:tcBorders>
          </w:tcPr>
          <w:p w:rsidR="006A0D2E" w:rsidRDefault="006A0D2E">
            <w:pPr>
              <w:pStyle w:val="ConsPlusNormal"/>
            </w:pPr>
            <w:r>
              <w:t>Задачи Программы</w:t>
            </w:r>
          </w:p>
        </w:tc>
        <w:tc>
          <w:tcPr>
            <w:tcW w:w="340" w:type="dxa"/>
            <w:tcBorders>
              <w:top w:val="nil"/>
              <w:left w:val="nil"/>
              <w:bottom w:val="nil"/>
              <w:right w:val="nil"/>
            </w:tcBorders>
          </w:tcPr>
          <w:p w:rsidR="006A0D2E" w:rsidRDefault="006A0D2E">
            <w:pPr>
              <w:pStyle w:val="ConsPlusNormal"/>
              <w:jc w:val="center"/>
            </w:pPr>
            <w:r>
              <w:t>-</w:t>
            </w:r>
          </w:p>
        </w:tc>
        <w:tc>
          <w:tcPr>
            <w:tcW w:w="6179" w:type="dxa"/>
            <w:tcBorders>
              <w:top w:val="nil"/>
              <w:left w:val="nil"/>
              <w:bottom w:val="nil"/>
              <w:right w:val="nil"/>
            </w:tcBorders>
          </w:tcPr>
          <w:p w:rsidR="006A0D2E" w:rsidRDefault="006A0D2E">
            <w:pPr>
              <w:pStyle w:val="ConsPlusNormal"/>
            </w:pPr>
            <w:r>
              <w:t>повышение мотивации граждан к регулярным занятиям физической культурой и спортом и ведению здорового образа жизни;</w:t>
            </w:r>
          </w:p>
          <w:p w:rsidR="006A0D2E" w:rsidRDefault="006A0D2E">
            <w:pPr>
              <w:pStyle w:val="ConsPlusNormal"/>
            </w:pPr>
            <w:r>
              <w:t>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w:t>
            </w:r>
          </w:p>
          <w:p w:rsidR="006A0D2E" w:rsidRDefault="006A0D2E">
            <w:pPr>
              <w:pStyle w:val="ConsPlusNormal"/>
            </w:pPr>
            <w:r>
              <w:t>создание условий для проведения на высоком организационном уровне Чемпионата мира по футболу ФИФА 2018 года и Кубка конфедераций ФИФА 2017 года в Российской Федерации;</w:t>
            </w:r>
          </w:p>
          <w:p w:rsidR="006A0D2E" w:rsidRDefault="006A0D2E">
            <w:pPr>
              <w:pStyle w:val="ConsPlusNormal"/>
            </w:pPr>
            <w:r>
              <w:t>развитие инфраструктуры физической культуры и спорта, в том числе для лиц с ограниченными возможностями здоровья и инвалидов;</w:t>
            </w:r>
          </w:p>
          <w:p w:rsidR="006A0D2E" w:rsidRDefault="006A0D2E">
            <w:pPr>
              <w:pStyle w:val="ConsPlusNormal"/>
            </w:pPr>
            <w:r>
              <w:t>приобщение населения к занятиям хоккеем;</w:t>
            </w:r>
          </w:p>
          <w:p w:rsidR="006A0D2E" w:rsidRDefault="006A0D2E">
            <w:pPr>
              <w:pStyle w:val="ConsPlusNormal"/>
            </w:pPr>
            <w:r>
              <w:t>приобщение населения к занятиям футболом</w:t>
            </w:r>
          </w:p>
        </w:tc>
      </w:tr>
      <w:tr w:rsidR="006A0D2E">
        <w:tc>
          <w:tcPr>
            <w:tcW w:w="9070" w:type="dxa"/>
            <w:gridSpan w:val="3"/>
            <w:tcBorders>
              <w:top w:val="nil"/>
              <w:left w:val="nil"/>
              <w:bottom w:val="nil"/>
              <w:right w:val="nil"/>
            </w:tcBorders>
          </w:tcPr>
          <w:p w:rsidR="006A0D2E" w:rsidRDefault="006A0D2E">
            <w:pPr>
              <w:pStyle w:val="ConsPlusNormal"/>
              <w:jc w:val="both"/>
            </w:pPr>
            <w:r>
              <w:t xml:space="preserve">(в ред. Постановлений Правительства РФ от 30.03.2018 </w:t>
            </w:r>
            <w:hyperlink r:id="rId51" w:history="1">
              <w:r>
                <w:rPr>
                  <w:color w:val="0000FF"/>
                </w:rPr>
                <w:t>N 351</w:t>
              </w:r>
            </w:hyperlink>
            <w:r>
              <w:t xml:space="preserve">, от 29.03.2019 </w:t>
            </w:r>
            <w:hyperlink r:id="rId52" w:history="1">
              <w:r>
                <w:rPr>
                  <w:color w:val="0000FF"/>
                </w:rPr>
                <w:t>N 372</w:t>
              </w:r>
            </w:hyperlink>
            <w:r>
              <w:t>)</w:t>
            </w:r>
          </w:p>
        </w:tc>
      </w:tr>
      <w:tr w:rsidR="006A0D2E">
        <w:tc>
          <w:tcPr>
            <w:tcW w:w="2551" w:type="dxa"/>
            <w:tcBorders>
              <w:top w:val="nil"/>
              <w:left w:val="nil"/>
              <w:bottom w:val="nil"/>
              <w:right w:val="nil"/>
            </w:tcBorders>
          </w:tcPr>
          <w:p w:rsidR="006A0D2E" w:rsidRDefault="006A0D2E">
            <w:pPr>
              <w:pStyle w:val="ConsPlusNormal"/>
            </w:pPr>
            <w:r>
              <w:t>Целевые индикаторы и показатели Программы</w:t>
            </w:r>
          </w:p>
        </w:tc>
        <w:tc>
          <w:tcPr>
            <w:tcW w:w="340" w:type="dxa"/>
            <w:tcBorders>
              <w:top w:val="nil"/>
              <w:left w:val="nil"/>
              <w:bottom w:val="nil"/>
              <w:right w:val="nil"/>
            </w:tcBorders>
          </w:tcPr>
          <w:p w:rsidR="006A0D2E" w:rsidRDefault="006A0D2E">
            <w:pPr>
              <w:pStyle w:val="ConsPlusNormal"/>
              <w:jc w:val="center"/>
            </w:pPr>
            <w:r>
              <w:t>-</w:t>
            </w:r>
          </w:p>
        </w:tc>
        <w:tc>
          <w:tcPr>
            <w:tcW w:w="6179" w:type="dxa"/>
            <w:tcBorders>
              <w:top w:val="nil"/>
              <w:left w:val="nil"/>
              <w:bottom w:val="nil"/>
              <w:right w:val="nil"/>
            </w:tcBorders>
          </w:tcPr>
          <w:p w:rsidR="006A0D2E" w:rsidRDefault="006A0D2E">
            <w:pPr>
              <w:pStyle w:val="ConsPlusNormal"/>
            </w:pPr>
            <w:r>
              <w:t>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w:t>
            </w:r>
          </w:p>
          <w:p w:rsidR="006A0D2E" w:rsidRDefault="006A0D2E">
            <w:pPr>
              <w:pStyle w:val="ConsPlusNormal"/>
            </w:pPr>
            <w:r>
              <w:t>уровень обеспеченности населения спортивными сооружениями исходя из единовременной пропускной способности объектов спорта;</w:t>
            </w:r>
          </w:p>
          <w:p w:rsidR="006A0D2E" w:rsidRDefault="006A0D2E">
            <w:pPr>
              <w:pStyle w:val="ConsPlusNormal"/>
            </w:pPr>
            <w:r>
              <w:t>доля российских спортсменов, ставших призерами Олимпийских игр, в общем количестве российских спортсменов, участвующих в Олимпийских играх;</w:t>
            </w:r>
          </w:p>
          <w:p w:rsidR="006A0D2E" w:rsidRDefault="006A0D2E">
            <w:pPr>
              <w:pStyle w:val="ConsPlusNormal"/>
            </w:pPr>
            <w:r>
              <w:t>доля российских спортсменов, ставших призерами Олимпийских зимних игр, в общем количестве российских спортсменов, участвующих в Олимпийских зимних играх;</w:t>
            </w:r>
          </w:p>
          <w:p w:rsidR="006A0D2E" w:rsidRDefault="006A0D2E">
            <w:pPr>
              <w:pStyle w:val="ConsPlusNormal"/>
            </w:pPr>
            <w:r>
              <w:t xml:space="preserve">доля спортивной инфраструктуры, созданной для проведения Чемпионата мира по футболу ФИФА 2018 года и Кубка конфедераций ФИФА 2017 года в Российской Федерации, </w:t>
            </w:r>
            <w:r>
              <w:lastRenderedPageBreak/>
              <w:t>соответствующей требованиям ФИФА, в общем количестве спортивной инфраструктуры, созданной для проведения Чемпионата мира по футболу ФИФА 2018 года и Кубка конфедераций ФИФА 2017 года в Российской Федерации</w:t>
            </w:r>
          </w:p>
        </w:tc>
      </w:tr>
      <w:tr w:rsidR="006A0D2E">
        <w:tc>
          <w:tcPr>
            <w:tcW w:w="2551" w:type="dxa"/>
            <w:tcBorders>
              <w:top w:val="nil"/>
              <w:left w:val="nil"/>
              <w:bottom w:val="nil"/>
              <w:right w:val="nil"/>
            </w:tcBorders>
          </w:tcPr>
          <w:p w:rsidR="006A0D2E" w:rsidRDefault="006A0D2E">
            <w:pPr>
              <w:pStyle w:val="ConsPlusNormal"/>
            </w:pPr>
            <w:r>
              <w:lastRenderedPageBreak/>
              <w:t>Этапы и сроки реализации Программы</w:t>
            </w:r>
          </w:p>
        </w:tc>
        <w:tc>
          <w:tcPr>
            <w:tcW w:w="340" w:type="dxa"/>
            <w:tcBorders>
              <w:top w:val="nil"/>
              <w:left w:val="nil"/>
              <w:bottom w:val="nil"/>
              <w:right w:val="nil"/>
            </w:tcBorders>
          </w:tcPr>
          <w:p w:rsidR="006A0D2E" w:rsidRDefault="006A0D2E">
            <w:pPr>
              <w:pStyle w:val="ConsPlusNormal"/>
              <w:jc w:val="center"/>
            </w:pPr>
            <w:r>
              <w:t>-</w:t>
            </w:r>
          </w:p>
        </w:tc>
        <w:tc>
          <w:tcPr>
            <w:tcW w:w="6179" w:type="dxa"/>
            <w:tcBorders>
              <w:top w:val="nil"/>
              <w:left w:val="nil"/>
              <w:bottom w:val="nil"/>
              <w:right w:val="nil"/>
            </w:tcBorders>
          </w:tcPr>
          <w:p w:rsidR="006A0D2E" w:rsidRDefault="006A0D2E">
            <w:pPr>
              <w:pStyle w:val="ConsPlusNormal"/>
            </w:pPr>
            <w:r>
              <w:t>I этап - 2013 - 2020 годы;</w:t>
            </w:r>
          </w:p>
          <w:p w:rsidR="006A0D2E" w:rsidRDefault="006A0D2E">
            <w:pPr>
              <w:pStyle w:val="ConsPlusNormal"/>
            </w:pPr>
            <w:r>
              <w:t>II этап - 2021 - 2024 годы</w:t>
            </w:r>
          </w:p>
        </w:tc>
      </w:tr>
      <w:tr w:rsidR="006A0D2E">
        <w:tc>
          <w:tcPr>
            <w:tcW w:w="9070" w:type="dxa"/>
            <w:gridSpan w:val="3"/>
            <w:tcBorders>
              <w:top w:val="nil"/>
              <w:left w:val="nil"/>
              <w:bottom w:val="nil"/>
              <w:right w:val="nil"/>
            </w:tcBorders>
          </w:tcPr>
          <w:p w:rsidR="006A0D2E" w:rsidRDefault="006A0D2E">
            <w:pPr>
              <w:pStyle w:val="ConsPlusNormal"/>
              <w:jc w:val="both"/>
            </w:pPr>
            <w:r>
              <w:t xml:space="preserve">(в ред. </w:t>
            </w:r>
            <w:hyperlink r:id="rId53" w:history="1">
              <w:r>
                <w:rPr>
                  <w:color w:val="0000FF"/>
                </w:rPr>
                <w:t>Постановления</w:t>
              </w:r>
            </w:hyperlink>
            <w:r>
              <w:t xml:space="preserve"> Правительства РФ от 29.03.2019 N 372)</w:t>
            </w:r>
          </w:p>
        </w:tc>
      </w:tr>
      <w:tr w:rsidR="006A0D2E">
        <w:tc>
          <w:tcPr>
            <w:tcW w:w="2551" w:type="dxa"/>
            <w:tcBorders>
              <w:top w:val="nil"/>
              <w:left w:val="nil"/>
              <w:bottom w:val="nil"/>
              <w:right w:val="nil"/>
            </w:tcBorders>
          </w:tcPr>
          <w:p w:rsidR="006A0D2E" w:rsidRDefault="006A0D2E">
            <w:pPr>
              <w:pStyle w:val="ConsPlusNormal"/>
            </w:pPr>
            <w:r>
              <w:t>Объем бюджетных ассигнований Программы</w:t>
            </w:r>
          </w:p>
        </w:tc>
        <w:tc>
          <w:tcPr>
            <w:tcW w:w="340" w:type="dxa"/>
            <w:tcBorders>
              <w:top w:val="nil"/>
              <w:left w:val="nil"/>
              <w:bottom w:val="nil"/>
              <w:right w:val="nil"/>
            </w:tcBorders>
          </w:tcPr>
          <w:p w:rsidR="006A0D2E" w:rsidRDefault="006A0D2E">
            <w:pPr>
              <w:pStyle w:val="ConsPlusNormal"/>
            </w:pPr>
            <w:r>
              <w:t>-</w:t>
            </w:r>
          </w:p>
        </w:tc>
        <w:tc>
          <w:tcPr>
            <w:tcW w:w="6179" w:type="dxa"/>
            <w:tcBorders>
              <w:top w:val="nil"/>
              <w:left w:val="nil"/>
              <w:bottom w:val="nil"/>
              <w:right w:val="nil"/>
            </w:tcBorders>
          </w:tcPr>
          <w:p w:rsidR="006A0D2E" w:rsidRDefault="006A0D2E">
            <w:pPr>
              <w:pStyle w:val="ConsPlusNormal"/>
            </w:pPr>
            <w:r>
              <w:t>общий объем бюджетных ассигнований федерального бюджета составляет 740334125,8 тыс. рублей,</w:t>
            </w:r>
          </w:p>
          <w:p w:rsidR="006A0D2E" w:rsidRDefault="006A0D2E">
            <w:pPr>
              <w:pStyle w:val="ConsPlusNormal"/>
            </w:pPr>
            <w:r>
              <w:t>в том числе:</w:t>
            </w:r>
          </w:p>
          <w:p w:rsidR="006A0D2E" w:rsidRDefault="006A0D2E">
            <w:pPr>
              <w:pStyle w:val="ConsPlusNormal"/>
            </w:pPr>
            <w:r>
              <w:t>на 2013 год - 53596269,2 тыс. рублей;</w:t>
            </w:r>
          </w:p>
          <w:p w:rsidR="006A0D2E" w:rsidRDefault="006A0D2E">
            <w:pPr>
              <w:pStyle w:val="ConsPlusNormal"/>
            </w:pPr>
            <w:r>
              <w:t>на 2014 год - 63492677,1 тыс. рублей;</w:t>
            </w:r>
          </w:p>
          <w:p w:rsidR="006A0D2E" w:rsidRDefault="006A0D2E">
            <w:pPr>
              <w:pStyle w:val="ConsPlusNormal"/>
            </w:pPr>
            <w:r>
              <w:t>на 2015 год - 71064820,9 тыс. рублей;</w:t>
            </w:r>
          </w:p>
          <w:p w:rsidR="006A0D2E" w:rsidRDefault="006A0D2E">
            <w:pPr>
              <w:pStyle w:val="ConsPlusNormal"/>
            </w:pPr>
            <w:r>
              <w:t>на 2016 год - 70311897,2 тыс. рублей;</w:t>
            </w:r>
          </w:p>
          <w:p w:rsidR="006A0D2E" w:rsidRDefault="006A0D2E">
            <w:pPr>
              <w:pStyle w:val="ConsPlusNormal"/>
            </w:pPr>
            <w:r>
              <w:t>на 2017 год - 88721649,7 тыс. рублей;</w:t>
            </w:r>
          </w:p>
          <w:p w:rsidR="006A0D2E" w:rsidRDefault="006A0D2E">
            <w:pPr>
              <w:pStyle w:val="ConsPlusNormal"/>
            </w:pPr>
            <w:r>
              <w:t>на 2018 год - 58741896,4 тыс. рублей;</w:t>
            </w:r>
          </w:p>
          <w:p w:rsidR="006A0D2E" w:rsidRDefault="006A0D2E">
            <w:pPr>
              <w:pStyle w:val="ConsPlusNormal"/>
            </w:pPr>
            <w:r>
              <w:t>на 2019 год - 57897238,6 тыс. рублей;</w:t>
            </w:r>
          </w:p>
          <w:p w:rsidR="006A0D2E" w:rsidRDefault="006A0D2E">
            <w:pPr>
              <w:pStyle w:val="ConsPlusNormal"/>
            </w:pPr>
            <w:r>
              <w:t>на 2020 год - 69958385,5 тыс. рублей;</w:t>
            </w:r>
          </w:p>
          <w:p w:rsidR="006A0D2E" w:rsidRDefault="006A0D2E">
            <w:pPr>
              <w:pStyle w:val="ConsPlusNormal"/>
            </w:pPr>
            <w:r>
              <w:t>на 2021 год - 58610390,5 тыс. рублей;</w:t>
            </w:r>
          </w:p>
          <w:p w:rsidR="006A0D2E" w:rsidRDefault="006A0D2E">
            <w:pPr>
              <w:pStyle w:val="ConsPlusNormal"/>
            </w:pPr>
            <w:r>
              <w:t>на 2022 год - 60105396,1 тыс. рублей;</w:t>
            </w:r>
          </w:p>
          <w:p w:rsidR="006A0D2E" w:rsidRDefault="006A0D2E">
            <w:pPr>
              <w:pStyle w:val="ConsPlusNormal"/>
            </w:pPr>
            <w:r>
              <w:t>на 2023 год - 46540577,3 тыс. рублей;</w:t>
            </w:r>
          </w:p>
          <w:p w:rsidR="006A0D2E" w:rsidRDefault="006A0D2E">
            <w:pPr>
              <w:pStyle w:val="ConsPlusNormal"/>
            </w:pPr>
            <w:r>
              <w:t>на 2024 год - 41292927,3 тыс. рублей</w:t>
            </w:r>
          </w:p>
        </w:tc>
      </w:tr>
      <w:tr w:rsidR="006A0D2E">
        <w:tc>
          <w:tcPr>
            <w:tcW w:w="9070" w:type="dxa"/>
            <w:gridSpan w:val="3"/>
            <w:tcBorders>
              <w:top w:val="nil"/>
              <w:left w:val="nil"/>
              <w:bottom w:val="nil"/>
              <w:right w:val="nil"/>
            </w:tcBorders>
          </w:tcPr>
          <w:p w:rsidR="006A0D2E" w:rsidRDefault="006A0D2E">
            <w:pPr>
              <w:pStyle w:val="ConsPlusNormal"/>
              <w:jc w:val="both"/>
            </w:pPr>
            <w:r>
              <w:t xml:space="preserve">(в ред. </w:t>
            </w:r>
            <w:hyperlink r:id="rId54" w:history="1">
              <w:r>
                <w:rPr>
                  <w:color w:val="0000FF"/>
                </w:rPr>
                <w:t>Постановления</w:t>
              </w:r>
            </w:hyperlink>
            <w:r>
              <w:t xml:space="preserve"> Правительства РФ от 20.03.2020 N 314)</w:t>
            </w:r>
          </w:p>
        </w:tc>
      </w:tr>
      <w:tr w:rsidR="006A0D2E">
        <w:tc>
          <w:tcPr>
            <w:tcW w:w="2551" w:type="dxa"/>
            <w:tcBorders>
              <w:top w:val="nil"/>
              <w:left w:val="nil"/>
              <w:bottom w:val="nil"/>
              <w:right w:val="nil"/>
            </w:tcBorders>
          </w:tcPr>
          <w:p w:rsidR="006A0D2E" w:rsidRDefault="006A0D2E">
            <w:pPr>
              <w:pStyle w:val="ConsPlusNormal"/>
            </w:pPr>
            <w:r>
              <w:t>Ожидаемые результаты реализации Программы</w:t>
            </w:r>
          </w:p>
        </w:tc>
        <w:tc>
          <w:tcPr>
            <w:tcW w:w="340" w:type="dxa"/>
            <w:tcBorders>
              <w:top w:val="nil"/>
              <w:left w:val="nil"/>
              <w:bottom w:val="nil"/>
              <w:right w:val="nil"/>
            </w:tcBorders>
          </w:tcPr>
          <w:p w:rsidR="006A0D2E" w:rsidRDefault="006A0D2E">
            <w:pPr>
              <w:pStyle w:val="ConsPlusNormal"/>
              <w:jc w:val="center"/>
            </w:pPr>
            <w:r>
              <w:t>-</w:t>
            </w:r>
          </w:p>
        </w:tc>
        <w:tc>
          <w:tcPr>
            <w:tcW w:w="6179" w:type="dxa"/>
            <w:tcBorders>
              <w:top w:val="nil"/>
              <w:left w:val="nil"/>
              <w:bottom w:val="nil"/>
              <w:right w:val="nil"/>
            </w:tcBorders>
          </w:tcPr>
          <w:p w:rsidR="006A0D2E" w:rsidRDefault="006A0D2E">
            <w:pPr>
              <w:pStyle w:val="ConsPlusNormal"/>
            </w:pPr>
            <w:r>
              <w:t>обеспечено привлечение к систематическим занятиям физической культурой и спортом и приобщение к здоровому образу жизни широких масс населения;</w:t>
            </w:r>
          </w:p>
          <w:p w:rsidR="006A0D2E" w:rsidRDefault="006A0D2E">
            <w:pPr>
              <w:pStyle w:val="ConsPlusNormal"/>
            </w:pPr>
            <w:r>
              <w:t>достижение российскими спортсменами высоких спортивных результатов на крупнейших международных спортивных соревнованиях и повышение конкурентоспособности российского спорта;</w:t>
            </w:r>
          </w:p>
          <w:p w:rsidR="006A0D2E" w:rsidRDefault="006A0D2E">
            <w:pPr>
              <w:pStyle w:val="ConsPlusNormal"/>
            </w:pPr>
            <w:r>
              <w:t>проведение на высоком организационном уровне крупнейших международных спортивных мероприятий в Российской Федерации;</w:t>
            </w:r>
          </w:p>
          <w:p w:rsidR="006A0D2E" w:rsidRDefault="006A0D2E">
            <w:pPr>
              <w:pStyle w:val="ConsPlusNormal"/>
            </w:pPr>
            <w:r>
              <w:t>устойчивое развитие хоккея в Российской Федерации;</w:t>
            </w:r>
          </w:p>
          <w:p w:rsidR="006A0D2E" w:rsidRDefault="006A0D2E">
            <w:pPr>
              <w:pStyle w:val="ConsPlusNormal"/>
            </w:pPr>
            <w:r>
              <w:t>устойчивое развитие футбола в Российской Федерации;</w:t>
            </w:r>
          </w:p>
          <w:p w:rsidR="006A0D2E" w:rsidRDefault="006A0D2E">
            <w:pPr>
              <w:pStyle w:val="ConsPlusNormal"/>
            </w:pPr>
            <w:r>
              <w:t>достижение следующих показателей (индикаторов):</w:t>
            </w:r>
          </w:p>
          <w:p w:rsidR="006A0D2E" w:rsidRDefault="006A0D2E">
            <w:pPr>
              <w:pStyle w:val="ConsPlusNormal"/>
            </w:pPr>
            <w:r>
              <w:t>увеличение доли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с 22,5 процента в 2012 году до 55 процентов к 2024 году;</w:t>
            </w:r>
          </w:p>
          <w:p w:rsidR="006A0D2E" w:rsidRDefault="006A0D2E">
            <w:pPr>
              <w:pStyle w:val="ConsPlusNormal"/>
            </w:pPr>
            <w:r>
              <w:t>увеличение доли российских спортсменов, ставших призерами Олимпийских игр, в общем количестве российских спортсменов, участвующих в Олимпийских играх, с 29,6 процента в 2012 году до 31,8 процента к 2024 году;</w:t>
            </w:r>
          </w:p>
          <w:p w:rsidR="006A0D2E" w:rsidRDefault="006A0D2E">
            <w:pPr>
              <w:pStyle w:val="ConsPlusNormal"/>
            </w:pPr>
            <w:r>
              <w:t>увеличение доли российских спортсменов, ставших призерами Олимпийских зимних игр, в общем количестве российских спортсменов, участвующих в Олимпийских зимних играх, с 12 процентов в 2010 году до 27,9 процента к 2022 году;</w:t>
            </w:r>
          </w:p>
          <w:p w:rsidR="006A0D2E" w:rsidRDefault="006A0D2E">
            <w:pPr>
              <w:pStyle w:val="ConsPlusNormal"/>
            </w:pPr>
            <w:r>
              <w:lastRenderedPageBreak/>
              <w:t>повышение уровня обеспеченности населения спортивными сооружениями исходя из единовременной пропускной способности объектов спорта с 25,1 процента в 2012 году до 60 процентов к 2024 году;</w:t>
            </w:r>
          </w:p>
          <w:p w:rsidR="006A0D2E" w:rsidRDefault="006A0D2E">
            <w:pPr>
              <w:pStyle w:val="ConsPlusNormal"/>
            </w:pPr>
            <w:r>
              <w:t>100-процентное соответствие требованиям ФИФА созданной спортивной инфраструктуры для проведения Чемпионата мира по футболу ФИФА 2018 года и Кубка конфедераций ФИФА 2017 года</w:t>
            </w:r>
          </w:p>
        </w:tc>
      </w:tr>
      <w:tr w:rsidR="006A0D2E">
        <w:tc>
          <w:tcPr>
            <w:tcW w:w="9070" w:type="dxa"/>
            <w:gridSpan w:val="3"/>
            <w:tcBorders>
              <w:top w:val="nil"/>
              <w:left w:val="nil"/>
              <w:bottom w:val="nil"/>
              <w:right w:val="nil"/>
            </w:tcBorders>
          </w:tcPr>
          <w:p w:rsidR="006A0D2E" w:rsidRDefault="006A0D2E">
            <w:pPr>
              <w:pStyle w:val="ConsPlusNormal"/>
              <w:jc w:val="both"/>
            </w:pPr>
            <w:r>
              <w:lastRenderedPageBreak/>
              <w:t xml:space="preserve">(в ред. </w:t>
            </w:r>
            <w:hyperlink r:id="rId55" w:history="1">
              <w:r>
                <w:rPr>
                  <w:color w:val="0000FF"/>
                </w:rPr>
                <w:t>Постановления</w:t>
              </w:r>
            </w:hyperlink>
            <w:r>
              <w:t xml:space="preserve"> Правительства РФ от 29.03.2019 N 372)</w:t>
            </w:r>
          </w:p>
        </w:tc>
      </w:tr>
    </w:tbl>
    <w:p w:rsidR="006A0D2E" w:rsidRDefault="006A0D2E">
      <w:pPr>
        <w:pStyle w:val="ConsPlusNormal"/>
        <w:ind w:firstLine="540"/>
        <w:jc w:val="both"/>
      </w:pPr>
    </w:p>
    <w:p w:rsidR="006A0D2E" w:rsidRDefault="006A0D2E">
      <w:pPr>
        <w:pStyle w:val="ConsPlusTitle"/>
        <w:jc w:val="center"/>
        <w:outlineLvl w:val="1"/>
      </w:pPr>
      <w:bookmarkStart w:id="2" w:name="P146"/>
      <w:bookmarkEnd w:id="2"/>
      <w:r>
        <w:t>ПАСПОРТ</w:t>
      </w:r>
    </w:p>
    <w:p w:rsidR="006A0D2E" w:rsidRDefault="006A0D2E">
      <w:pPr>
        <w:pStyle w:val="ConsPlusTitle"/>
        <w:jc w:val="center"/>
      </w:pPr>
      <w:r>
        <w:t>подпрограммы 1 "Развитие физической культуры и массового</w:t>
      </w:r>
    </w:p>
    <w:p w:rsidR="006A0D2E" w:rsidRDefault="006A0D2E">
      <w:pPr>
        <w:pStyle w:val="ConsPlusTitle"/>
        <w:jc w:val="center"/>
      </w:pPr>
      <w:r>
        <w:t>спорта" государственной программы Российской Федерации</w:t>
      </w:r>
    </w:p>
    <w:p w:rsidR="006A0D2E" w:rsidRDefault="006A0D2E">
      <w:pPr>
        <w:pStyle w:val="ConsPlusTitle"/>
        <w:jc w:val="center"/>
      </w:pPr>
      <w:r>
        <w:t>"Развитие физической культуры и спорта"</w:t>
      </w:r>
    </w:p>
    <w:p w:rsidR="006A0D2E" w:rsidRDefault="006A0D2E">
      <w:pPr>
        <w:pStyle w:val="ConsPlusNormal"/>
        <w:jc w:val="center"/>
      </w:pPr>
      <w:r>
        <w:t xml:space="preserve">(в ред. </w:t>
      </w:r>
      <w:hyperlink r:id="rId56" w:history="1">
        <w:r>
          <w:rPr>
            <w:color w:val="0000FF"/>
          </w:rPr>
          <w:t>Постановления</w:t>
        </w:r>
      </w:hyperlink>
      <w:r>
        <w:t xml:space="preserve"> Правительства РФ от 30.03.2017 N 362)</w:t>
      </w:r>
    </w:p>
    <w:p w:rsidR="006A0D2E" w:rsidRDefault="006A0D2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360"/>
        <w:gridCol w:w="6180"/>
      </w:tblGrid>
      <w:tr w:rsidR="006A0D2E">
        <w:tc>
          <w:tcPr>
            <w:tcW w:w="2518" w:type="dxa"/>
            <w:tcBorders>
              <w:top w:val="nil"/>
              <w:left w:val="nil"/>
              <w:bottom w:val="nil"/>
              <w:right w:val="nil"/>
            </w:tcBorders>
          </w:tcPr>
          <w:p w:rsidR="006A0D2E" w:rsidRDefault="006A0D2E">
            <w:pPr>
              <w:pStyle w:val="ConsPlusNormal"/>
            </w:pPr>
            <w:r>
              <w:t>Ответственный исполнитель подпрограммы</w:t>
            </w:r>
          </w:p>
        </w:tc>
        <w:tc>
          <w:tcPr>
            <w:tcW w:w="360" w:type="dxa"/>
            <w:tcBorders>
              <w:top w:val="nil"/>
              <w:left w:val="nil"/>
              <w:bottom w:val="nil"/>
              <w:right w:val="nil"/>
            </w:tcBorders>
          </w:tcPr>
          <w:p w:rsidR="006A0D2E" w:rsidRDefault="006A0D2E">
            <w:pPr>
              <w:pStyle w:val="ConsPlusNormal"/>
              <w:jc w:val="center"/>
            </w:pPr>
            <w:r>
              <w:t>-</w:t>
            </w:r>
          </w:p>
        </w:tc>
        <w:tc>
          <w:tcPr>
            <w:tcW w:w="6180" w:type="dxa"/>
            <w:tcBorders>
              <w:top w:val="nil"/>
              <w:left w:val="nil"/>
              <w:bottom w:val="nil"/>
              <w:right w:val="nil"/>
            </w:tcBorders>
          </w:tcPr>
          <w:p w:rsidR="006A0D2E" w:rsidRDefault="006A0D2E">
            <w:pPr>
              <w:pStyle w:val="ConsPlusNormal"/>
            </w:pPr>
            <w:r>
              <w:t>Министерство спорта Российской Федерации</w:t>
            </w:r>
          </w:p>
        </w:tc>
      </w:tr>
      <w:tr w:rsidR="006A0D2E">
        <w:tc>
          <w:tcPr>
            <w:tcW w:w="2518" w:type="dxa"/>
            <w:tcBorders>
              <w:top w:val="nil"/>
              <w:left w:val="nil"/>
              <w:bottom w:val="nil"/>
              <w:right w:val="nil"/>
            </w:tcBorders>
          </w:tcPr>
          <w:p w:rsidR="006A0D2E" w:rsidRDefault="006A0D2E">
            <w:pPr>
              <w:pStyle w:val="ConsPlusNormal"/>
            </w:pPr>
            <w:r>
              <w:t>Участники подпрограммы</w:t>
            </w:r>
          </w:p>
        </w:tc>
        <w:tc>
          <w:tcPr>
            <w:tcW w:w="360" w:type="dxa"/>
            <w:tcBorders>
              <w:top w:val="nil"/>
              <w:left w:val="nil"/>
              <w:bottom w:val="nil"/>
              <w:right w:val="nil"/>
            </w:tcBorders>
          </w:tcPr>
          <w:p w:rsidR="006A0D2E" w:rsidRDefault="006A0D2E">
            <w:pPr>
              <w:pStyle w:val="ConsPlusNormal"/>
              <w:jc w:val="center"/>
            </w:pPr>
            <w:r>
              <w:t>-</w:t>
            </w:r>
          </w:p>
        </w:tc>
        <w:tc>
          <w:tcPr>
            <w:tcW w:w="6180" w:type="dxa"/>
            <w:tcBorders>
              <w:top w:val="nil"/>
              <w:left w:val="nil"/>
              <w:bottom w:val="nil"/>
              <w:right w:val="nil"/>
            </w:tcBorders>
          </w:tcPr>
          <w:p w:rsidR="006A0D2E" w:rsidRDefault="006A0D2E">
            <w:pPr>
              <w:pStyle w:val="ConsPlusNormal"/>
            </w:pPr>
            <w:r>
              <w:t>Министерство образования и науки Российской Федерации (до 15 мая 2018 г.),</w:t>
            </w:r>
          </w:p>
          <w:p w:rsidR="006A0D2E" w:rsidRDefault="006A0D2E">
            <w:pPr>
              <w:pStyle w:val="ConsPlusNormal"/>
            </w:pPr>
            <w:r>
              <w:t>Министерство просвещения Российской Федерации,</w:t>
            </w:r>
          </w:p>
          <w:p w:rsidR="006A0D2E" w:rsidRDefault="006A0D2E">
            <w:pPr>
              <w:pStyle w:val="ConsPlusNormal"/>
            </w:pPr>
            <w:r>
              <w:t>Министерство науки и высшего образования Российской Федерации,</w:t>
            </w:r>
          </w:p>
          <w:p w:rsidR="006A0D2E" w:rsidRDefault="006A0D2E">
            <w:pPr>
              <w:pStyle w:val="ConsPlusNormal"/>
            </w:pPr>
            <w:r>
              <w:t>Министерство здравоохранения Российской Федерации,</w:t>
            </w:r>
          </w:p>
          <w:p w:rsidR="006A0D2E" w:rsidRDefault="006A0D2E">
            <w:pPr>
              <w:pStyle w:val="ConsPlusNormal"/>
            </w:pPr>
            <w:r>
              <w:t>Министерство обороны Российской Федерации,</w:t>
            </w:r>
          </w:p>
          <w:p w:rsidR="006A0D2E" w:rsidRDefault="006A0D2E">
            <w:pPr>
              <w:pStyle w:val="ConsPlusNormal"/>
            </w:pPr>
            <w:r>
              <w:t>Министерство связи и массовых коммуникаций Российской Федерации (2014 - 2016 годы),</w:t>
            </w:r>
          </w:p>
          <w:p w:rsidR="006A0D2E" w:rsidRDefault="006A0D2E">
            <w:pPr>
              <w:pStyle w:val="ConsPlusNormal"/>
            </w:pPr>
            <w:r>
              <w:t>Министерство сельского хозяйства Российской Федерации</w:t>
            </w:r>
          </w:p>
        </w:tc>
      </w:tr>
      <w:tr w:rsidR="006A0D2E">
        <w:tc>
          <w:tcPr>
            <w:tcW w:w="9058" w:type="dxa"/>
            <w:gridSpan w:val="3"/>
            <w:tcBorders>
              <w:top w:val="nil"/>
              <w:left w:val="nil"/>
              <w:bottom w:val="nil"/>
              <w:right w:val="nil"/>
            </w:tcBorders>
          </w:tcPr>
          <w:p w:rsidR="006A0D2E" w:rsidRDefault="006A0D2E">
            <w:pPr>
              <w:pStyle w:val="ConsPlusNormal"/>
              <w:jc w:val="both"/>
            </w:pPr>
            <w:r>
              <w:t xml:space="preserve">(в ред. </w:t>
            </w:r>
            <w:hyperlink r:id="rId57" w:history="1">
              <w:r>
                <w:rPr>
                  <w:color w:val="0000FF"/>
                </w:rPr>
                <w:t>Постановления</w:t>
              </w:r>
            </w:hyperlink>
            <w:r>
              <w:t xml:space="preserve"> Правительства РФ от 29.03.2019 N 372)</w:t>
            </w:r>
          </w:p>
        </w:tc>
      </w:tr>
      <w:tr w:rsidR="006A0D2E">
        <w:tc>
          <w:tcPr>
            <w:tcW w:w="2518" w:type="dxa"/>
            <w:tcBorders>
              <w:top w:val="nil"/>
              <w:left w:val="nil"/>
              <w:bottom w:val="nil"/>
              <w:right w:val="nil"/>
            </w:tcBorders>
          </w:tcPr>
          <w:p w:rsidR="006A0D2E" w:rsidRDefault="006A0D2E">
            <w:pPr>
              <w:pStyle w:val="ConsPlusNormal"/>
            </w:pPr>
            <w:r>
              <w:t>Программно-целевые инструменты подпрограммы</w:t>
            </w:r>
          </w:p>
        </w:tc>
        <w:tc>
          <w:tcPr>
            <w:tcW w:w="360" w:type="dxa"/>
            <w:tcBorders>
              <w:top w:val="nil"/>
              <w:left w:val="nil"/>
              <w:bottom w:val="nil"/>
              <w:right w:val="nil"/>
            </w:tcBorders>
          </w:tcPr>
          <w:p w:rsidR="006A0D2E" w:rsidRDefault="006A0D2E">
            <w:pPr>
              <w:pStyle w:val="ConsPlusNormal"/>
              <w:jc w:val="center"/>
            </w:pPr>
            <w:r>
              <w:t>-</w:t>
            </w:r>
          </w:p>
        </w:tc>
        <w:tc>
          <w:tcPr>
            <w:tcW w:w="6180" w:type="dxa"/>
            <w:tcBorders>
              <w:top w:val="nil"/>
              <w:left w:val="nil"/>
              <w:bottom w:val="nil"/>
              <w:right w:val="nil"/>
            </w:tcBorders>
          </w:tcPr>
          <w:p w:rsidR="006A0D2E" w:rsidRDefault="006A0D2E">
            <w:pPr>
              <w:pStyle w:val="ConsPlusNormal"/>
            </w:pPr>
            <w:r>
              <w:t>отсутствуют</w:t>
            </w:r>
          </w:p>
        </w:tc>
      </w:tr>
      <w:tr w:rsidR="006A0D2E">
        <w:tc>
          <w:tcPr>
            <w:tcW w:w="2518" w:type="dxa"/>
            <w:tcBorders>
              <w:top w:val="nil"/>
              <w:left w:val="nil"/>
              <w:bottom w:val="nil"/>
              <w:right w:val="nil"/>
            </w:tcBorders>
          </w:tcPr>
          <w:p w:rsidR="006A0D2E" w:rsidRDefault="006A0D2E">
            <w:pPr>
              <w:pStyle w:val="ConsPlusNormal"/>
            </w:pPr>
            <w:r>
              <w:t>Цели подпрограммы</w:t>
            </w:r>
          </w:p>
        </w:tc>
        <w:tc>
          <w:tcPr>
            <w:tcW w:w="360" w:type="dxa"/>
            <w:tcBorders>
              <w:top w:val="nil"/>
              <w:left w:val="nil"/>
              <w:bottom w:val="nil"/>
              <w:right w:val="nil"/>
            </w:tcBorders>
          </w:tcPr>
          <w:p w:rsidR="006A0D2E" w:rsidRDefault="006A0D2E">
            <w:pPr>
              <w:pStyle w:val="ConsPlusNormal"/>
              <w:jc w:val="center"/>
            </w:pPr>
            <w:r>
              <w:t>-</w:t>
            </w:r>
          </w:p>
        </w:tc>
        <w:tc>
          <w:tcPr>
            <w:tcW w:w="6180" w:type="dxa"/>
            <w:tcBorders>
              <w:top w:val="nil"/>
              <w:left w:val="nil"/>
              <w:bottom w:val="nil"/>
              <w:right w:val="nil"/>
            </w:tcBorders>
          </w:tcPr>
          <w:p w:rsidR="006A0D2E" w:rsidRDefault="006A0D2E">
            <w:pPr>
              <w:pStyle w:val="ConsPlusNormal"/>
            </w:pPr>
            <w:r>
              <w:t>повышение мотивации граждан к регулярным занятиям физической культурой и спортом и ведению здорового образа жизни</w:t>
            </w:r>
          </w:p>
        </w:tc>
      </w:tr>
      <w:tr w:rsidR="006A0D2E">
        <w:tc>
          <w:tcPr>
            <w:tcW w:w="2518" w:type="dxa"/>
            <w:tcBorders>
              <w:top w:val="nil"/>
              <w:left w:val="nil"/>
              <w:bottom w:val="nil"/>
              <w:right w:val="nil"/>
            </w:tcBorders>
          </w:tcPr>
          <w:p w:rsidR="006A0D2E" w:rsidRDefault="006A0D2E">
            <w:pPr>
              <w:pStyle w:val="ConsPlusNormal"/>
            </w:pPr>
            <w:r>
              <w:t>Задачи подпрограммы</w:t>
            </w:r>
          </w:p>
        </w:tc>
        <w:tc>
          <w:tcPr>
            <w:tcW w:w="360" w:type="dxa"/>
            <w:tcBorders>
              <w:top w:val="nil"/>
              <w:left w:val="nil"/>
              <w:bottom w:val="nil"/>
              <w:right w:val="nil"/>
            </w:tcBorders>
          </w:tcPr>
          <w:p w:rsidR="006A0D2E" w:rsidRDefault="006A0D2E">
            <w:pPr>
              <w:pStyle w:val="ConsPlusNormal"/>
              <w:jc w:val="center"/>
            </w:pPr>
            <w:r>
              <w:t>-</w:t>
            </w:r>
          </w:p>
        </w:tc>
        <w:tc>
          <w:tcPr>
            <w:tcW w:w="6180" w:type="dxa"/>
            <w:tcBorders>
              <w:top w:val="nil"/>
              <w:left w:val="nil"/>
              <w:bottom w:val="nil"/>
              <w:right w:val="nil"/>
            </w:tcBorders>
          </w:tcPr>
          <w:p w:rsidR="006A0D2E" w:rsidRDefault="006A0D2E">
            <w:pPr>
              <w:pStyle w:val="ConsPlusNormal"/>
            </w:pPr>
            <w:r>
              <w:t>совершенствование системы физического воспитания различных категорий и групп населения, в том числе в сельской местности и образовательных организациях;</w:t>
            </w:r>
          </w:p>
          <w:p w:rsidR="006A0D2E" w:rsidRDefault="006A0D2E">
            <w:pPr>
              <w:pStyle w:val="ConsPlusNormal"/>
            </w:pPr>
            <w:r>
              <w:t>создание спортивной инфраструктуры для массового спорта, в том числе для лиц с ограниченными возможностями здоровья и инвалидов;</w:t>
            </w:r>
          </w:p>
          <w:p w:rsidR="006A0D2E" w:rsidRDefault="006A0D2E">
            <w:pPr>
              <w:pStyle w:val="ConsPlusNormal"/>
            </w:pPr>
            <w:r>
              <w:t>поэтапное внедрение Всероссийского физкультурно-спортивного комплекса "Готов к труду и обороне" (ГТО);</w:t>
            </w:r>
          </w:p>
          <w:p w:rsidR="006A0D2E" w:rsidRDefault="006A0D2E">
            <w:pPr>
              <w:pStyle w:val="ConsPlusNormal"/>
            </w:pPr>
            <w:r>
              <w:t>развитие студенческого спорта на базе профессиональных образовательных организаций и образовательных организаций высшего образования;</w:t>
            </w:r>
          </w:p>
          <w:p w:rsidR="006A0D2E" w:rsidRDefault="006A0D2E">
            <w:pPr>
              <w:pStyle w:val="ConsPlusNormal"/>
            </w:pPr>
            <w:r>
              <w:t xml:space="preserve">повышение эффективности участия социально </w:t>
            </w:r>
            <w:r>
              <w:lastRenderedPageBreak/>
              <w:t>ориентированных некоммерческих организаций в реализации мероприятий в области физической культуры и спорта</w:t>
            </w:r>
          </w:p>
        </w:tc>
      </w:tr>
      <w:tr w:rsidR="006A0D2E">
        <w:tc>
          <w:tcPr>
            <w:tcW w:w="2518" w:type="dxa"/>
            <w:tcBorders>
              <w:top w:val="nil"/>
              <w:left w:val="nil"/>
              <w:bottom w:val="nil"/>
              <w:right w:val="nil"/>
            </w:tcBorders>
          </w:tcPr>
          <w:p w:rsidR="006A0D2E" w:rsidRDefault="006A0D2E">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6A0D2E" w:rsidRDefault="006A0D2E">
            <w:pPr>
              <w:pStyle w:val="ConsPlusNormal"/>
              <w:jc w:val="center"/>
            </w:pPr>
            <w:r>
              <w:t>-</w:t>
            </w:r>
          </w:p>
        </w:tc>
        <w:tc>
          <w:tcPr>
            <w:tcW w:w="6180" w:type="dxa"/>
            <w:tcBorders>
              <w:top w:val="nil"/>
              <w:left w:val="nil"/>
              <w:bottom w:val="nil"/>
              <w:right w:val="nil"/>
            </w:tcBorders>
          </w:tcPr>
          <w:p w:rsidR="006A0D2E" w:rsidRDefault="006A0D2E">
            <w:pPr>
              <w:pStyle w:val="ConsPlusNormal"/>
            </w:pPr>
            <w:r>
              <w:t>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p w:rsidR="006A0D2E" w:rsidRDefault="006A0D2E">
            <w:pPr>
              <w:pStyle w:val="ConsPlusNormal"/>
            </w:pPr>
            <w:r>
              <w:t>доля населения Российской Федерации,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6A0D2E" w:rsidRDefault="006A0D2E">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p w:rsidR="006A0D2E" w:rsidRDefault="006A0D2E">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rsidR="006A0D2E" w:rsidRDefault="006A0D2E">
            <w:pPr>
              <w:pStyle w:val="ConsPlusNormal"/>
            </w:pPr>
            <w:r>
              <w:t>доля профессиональных образовательных организаций и образовательных организаций высшего образования, имеющих студенческие спортивные клубы, в общем количестве профессиональных образовательных организаций и образовательных организаций высшего образования;</w:t>
            </w:r>
          </w:p>
          <w:p w:rsidR="006A0D2E" w:rsidRDefault="006A0D2E">
            <w:pPr>
              <w:pStyle w:val="ConsPlusNormal"/>
            </w:pPr>
            <w:r>
              <w:t>доля физкультурно-спортивных мероприятий среди учащихся и студентов, включенных в Единый календарный план межрегиональных, всероссийских</w:t>
            </w:r>
          </w:p>
          <w:p w:rsidR="006A0D2E" w:rsidRDefault="006A0D2E">
            <w:pPr>
              <w:pStyle w:val="ConsPlusNormal"/>
            </w:pPr>
            <w:r>
              <w:t>и международных физкультурных мероприятий и спортивных мероприятий, в общем количестве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6A0D2E" w:rsidRDefault="006A0D2E">
            <w:pPr>
              <w:pStyle w:val="ConsPlusNormal"/>
            </w:pPr>
            <w:r>
              <w:t>доля сельского населения, систематически занимающегося физической культурой и спортом, в общей численности сельского населения Российской Федерации в возрасте 3 - 79 лет;</w:t>
            </w:r>
          </w:p>
          <w:p w:rsidR="006A0D2E" w:rsidRDefault="006A0D2E">
            <w:pPr>
              <w:pStyle w:val="ConsPlusNormal"/>
            </w:pPr>
            <w:r>
              <w:t>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rsidR="006A0D2E" w:rsidRDefault="006A0D2E">
            <w:pPr>
              <w:pStyle w:val="ConsPlusNormal"/>
            </w:pPr>
            <w:r>
              <w:t>доля детей и молодежи в возрасте 3 - 29 лет, систематически занимающихся физической культурой и спортом, в общей численности детей и молодежи;</w:t>
            </w:r>
          </w:p>
          <w:p w:rsidR="006A0D2E" w:rsidRDefault="006A0D2E">
            <w:pPr>
              <w:pStyle w:val="ConsPlusNormal"/>
            </w:pPr>
            <w: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6A0D2E" w:rsidRDefault="006A0D2E">
            <w:pPr>
              <w:pStyle w:val="ConsPlusNormal"/>
            </w:pPr>
            <w: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r>
      <w:tr w:rsidR="006A0D2E">
        <w:tc>
          <w:tcPr>
            <w:tcW w:w="9058" w:type="dxa"/>
            <w:gridSpan w:val="3"/>
            <w:tcBorders>
              <w:top w:val="nil"/>
              <w:left w:val="nil"/>
              <w:bottom w:val="nil"/>
              <w:right w:val="nil"/>
            </w:tcBorders>
          </w:tcPr>
          <w:p w:rsidR="006A0D2E" w:rsidRDefault="006A0D2E">
            <w:pPr>
              <w:pStyle w:val="ConsPlusNormal"/>
              <w:jc w:val="both"/>
            </w:pPr>
            <w:r>
              <w:lastRenderedPageBreak/>
              <w:t xml:space="preserve">(в ред. </w:t>
            </w:r>
            <w:hyperlink r:id="rId58" w:history="1">
              <w:r>
                <w:rPr>
                  <w:color w:val="0000FF"/>
                </w:rPr>
                <w:t>Постановления</w:t>
              </w:r>
            </w:hyperlink>
            <w:r>
              <w:t xml:space="preserve"> Правительства РФ от 29.03.2019 N 372)</w:t>
            </w:r>
          </w:p>
        </w:tc>
      </w:tr>
      <w:tr w:rsidR="006A0D2E">
        <w:tc>
          <w:tcPr>
            <w:tcW w:w="2518" w:type="dxa"/>
            <w:tcBorders>
              <w:top w:val="nil"/>
              <w:left w:val="nil"/>
              <w:bottom w:val="nil"/>
              <w:right w:val="nil"/>
            </w:tcBorders>
          </w:tcPr>
          <w:p w:rsidR="006A0D2E" w:rsidRDefault="006A0D2E">
            <w:pPr>
              <w:pStyle w:val="ConsPlusNormal"/>
            </w:pPr>
            <w:r>
              <w:t>Этапы и сроки реализации подпрограммы</w:t>
            </w:r>
          </w:p>
        </w:tc>
        <w:tc>
          <w:tcPr>
            <w:tcW w:w="360" w:type="dxa"/>
            <w:tcBorders>
              <w:top w:val="nil"/>
              <w:left w:val="nil"/>
              <w:bottom w:val="nil"/>
              <w:right w:val="nil"/>
            </w:tcBorders>
          </w:tcPr>
          <w:p w:rsidR="006A0D2E" w:rsidRDefault="006A0D2E">
            <w:pPr>
              <w:pStyle w:val="ConsPlusNormal"/>
              <w:jc w:val="center"/>
            </w:pPr>
            <w:r>
              <w:t>-</w:t>
            </w:r>
          </w:p>
        </w:tc>
        <w:tc>
          <w:tcPr>
            <w:tcW w:w="6180" w:type="dxa"/>
            <w:tcBorders>
              <w:top w:val="nil"/>
              <w:left w:val="nil"/>
              <w:bottom w:val="nil"/>
              <w:right w:val="nil"/>
            </w:tcBorders>
          </w:tcPr>
          <w:p w:rsidR="006A0D2E" w:rsidRDefault="006A0D2E">
            <w:pPr>
              <w:pStyle w:val="ConsPlusNormal"/>
            </w:pPr>
            <w:r>
              <w:t>I этап - 2013 - 2020 годы;</w:t>
            </w:r>
          </w:p>
          <w:p w:rsidR="006A0D2E" w:rsidRDefault="006A0D2E">
            <w:pPr>
              <w:pStyle w:val="ConsPlusNormal"/>
            </w:pPr>
            <w:r>
              <w:t>II этап - 2021 - 2024 годы</w:t>
            </w:r>
          </w:p>
        </w:tc>
      </w:tr>
      <w:tr w:rsidR="006A0D2E">
        <w:tc>
          <w:tcPr>
            <w:tcW w:w="9058" w:type="dxa"/>
            <w:gridSpan w:val="3"/>
            <w:tcBorders>
              <w:top w:val="nil"/>
              <w:left w:val="nil"/>
              <w:bottom w:val="nil"/>
              <w:right w:val="nil"/>
            </w:tcBorders>
          </w:tcPr>
          <w:p w:rsidR="006A0D2E" w:rsidRDefault="006A0D2E">
            <w:pPr>
              <w:pStyle w:val="ConsPlusNormal"/>
              <w:jc w:val="both"/>
            </w:pPr>
            <w:r>
              <w:t xml:space="preserve">(в ред. </w:t>
            </w:r>
            <w:hyperlink r:id="rId59" w:history="1">
              <w:r>
                <w:rPr>
                  <w:color w:val="0000FF"/>
                </w:rPr>
                <w:t>Постановления</w:t>
              </w:r>
            </w:hyperlink>
            <w:r>
              <w:t xml:space="preserve"> Правительства РФ от 29.03.2019 N 372)</w:t>
            </w:r>
          </w:p>
        </w:tc>
      </w:tr>
      <w:tr w:rsidR="006A0D2E">
        <w:tc>
          <w:tcPr>
            <w:tcW w:w="2518" w:type="dxa"/>
            <w:tcBorders>
              <w:top w:val="nil"/>
              <w:left w:val="nil"/>
              <w:bottom w:val="nil"/>
              <w:right w:val="nil"/>
            </w:tcBorders>
          </w:tcPr>
          <w:p w:rsidR="006A0D2E" w:rsidRDefault="006A0D2E">
            <w:pPr>
              <w:pStyle w:val="ConsPlusNormal"/>
            </w:pPr>
            <w:r>
              <w:t>Объем бюджетных ассигнований подпрограммы</w:t>
            </w:r>
          </w:p>
        </w:tc>
        <w:tc>
          <w:tcPr>
            <w:tcW w:w="360" w:type="dxa"/>
            <w:tcBorders>
              <w:top w:val="nil"/>
              <w:left w:val="nil"/>
              <w:bottom w:val="nil"/>
              <w:right w:val="nil"/>
            </w:tcBorders>
          </w:tcPr>
          <w:p w:rsidR="006A0D2E" w:rsidRDefault="006A0D2E">
            <w:pPr>
              <w:pStyle w:val="ConsPlusNormal"/>
            </w:pPr>
            <w:r>
              <w:t>-</w:t>
            </w:r>
          </w:p>
        </w:tc>
        <w:tc>
          <w:tcPr>
            <w:tcW w:w="6180" w:type="dxa"/>
            <w:tcBorders>
              <w:top w:val="nil"/>
              <w:left w:val="nil"/>
              <w:bottom w:val="nil"/>
              <w:right w:val="nil"/>
            </w:tcBorders>
          </w:tcPr>
          <w:p w:rsidR="006A0D2E" w:rsidRDefault="006A0D2E">
            <w:pPr>
              <w:pStyle w:val="ConsPlusNormal"/>
            </w:pPr>
            <w:r>
              <w:t>общий объем бюджетных ассигнований федерального бюджета составляет</w:t>
            </w:r>
          </w:p>
          <w:p w:rsidR="006A0D2E" w:rsidRDefault="006A0D2E">
            <w:pPr>
              <w:pStyle w:val="ConsPlusNormal"/>
            </w:pPr>
            <w:r>
              <w:t>92100906,6 тыс. рублей, в том числе:</w:t>
            </w:r>
          </w:p>
          <w:p w:rsidR="006A0D2E" w:rsidRDefault="006A0D2E">
            <w:pPr>
              <w:pStyle w:val="ConsPlusNormal"/>
            </w:pPr>
            <w:r>
              <w:t>на 2013 год - 4805267,3 тыс. рублей;</w:t>
            </w:r>
          </w:p>
          <w:p w:rsidR="006A0D2E" w:rsidRDefault="006A0D2E">
            <w:pPr>
              <w:pStyle w:val="ConsPlusNormal"/>
            </w:pPr>
            <w:r>
              <w:t>на 2014 год - 3117936,8 тыс. рублей;</w:t>
            </w:r>
          </w:p>
          <w:p w:rsidR="006A0D2E" w:rsidRDefault="006A0D2E">
            <w:pPr>
              <w:pStyle w:val="ConsPlusNormal"/>
            </w:pPr>
            <w:r>
              <w:t>на 2015 год - 3485122,8 тыс. рублей;</w:t>
            </w:r>
          </w:p>
          <w:p w:rsidR="006A0D2E" w:rsidRDefault="006A0D2E">
            <w:pPr>
              <w:pStyle w:val="ConsPlusNormal"/>
            </w:pPr>
            <w:r>
              <w:t>на 2016 год - 3471092 тыс. рублей;</w:t>
            </w:r>
          </w:p>
          <w:p w:rsidR="006A0D2E" w:rsidRDefault="006A0D2E">
            <w:pPr>
              <w:pStyle w:val="ConsPlusNormal"/>
            </w:pPr>
            <w:r>
              <w:t>на 2017 год - 1033734,8 тыс. рублей;</w:t>
            </w:r>
          </w:p>
          <w:p w:rsidR="006A0D2E" w:rsidRDefault="006A0D2E">
            <w:pPr>
              <w:pStyle w:val="ConsPlusNormal"/>
            </w:pPr>
            <w:r>
              <w:t>на 2018 год - 4707550,5 тыс. рублей;</w:t>
            </w:r>
          </w:p>
          <w:p w:rsidR="006A0D2E" w:rsidRDefault="006A0D2E">
            <w:pPr>
              <w:pStyle w:val="ConsPlusNormal"/>
            </w:pPr>
            <w:r>
              <w:t>на 2019 год - 9709935,3 тыс. рублей;</w:t>
            </w:r>
          </w:p>
          <w:p w:rsidR="006A0D2E" w:rsidRDefault="006A0D2E">
            <w:pPr>
              <w:pStyle w:val="ConsPlusNormal"/>
            </w:pPr>
            <w:r>
              <w:t>на 2020 год - 14379348,1 тыс. рублей;</w:t>
            </w:r>
          </w:p>
          <w:p w:rsidR="006A0D2E" w:rsidRDefault="006A0D2E">
            <w:pPr>
              <w:pStyle w:val="ConsPlusNormal"/>
            </w:pPr>
            <w:r>
              <w:t>на 2021 год - 14908494,3 тыс. рублей;</w:t>
            </w:r>
          </w:p>
          <w:p w:rsidR="006A0D2E" w:rsidRDefault="006A0D2E">
            <w:pPr>
              <w:pStyle w:val="ConsPlusNormal"/>
            </w:pPr>
            <w:r>
              <w:t>на 2022 год - 13531688,9 тыс. рублей;</w:t>
            </w:r>
          </w:p>
          <w:p w:rsidR="006A0D2E" w:rsidRDefault="006A0D2E">
            <w:pPr>
              <w:pStyle w:val="ConsPlusNormal"/>
            </w:pPr>
            <w:r>
              <w:t>на 2023 год - 11140890,4 тыс. рублей;</w:t>
            </w:r>
          </w:p>
          <w:p w:rsidR="006A0D2E" w:rsidRDefault="006A0D2E">
            <w:pPr>
              <w:pStyle w:val="ConsPlusNormal"/>
            </w:pPr>
            <w:r>
              <w:t>на 2024 год - 7809845,4 тыс. рублей</w:t>
            </w:r>
          </w:p>
        </w:tc>
      </w:tr>
      <w:tr w:rsidR="006A0D2E">
        <w:tc>
          <w:tcPr>
            <w:tcW w:w="9058" w:type="dxa"/>
            <w:gridSpan w:val="3"/>
            <w:tcBorders>
              <w:top w:val="nil"/>
              <w:left w:val="nil"/>
              <w:bottom w:val="nil"/>
              <w:right w:val="nil"/>
            </w:tcBorders>
          </w:tcPr>
          <w:p w:rsidR="006A0D2E" w:rsidRDefault="006A0D2E">
            <w:pPr>
              <w:pStyle w:val="ConsPlusNormal"/>
              <w:jc w:val="both"/>
            </w:pPr>
            <w:r>
              <w:t xml:space="preserve">(в ред. </w:t>
            </w:r>
            <w:hyperlink r:id="rId60" w:history="1">
              <w:r>
                <w:rPr>
                  <w:color w:val="0000FF"/>
                </w:rPr>
                <w:t>Постановления</w:t>
              </w:r>
            </w:hyperlink>
            <w:r>
              <w:t xml:space="preserve"> Правительства РФ от 20.03.2020 N 314)</w:t>
            </w:r>
          </w:p>
        </w:tc>
      </w:tr>
      <w:tr w:rsidR="006A0D2E">
        <w:tc>
          <w:tcPr>
            <w:tcW w:w="2518" w:type="dxa"/>
            <w:tcBorders>
              <w:top w:val="nil"/>
              <w:left w:val="nil"/>
              <w:bottom w:val="nil"/>
              <w:right w:val="nil"/>
            </w:tcBorders>
          </w:tcPr>
          <w:p w:rsidR="006A0D2E" w:rsidRDefault="006A0D2E">
            <w:pPr>
              <w:pStyle w:val="ConsPlusNormal"/>
            </w:pPr>
            <w:r>
              <w:t>Ожидаемые результаты реализации подпрограммы</w:t>
            </w:r>
          </w:p>
        </w:tc>
        <w:tc>
          <w:tcPr>
            <w:tcW w:w="360" w:type="dxa"/>
            <w:tcBorders>
              <w:top w:val="nil"/>
              <w:left w:val="nil"/>
              <w:bottom w:val="nil"/>
              <w:right w:val="nil"/>
            </w:tcBorders>
          </w:tcPr>
          <w:p w:rsidR="006A0D2E" w:rsidRDefault="006A0D2E">
            <w:pPr>
              <w:pStyle w:val="ConsPlusNormal"/>
              <w:jc w:val="center"/>
            </w:pPr>
            <w:r>
              <w:t>-</w:t>
            </w:r>
          </w:p>
        </w:tc>
        <w:tc>
          <w:tcPr>
            <w:tcW w:w="6180" w:type="dxa"/>
            <w:tcBorders>
              <w:top w:val="nil"/>
              <w:left w:val="nil"/>
              <w:bottom w:val="nil"/>
              <w:right w:val="nil"/>
            </w:tcBorders>
          </w:tcPr>
          <w:p w:rsidR="006A0D2E" w:rsidRDefault="006A0D2E">
            <w:pPr>
              <w:pStyle w:val="ConsPlusNormal"/>
            </w:pPr>
            <w:r>
              <w:t>увеличение доли населения Российской Федерации,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53 процентов к 2024 году;</w:t>
            </w:r>
          </w:p>
          <w:p w:rsidR="006A0D2E" w:rsidRDefault="006A0D2E">
            <w:pPr>
              <w:pStyle w:val="ConsPlusNormal"/>
            </w:pPr>
            <w: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с 3,5 процента в 2012 году до 24 процентов к 2024 году;</w:t>
            </w:r>
          </w:p>
          <w:p w:rsidR="006A0D2E" w:rsidRDefault="006A0D2E">
            <w:pPr>
              <w:pStyle w:val="ConsPlusNormal"/>
            </w:pPr>
            <w:r>
              <w:t>увеличение доли сельского населения, систематически занимающегося физической культурой и спортом, в общей численности сельского населения Российской Федерации в возрасте 3 - 79 лет с 26 процентов в 2017 году до 45 процентов к 2024 году;</w:t>
            </w:r>
          </w:p>
          <w:p w:rsidR="006A0D2E" w:rsidRDefault="006A0D2E">
            <w:pPr>
              <w:pStyle w:val="ConsPlusNormal"/>
            </w:pPr>
            <w:r>
              <w:t>увеличение удельного веса социально ориентированных некоммерческих организаций, оказывающих услуги в области физической культуры и спорта, с 2,3 процента в 2017 году до 3,4 процента к 2024 году;</w:t>
            </w:r>
          </w:p>
          <w:p w:rsidR="006A0D2E" w:rsidRDefault="006A0D2E">
            <w:pPr>
              <w:pStyle w:val="ConsPlusNormal"/>
            </w:pPr>
            <w:r>
              <w:t>увеличение доли детей и молодежи в возрасте 3 - 29 лет, систематически занимающихся физической культурой и спортом, в общей численности детей и молодежи до 86 процентов к 2024 году;</w:t>
            </w:r>
          </w:p>
          <w:p w:rsidR="006A0D2E" w:rsidRDefault="006A0D2E">
            <w:pPr>
              <w:pStyle w:val="ConsPlusNormal"/>
            </w:pPr>
            <w:r>
              <w:t xml:space="preserve">увеличение доли граждан среднего возраста (женщины в </w:t>
            </w:r>
            <w:r>
              <w:lastRenderedPageBreak/>
              <w:t>возрасте 30 - 54 лет, мужчины в возрасте 30 - 59 лет), систематически занимающихся физической культурой и спортом, в общей численности граждан среднего возраста до 52 процентов к 2024 году;</w:t>
            </w:r>
          </w:p>
          <w:p w:rsidR="006A0D2E" w:rsidRDefault="006A0D2E">
            <w:pPr>
              <w:pStyle w:val="ConsPlusNormal"/>
            </w:pPr>
            <w:r>
              <w:t>увеличение доли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до 22 процентов к 2024 году</w:t>
            </w:r>
          </w:p>
        </w:tc>
      </w:tr>
      <w:tr w:rsidR="006A0D2E">
        <w:tc>
          <w:tcPr>
            <w:tcW w:w="9058" w:type="dxa"/>
            <w:gridSpan w:val="3"/>
            <w:tcBorders>
              <w:top w:val="nil"/>
              <w:left w:val="nil"/>
              <w:bottom w:val="nil"/>
              <w:right w:val="nil"/>
            </w:tcBorders>
          </w:tcPr>
          <w:p w:rsidR="006A0D2E" w:rsidRDefault="006A0D2E">
            <w:pPr>
              <w:pStyle w:val="ConsPlusNormal"/>
              <w:jc w:val="both"/>
            </w:pPr>
            <w:r>
              <w:lastRenderedPageBreak/>
              <w:t xml:space="preserve">(в ред. Постановлений Правительства РФ от 29.03.2019 </w:t>
            </w:r>
            <w:hyperlink r:id="rId61" w:history="1">
              <w:r>
                <w:rPr>
                  <w:color w:val="0000FF"/>
                </w:rPr>
                <w:t>N 372</w:t>
              </w:r>
            </w:hyperlink>
            <w:r>
              <w:t xml:space="preserve">, от 20.03.2020 </w:t>
            </w:r>
            <w:hyperlink r:id="rId62" w:history="1">
              <w:r>
                <w:rPr>
                  <w:color w:val="0000FF"/>
                </w:rPr>
                <w:t>N 314</w:t>
              </w:r>
            </w:hyperlink>
            <w:r>
              <w:t>)</w:t>
            </w:r>
          </w:p>
        </w:tc>
      </w:tr>
    </w:tbl>
    <w:p w:rsidR="006A0D2E" w:rsidRDefault="006A0D2E">
      <w:pPr>
        <w:pStyle w:val="ConsPlusNormal"/>
        <w:jc w:val="center"/>
      </w:pPr>
    </w:p>
    <w:p w:rsidR="006A0D2E" w:rsidRDefault="006A0D2E">
      <w:pPr>
        <w:pStyle w:val="ConsPlusTitle"/>
        <w:jc w:val="center"/>
        <w:outlineLvl w:val="1"/>
      </w:pPr>
      <w:bookmarkStart w:id="3" w:name="P226"/>
      <w:bookmarkEnd w:id="3"/>
      <w:r>
        <w:t>ПАСПОРТ</w:t>
      </w:r>
    </w:p>
    <w:p w:rsidR="006A0D2E" w:rsidRDefault="006A0D2E">
      <w:pPr>
        <w:pStyle w:val="ConsPlusTitle"/>
        <w:jc w:val="center"/>
      </w:pPr>
      <w:r>
        <w:t>подпрограммы 2 "Развитие спорта высших достижений и системы</w:t>
      </w:r>
    </w:p>
    <w:p w:rsidR="006A0D2E" w:rsidRDefault="006A0D2E">
      <w:pPr>
        <w:pStyle w:val="ConsPlusTitle"/>
        <w:jc w:val="center"/>
      </w:pPr>
      <w:r>
        <w:t>подготовки спортивного резерва" государственной программы</w:t>
      </w:r>
    </w:p>
    <w:p w:rsidR="006A0D2E" w:rsidRDefault="006A0D2E">
      <w:pPr>
        <w:pStyle w:val="ConsPlusTitle"/>
        <w:jc w:val="center"/>
      </w:pPr>
      <w:r>
        <w:t>Российской Федерации "Развитие физической</w:t>
      </w:r>
    </w:p>
    <w:p w:rsidR="006A0D2E" w:rsidRDefault="006A0D2E">
      <w:pPr>
        <w:pStyle w:val="ConsPlusTitle"/>
        <w:jc w:val="center"/>
      </w:pPr>
      <w:r>
        <w:t>культуры и спорта"</w:t>
      </w:r>
    </w:p>
    <w:p w:rsidR="006A0D2E" w:rsidRDefault="006A0D2E">
      <w:pPr>
        <w:pStyle w:val="ConsPlusNormal"/>
        <w:jc w:val="center"/>
      </w:pPr>
      <w:r>
        <w:t xml:space="preserve">(в ред. </w:t>
      </w:r>
      <w:hyperlink r:id="rId63" w:history="1">
        <w:r>
          <w:rPr>
            <w:color w:val="0000FF"/>
          </w:rPr>
          <w:t>Постановления</w:t>
        </w:r>
      </w:hyperlink>
      <w:r>
        <w:t xml:space="preserve"> Правительства РФ от 30.03.2017 N 362)</w:t>
      </w:r>
    </w:p>
    <w:p w:rsidR="006A0D2E" w:rsidRDefault="006A0D2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45"/>
        <w:gridCol w:w="360"/>
        <w:gridCol w:w="6350"/>
      </w:tblGrid>
      <w:tr w:rsidR="006A0D2E">
        <w:tc>
          <w:tcPr>
            <w:tcW w:w="2345" w:type="dxa"/>
            <w:tcBorders>
              <w:top w:val="nil"/>
              <w:left w:val="nil"/>
              <w:bottom w:val="nil"/>
              <w:right w:val="nil"/>
            </w:tcBorders>
          </w:tcPr>
          <w:p w:rsidR="006A0D2E" w:rsidRDefault="006A0D2E">
            <w:pPr>
              <w:pStyle w:val="ConsPlusNormal"/>
            </w:pPr>
            <w:r>
              <w:t>Ответственный исполнитель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Министерство спорта Российской Федерации</w:t>
            </w:r>
          </w:p>
        </w:tc>
      </w:tr>
      <w:tr w:rsidR="006A0D2E">
        <w:tc>
          <w:tcPr>
            <w:tcW w:w="2345" w:type="dxa"/>
            <w:tcBorders>
              <w:top w:val="nil"/>
              <w:left w:val="nil"/>
              <w:bottom w:val="nil"/>
              <w:right w:val="nil"/>
            </w:tcBorders>
          </w:tcPr>
          <w:p w:rsidR="006A0D2E" w:rsidRDefault="006A0D2E">
            <w:pPr>
              <w:pStyle w:val="ConsPlusNormal"/>
            </w:pPr>
            <w:r>
              <w:t>Участники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Министерство образования и науки Российской Федерации (до 15 мая 2018 г.),</w:t>
            </w:r>
          </w:p>
          <w:p w:rsidR="006A0D2E" w:rsidRDefault="006A0D2E">
            <w:pPr>
              <w:pStyle w:val="ConsPlusNormal"/>
            </w:pPr>
            <w:r>
              <w:t>Министерство просвещения Российской Федерации,</w:t>
            </w:r>
          </w:p>
          <w:p w:rsidR="006A0D2E" w:rsidRDefault="006A0D2E">
            <w:pPr>
              <w:pStyle w:val="ConsPlusNormal"/>
            </w:pPr>
            <w:r>
              <w:t>Министерство науки и высшего образования Российской Федерации,</w:t>
            </w:r>
          </w:p>
          <w:p w:rsidR="006A0D2E" w:rsidRDefault="006A0D2E">
            <w:pPr>
              <w:pStyle w:val="ConsPlusNormal"/>
            </w:pPr>
            <w:r>
              <w:t>Министерство здравоохранения Российской Федерации,</w:t>
            </w:r>
          </w:p>
          <w:p w:rsidR="006A0D2E" w:rsidRDefault="006A0D2E">
            <w:pPr>
              <w:pStyle w:val="ConsPlusNormal"/>
            </w:pPr>
            <w:r>
              <w:t>Министерство финансов Российской Федерации,</w:t>
            </w:r>
          </w:p>
          <w:p w:rsidR="006A0D2E" w:rsidRDefault="006A0D2E">
            <w:pPr>
              <w:pStyle w:val="ConsPlusNormal"/>
            </w:pPr>
            <w:r>
              <w:t>Министерство регионального развития Российской Федерации (до 8 сентября 2014 г.),</w:t>
            </w:r>
          </w:p>
          <w:p w:rsidR="006A0D2E" w:rsidRDefault="006A0D2E">
            <w:pPr>
              <w:pStyle w:val="ConsPlusNormal"/>
            </w:pPr>
            <w:r>
              <w:t>Министерство цифрового развития, связи и массовых коммуникаций Российской Федерации,</w:t>
            </w:r>
          </w:p>
          <w:p w:rsidR="006A0D2E" w:rsidRDefault="006A0D2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6A0D2E">
        <w:tc>
          <w:tcPr>
            <w:tcW w:w="9055" w:type="dxa"/>
            <w:gridSpan w:val="3"/>
            <w:tcBorders>
              <w:top w:val="nil"/>
              <w:left w:val="nil"/>
              <w:bottom w:val="nil"/>
              <w:right w:val="nil"/>
            </w:tcBorders>
          </w:tcPr>
          <w:p w:rsidR="006A0D2E" w:rsidRDefault="006A0D2E">
            <w:pPr>
              <w:pStyle w:val="ConsPlusNormal"/>
              <w:jc w:val="both"/>
            </w:pPr>
            <w:r>
              <w:t xml:space="preserve">(в ред. </w:t>
            </w:r>
            <w:hyperlink r:id="rId64" w:history="1">
              <w:r>
                <w:rPr>
                  <w:color w:val="0000FF"/>
                </w:rPr>
                <w:t>Постановления</w:t>
              </w:r>
            </w:hyperlink>
            <w:r>
              <w:t xml:space="preserve"> Правительства РФ от 29.03.2019 N 372)</w:t>
            </w:r>
          </w:p>
        </w:tc>
      </w:tr>
      <w:tr w:rsidR="006A0D2E">
        <w:tc>
          <w:tcPr>
            <w:tcW w:w="2345" w:type="dxa"/>
            <w:tcBorders>
              <w:top w:val="nil"/>
              <w:left w:val="nil"/>
              <w:bottom w:val="nil"/>
              <w:right w:val="nil"/>
            </w:tcBorders>
          </w:tcPr>
          <w:p w:rsidR="006A0D2E" w:rsidRDefault="006A0D2E">
            <w:pPr>
              <w:pStyle w:val="ConsPlusNormal"/>
            </w:pPr>
            <w:r>
              <w:t>Программно-целевые инструменты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отсутствуют</w:t>
            </w:r>
          </w:p>
        </w:tc>
      </w:tr>
      <w:tr w:rsidR="006A0D2E">
        <w:tc>
          <w:tcPr>
            <w:tcW w:w="2345" w:type="dxa"/>
            <w:tcBorders>
              <w:top w:val="nil"/>
              <w:left w:val="nil"/>
              <w:bottom w:val="nil"/>
              <w:right w:val="nil"/>
            </w:tcBorders>
          </w:tcPr>
          <w:p w:rsidR="006A0D2E" w:rsidRDefault="006A0D2E">
            <w:pPr>
              <w:pStyle w:val="ConsPlusNormal"/>
            </w:pPr>
            <w:r>
              <w:t>Цель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w:t>
            </w:r>
          </w:p>
        </w:tc>
      </w:tr>
      <w:tr w:rsidR="006A0D2E">
        <w:tc>
          <w:tcPr>
            <w:tcW w:w="2345" w:type="dxa"/>
            <w:tcBorders>
              <w:top w:val="nil"/>
              <w:left w:val="nil"/>
              <w:bottom w:val="nil"/>
              <w:right w:val="nil"/>
            </w:tcBorders>
          </w:tcPr>
          <w:p w:rsidR="006A0D2E" w:rsidRDefault="006A0D2E">
            <w:pPr>
              <w:pStyle w:val="ConsPlusNormal"/>
            </w:pPr>
            <w:r>
              <w:t>Задачи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 xml:space="preserve">создание условий, направленных на увеличение числа перспективных спортсменов, способных претендовать на завоевание золотых медалей и войти в тройку призеров на XXIX Всемирной зимней универсиаде 2019 года в г. Красноярске, XXIII Олимпийских зимних играх и XII Паралимпийских зимних играх 2018 года в г. Пхенчхане (Республика Корея), XXXII Олимпийских </w:t>
            </w:r>
            <w:r>
              <w:lastRenderedPageBreak/>
              <w:t>играх и XVI Паралимпийских играх 2020 года в г. Токио (Япония), XXIV Олимпийских зимних играх и XIII Паралимпийских зимних играх 2022 года в г. Пекине (Китайская Народная Республика), XXXII Всемирной летней универсиаде 2023 года в г. Екатеринбурге, XXXIII Олимпийских играх и XVII Паралимпийских играх 2024 года в г. Париже (Франция);</w:t>
            </w:r>
          </w:p>
          <w:p w:rsidR="006A0D2E" w:rsidRDefault="006A0D2E">
            <w:pPr>
              <w:pStyle w:val="ConsPlusNormal"/>
            </w:pPr>
            <w:r>
              <w:t>оптимизация системы антидопингового обеспечения подготовки спортсменов высокого класса и спортивного резерва;</w:t>
            </w:r>
          </w:p>
          <w:p w:rsidR="006A0D2E" w:rsidRDefault="006A0D2E">
            <w:pPr>
              <w:pStyle w:val="ConsPlusNormal"/>
            </w:pPr>
            <w:r>
              <w:t>совершенствование системы отбора и подготовки спортивного резерва для спортивных сборных команд Российской Федерации преимущественно по олимпийским, паралимпийским и сурдлимпийским видам спорта;</w:t>
            </w:r>
          </w:p>
          <w:p w:rsidR="006A0D2E" w:rsidRDefault="006A0D2E">
            <w:pPr>
              <w:pStyle w:val="ConsPlusNormal"/>
            </w:pPr>
            <w:r>
              <w:t>обеспечение эффективного использования в постсоревновательный период спортивных объектов особо значимых спортивных мероприятий;</w:t>
            </w:r>
          </w:p>
          <w:p w:rsidR="006A0D2E" w:rsidRDefault="006A0D2E">
            <w:pPr>
              <w:pStyle w:val="ConsPlusNormal"/>
            </w:pPr>
            <w:r>
              <w:t>формирование условий для осуществления конкурентоспособных прикладных научных исследований и экспериментальных разработок, направленных на развитие спорта высших достижений;</w:t>
            </w:r>
          </w:p>
          <w:p w:rsidR="006A0D2E" w:rsidRDefault="006A0D2E">
            <w:pPr>
              <w:pStyle w:val="ConsPlusNormal"/>
            </w:pPr>
            <w: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tc>
      </w:tr>
      <w:tr w:rsidR="006A0D2E">
        <w:tc>
          <w:tcPr>
            <w:tcW w:w="9055" w:type="dxa"/>
            <w:gridSpan w:val="3"/>
            <w:tcBorders>
              <w:top w:val="nil"/>
              <w:left w:val="nil"/>
              <w:bottom w:val="nil"/>
              <w:right w:val="nil"/>
            </w:tcBorders>
          </w:tcPr>
          <w:p w:rsidR="006A0D2E" w:rsidRDefault="006A0D2E">
            <w:pPr>
              <w:pStyle w:val="ConsPlusNormal"/>
              <w:jc w:val="both"/>
            </w:pPr>
            <w:r>
              <w:lastRenderedPageBreak/>
              <w:t xml:space="preserve">(в ред. </w:t>
            </w:r>
            <w:hyperlink r:id="rId65" w:history="1">
              <w:r>
                <w:rPr>
                  <w:color w:val="0000FF"/>
                </w:rPr>
                <w:t>Постановления</w:t>
              </w:r>
            </w:hyperlink>
            <w:r>
              <w:t xml:space="preserve"> Правительства РФ от 20.03.2020 N 314)</w:t>
            </w:r>
          </w:p>
        </w:tc>
      </w:tr>
      <w:tr w:rsidR="006A0D2E">
        <w:tc>
          <w:tcPr>
            <w:tcW w:w="2345" w:type="dxa"/>
            <w:tcBorders>
              <w:top w:val="nil"/>
              <w:left w:val="nil"/>
              <w:bottom w:val="nil"/>
              <w:right w:val="nil"/>
            </w:tcBorders>
          </w:tcPr>
          <w:p w:rsidR="006A0D2E" w:rsidRDefault="006A0D2E">
            <w:pPr>
              <w:pStyle w:val="ConsPlusNormal"/>
            </w:pPr>
            <w:r>
              <w:t>Целевые индикаторы и показатели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6A0D2E" w:rsidRDefault="006A0D2E">
            <w:pPr>
              <w:pStyle w:val="ConsPlusNormal"/>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6A0D2E" w:rsidRDefault="006A0D2E">
            <w:pPr>
              <w:pStyle w:val="ConsPlusNormal"/>
            </w:pPr>
            <w:r>
              <w:t>количество спортсменов, прошедших процедуру допинг-контроля;</w:t>
            </w:r>
          </w:p>
          <w:p w:rsidR="006A0D2E" w:rsidRDefault="006A0D2E">
            <w:pPr>
              <w:pStyle w:val="ConsPlusNormal"/>
            </w:pPr>
            <w:r>
              <w:t>доля российских спортсменов, вошедших в восьмерку лучших спортсменов на чемпионатах мира и чемпионатах Европы в спортивных дисциплинах, включенных в программу XXXII Олимпийских игр 2020 года в г. Токио (Япония), в общем количестве российских спортсменов, принимающих участие в чемпионатах мира и чемпионатах Европы;</w:t>
            </w:r>
          </w:p>
          <w:p w:rsidR="006A0D2E" w:rsidRDefault="006A0D2E">
            <w:pPr>
              <w:pStyle w:val="ConsPlusNormal"/>
            </w:pPr>
            <w:r>
              <w:t>доля спортивных объектов, подлежащих использованию в сфере физической культуры и спорта в постсоревновательный период XXVII Всемирной летней универсиады 2013 года в г. Казани, в общем количестве спортивных объектов XXVII Всемирной летней универсиады 2013 года в г. Казани;</w:t>
            </w:r>
          </w:p>
          <w:p w:rsidR="006A0D2E" w:rsidRDefault="006A0D2E">
            <w:pPr>
              <w:pStyle w:val="ConsPlusNormal"/>
            </w:pPr>
            <w:r>
              <w:t>доля олимпийских спортивных объектов в г. Сочи, используемых в постсоревновательный период в сфере физической культуры и спорта, в общем количестве олимпийских спортивных объектов в г. Сочи;</w:t>
            </w:r>
          </w:p>
          <w:p w:rsidR="006A0D2E" w:rsidRDefault="006A0D2E">
            <w:pPr>
              <w:pStyle w:val="ConsPlusNormal"/>
            </w:pPr>
            <w:r>
              <w:t xml:space="preserve">доля спортивных объектов, подлежащих использованию в сфере </w:t>
            </w:r>
            <w:r>
              <w:lastRenderedPageBreak/>
              <w:t>физической культуры и спорта в постсоревновательный период XXIX Всемирной зимней универсиады 2019 года в г. Красноярске, в общем количестве спортивных объектов XXIX Всемирной зимней универсиады 2019 года в г. Красноярске;</w:t>
            </w:r>
          </w:p>
          <w:p w:rsidR="006A0D2E" w:rsidRDefault="006A0D2E">
            <w:pPr>
              <w:pStyle w:val="ConsPlusNormal"/>
            </w:pPr>
            <w:r>
              <w:t>доля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 включая аспирантов и докторантов;</w:t>
            </w:r>
          </w:p>
          <w:p w:rsidR="006A0D2E" w:rsidRDefault="006A0D2E">
            <w:pPr>
              <w:pStyle w:val="ConsPlusNormal"/>
            </w:pPr>
            <w:r>
              <w:t>доля публикаций российских исследователей в сфере физической культуры и спорта в мировых научных журналах, индексируемых в базе данных "Сеть науки" (Web of Science), в общем количестве публикаций исследователей научных организаций в сфере физической культуры и спорта;</w:t>
            </w:r>
          </w:p>
          <w:p w:rsidR="006A0D2E" w:rsidRDefault="006A0D2E">
            <w:pPr>
              <w:pStyle w:val="ConsPlusNormal"/>
            </w:pPr>
            <w:r>
              <w:t>доля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w:t>
            </w:r>
          </w:p>
          <w:p w:rsidR="006A0D2E" w:rsidRDefault="006A0D2E">
            <w:pPr>
              <w:pStyle w:val="ConsPlusNormal"/>
            </w:pPr>
            <w:r>
              <w:t>количество отобранных допинг-проб по программе тестирования "РУСАДА";</w:t>
            </w:r>
          </w:p>
          <w:p w:rsidR="006A0D2E" w:rsidRDefault="006A0D2E">
            <w:pPr>
              <w:pStyle w:val="ConsPlusNormal"/>
            </w:pPr>
            <w:r>
              <w:t>доля лиц, занимающихся по программам спортивной подготовки в организациях ведомственной принадлежности физической культуры и спорта</w:t>
            </w:r>
          </w:p>
        </w:tc>
      </w:tr>
      <w:tr w:rsidR="006A0D2E">
        <w:tc>
          <w:tcPr>
            <w:tcW w:w="9055" w:type="dxa"/>
            <w:gridSpan w:val="3"/>
            <w:tcBorders>
              <w:top w:val="nil"/>
              <w:left w:val="nil"/>
              <w:bottom w:val="nil"/>
              <w:right w:val="nil"/>
            </w:tcBorders>
          </w:tcPr>
          <w:p w:rsidR="006A0D2E" w:rsidRDefault="006A0D2E">
            <w:pPr>
              <w:pStyle w:val="ConsPlusNormal"/>
              <w:jc w:val="both"/>
            </w:pPr>
            <w:r>
              <w:lastRenderedPageBreak/>
              <w:t xml:space="preserve">(в ред. Постановлений Правительства РФ от 30.03.2018 </w:t>
            </w:r>
            <w:hyperlink r:id="rId66" w:history="1">
              <w:r>
                <w:rPr>
                  <w:color w:val="0000FF"/>
                </w:rPr>
                <w:t>N 351</w:t>
              </w:r>
            </w:hyperlink>
            <w:r>
              <w:t xml:space="preserve">, от 29.03.2019 </w:t>
            </w:r>
            <w:hyperlink r:id="rId67" w:history="1">
              <w:r>
                <w:rPr>
                  <w:color w:val="0000FF"/>
                </w:rPr>
                <w:t>N 372</w:t>
              </w:r>
            </w:hyperlink>
            <w:r>
              <w:t>)</w:t>
            </w:r>
          </w:p>
        </w:tc>
      </w:tr>
      <w:tr w:rsidR="006A0D2E">
        <w:tc>
          <w:tcPr>
            <w:tcW w:w="2345" w:type="dxa"/>
            <w:tcBorders>
              <w:top w:val="nil"/>
              <w:left w:val="nil"/>
              <w:bottom w:val="nil"/>
              <w:right w:val="nil"/>
            </w:tcBorders>
          </w:tcPr>
          <w:p w:rsidR="006A0D2E" w:rsidRDefault="006A0D2E">
            <w:pPr>
              <w:pStyle w:val="ConsPlusNormal"/>
            </w:pPr>
            <w:r>
              <w:t>Этапы и сроки реализации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I этап - 2013 - 2020 годы;</w:t>
            </w:r>
          </w:p>
          <w:p w:rsidR="006A0D2E" w:rsidRDefault="006A0D2E">
            <w:pPr>
              <w:pStyle w:val="ConsPlusNormal"/>
            </w:pPr>
            <w:r>
              <w:t>II этап - 2021 - 2024 годы</w:t>
            </w:r>
          </w:p>
        </w:tc>
      </w:tr>
      <w:tr w:rsidR="006A0D2E">
        <w:tc>
          <w:tcPr>
            <w:tcW w:w="9055" w:type="dxa"/>
            <w:gridSpan w:val="3"/>
            <w:tcBorders>
              <w:top w:val="nil"/>
              <w:left w:val="nil"/>
              <w:bottom w:val="nil"/>
              <w:right w:val="nil"/>
            </w:tcBorders>
          </w:tcPr>
          <w:p w:rsidR="006A0D2E" w:rsidRDefault="006A0D2E">
            <w:pPr>
              <w:pStyle w:val="ConsPlusNormal"/>
              <w:jc w:val="both"/>
            </w:pPr>
            <w:r>
              <w:t xml:space="preserve">(в ред. </w:t>
            </w:r>
            <w:hyperlink r:id="rId68" w:history="1">
              <w:r>
                <w:rPr>
                  <w:color w:val="0000FF"/>
                </w:rPr>
                <w:t>Постановления</w:t>
              </w:r>
            </w:hyperlink>
            <w:r>
              <w:t xml:space="preserve"> Правительства РФ от 29.03.2019 N 372)</w:t>
            </w:r>
          </w:p>
        </w:tc>
      </w:tr>
      <w:tr w:rsidR="006A0D2E">
        <w:tc>
          <w:tcPr>
            <w:tcW w:w="2345" w:type="dxa"/>
            <w:tcBorders>
              <w:top w:val="nil"/>
              <w:left w:val="nil"/>
              <w:bottom w:val="nil"/>
              <w:right w:val="nil"/>
            </w:tcBorders>
          </w:tcPr>
          <w:p w:rsidR="006A0D2E" w:rsidRDefault="006A0D2E">
            <w:pPr>
              <w:pStyle w:val="ConsPlusNormal"/>
            </w:pPr>
            <w:r>
              <w:t>Объем бюджетных ассигнований подпрограммы</w:t>
            </w:r>
          </w:p>
        </w:tc>
        <w:tc>
          <w:tcPr>
            <w:tcW w:w="360"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общий объем бюджетных ассигнований федерального бюджета составляет</w:t>
            </w:r>
          </w:p>
          <w:p w:rsidR="006A0D2E" w:rsidRDefault="006A0D2E">
            <w:pPr>
              <w:pStyle w:val="ConsPlusNormal"/>
            </w:pPr>
            <w:r>
              <w:t>331895461,4 тыс. рублей, в том числе:</w:t>
            </w:r>
          </w:p>
          <w:p w:rsidR="006A0D2E" w:rsidRDefault="006A0D2E">
            <w:pPr>
              <w:pStyle w:val="ConsPlusNormal"/>
            </w:pPr>
            <w:r>
              <w:t>на 2013 год - 30470227,6 тыс. рублей;</w:t>
            </w:r>
          </w:p>
          <w:p w:rsidR="006A0D2E" w:rsidRDefault="006A0D2E">
            <w:pPr>
              <w:pStyle w:val="ConsPlusNormal"/>
            </w:pPr>
            <w:r>
              <w:t>на 2014 год - 18012961,5 тыс. рублей;</w:t>
            </w:r>
          </w:p>
          <w:p w:rsidR="006A0D2E" w:rsidRDefault="006A0D2E">
            <w:pPr>
              <w:pStyle w:val="ConsPlusNormal"/>
            </w:pPr>
            <w:r>
              <w:t>на 2015 год - 23382653,9 тыс. рублей;</w:t>
            </w:r>
          </w:p>
          <w:p w:rsidR="006A0D2E" w:rsidRDefault="006A0D2E">
            <w:pPr>
              <w:pStyle w:val="ConsPlusNormal"/>
            </w:pPr>
            <w:r>
              <w:t>на 2016 год - 25772774,2 тыс. рублей;</w:t>
            </w:r>
          </w:p>
          <w:p w:rsidR="006A0D2E" w:rsidRDefault="006A0D2E">
            <w:pPr>
              <w:pStyle w:val="ConsPlusNormal"/>
            </w:pPr>
            <w:r>
              <w:t>на 2017 год - 26717726,6 тыс. рублей;</w:t>
            </w:r>
          </w:p>
          <w:p w:rsidR="006A0D2E" w:rsidRDefault="006A0D2E">
            <w:pPr>
              <w:pStyle w:val="ConsPlusNormal"/>
            </w:pPr>
            <w:r>
              <w:t>на 2018 год - 25077902,5 тыс. рублей;</w:t>
            </w:r>
          </w:p>
          <w:p w:rsidR="006A0D2E" w:rsidRDefault="006A0D2E">
            <w:pPr>
              <w:pStyle w:val="ConsPlusNormal"/>
            </w:pPr>
            <w:r>
              <w:t>на 2019 год - 27362078,5 тыс. рублей;</w:t>
            </w:r>
          </w:p>
          <w:p w:rsidR="006A0D2E" w:rsidRDefault="006A0D2E">
            <w:pPr>
              <w:pStyle w:val="ConsPlusNormal"/>
            </w:pPr>
            <w:r>
              <w:t>на 2020 год - 30365648,9 тыс. рублей;</w:t>
            </w:r>
          </w:p>
          <w:p w:rsidR="006A0D2E" w:rsidRDefault="006A0D2E">
            <w:pPr>
              <w:pStyle w:val="ConsPlusNormal"/>
            </w:pPr>
            <w:r>
              <w:t>на 2021 год - 30841630,1 тыс. рублей;</w:t>
            </w:r>
          </w:p>
          <w:p w:rsidR="006A0D2E" w:rsidRDefault="006A0D2E">
            <w:pPr>
              <w:pStyle w:val="ConsPlusNormal"/>
            </w:pPr>
            <w:r>
              <w:t>на 2022 год - 34540321 тыс. рублей;</w:t>
            </w:r>
          </w:p>
          <w:p w:rsidR="006A0D2E" w:rsidRDefault="006A0D2E">
            <w:pPr>
              <w:pStyle w:val="ConsPlusNormal"/>
            </w:pPr>
            <w:r>
              <w:t>на 2023 год - 30230070,8 тыс. рублей;</w:t>
            </w:r>
          </w:p>
          <w:p w:rsidR="006A0D2E" w:rsidRDefault="006A0D2E">
            <w:pPr>
              <w:pStyle w:val="ConsPlusNormal"/>
            </w:pPr>
            <w:r>
              <w:t>на 2024 год - 29121465,8 тыс. рублей</w:t>
            </w:r>
          </w:p>
        </w:tc>
      </w:tr>
      <w:tr w:rsidR="006A0D2E">
        <w:tc>
          <w:tcPr>
            <w:tcW w:w="9055" w:type="dxa"/>
            <w:gridSpan w:val="3"/>
            <w:tcBorders>
              <w:top w:val="nil"/>
              <w:left w:val="nil"/>
              <w:bottom w:val="nil"/>
              <w:right w:val="nil"/>
            </w:tcBorders>
          </w:tcPr>
          <w:p w:rsidR="006A0D2E" w:rsidRDefault="006A0D2E">
            <w:pPr>
              <w:pStyle w:val="ConsPlusNormal"/>
              <w:jc w:val="both"/>
            </w:pPr>
            <w:r>
              <w:t xml:space="preserve">(в ред. </w:t>
            </w:r>
            <w:hyperlink r:id="rId69" w:history="1">
              <w:r>
                <w:rPr>
                  <w:color w:val="0000FF"/>
                </w:rPr>
                <w:t>Постановления</w:t>
              </w:r>
            </w:hyperlink>
            <w:r>
              <w:t xml:space="preserve"> Правительства РФ от 20.03.2020 N 314)</w:t>
            </w:r>
          </w:p>
        </w:tc>
      </w:tr>
      <w:tr w:rsidR="006A0D2E">
        <w:tc>
          <w:tcPr>
            <w:tcW w:w="2345" w:type="dxa"/>
            <w:tcBorders>
              <w:top w:val="nil"/>
              <w:left w:val="nil"/>
              <w:bottom w:val="nil"/>
              <w:right w:val="nil"/>
            </w:tcBorders>
          </w:tcPr>
          <w:p w:rsidR="006A0D2E" w:rsidRDefault="006A0D2E">
            <w:pPr>
              <w:pStyle w:val="ConsPlusNormal"/>
            </w:pPr>
            <w:r>
              <w:t>Ожидаемые результаты реализации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 xml:space="preserve">вхождение спортивных сборных команд Российской Федерации в тройку призеров в неофициальном общекомандном зачете по результатам выступлений на крупнейших международных спортивных соревнованиях, включая XXIX Всемирную зимнюю универсиаду 2019 года в г. Красноярске, XXXII Олимпийские игры </w:t>
            </w:r>
            <w:r>
              <w:lastRenderedPageBreak/>
              <w:t>2020 года в г. Токио (Япония), XXIV Олимпийские зимние игры 2022 года в г. Пекине (Китайская Народная Республика), XXXII Всемирную летнюю универсиаду 2023 года в г. Екатеринбурге, XXXIII Олимпийские игры 2024 года в г. Париже (Франция);</w:t>
            </w:r>
          </w:p>
          <w:p w:rsidR="006A0D2E" w:rsidRDefault="006A0D2E">
            <w:pPr>
              <w:pStyle w:val="ConsPlusNormal"/>
            </w:pPr>
            <w:r>
              <w:t>успешное выступление на XVI Паралимпийских играх 2020 года в г. Токио (Япония) и XIII Паралимпийских зимних играх 2022 года в г. Пекине (Китайская Народная Республика), XVII Паралимпийских играх 2024 года в г. Париже (Франция);</w:t>
            </w:r>
          </w:p>
          <w:p w:rsidR="006A0D2E" w:rsidRDefault="006A0D2E">
            <w:pPr>
              <w:pStyle w:val="ConsPlusNormal"/>
            </w:pPr>
            <w:r>
              <w:t>увеличение доли российских спортсменов, вошедших в восьмерку лучших спортсменов на чемпионатах мира и чемпионатах Европы в спортивных дисциплинах, включенных в программу XXXII Олимпийских игр 2020 года в г. Токио (Япония), в общем количестве российских спортсменов, принимающих участие в чемпионатах мира и чемпионатах Европы, с 32 процентов в 2013 году до 48 процентов к 2024 году;</w:t>
            </w:r>
          </w:p>
          <w:p w:rsidR="006A0D2E" w:rsidRDefault="006A0D2E">
            <w:pPr>
              <w:pStyle w:val="ConsPlusNormal"/>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20 процентов в 2014 году до 100 процентов к 2020 году;</w:t>
            </w:r>
          </w:p>
          <w:p w:rsidR="006A0D2E" w:rsidRDefault="006A0D2E">
            <w:pPr>
              <w:pStyle w:val="ConsPlusNormal"/>
            </w:pPr>
            <w:r>
              <w:t>увеличение доли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 включая аспирантов и докторантов, с 32 процентов в 2012 году до 49 процентов к 2024 году;</w:t>
            </w:r>
          </w:p>
          <w:p w:rsidR="006A0D2E" w:rsidRDefault="006A0D2E">
            <w:pPr>
              <w:pStyle w:val="ConsPlusNormal"/>
            </w:pPr>
            <w:r>
              <w:t>увеличение доли публикаций российских исследователей в сфере физической культуры и спорта в мировых научных журналах, индексируемых в базе данных "Сеть науки" (Web of Science), в общем количестве публикаций исследователей научных организаций в сфере физической культуры и спорта с 0,5 процента в 2012 году до 2,4 процента к 2024 году;</w:t>
            </w:r>
          </w:p>
          <w:p w:rsidR="006A0D2E" w:rsidRDefault="006A0D2E">
            <w:pPr>
              <w:pStyle w:val="ConsPlusNormal"/>
            </w:pPr>
            <w:r>
              <w:t>100-процентное использование спортивных объектов XXVII Всемирной летней универсиады 2013 года в г. Казани в постсоревновательный период в сфере физической культуры и спорта;</w:t>
            </w:r>
          </w:p>
          <w:p w:rsidR="006A0D2E" w:rsidRDefault="006A0D2E">
            <w:pPr>
              <w:pStyle w:val="ConsPlusNormal"/>
            </w:pPr>
            <w:r>
              <w:t>100-процентное использование олимпийских спортивных объектов в г. Сочи в постсоревновательный период в сфере физической культуры и спорта;</w:t>
            </w:r>
          </w:p>
          <w:p w:rsidR="006A0D2E" w:rsidRDefault="006A0D2E">
            <w:pPr>
              <w:pStyle w:val="ConsPlusNormal"/>
            </w:pPr>
            <w:r>
              <w:t>100-процентное использование спортивных объектов XXIX Всемирной зимней универсиады 2019 года в г. Красноярске в постсоревновательный период в сфере физической культуры и спорта;</w:t>
            </w:r>
          </w:p>
          <w:p w:rsidR="006A0D2E" w:rsidRDefault="006A0D2E">
            <w:pPr>
              <w:pStyle w:val="ConsPlusNormal"/>
            </w:pPr>
            <w:r>
              <w:t>увеличение доли лиц, занимающихся по программам спортивной подготовки в организациях ведомственной принадлежности физической культуры и спорта, до 100 процентов к 2024 году</w:t>
            </w:r>
          </w:p>
        </w:tc>
      </w:tr>
      <w:tr w:rsidR="006A0D2E">
        <w:tc>
          <w:tcPr>
            <w:tcW w:w="9055" w:type="dxa"/>
            <w:gridSpan w:val="3"/>
            <w:tcBorders>
              <w:top w:val="nil"/>
              <w:left w:val="nil"/>
              <w:bottom w:val="nil"/>
              <w:right w:val="nil"/>
            </w:tcBorders>
          </w:tcPr>
          <w:p w:rsidR="006A0D2E" w:rsidRDefault="006A0D2E">
            <w:pPr>
              <w:pStyle w:val="ConsPlusNormal"/>
              <w:jc w:val="both"/>
            </w:pPr>
            <w:r>
              <w:lastRenderedPageBreak/>
              <w:t xml:space="preserve">(в ред. Постановлений Правительства РФ от 29.03.2019 </w:t>
            </w:r>
            <w:hyperlink r:id="rId70" w:history="1">
              <w:r>
                <w:rPr>
                  <w:color w:val="0000FF"/>
                </w:rPr>
                <w:t>N 372</w:t>
              </w:r>
            </w:hyperlink>
            <w:r>
              <w:t xml:space="preserve">, от 20.03.2020 </w:t>
            </w:r>
            <w:hyperlink r:id="rId71" w:history="1">
              <w:r>
                <w:rPr>
                  <w:color w:val="0000FF"/>
                </w:rPr>
                <w:t>N 314</w:t>
              </w:r>
            </w:hyperlink>
            <w:r>
              <w:t>)</w:t>
            </w:r>
          </w:p>
        </w:tc>
      </w:tr>
    </w:tbl>
    <w:p w:rsidR="006A0D2E" w:rsidRDefault="006A0D2E">
      <w:pPr>
        <w:pStyle w:val="ConsPlusNormal"/>
        <w:ind w:firstLine="540"/>
        <w:jc w:val="both"/>
      </w:pPr>
    </w:p>
    <w:p w:rsidR="006A0D2E" w:rsidRDefault="006A0D2E">
      <w:pPr>
        <w:pStyle w:val="ConsPlusTitle"/>
        <w:jc w:val="center"/>
        <w:outlineLvl w:val="1"/>
      </w:pPr>
      <w:bookmarkStart w:id="4" w:name="P313"/>
      <w:bookmarkEnd w:id="4"/>
      <w:r>
        <w:t>ПАСПОРТ</w:t>
      </w:r>
    </w:p>
    <w:p w:rsidR="006A0D2E" w:rsidRDefault="006A0D2E">
      <w:pPr>
        <w:pStyle w:val="ConsPlusTitle"/>
        <w:jc w:val="center"/>
      </w:pPr>
      <w:r>
        <w:lastRenderedPageBreak/>
        <w:t>подпрограммы 3 "Подготовка и проведение Чемпионата мира</w:t>
      </w:r>
    </w:p>
    <w:p w:rsidR="006A0D2E" w:rsidRDefault="006A0D2E">
      <w:pPr>
        <w:pStyle w:val="ConsPlusTitle"/>
        <w:jc w:val="center"/>
      </w:pPr>
      <w:r>
        <w:t>по футболу ФИФА 2018 года и Кубка конфедераций ФИФА 2017</w:t>
      </w:r>
    </w:p>
    <w:p w:rsidR="006A0D2E" w:rsidRDefault="006A0D2E">
      <w:pPr>
        <w:pStyle w:val="ConsPlusTitle"/>
        <w:jc w:val="center"/>
      </w:pPr>
      <w:r>
        <w:t>года в Российской Федерации" государственной программы</w:t>
      </w:r>
    </w:p>
    <w:p w:rsidR="006A0D2E" w:rsidRDefault="006A0D2E">
      <w:pPr>
        <w:pStyle w:val="ConsPlusTitle"/>
        <w:jc w:val="center"/>
      </w:pPr>
      <w:r>
        <w:t>Российской Федерации "Развитие физической культуры и спорта"</w:t>
      </w:r>
    </w:p>
    <w:p w:rsidR="006A0D2E" w:rsidRDefault="006A0D2E">
      <w:pPr>
        <w:pStyle w:val="ConsPlusNormal"/>
        <w:jc w:val="center"/>
      </w:pPr>
      <w:r>
        <w:t xml:space="preserve">(в ред. </w:t>
      </w:r>
      <w:hyperlink r:id="rId72" w:history="1">
        <w:r>
          <w:rPr>
            <w:color w:val="0000FF"/>
          </w:rPr>
          <w:t>Постановления</w:t>
        </w:r>
      </w:hyperlink>
      <w:r>
        <w:t xml:space="preserve"> Правительства РФ от 30.03.2017 N 362)</w:t>
      </w:r>
    </w:p>
    <w:p w:rsidR="006A0D2E" w:rsidRDefault="006A0D2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2"/>
        <w:gridCol w:w="360"/>
        <w:gridCol w:w="6350"/>
      </w:tblGrid>
      <w:tr w:rsidR="006A0D2E">
        <w:tc>
          <w:tcPr>
            <w:tcW w:w="2312" w:type="dxa"/>
            <w:tcBorders>
              <w:top w:val="nil"/>
              <w:left w:val="nil"/>
              <w:bottom w:val="nil"/>
              <w:right w:val="nil"/>
            </w:tcBorders>
          </w:tcPr>
          <w:p w:rsidR="006A0D2E" w:rsidRDefault="006A0D2E">
            <w:pPr>
              <w:pStyle w:val="ConsPlusNormal"/>
            </w:pPr>
            <w:r>
              <w:t>Ответственный исполнитель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Министерство спорта Российской Федерации</w:t>
            </w:r>
          </w:p>
        </w:tc>
      </w:tr>
      <w:tr w:rsidR="006A0D2E">
        <w:tc>
          <w:tcPr>
            <w:tcW w:w="2312" w:type="dxa"/>
            <w:tcBorders>
              <w:top w:val="nil"/>
              <w:left w:val="nil"/>
              <w:bottom w:val="nil"/>
              <w:right w:val="nil"/>
            </w:tcBorders>
          </w:tcPr>
          <w:p w:rsidR="006A0D2E" w:rsidRDefault="006A0D2E">
            <w:pPr>
              <w:pStyle w:val="ConsPlusNormal"/>
            </w:pPr>
            <w:r>
              <w:t>Участники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Министерство связи и массовых коммуникаций Российской Федерации (2014 - 2016 годы),</w:t>
            </w:r>
          </w:p>
          <w:p w:rsidR="006A0D2E" w:rsidRDefault="006A0D2E">
            <w:pPr>
              <w:pStyle w:val="ConsPlusNormal"/>
            </w:pPr>
            <w:r>
              <w:t>Министерство регионального развития Российской Федерации (до 8 сентября 2014 г.)</w:t>
            </w:r>
          </w:p>
        </w:tc>
      </w:tr>
      <w:tr w:rsidR="006A0D2E">
        <w:tc>
          <w:tcPr>
            <w:tcW w:w="9022" w:type="dxa"/>
            <w:gridSpan w:val="3"/>
            <w:tcBorders>
              <w:top w:val="nil"/>
              <w:left w:val="nil"/>
              <w:bottom w:val="nil"/>
              <w:right w:val="nil"/>
            </w:tcBorders>
          </w:tcPr>
          <w:p w:rsidR="006A0D2E" w:rsidRDefault="006A0D2E">
            <w:pPr>
              <w:pStyle w:val="ConsPlusNormal"/>
              <w:jc w:val="both"/>
            </w:pPr>
            <w:r>
              <w:t xml:space="preserve">(в ред. </w:t>
            </w:r>
            <w:hyperlink r:id="rId73" w:history="1">
              <w:r>
                <w:rPr>
                  <w:color w:val="0000FF"/>
                </w:rPr>
                <w:t>Постановления</w:t>
              </w:r>
            </w:hyperlink>
            <w:r>
              <w:t xml:space="preserve"> Правительства РФ от 29.03.2019 N 372)</w:t>
            </w:r>
          </w:p>
        </w:tc>
      </w:tr>
      <w:tr w:rsidR="006A0D2E">
        <w:tc>
          <w:tcPr>
            <w:tcW w:w="2312" w:type="dxa"/>
            <w:tcBorders>
              <w:top w:val="nil"/>
              <w:left w:val="nil"/>
              <w:bottom w:val="nil"/>
              <w:right w:val="nil"/>
            </w:tcBorders>
          </w:tcPr>
          <w:p w:rsidR="006A0D2E" w:rsidRDefault="006A0D2E">
            <w:pPr>
              <w:pStyle w:val="ConsPlusNormal"/>
            </w:pPr>
            <w:r>
              <w:t>Программно-целевые инструменты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отсутствуют</w:t>
            </w:r>
          </w:p>
        </w:tc>
      </w:tr>
      <w:tr w:rsidR="006A0D2E">
        <w:tc>
          <w:tcPr>
            <w:tcW w:w="2312" w:type="dxa"/>
            <w:tcBorders>
              <w:top w:val="nil"/>
              <w:left w:val="nil"/>
              <w:bottom w:val="nil"/>
              <w:right w:val="nil"/>
            </w:tcBorders>
          </w:tcPr>
          <w:p w:rsidR="006A0D2E" w:rsidRDefault="006A0D2E">
            <w:pPr>
              <w:pStyle w:val="ConsPlusNormal"/>
            </w:pPr>
            <w:r>
              <w:t>Цель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создание условий для проведения на высоком организационном уровне Чемпионата мира по футболу ФИФА 2018 года и Кубка конфедераций ФИФА 2017 года</w:t>
            </w:r>
          </w:p>
        </w:tc>
      </w:tr>
      <w:tr w:rsidR="006A0D2E">
        <w:tc>
          <w:tcPr>
            <w:tcW w:w="2312" w:type="dxa"/>
            <w:tcBorders>
              <w:top w:val="nil"/>
              <w:left w:val="nil"/>
              <w:bottom w:val="nil"/>
              <w:right w:val="nil"/>
            </w:tcBorders>
          </w:tcPr>
          <w:p w:rsidR="006A0D2E" w:rsidRDefault="006A0D2E">
            <w:pPr>
              <w:pStyle w:val="ConsPlusNormal"/>
            </w:pPr>
            <w:r>
              <w:t>Задачи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создание спортивной инфраструктуры для проведения Чемпионата мира по футболу ФИФА 2018 года и Кубка конфедераций ФИФА 2017 года в Российской Федерации, соответствующей требованиям ФИФА;</w:t>
            </w:r>
          </w:p>
          <w:p w:rsidR="006A0D2E" w:rsidRDefault="006A0D2E">
            <w:pPr>
              <w:pStyle w:val="ConsPlusNormal"/>
            </w:pPr>
            <w:r>
              <w:t>обеспечение реализации комплекса мероприятий по организации, подготовке и проведению Чемпионата мира по футболу ФИФА 2018 года и Кубка конфедераций ФИФА 2017 года в Российской Федерации</w:t>
            </w:r>
          </w:p>
        </w:tc>
      </w:tr>
      <w:tr w:rsidR="006A0D2E">
        <w:tc>
          <w:tcPr>
            <w:tcW w:w="2312" w:type="dxa"/>
            <w:tcBorders>
              <w:top w:val="nil"/>
              <w:left w:val="nil"/>
              <w:bottom w:val="nil"/>
              <w:right w:val="nil"/>
            </w:tcBorders>
          </w:tcPr>
          <w:p w:rsidR="006A0D2E" w:rsidRDefault="006A0D2E">
            <w:pPr>
              <w:pStyle w:val="ConsPlusNormal"/>
            </w:pPr>
            <w:r>
              <w:t>Целевые индикаторы и показатели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количество футбольных стадионов, соответствующих требованиям ФИФА, введенных в эксплуатацию совместно с субъектами Российской Федерации;</w:t>
            </w:r>
          </w:p>
          <w:p w:rsidR="006A0D2E" w:rsidRDefault="006A0D2E">
            <w:pPr>
              <w:pStyle w:val="ConsPlusNormal"/>
            </w:pPr>
            <w:r>
              <w:t>количество футбольных тренировочных площадок в местах размещения баз команд - участниц чемпионата мира, соответствующих требованиям ФИФА, введенных в эксплуатацию совместно с субъектами Российской Федерации;</w:t>
            </w:r>
          </w:p>
          <w:p w:rsidR="006A0D2E" w:rsidRDefault="006A0D2E">
            <w:pPr>
              <w:pStyle w:val="ConsPlusNormal"/>
            </w:pPr>
            <w:r>
              <w:t>количество футбольных тренировочных площадок для предсоревновательных тренировок, соответствующих требованиям ФИФА, введенных в эксплуатацию совместно с субъектами Российской Федерации;</w:t>
            </w:r>
          </w:p>
          <w:p w:rsidR="006A0D2E" w:rsidRDefault="006A0D2E">
            <w:pPr>
              <w:pStyle w:val="ConsPlusNormal"/>
            </w:pPr>
            <w:r>
              <w:t>доля спортивных объектов, подлежащих использованию в постсоревновательный период Чемпионата мира по футболу ФИФА 2018 года и Кубка конфедераций ФИФА 2017 года в Российской Федерации, в общем количестве спортивных объектов, созданных для Чемпионата мира по футболу ФИФА 2018 года и Кубка конфедераций ФИФА 2017 года в Российской Федерации</w:t>
            </w:r>
          </w:p>
        </w:tc>
      </w:tr>
      <w:tr w:rsidR="006A0D2E">
        <w:tc>
          <w:tcPr>
            <w:tcW w:w="2312" w:type="dxa"/>
            <w:tcBorders>
              <w:top w:val="nil"/>
              <w:left w:val="nil"/>
              <w:bottom w:val="nil"/>
              <w:right w:val="nil"/>
            </w:tcBorders>
          </w:tcPr>
          <w:p w:rsidR="006A0D2E" w:rsidRDefault="006A0D2E">
            <w:pPr>
              <w:pStyle w:val="ConsPlusNormal"/>
            </w:pPr>
            <w:r>
              <w:t>Срок реализации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2013 - 2019 годы (в один этап)</w:t>
            </w:r>
          </w:p>
        </w:tc>
      </w:tr>
      <w:tr w:rsidR="006A0D2E">
        <w:tc>
          <w:tcPr>
            <w:tcW w:w="9022" w:type="dxa"/>
            <w:gridSpan w:val="3"/>
            <w:tcBorders>
              <w:top w:val="nil"/>
              <w:left w:val="nil"/>
              <w:bottom w:val="nil"/>
              <w:right w:val="nil"/>
            </w:tcBorders>
          </w:tcPr>
          <w:p w:rsidR="006A0D2E" w:rsidRDefault="006A0D2E">
            <w:pPr>
              <w:pStyle w:val="ConsPlusNormal"/>
              <w:jc w:val="both"/>
            </w:pPr>
            <w:r>
              <w:lastRenderedPageBreak/>
              <w:t xml:space="preserve">(в ред. </w:t>
            </w:r>
            <w:hyperlink r:id="rId74" w:history="1">
              <w:r>
                <w:rPr>
                  <w:color w:val="0000FF"/>
                </w:rPr>
                <w:t>Постановления</w:t>
              </w:r>
            </w:hyperlink>
            <w:r>
              <w:t xml:space="preserve"> Правительства РФ от 29.03.2019 N 372)</w:t>
            </w:r>
          </w:p>
        </w:tc>
      </w:tr>
      <w:tr w:rsidR="006A0D2E">
        <w:tc>
          <w:tcPr>
            <w:tcW w:w="2312" w:type="dxa"/>
            <w:tcBorders>
              <w:top w:val="nil"/>
              <w:left w:val="nil"/>
              <w:bottom w:val="nil"/>
              <w:right w:val="nil"/>
            </w:tcBorders>
          </w:tcPr>
          <w:p w:rsidR="006A0D2E" w:rsidRDefault="006A0D2E">
            <w:pPr>
              <w:pStyle w:val="ConsPlusNormal"/>
            </w:pPr>
            <w:r>
              <w:t>Объемы бюджетных ассигнований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общий объем бюджетных ассигнований федерального бюджета составляет</w:t>
            </w:r>
          </w:p>
          <w:p w:rsidR="006A0D2E" w:rsidRDefault="006A0D2E">
            <w:pPr>
              <w:pStyle w:val="ConsPlusNormal"/>
            </w:pPr>
            <w:r>
              <w:t>170519464,6 тыс. рублей, в том числе:</w:t>
            </w:r>
          </w:p>
          <w:p w:rsidR="006A0D2E" w:rsidRDefault="006A0D2E">
            <w:pPr>
              <w:pStyle w:val="ConsPlusNormal"/>
            </w:pPr>
            <w:r>
              <w:t>на 2013 год - 4950000 тыс. рублей;</w:t>
            </w:r>
          </w:p>
          <w:p w:rsidR="006A0D2E" w:rsidRDefault="006A0D2E">
            <w:pPr>
              <w:pStyle w:val="ConsPlusNormal"/>
            </w:pPr>
            <w:r>
              <w:t>на 2014 год - 29937540 тыс. рублей;</w:t>
            </w:r>
          </w:p>
          <w:p w:rsidR="006A0D2E" w:rsidRDefault="006A0D2E">
            <w:pPr>
              <w:pStyle w:val="ConsPlusNormal"/>
            </w:pPr>
            <w:r>
              <w:t>на 2015 год - 30995181,2 тыс. рублей;</w:t>
            </w:r>
          </w:p>
          <w:p w:rsidR="006A0D2E" w:rsidRDefault="006A0D2E">
            <w:pPr>
              <w:pStyle w:val="ConsPlusNormal"/>
            </w:pPr>
            <w:r>
              <w:t>на 2016 год - 30717585,7 тыс. рублей;</w:t>
            </w:r>
          </w:p>
          <w:p w:rsidR="006A0D2E" w:rsidRDefault="006A0D2E">
            <w:pPr>
              <w:pStyle w:val="ConsPlusNormal"/>
            </w:pPr>
            <w:r>
              <w:t>на 2017 год - 52339088,5 тыс. рублей;</w:t>
            </w:r>
          </w:p>
          <w:p w:rsidR="006A0D2E" w:rsidRDefault="006A0D2E">
            <w:pPr>
              <w:pStyle w:val="ConsPlusNormal"/>
            </w:pPr>
            <w:r>
              <w:t>на 2018 год - 21580069,2 тыс. рублей</w:t>
            </w:r>
          </w:p>
        </w:tc>
      </w:tr>
      <w:tr w:rsidR="006A0D2E">
        <w:tc>
          <w:tcPr>
            <w:tcW w:w="9022" w:type="dxa"/>
            <w:gridSpan w:val="3"/>
            <w:tcBorders>
              <w:top w:val="nil"/>
              <w:left w:val="nil"/>
              <w:bottom w:val="nil"/>
              <w:right w:val="nil"/>
            </w:tcBorders>
          </w:tcPr>
          <w:p w:rsidR="006A0D2E" w:rsidRDefault="006A0D2E">
            <w:pPr>
              <w:pStyle w:val="ConsPlusNormal"/>
              <w:jc w:val="both"/>
            </w:pPr>
            <w:r>
              <w:t xml:space="preserve">(в ред. </w:t>
            </w:r>
            <w:hyperlink r:id="rId75" w:history="1">
              <w:r>
                <w:rPr>
                  <w:color w:val="0000FF"/>
                </w:rPr>
                <w:t>Постановления</w:t>
              </w:r>
            </w:hyperlink>
            <w:r>
              <w:t xml:space="preserve"> Правительства РФ от 30.03.2018 N 351)</w:t>
            </w:r>
          </w:p>
        </w:tc>
      </w:tr>
      <w:tr w:rsidR="006A0D2E">
        <w:tc>
          <w:tcPr>
            <w:tcW w:w="2312" w:type="dxa"/>
            <w:tcBorders>
              <w:top w:val="nil"/>
              <w:left w:val="nil"/>
              <w:bottom w:val="nil"/>
              <w:right w:val="nil"/>
            </w:tcBorders>
          </w:tcPr>
          <w:p w:rsidR="006A0D2E" w:rsidRDefault="006A0D2E">
            <w:pPr>
              <w:pStyle w:val="ConsPlusNormal"/>
            </w:pPr>
            <w:r>
              <w:t>Ожидаемые результаты реализации подпрограммы</w:t>
            </w:r>
          </w:p>
        </w:tc>
        <w:tc>
          <w:tcPr>
            <w:tcW w:w="360" w:type="dxa"/>
            <w:tcBorders>
              <w:top w:val="nil"/>
              <w:left w:val="nil"/>
              <w:bottom w:val="nil"/>
              <w:right w:val="nil"/>
            </w:tcBorders>
          </w:tcPr>
          <w:p w:rsidR="006A0D2E" w:rsidRDefault="006A0D2E">
            <w:pPr>
              <w:pStyle w:val="ConsPlusNormal"/>
              <w:jc w:val="both"/>
            </w:pPr>
            <w:r>
              <w:t>-</w:t>
            </w:r>
          </w:p>
        </w:tc>
        <w:tc>
          <w:tcPr>
            <w:tcW w:w="6350" w:type="dxa"/>
            <w:tcBorders>
              <w:top w:val="nil"/>
              <w:left w:val="nil"/>
              <w:bottom w:val="nil"/>
              <w:right w:val="nil"/>
            </w:tcBorders>
          </w:tcPr>
          <w:p w:rsidR="006A0D2E" w:rsidRDefault="006A0D2E">
            <w:pPr>
              <w:pStyle w:val="ConsPlusNormal"/>
            </w:pPr>
            <w:r>
              <w:t>принятие нормативных правовых актов для комплексной реализации гарантий, взятых Правительством Российской Федерацией перед ФИФА;</w:t>
            </w:r>
          </w:p>
          <w:p w:rsidR="006A0D2E" w:rsidRDefault="006A0D2E">
            <w:pPr>
              <w:pStyle w:val="ConsPlusNormal"/>
            </w:pPr>
            <w:r>
              <w:t>создание спортивной инфраструктуры для проведения матчей Чемпионата мира по футболу ФИФА 2018 года и Кубка конфедераций ФИФА 2017 года в Российской Федерации, соответствующей требованиям ФИФА;</w:t>
            </w:r>
          </w:p>
          <w:p w:rsidR="006A0D2E" w:rsidRDefault="006A0D2E">
            <w:pPr>
              <w:pStyle w:val="ConsPlusNormal"/>
            </w:pPr>
            <w:r>
              <w:t>реализация в полном объеме и в установленные сроки комплекса мероприятий по подготовке и проведению Чемпионата мира по футболу ФИФА 2018 года и Кубка конфедераций ФИФА 2017 года в Российской Федерации;</w:t>
            </w:r>
          </w:p>
          <w:p w:rsidR="006A0D2E" w:rsidRDefault="006A0D2E">
            <w:pPr>
              <w:pStyle w:val="ConsPlusNormal"/>
            </w:pPr>
            <w:r>
              <w:t>проведение тестового мероприятия - Кубка конфедераций ФИФА 2017 года;</w:t>
            </w:r>
          </w:p>
          <w:p w:rsidR="006A0D2E" w:rsidRDefault="006A0D2E">
            <w:pPr>
              <w:pStyle w:val="ConsPlusNormal"/>
            </w:pPr>
            <w:r>
              <w:t>проведение на высоком уровне совместных с ФИФА мероприятий, связанных с подготовкой к Чемпионату мира по футболу ФИФА 2018 года и Кубку конфедераций ФИФА 2017 года в Российской Федерации;</w:t>
            </w:r>
          </w:p>
          <w:p w:rsidR="006A0D2E" w:rsidRDefault="006A0D2E">
            <w:pPr>
              <w:pStyle w:val="ConsPlusNormal"/>
            </w:pPr>
            <w:r>
              <w:t>ввод в эксплуатацию к 2018 году 12 футбольных стадионов, 60 футбольных тренировочных площадок в местах размещения баз команд - участниц чемпионата мира и 34 футбольных тренировочных площадок для предсоревновательных тренировок, введенных в действие совместно с субъектами Российской Федерации и соответствующих требованиям ФИФА;</w:t>
            </w:r>
          </w:p>
          <w:p w:rsidR="006A0D2E" w:rsidRDefault="006A0D2E">
            <w:pPr>
              <w:pStyle w:val="ConsPlusNormal"/>
            </w:pPr>
            <w:r>
              <w:t>100-процентное использование спортивных объектов в постсоревновательный период Чемпионата мира по футболу ФИФА 2018 года и Кубка конфедераций ФИФА 2017 года в Российской Федерации.</w:t>
            </w:r>
          </w:p>
        </w:tc>
      </w:tr>
      <w:tr w:rsidR="006A0D2E">
        <w:tc>
          <w:tcPr>
            <w:tcW w:w="9022" w:type="dxa"/>
            <w:gridSpan w:val="3"/>
            <w:tcBorders>
              <w:top w:val="nil"/>
              <w:left w:val="nil"/>
              <w:bottom w:val="nil"/>
              <w:right w:val="nil"/>
            </w:tcBorders>
          </w:tcPr>
          <w:p w:rsidR="006A0D2E" w:rsidRDefault="006A0D2E">
            <w:pPr>
              <w:pStyle w:val="ConsPlusNormal"/>
              <w:jc w:val="both"/>
            </w:pPr>
            <w:r>
              <w:t xml:space="preserve">(в ред. </w:t>
            </w:r>
            <w:hyperlink r:id="rId76" w:history="1">
              <w:r>
                <w:rPr>
                  <w:color w:val="0000FF"/>
                </w:rPr>
                <w:t>Постановления</w:t>
              </w:r>
            </w:hyperlink>
            <w:r>
              <w:t xml:space="preserve"> Правительства РФ от 30.03.2018 N 351)</w:t>
            </w:r>
          </w:p>
        </w:tc>
      </w:tr>
    </w:tbl>
    <w:p w:rsidR="006A0D2E" w:rsidRDefault="006A0D2E">
      <w:pPr>
        <w:pStyle w:val="ConsPlusNormal"/>
        <w:jc w:val="center"/>
      </w:pPr>
    </w:p>
    <w:p w:rsidR="006A0D2E" w:rsidRDefault="006A0D2E">
      <w:pPr>
        <w:pStyle w:val="ConsPlusTitle"/>
        <w:jc w:val="center"/>
        <w:outlineLvl w:val="1"/>
      </w:pPr>
      <w:bookmarkStart w:id="5" w:name="P370"/>
      <w:bookmarkEnd w:id="5"/>
      <w:r>
        <w:t>ПАСПОРТ</w:t>
      </w:r>
    </w:p>
    <w:p w:rsidR="006A0D2E" w:rsidRDefault="006A0D2E">
      <w:pPr>
        <w:pStyle w:val="ConsPlusTitle"/>
        <w:jc w:val="center"/>
      </w:pPr>
      <w:r>
        <w:t>подпрограммы 4 "Управление развитием отрасли физической</w:t>
      </w:r>
    </w:p>
    <w:p w:rsidR="006A0D2E" w:rsidRDefault="006A0D2E">
      <w:pPr>
        <w:pStyle w:val="ConsPlusTitle"/>
        <w:jc w:val="center"/>
      </w:pPr>
      <w:r>
        <w:t>культуры и спорта" государственной программы Российской</w:t>
      </w:r>
    </w:p>
    <w:p w:rsidR="006A0D2E" w:rsidRDefault="006A0D2E">
      <w:pPr>
        <w:pStyle w:val="ConsPlusTitle"/>
        <w:jc w:val="center"/>
      </w:pPr>
      <w:r>
        <w:t>Федерации "Развитие физической культуры и спорта"</w:t>
      </w:r>
    </w:p>
    <w:p w:rsidR="006A0D2E" w:rsidRDefault="006A0D2E">
      <w:pPr>
        <w:pStyle w:val="ConsPlusNormal"/>
        <w:jc w:val="center"/>
      </w:pPr>
      <w:r>
        <w:t xml:space="preserve">(в ред. </w:t>
      </w:r>
      <w:hyperlink r:id="rId77" w:history="1">
        <w:r>
          <w:rPr>
            <w:color w:val="0000FF"/>
          </w:rPr>
          <w:t>Постановления</w:t>
        </w:r>
      </w:hyperlink>
      <w:r>
        <w:t xml:space="preserve"> Правительства РФ от 30.03.2017 N 362)</w:t>
      </w:r>
    </w:p>
    <w:p w:rsidR="006A0D2E" w:rsidRDefault="006A0D2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74"/>
        <w:gridCol w:w="6350"/>
      </w:tblGrid>
      <w:tr w:rsidR="006A0D2E">
        <w:tc>
          <w:tcPr>
            <w:tcW w:w="2235" w:type="dxa"/>
            <w:tcBorders>
              <w:top w:val="nil"/>
              <w:left w:val="nil"/>
              <w:bottom w:val="nil"/>
              <w:right w:val="nil"/>
            </w:tcBorders>
          </w:tcPr>
          <w:p w:rsidR="006A0D2E" w:rsidRDefault="006A0D2E">
            <w:pPr>
              <w:pStyle w:val="ConsPlusNormal"/>
            </w:pPr>
            <w:r>
              <w:t>Ответственный исполнитель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Министерство спорта Российской Федерации</w:t>
            </w:r>
          </w:p>
        </w:tc>
      </w:tr>
      <w:tr w:rsidR="006A0D2E">
        <w:tc>
          <w:tcPr>
            <w:tcW w:w="2235" w:type="dxa"/>
            <w:tcBorders>
              <w:top w:val="nil"/>
              <w:left w:val="nil"/>
              <w:bottom w:val="nil"/>
              <w:right w:val="nil"/>
            </w:tcBorders>
          </w:tcPr>
          <w:p w:rsidR="006A0D2E" w:rsidRDefault="006A0D2E">
            <w:pPr>
              <w:pStyle w:val="ConsPlusNormal"/>
            </w:pPr>
            <w:r>
              <w:lastRenderedPageBreak/>
              <w:t>Участники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Министерство образования и науки Российской Федерации (2014 - 2016 годы),</w:t>
            </w:r>
          </w:p>
          <w:p w:rsidR="006A0D2E" w:rsidRDefault="006A0D2E">
            <w:pPr>
              <w:pStyle w:val="ConsPlusNormal"/>
            </w:pPr>
            <w:r>
              <w:t>Министерство связи и массовых коммуникаций Российской Федерации (2014 - 2016 годы)</w:t>
            </w:r>
          </w:p>
        </w:tc>
      </w:tr>
      <w:tr w:rsidR="006A0D2E">
        <w:tc>
          <w:tcPr>
            <w:tcW w:w="2235" w:type="dxa"/>
            <w:tcBorders>
              <w:top w:val="nil"/>
              <w:left w:val="nil"/>
              <w:bottom w:val="nil"/>
              <w:right w:val="nil"/>
            </w:tcBorders>
          </w:tcPr>
          <w:p w:rsidR="006A0D2E" w:rsidRDefault="006A0D2E">
            <w:pPr>
              <w:pStyle w:val="ConsPlusNormal"/>
            </w:pPr>
            <w:r>
              <w:t>Программно-целевые инструменты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отсутствуют</w:t>
            </w:r>
          </w:p>
        </w:tc>
      </w:tr>
      <w:tr w:rsidR="006A0D2E">
        <w:tc>
          <w:tcPr>
            <w:tcW w:w="2235" w:type="dxa"/>
            <w:tcBorders>
              <w:top w:val="nil"/>
              <w:left w:val="nil"/>
              <w:bottom w:val="nil"/>
              <w:right w:val="nil"/>
            </w:tcBorders>
          </w:tcPr>
          <w:p w:rsidR="006A0D2E" w:rsidRDefault="006A0D2E">
            <w:pPr>
              <w:pStyle w:val="ConsPlusNormal"/>
            </w:pPr>
            <w:r>
              <w:t>Цель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повышение эффективности управления развитием отрасли физической культуры и спорта</w:t>
            </w:r>
          </w:p>
        </w:tc>
      </w:tr>
      <w:tr w:rsidR="006A0D2E">
        <w:tc>
          <w:tcPr>
            <w:tcW w:w="2235" w:type="dxa"/>
            <w:tcBorders>
              <w:top w:val="nil"/>
              <w:left w:val="nil"/>
              <w:bottom w:val="nil"/>
              <w:right w:val="nil"/>
            </w:tcBorders>
          </w:tcPr>
          <w:p w:rsidR="006A0D2E" w:rsidRDefault="006A0D2E">
            <w:pPr>
              <w:pStyle w:val="ConsPlusNormal"/>
            </w:pPr>
            <w:r>
              <w:t>Задачи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обеспечение эффективного и качественного управления государственными финансами и использования государственного имущества в части вопросов реализации Программы;</w:t>
            </w:r>
          </w:p>
          <w:p w:rsidR="006A0D2E" w:rsidRDefault="006A0D2E">
            <w:pPr>
              <w:pStyle w:val="ConsPlusNormal"/>
            </w:pPr>
            <w:r>
              <w:t>формирование и развитие ведомственной информационной инфраструктуры, обеспечивающей взаимодействие участников между собой;</w:t>
            </w:r>
          </w:p>
          <w:p w:rsidR="006A0D2E" w:rsidRDefault="006A0D2E">
            <w:pPr>
              <w:pStyle w:val="ConsPlusNormal"/>
            </w:pPr>
            <w:r>
              <w:t>совершенствование системы оплаты труда работников учреждений, оказывающих услуги в сфере физической культуры и спорта;</w:t>
            </w:r>
          </w:p>
          <w:p w:rsidR="006A0D2E" w:rsidRDefault="006A0D2E">
            <w:pPr>
              <w:pStyle w:val="ConsPlusNormal"/>
            </w:pPr>
            <w:r>
              <w:t>укрепление международных спортивных связей, включая развитие сотрудничества с международными спортивными организациями, объединяющими граждан с ограниченными возможностями здоровья и инвалидов</w:t>
            </w:r>
          </w:p>
        </w:tc>
      </w:tr>
      <w:tr w:rsidR="006A0D2E">
        <w:tc>
          <w:tcPr>
            <w:tcW w:w="2235" w:type="dxa"/>
            <w:tcBorders>
              <w:top w:val="nil"/>
              <w:left w:val="nil"/>
              <w:bottom w:val="nil"/>
              <w:right w:val="nil"/>
            </w:tcBorders>
          </w:tcPr>
          <w:p w:rsidR="006A0D2E" w:rsidRDefault="006A0D2E">
            <w:pPr>
              <w:pStyle w:val="ConsPlusNormal"/>
            </w:pPr>
            <w:r>
              <w:t>Целевые индикаторы и показатели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доля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w:t>
            </w:r>
          </w:p>
          <w:p w:rsidR="006A0D2E" w:rsidRDefault="006A0D2E">
            <w:pPr>
              <w:pStyle w:val="ConsPlusNormal"/>
            </w:pPr>
            <w:r>
              <w:t>доля субъектов Российской Федерации,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 в общем количестве субъектов Российской Федерации;</w:t>
            </w:r>
          </w:p>
          <w:p w:rsidR="006A0D2E" w:rsidRDefault="006A0D2E">
            <w:pPr>
              <w:pStyle w:val="ConsPlusNormal"/>
            </w:pPr>
            <w:r>
              <w:t>производительность труда в сфере физической культуры и спорта исходя из численности населения Российской Федерации, систематически занимающихся физической культурой и спортом, в расчете на одного штатного работника;</w:t>
            </w:r>
          </w:p>
          <w:p w:rsidR="006A0D2E" w:rsidRDefault="006A0D2E">
            <w:pPr>
              <w:pStyle w:val="ConsPlusNormal"/>
            </w:pPr>
            <w:r>
              <w:t>производительность труда в сфере физической культуры и спорта исходя из объема платных услуг, предоставляемых гражданам Российской Федерации, в расчете на одного штатного работника;</w:t>
            </w:r>
          </w:p>
          <w:p w:rsidR="006A0D2E" w:rsidRDefault="006A0D2E">
            <w:pPr>
              <w:pStyle w:val="ConsPlusNormal"/>
            </w:pPr>
            <w:r>
              <w:t>уровень обеспеченности доступом к ведомственной информационной системе субъектов физической культуры и спорта;</w:t>
            </w:r>
          </w:p>
          <w:p w:rsidR="006A0D2E" w:rsidRDefault="006A0D2E">
            <w:pPr>
              <w:pStyle w:val="ConsPlusNormal"/>
            </w:pPr>
            <w:r>
              <w:t>количество созданных высокопроизводительных рабочих мест в организациях, осуществляющих физкультурно-спортивную работу;</w:t>
            </w:r>
          </w:p>
          <w:p w:rsidR="006A0D2E" w:rsidRDefault="006A0D2E">
            <w:pPr>
              <w:pStyle w:val="ConsPlusNormal"/>
            </w:pPr>
            <w:r>
              <w:t>отношение средней заработной платы специалистов образовательных учреждений, осуществляющих подготовку спортивного резерва, к средней заработной плате в соответствующем регионе</w:t>
            </w:r>
          </w:p>
        </w:tc>
      </w:tr>
      <w:tr w:rsidR="006A0D2E">
        <w:tc>
          <w:tcPr>
            <w:tcW w:w="2235" w:type="dxa"/>
            <w:tcBorders>
              <w:top w:val="nil"/>
              <w:left w:val="nil"/>
              <w:bottom w:val="nil"/>
              <w:right w:val="nil"/>
            </w:tcBorders>
          </w:tcPr>
          <w:p w:rsidR="006A0D2E" w:rsidRDefault="006A0D2E">
            <w:pPr>
              <w:pStyle w:val="ConsPlusNormal"/>
            </w:pPr>
            <w:r>
              <w:lastRenderedPageBreak/>
              <w:t>Этапы и сроки реализации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I этап - 2013 - 2020 годы;</w:t>
            </w:r>
          </w:p>
          <w:p w:rsidR="006A0D2E" w:rsidRDefault="006A0D2E">
            <w:pPr>
              <w:pStyle w:val="ConsPlusNormal"/>
            </w:pPr>
            <w:r>
              <w:t>II этап - 2021 - 2024 годы</w:t>
            </w:r>
          </w:p>
        </w:tc>
      </w:tr>
      <w:tr w:rsidR="006A0D2E">
        <w:tc>
          <w:tcPr>
            <w:tcW w:w="8959" w:type="dxa"/>
            <w:gridSpan w:val="3"/>
            <w:tcBorders>
              <w:top w:val="nil"/>
              <w:left w:val="nil"/>
              <w:bottom w:val="nil"/>
              <w:right w:val="nil"/>
            </w:tcBorders>
          </w:tcPr>
          <w:p w:rsidR="006A0D2E" w:rsidRDefault="006A0D2E">
            <w:pPr>
              <w:pStyle w:val="ConsPlusNormal"/>
              <w:jc w:val="both"/>
            </w:pPr>
            <w:r>
              <w:t xml:space="preserve">(в ред. </w:t>
            </w:r>
            <w:hyperlink r:id="rId78" w:history="1">
              <w:r>
                <w:rPr>
                  <w:color w:val="0000FF"/>
                </w:rPr>
                <w:t>Постановления</w:t>
              </w:r>
            </w:hyperlink>
            <w:r>
              <w:t xml:space="preserve"> Правительства РФ от 29.03.2019 N 372)</w:t>
            </w:r>
          </w:p>
        </w:tc>
      </w:tr>
      <w:tr w:rsidR="006A0D2E">
        <w:tc>
          <w:tcPr>
            <w:tcW w:w="2235" w:type="dxa"/>
            <w:tcBorders>
              <w:top w:val="nil"/>
              <w:left w:val="nil"/>
              <w:bottom w:val="nil"/>
              <w:right w:val="nil"/>
            </w:tcBorders>
          </w:tcPr>
          <w:p w:rsidR="006A0D2E" w:rsidRDefault="006A0D2E">
            <w:pPr>
              <w:pStyle w:val="ConsPlusNormal"/>
              <w:jc w:val="both"/>
            </w:pPr>
            <w:r>
              <w:t>Объем бюджетных ассигнований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общий объем бюджетных ассигнований федерального бюджета составляет</w:t>
            </w:r>
          </w:p>
          <w:p w:rsidR="006A0D2E" w:rsidRDefault="006A0D2E">
            <w:pPr>
              <w:pStyle w:val="ConsPlusNormal"/>
            </w:pPr>
            <w:r>
              <w:t>11025363,1 тыс. рублей, в том числе:</w:t>
            </w:r>
          </w:p>
          <w:p w:rsidR="006A0D2E" w:rsidRDefault="006A0D2E">
            <w:pPr>
              <w:pStyle w:val="ConsPlusNormal"/>
            </w:pPr>
            <w:r>
              <w:t>на 2013 год - 1534722,9 тыс. рублей;</w:t>
            </w:r>
          </w:p>
          <w:p w:rsidR="006A0D2E" w:rsidRDefault="006A0D2E">
            <w:pPr>
              <w:pStyle w:val="ConsPlusNormal"/>
            </w:pPr>
            <w:r>
              <w:t>на 2014 год - 1359378,4 тыс. рублей;</w:t>
            </w:r>
          </w:p>
          <w:p w:rsidR="006A0D2E" w:rsidRDefault="006A0D2E">
            <w:pPr>
              <w:pStyle w:val="ConsPlusNormal"/>
            </w:pPr>
            <w:r>
              <w:t>на 2015 год - 974045,7 тыс. рублей;</w:t>
            </w:r>
          </w:p>
          <w:p w:rsidR="006A0D2E" w:rsidRDefault="006A0D2E">
            <w:pPr>
              <w:pStyle w:val="ConsPlusNormal"/>
            </w:pPr>
            <w:r>
              <w:t>на 2016 год - 665735,4 тыс. рублей;</w:t>
            </w:r>
          </w:p>
          <w:p w:rsidR="006A0D2E" w:rsidRDefault="006A0D2E">
            <w:pPr>
              <w:pStyle w:val="ConsPlusNormal"/>
            </w:pPr>
            <w:r>
              <w:t>на 2017 год - 891702,5 тыс. рублей;</w:t>
            </w:r>
          </w:p>
          <w:p w:rsidR="006A0D2E" w:rsidRDefault="006A0D2E">
            <w:pPr>
              <w:pStyle w:val="ConsPlusNormal"/>
            </w:pPr>
            <w:r>
              <w:t>на 2018 год - 833160,7 тыс. рублей;</w:t>
            </w:r>
          </w:p>
          <w:p w:rsidR="006A0D2E" w:rsidRDefault="006A0D2E">
            <w:pPr>
              <w:pStyle w:val="ConsPlusNormal"/>
            </w:pPr>
            <w:r>
              <w:t>на 2019 год - 1069238 тыс. рублей;</w:t>
            </w:r>
          </w:p>
          <w:p w:rsidR="006A0D2E" w:rsidRDefault="006A0D2E">
            <w:pPr>
              <w:pStyle w:val="ConsPlusNormal"/>
            </w:pPr>
            <w:r>
              <w:t>на 2020 год - 750495 тыс. рублей;</w:t>
            </w:r>
          </w:p>
          <w:p w:rsidR="006A0D2E" w:rsidRDefault="006A0D2E">
            <w:pPr>
              <w:pStyle w:val="ConsPlusNormal"/>
            </w:pPr>
            <w:r>
              <w:t>на 2021 год - 759466,1 тыс. рублей;</w:t>
            </w:r>
          </w:p>
          <w:p w:rsidR="006A0D2E" w:rsidRDefault="006A0D2E">
            <w:pPr>
              <w:pStyle w:val="ConsPlusNormal"/>
            </w:pPr>
            <w:r>
              <w:t>на 2022 год - 770686,2 тыс. рублей;</w:t>
            </w:r>
          </w:p>
          <w:p w:rsidR="006A0D2E" w:rsidRDefault="006A0D2E">
            <w:pPr>
              <w:pStyle w:val="ConsPlusNormal"/>
            </w:pPr>
            <w:r>
              <w:t>на 2023 год - 658366,1 тыс. рублей;</w:t>
            </w:r>
          </w:p>
          <w:p w:rsidR="006A0D2E" w:rsidRDefault="006A0D2E">
            <w:pPr>
              <w:pStyle w:val="ConsPlusNormal"/>
            </w:pPr>
            <w:r>
              <w:t>на 2024 год - 758366,1 тыс. рублей</w:t>
            </w:r>
          </w:p>
        </w:tc>
      </w:tr>
      <w:tr w:rsidR="006A0D2E">
        <w:tc>
          <w:tcPr>
            <w:tcW w:w="8959" w:type="dxa"/>
            <w:gridSpan w:val="3"/>
            <w:tcBorders>
              <w:top w:val="nil"/>
              <w:left w:val="nil"/>
              <w:bottom w:val="nil"/>
              <w:right w:val="nil"/>
            </w:tcBorders>
          </w:tcPr>
          <w:p w:rsidR="006A0D2E" w:rsidRDefault="006A0D2E">
            <w:pPr>
              <w:pStyle w:val="ConsPlusNormal"/>
              <w:jc w:val="both"/>
            </w:pPr>
            <w:r>
              <w:t xml:space="preserve">(в ред. </w:t>
            </w:r>
            <w:hyperlink r:id="rId79" w:history="1">
              <w:r>
                <w:rPr>
                  <w:color w:val="0000FF"/>
                </w:rPr>
                <w:t>Постановления</w:t>
              </w:r>
            </w:hyperlink>
            <w:r>
              <w:t xml:space="preserve"> Правительства РФ от 20.03.2020 N 314)</w:t>
            </w:r>
          </w:p>
        </w:tc>
      </w:tr>
      <w:tr w:rsidR="006A0D2E">
        <w:tc>
          <w:tcPr>
            <w:tcW w:w="2235" w:type="dxa"/>
            <w:tcBorders>
              <w:top w:val="nil"/>
              <w:left w:val="nil"/>
              <w:bottom w:val="nil"/>
              <w:right w:val="nil"/>
            </w:tcBorders>
          </w:tcPr>
          <w:p w:rsidR="006A0D2E" w:rsidRDefault="006A0D2E">
            <w:pPr>
              <w:pStyle w:val="ConsPlusNormal"/>
            </w:pPr>
            <w:r>
              <w:t>Ожидаемые результаты реализации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создание эффективной системы управления государственными финансами и использования государственного имущества в части вопросов реализации Программы;</w:t>
            </w:r>
          </w:p>
          <w:p w:rsidR="006A0D2E" w:rsidRDefault="006A0D2E">
            <w:pPr>
              <w:pStyle w:val="ConsPlusNormal"/>
            </w:pPr>
            <w:r>
              <w:t>повышение качества межведомственного и межуровневого взаимодействия;</w:t>
            </w:r>
          </w:p>
          <w:p w:rsidR="006A0D2E" w:rsidRDefault="006A0D2E">
            <w:pPr>
              <w:pStyle w:val="ConsPlusNormal"/>
            </w:pPr>
            <w:r>
              <w:t>создание эффективной системы оплаты труда работников учреждений, оказывающих услуги в сфере физической культуры и спорта;</w:t>
            </w:r>
          </w:p>
          <w:p w:rsidR="006A0D2E" w:rsidRDefault="006A0D2E">
            <w:pPr>
              <w:pStyle w:val="ConsPlusNormal"/>
            </w:pPr>
            <w:r>
              <w:t>увеличение доли российского представительства в международных спортивных организациях и межгосударственных организациях;</w:t>
            </w:r>
          </w:p>
          <w:p w:rsidR="006A0D2E" w:rsidRDefault="006A0D2E">
            <w:pPr>
              <w:pStyle w:val="ConsPlusNormal"/>
            </w:pPr>
            <w:r>
              <w:t>достижение следующих показателей (индикаторов):</w:t>
            </w:r>
          </w:p>
          <w:p w:rsidR="006A0D2E" w:rsidRDefault="006A0D2E">
            <w:pPr>
              <w:pStyle w:val="ConsPlusNormal"/>
            </w:pPr>
            <w:r>
              <w:t>увеличение доли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 с 10 процентов в 2012 году до 14,3 процента к 2024 году;</w:t>
            </w:r>
          </w:p>
          <w:p w:rsidR="006A0D2E" w:rsidRDefault="006A0D2E">
            <w:pPr>
              <w:pStyle w:val="ConsPlusNormal"/>
            </w:pPr>
            <w:r>
              <w:t>увеличение до 157 человек производительности труда в сфере физической культуры и спорта исходя из численности населения Российской Федерации, систематически занимающего физической культурой и спортом, в расчете на одного штатного работника к 2024 году;</w:t>
            </w:r>
          </w:p>
          <w:p w:rsidR="006A0D2E" w:rsidRDefault="006A0D2E">
            <w:pPr>
              <w:pStyle w:val="ConsPlusNormal"/>
            </w:pPr>
            <w:r>
              <w:t>увеличение до 194265 рублей на одного штатного работника производительности труда в сфере физической культуры и спорта исходя из объема платных услуг, предоставляемых гражданам Российской Федерации, в расчете на одного штатного работника;</w:t>
            </w:r>
          </w:p>
          <w:p w:rsidR="006A0D2E" w:rsidRDefault="006A0D2E">
            <w:pPr>
              <w:pStyle w:val="ConsPlusNormal"/>
            </w:pPr>
            <w:r>
              <w:t>100-процентная обеспеченность доступом к ведомственной информационной системе субъектов физической культуры и спорта;</w:t>
            </w:r>
          </w:p>
          <w:p w:rsidR="006A0D2E" w:rsidRDefault="006A0D2E">
            <w:pPr>
              <w:pStyle w:val="ConsPlusNormal"/>
            </w:pPr>
            <w:r>
              <w:lastRenderedPageBreak/>
              <w:t>увеличение высокопроизводительных рабочих мест до 60000 в организациях, осуществляющих физкультурно-спортивную работу, к 2024 году;</w:t>
            </w:r>
          </w:p>
          <w:p w:rsidR="006A0D2E" w:rsidRDefault="006A0D2E">
            <w:pPr>
              <w:pStyle w:val="ConsPlusNormal"/>
            </w:pPr>
            <w:r>
              <w:t>увеличение отношения средней заработной платы специалистов образовательных учреждений, осуществляющих подготовку спортивного резерва, к средней заработной плате в соответствующем регионе до 100 процентов</w:t>
            </w:r>
          </w:p>
        </w:tc>
      </w:tr>
      <w:tr w:rsidR="006A0D2E">
        <w:tc>
          <w:tcPr>
            <w:tcW w:w="8959" w:type="dxa"/>
            <w:gridSpan w:val="3"/>
            <w:tcBorders>
              <w:top w:val="nil"/>
              <w:left w:val="nil"/>
              <w:bottom w:val="nil"/>
              <w:right w:val="nil"/>
            </w:tcBorders>
          </w:tcPr>
          <w:p w:rsidR="006A0D2E" w:rsidRDefault="006A0D2E">
            <w:pPr>
              <w:pStyle w:val="ConsPlusNormal"/>
              <w:jc w:val="both"/>
            </w:pPr>
            <w:r>
              <w:lastRenderedPageBreak/>
              <w:t xml:space="preserve">(в ред. Постановлений Правительства РФ от 29.03.2019 </w:t>
            </w:r>
            <w:hyperlink r:id="rId80" w:history="1">
              <w:r>
                <w:rPr>
                  <w:color w:val="0000FF"/>
                </w:rPr>
                <w:t>N 372</w:t>
              </w:r>
            </w:hyperlink>
            <w:r>
              <w:t xml:space="preserve">, от 20.03.2020 </w:t>
            </w:r>
            <w:hyperlink r:id="rId81" w:history="1">
              <w:r>
                <w:rPr>
                  <w:color w:val="0000FF"/>
                </w:rPr>
                <w:t>N 314</w:t>
              </w:r>
            </w:hyperlink>
            <w:r>
              <w:t>)</w:t>
            </w:r>
          </w:p>
        </w:tc>
      </w:tr>
    </w:tbl>
    <w:p w:rsidR="006A0D2E" w:rsidRDefault="006A0D2E">
      <w:pPr>
        <w:pStyle w:val="ConsPlusNormal"/>
        <w:jc w:val="center"/>
      </w:pPr>
    </w:p>
    <w:p w:rsidR="006A0D2E" w:rsidRDefault="006A0D2E">
      <w:pPr>
        <w:pStyle w:val="ConsPlusTitle"/>
        <w:jc w:val="center"/>
        <w:outlineLvl w:val="1"/>
      </w:pPr>
      <w:r>
        <w:t>ПАСПОРТ</w:t>
      </w:r>
    </w:p>
    <w:p w:rsidR="006A0D2E" w:rsidRDefault="006A0D2E">
      <w:pPr>
        <w:pStyle w:val="ConsPlusTitle"/>
        <w:jc w:val="center"/>
      </w:pPr>
      <w:r>
        <w:t>подпрограммы 5 "Развитие хоккея в Российской Федерации"</w:t>
      </w:r>
    </w:p>
    <w:p w:rsidR="006A0D2E" w:rsidRDefault="006A0D2E">
      <w:pPr>
        <w:pStyle w:val="ConsPlusTitle"/>
        <w:jc w:val="center"/>
      </w:pPr>
      <w:r>
        <w:t>государственной программы Российской Федерации</w:t>
      </w:r>
    </w:p>
    <w:p w:rsidR="006A0D2E" w:rsidRDefault="006A0D2E">
      <w:pPr>
        <w:pStyle w:val="ConsPlusTitle"/>
        <w:jc w:val="center"/>
      </w:pPr>
      <w:r>
        <w:t>"Развитие физической культуры и спорта"</w:t>
      </w:r>
    </w:p>
    <w:p w:rsidR="006A0D2E" w:rsidRDefault="006A0D2E">
      <w:pPr>
        <w:pStyle w:val="ConsPlusNormal"/>
        <w:ind w:firstLine="540"/>
        <w:jc w:val="both"/>
      </w:pPr>
    </w:p>
    <w:p w:rsidR="006A0D2E" w:rsidRDefault="006A0D2E">
      <w:pPr>
        <w:pStyle w:val="ConsPlusNormal"/>
        <w:ind w:firstLine="540"/>
        <w:jc w:val="both"/>
      </w:pPr>
      <w:r>
        <w:t xml:space="preserve">Утратил силу. - </w:t>
      </w:r>
      <w:hyperlink r:id="rId82" w:history="1">
        <w:r>
          <w:rPr>
            <w:color w:val="0000FF"/>
          </w:rPr>
          <w:t>Постановление</w:t>
        </w:r>
      </w:hyperlink>
      <w:r>
        <w:t xml:space="preserve"> Правительства РФ от 29.03.2019 N 372.</w:t>
      </w:r>
    </w:p>
    <w:p w:rsidR="006A0D2E" w:rsidRDefault="006A0D2E">
      <w:pPr>
        <w:pStyle w:val="ConsPlusNormal"/>
        <w:jc w:val="center"/>
      </w:pPr>
    </w:p>
    <w:p w:rsidR="006A0D2E" w:rsidRDefault="006A0D2E">
      <w:pPr>
        <w:pStyle w:val="ConsPlusTitle"/>
        <w:jc w:val="center"/>
        <w:outlineLvl w:val="1"/>
      </w:pPr>
      <w:bookmarkStart w:id="6" w:name="P448"/>
      <w:bookmarkEnd w:id="6"/>
      <w:r>
        <w:t>ПАСПОРТ</w:t>
      </w:r>
    </w:p>
    <w:p w:rsidR="006A0D2E" w:rsidRDefault="006A0D2E">
      <w:pPr>
        <w:pStyle w:val="ConsPlusTitle"/>
        <w:jc w:val="center"/>
      </w:pPr>
      <w:r>
        <w:t>подпрограммы 7 "Развитие хоккея в Российской Федерации"</w:t>
      </w:r>
    </w:p>
    <w:p w:rsidR="006A0D2E" w:rsidRDefault="006A0D2E">
      <w:pPr>
        <w:pStyle w:val="ConsPlusTitle"/>
        <w:jc w:val="center"/>
      </w:pPr>
      <w:r>
        <w:t>государственной программы Российской Федерации</w:t>
      </w:r>
    </w:p>
    <w:p w:rsidR="006A0D2E" w:rsidRDefault="006A0D2E">
      <w:pPr>
        <w:pStyle w:val="ConsPlusTitle"/>
        <w:jc w:val="center"/>
      </w:pPr>
      <w:r>
        <w:t>"Развитие физической культуры и спорта"</w:t>
      </w:r>
    </w:p>
    <w:p w:rsidR="006A0D2E" w:rsidRDefault="006A0D2E">
      <w:pPr>
        <w:pStyle w:val="ConsPlusNormal"/>
        <w:jc w:val="center"/>
      </w:pPr>
      <w:r>
        <w:t xml:space="preserve">(введен </w:t>
      </w:r>
      <w:hyperlink r:id="rId83" w:history="1">
        <w:r>
          <w:rPr>
            <w:color w:val="0000FF"/>
          </w:rPr>
          <w:t>Постановлением</w:t>
        </w:r>
      </w:hyperlink>
      <w:r>
        <w:t xml:space="preserve"> Правительства РФ от 29.03.2019 N 372)</w:t>
      </w:r>
    </w:p>
    <w:p w:rsidR="006A0D2E" w:rsidRDefault="006A0D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74"/>
        <w:gridCol w:w="6350"/>
      </w:tblGrid>
      <w:tr w:rsidR="006A0D2E">
        <w:tc>
          <w:tcPr>
            <w:tcW w:w="2235" w:type="dxa"/>
            <w:tcBorders>
              <w:top w:val="nil"/>
              <w:left w:val="nil"/>
              <w:bottom w:val="nil"/>
              <w:right w:val="nil"/>
            </w:tcBorders>
          </w:tcPr>
          <w:p w:rsidR="006A0D2E" w:rsidRDefault="006A0D2E">
            <w:pPr>
              <w:pStyle w:val="ConsPlusNormal"/>
            </w:pPr>
            <w:r>
              <w:t>Ответственный исполнитель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Министерство спорта Российской Федерации</w:t>
            </w:r>
          </w:p>
        </w:tc>
      </w:tr>
      <w:tr w:rsidR="006A0D2E">
        <w:tc>
          <w:tcPr>
            <w:tcW w:w="2235" w:type="dxa"/>
            <w:tcBorders>
              <w:top w:val="nil"/>
              <w:left w:val="nil"/>
              <w:bottom w:val="nil"/>
              <w:right w:val="nil"/>
            </w:tcBorders>
          </w:tcPr>
          <w:p w:rsidR="006A0D2E" w:rsidRDefault="006A0D2E">
            <w:pPr>
              <w:pStyle w:val="ConsPlusNormal"/>
            </w:pPr>
            <w:r>
              <w:t>Участники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отсутствуют</w:t>
            </w:r>
          </w:p>
        </w:tc>
      </w:tr>
      <w:tr w:rsidR="006A0D2E">
        <w:tc>
          <w:tcPr>
            <w:tcW w:w="2235" w:type="dxa"/>
            <w:tcBorders>
              <w:top w:val="nil"/>
              <w:left w:val="nil"/>
              <w:bottom w:val="nil"/>
              <w:right w:val="nil"/>
            </w:tcBorders>
          </w:tcPr>
          <w:p w:rsidR="006A0D2E" w:rsidRDefault="006A0D2E">
            <w:pPr>
              <w:pStyle w:val="ConsPlusNormal"/>
            </w:pPr>
            <w:r>
              <w:t>Программно-целевые инструменты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отсутствуют</w:t>
            </w:r>
          </w:p>
        </w:tc>
      </w:tr>
      <w:tr w:rsidR="006A0D2E">
        <w:tc>
          <w:tcPr>
            <w:tcW w:w="2235" w:type="dxa"/>
            <w:tcBorders>
              <w:top w:val="nil"/>
              <w:left w:val="nil"/>
              <w:bottom w:val="nil"/>
              <w:right w:val="nil"/>
            </w:tcBorders>
          </w:tcPr>
          <w:p w:rsidR="006A0D2E" w:rsidRDefault="006A0D2E">
            <w:pPr>
              <w:pStyle w:val="ConsPlusNormal"/>
            </w:pPr>
            <w:r>
              <w:t>Цель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создание условий для удовлетворения потребностей населения в занятиях хоккеем</w:t>
            </w:r>
          </w:p>
        </w:tc>
      </w:tr>
      <w:tr w:rsidR="006A0D2E">
        <w:tc>
          <w:tcPr>
            <w:tcW w:w="2235" w:type="dxa"/>
            <w:tcBorders>
              <w:top w:val="nil"/>
              <w:left w:val="nil"/>
              <w:bottom w:val="nil"/>
              <w:right w:val="nil"/>
            </w:tcBorders>
          </w:tcPr>
          <w:p w:rsidR="006A0D2E" w:rsidRDefault="006A0D2E">
            <w:pPr>
              <w:pStyle w:val="ConsPlusNormal"/>
            </w:pPr>
            <w:r>
              <w:t>Задачи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укрепление и расширение материально-технической базы для занятий хоккеем;</w:t>
            </w:r>
          </w:p>
          <w:p w:rsidR="006A0D2E" w:rsidRDefault="006A0D2E">
            <w:pPr>
              <w:pStyle w:val="ConsPlusNormal"/>
            </w:pPr>
            <w:r>
              <w:t>формирование целостной системы физкультурных, спортивных и тренировочных мероприятий, способствующих развитию хоккея</w:t>
            </w:r>
          </w:p>
        </w:tc>
      </w:tr>
      <w:tr w:rsidR="006A0D2E">
        <w:tc>
          <w:tcPr>
            <w:tcW w:w="2235" w:type="dxa"/>
            <w:tcBorders>
              <w:top w:val="nil"/>
              <w:left w:val="nil"/>
              <w:bottom w:val="nil"/>
              <w:right w:val="nil"/>
            </w:tcBorders>
          </w:tcPr>
          <w:p w:rsidR="006A0D2E" w:rsidRDefault="006A0D2E">
            <w:pPr>
              <w:pStyle w:val="ConsPlusNormal"/>
            </w:pPr>
            <w:r>
              <w:t>Целевые индикаторы и показатели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численность населения, занимающего хоккеем;</w:t>
            </w:r>
          </w:p>
          <w:p w:rsidR="006A0D2E" w:rsidRDefault="006A0D2E">
            <w:pPr>
              <w:pStyle w:val="ConsPlusNormal"/>
            </w:pPr>
            <w:r>
              <w:t>количество физкультурных, спортивных и тренировочных мероприятий по хоккею</w:t>
            </w:r>
          </w:p>
        </w:tc>
      </w:tr>
      <w:tr w:rsidR="006A0D2E">
        <w:tc>
          <w:tcPr>
            <w:tcW w:w="2235" w:type="dxa"/>
            <w:tcBorders>
              <w:top w:val="nil"/>
              <w:left w:val="nil"/>
              <w:bottom w:val="nil"/>
              <w:right w:val="nil"/>
            </w:tcBorders>
          </w:tcPr>
          <w:p w:rsidR="006A0D2E" w:rsidRDefault="006A0D2E">
            <w:pPr>
              <w:pStyle w:val="ConsPlusNormal"/>
            </w:pPr>
            <w:r>
              <w:t>Этапы и сроки реализации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I этап - 2019 - 2020 годы;</w:t>
            </w:r>
          </w:p>
          <w:p w:rsidR="006A0D2E" w:rsidRDefault="006A0D2E">
            <w:pPr>
              <w:pStyle w:val="ConsPlusNormal"/>
            </w:pPr>
            <w:r>
              <w:t>II этап - 2021 - 2024 годы</w:t>
            </w:r>
          </w:p>
        </w:tc>
      </w:tr>
      <w:tr w:rsidR="006A0D2E">
        <w:tc>
          <w:tcPr>
            <w:tcW w:w="2235" w:type="dxa"/>
            <w:tcBorders>
              <w:top w:val="nil"/>
              <w:left w:val="nil"/>
              <w:bottom w:val="nil"/>
              <w:right w:val="nil"/>
            </w:tcBorders>
          </w:tcPr>
          <w:p w:rsidR="006A0D2E" w:rsidRDefault="006A0D2E">
            <w:pPr>
              <w:pStyle w:val="ConsPlusNormal"/>
            </w:pPr>
            <w:r>
              <w:t>Объем бюджетных ассигнований подпрограммы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общий объем бюджетных ассигнований федерального бюджета составляет</w:t>
            </w:r>
          </w:p>
          <w:p w:rsidR="006A0D2E" w:rsidRDefault="006A0D2E">
            <w:pPr>
              <w:pStyle w:val="ConsPlusNormal"/>
            </w:pPr>
            <w:r>
              <w:t>28714625 тыс. рублей, в том числе:</w:t>
            </w:r>
          </w:p>
          <w:p w:rsidR="006A0D2E" w:rsidRDefault="006A0D2E">
            <w:pPr>
              <w:pStyle w:val="ConsPlusNormal"/>
            </w:pPr>
            <w:r>
              <w:t>на 2019 год - 3369065 тыс. рублей;</w:t>
            </w:r>
          </w:p>
          <w:p w:rsidR="006A0D2E" w:rsidRDefault="006A0D2E">
            <w:pPr>
              <w:pStyle w:val="ConsPlusNormal"/>
            </w:pPr>
            <w:r>
              <w:lastRenderedPageBreak/>
              <w:t>на 2020 год - 7648560 тыс. рублей;</w:t>
            </w:r>
          </w:p>
          <w:p w:rsidR="006A0D2E" w:rsidRDefault="006A0D2E">
            <w:pPr>
              <w:pStyle w:val="ConsPlusNormal"/>
            </w:pPr>
            <w:r>
              <w:t>на 2021 год - 7096000 тыс. рублей;</w:t>
            </w:r>
          </w:p>
          <w:p w:rsidR="006A0D2E" w:rsidRDefault="006A0D2E">
            <w:pPr>
              <w:pStyle w:val="ConsPlusNormal"/>
            </w:pPr>
            <w:r>
              <w:t>на 2022 год - 4757000 тыс. рублей;</w:t>
            </w:r>
          </w:p>
          <w:p w:rsidR="006A0D2E" w:rsidRDefault="006A0D2E">
            <w:pPr>
              <w:pStyle w:val="ConsPlusNormal"/>
            </w:pPr>
            <w:r>
              <w:t>на 2023 год - 2922000 тыс. рублей;</w:t>
            </w:r>
          </w:p>
          <w:p w:rsidR="006A0D2E" w:rsidRDefault="006A0D2E">
            <w:pPr>
              <w:pStyle w:val="ConsPlusNormal"/>
            </w:pPr>
            <w:r>
              <w:t>на 2024 год - 2922000 тыс. рублей</w:t>
            </w:r>
          </w:p>
        </w:tc>
      </w:tr>
      <w:tr w:rsidR="006A0D2E">
        <w:tc>
          <w:tcPr>
            <w:tcW w:w="8959" w:type="dxa"/>
            <w:gridSpan w:val="3"/>
            <w:tcBorders>
              <w:top w:val="nil"/>
              <w:left w:val="nil"/>
              <w:bottom w:val="nil"/>
              <w:right w:val="nil"/>
            </w:tcBorders>
          </w:tcPr>
          <w:p w:rsidR="006A0D2E" w:rsidRDefault="006A0D2E">
            <w:pPr>
              <w:pStyle w:val="ConsPlusNormal"/>
              <w:jc w:val="both"/>
            </w:pPr>
            <w:r>
              <w:lastRenderedPageBreak/>
              <w:t xml:space="preserve">(в ред. </w:t>
            </w:r>
            <w:hyperlink r:id="rId84" w:history="1">
              <w:r>
                <w:rPr>
                  <w:color w:val="0000FF"/>
                </w:rPr>
                <w:t>Постановления</w:t>
              </w:r>
            </w:hyperlink>
            <w:r>
              <w:t xml:space="preserve"> Правительства РФ от 20.03.2020 N 314)</w:t>
            </w:r>
          </w:p>
        </w:tc>
      </w:tr>
      <w:tr w:rsidR="006A0D2E">
        <w:tc>
          <w:tcPr>
            <w:tcW w:w="2235" w:type="dxa"/>
            <w:tcBorders>
              <w:top w:val="nil"/>
              <w:left w:val="nil"/>
              <w:bottom w:val="nil"/>
              <w:right w:val="nil"/>
            </w:tcBorders>
          </w:tcPr>
          <w:p w:rsidR="006A0D2E" w:rsidRDefault="006A0D2E">
            <w:pPr>
              <w:pStyle w:val="ConsPlusNormal"/>
            </w:pPr>
            <w:r>
              <w:t>Ожидаемые результаты реализации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повышение уровня обеспеченности населения спортивными сооружениями для занятий хоккеем;</w:t>
            </w:r>
          </w:p>
          <w:p w:rsidR="006A0D2E" w:rsidRDefault="006A0D2E">
            <w:pPr>
              <w:pStyle w:val="ConsPlusNormal"/>
            </w:pPr>
            <w:r>
              <w:t>обеспечение подготовки спортсменов сборной команды Российской Федерации по хоккею на высоком качественном уровне;</w:t>
            </w:r>
          </w:p>
          <w:p w:rsidR="006A0D2E" w:rsidRDefault="006A0D2E">
            <w:pPr>
              <w:pStyle w:val="ConsPlusNormal"/>
            </w:pPr>
            <w:r>
              <w:t>увеличение численности населения, занимающегося хоккеем, до 715 тыс. человек к 2024 году;</w:t>
            </w:r>
          </w:p>
          <w:p w:rsidR="006A0D2E" w:rsidRDefault="006A0D2E">
            <w:pPr>
              <w:pStyle w:val="ConsPlusNormal"/>
            </w:pPr>
            <w:r>
              <w:t>увеличение количества физкультурных, спортивных и тренировочных мероприятий по хоккею до 162 единиц к 2024 году</w:t>
            </w:r>
          </w:p>
        </w:tc>
      </w:tr>
    </w:tbl>
    <w:p w:rsidR="006A0D2E" w:rsidRDefault="006A0D2E">
      <w:pPr>
        <w:pStyle w:val="ConsPlusNormal"/>
        <w:jc w:val="both"/>
      </w:pPr>
    </w:p>
    <w:p w:rsidR="006A0D2E" w:rsidRDefault="006A0D2E">
      <w:pPr>
        <w:pStyle w:val="ConsPlusTitle"/>
        <w:jc w:val="center"/>
        <w:outlineLvl w:val="1"/>
      </w:pPr>
      <w:bookmarkStart w:id="7" w:name="P496"/>
      <w:bookmarkEnd w:id="7"/>
      <w:r>
        <w:t>ПАСПОРТ</w:t>
      </w:r>
    </w:p>
    <w:p w:rsidR="006A0D2E" w:rsidRDefault="006A0D2E">
      <w:pPr>
        <w:pStyle w:val="ConsPlusTitle"/>
        <w:jc w:val="center"/>
      </w:pPr>
      <w:r>
        <w:t>подпрограммы 8 "Развитие футбола в Российской Федерации"</w:t>
      </w:r>
    </w:p>
    <w:p w:rsidR="006A0D2E" w:rsidRDefault="006A0D2E">
      <w:pPr>
        <w:pStyle w:val="ConsPlusTitle"/>
        <w:jc w:val="center"/>
      </w:pPr>
      <w:r>
        <w:t>государственной программы Российской Федерации</w:t>
      </w:r>
    </w:p>
    <w:p w:rsidR="006A0D2E" w:rsidRDefault="006A0D2E">
      <w:pPr>
        <w:pStyle w:val="ConsPlusTitle"/>
        <w:jc w:val="center"/>
      </w:pPr>
      <w:r>
        <w:t>"Развитие физической культуры и спорта"</w:t>
      </w:r>
    </w:p>
    <w:p w:rsidR="006A0D2E" w:rsidRDefault="006A0D2E">
      <w:pPr>
        <w:pStyle w:val="ConsPlusNormal"/>
        <w:jc w:val="center"/>
      </w:pPr>
      <w:r>
        <w:t xml:space="preserve">(введен </w:t>
      </w:r>
      <w:hyperlink r:id="rId85" w:history="1">
        <w:r>
          <w:rPr>
            <w:color w:val="0000FF"/>
          </w:rPr>
          <w:t>Постановлением</w:t>
        </w:r>
      </w:hyperlink>
      <w:r>
        <w:t xml:space="preserve"> Правительства РФ от 29.03.2019 N 372)</w:t>
      </w:r>
    </w:p>
    <w:p w:rsidR="006A0D2E" w:rsidRDefault="006A0D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74"/>
        <w:gridCol w:w="6350"/>
      </w:tblGrid>
      <w:tr w:rsidR="006A0D2E">
        <w:tc>
          <w:tcPr>
            <w:tcW w:w="2235" w:type="dxa"/>
            <w:tcBorders>
              <w:top w:val="nil"/>
              <w:left w:val="nil"/>
              <w:bottom w:val="nil"/>
              <w:right w:val="nil"/>
            </w:tcBorders>
          </w:tcPr>
          <w:p w:rsidR="006A0D2E" w:rsidRDefault="006A0D2E">
            <w:pPr>
              <w:pStyle w:val="ConsPlusNormal"/>
            </w:pPr>
            <w:r>
              <w:t>Ответственный исполнитель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Министерство спорта Российской Федерации</w:t>
            </w:r>
          </w:p>
        </w:tc>
      </w:tr>
      <w:tr w:rsidR="006A0D2E">
        <w:tc>
          <w:tcPr>
            <w:tcW w:w="2235" w:type="dxa"/>
            <w:tcBorders>
              <w:top w:val="nil"/>
              <w:left w:val="nil"/>
              <w:bottom w:val="nil"/>
              <w:right w:val="nil"/>
            </w:tcBorders>
          </w:tcPr>
          <w:p w:rsidR="006A0D2E" w:rsidRDefault="006A0D2E">
            <w:pPr>
              <w:pStyle w:val="ConsPlusNormal"/>
            </w:pPr>
            <w:r>
              <w:t>Участники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отсутствуют</w:t>
            </w:r>
          </w:p>
        </w:tc>
      </w:tr>
      <w:tr w:rsidR="006A0D2E">
        <w:tc>
          <w:tcPr>
            <w:tcW w:w="2235" w:type="dxa"/>
            <w:tcBorders>
              <w:top w:val="nil"/>
              <w:left w:val="nil"/>
              <w:bottom w:val="nil"/>
              <w:right w:val="nil"/>
            </w:tcBorders>
          </w:tcPr>
          <w:p w:rsidR="006A0D2E" w:rsidRDefault="006A0D2E">
            <w:pPr>
              <w:pStyle w:val="ConsPlusNormal"/>
            </w:pPr>
            <w:r>
              <w:t>Программно-целевые инструменты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отсутствуют</w:t>
            </w:r>
          </w:p>
        </w:tc>
      </w:tr>
      <w:tr w:rsidR="006A0D2E">
        <w:tc>
          <w:tcPr>
            <w:tcW w:w="2235" w:type="dxa"/>
            <w:tcBorders>
              <w:top w:val="nil"/>
              <w:left w:val="nil"/>
              <w:bottom w:val="nil"/>
              <w:right w:val="nil"/>
            </w:tcBorders>
          </w:tcPr>
          <w:p w:rsidR="006A0D2E" w:rsidRDefault="006A0D2E">
            <w:pPr>
              <w:pStyle w:val="ConsPlusNormal"/>
            </w:pPr>
            <w:r>
              <w:t>Цель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создание условий для удовлетворения потребностей населения в занятиях футболом</w:t>
            </w:r>
          </w:p>
        </w:tc>
      </w:tr>
      <w:tr w:rsidR="006A0D2E">
        <w:tc>
          <w:tcPr>
            <w:tcW w:w="2235" w:type="dxa"/>
            <w:tcBorders>
              <w:top w:val="nil"/>
              <w:left w:val="nil"/>
              <w:bottom w:val="nil"/>
              <w:right w:val="nil"/>
            </w:tcBorders>
          </w:tcPr>
          <w:p w:rsidR="006A0D2E" w:rsidRDefault="006A0D2E">
            <w:pPr>
              <w:pStyle w:val="ConsPlusNormal"/>
            </w:pPr>
            <w:r>
              <w:t>Задачи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укрепление и модернизация материально-технической базы для занятий футболом;</w:t>
            </w:r>
          </w:p>
          <w:p w:rsidR="006A0D2E" w:rsidRDefault="006A0D2E">
            <w:pPr>
              <w:pStyle w:val="ConsPlusNormal"/>
            </w:pPr>
            <w:r>
              <w:t>совершенствование условий для развития детского, юношеского и женского футбола</w:t>
            </w:r>
          </w:p>
        </w:tc>
      </w:tr>
      <w:tr w:rsidR="006A0D2E">
        <w:tc>
          <w:tcPr>
            <w:tcW w:w="2235" w:type="dxa"/>
            <w:tcBorders>
              <w:top w:val="nil"/>
              <w:left w:val="nil"/>
              <w:bottom w:val="nil"/>
              <w:right w:val="nil"/>
            </w:tcBorders>
          </w:tcPr>
          <w:p w:rsidR="006A0D2E" w:rsidRDefault="006A0D2E">
            <w:pPr>
              <w:pStyle w:val="ConsPlusNormal"/>
            </w:pPr>
            <w:r>
              <w:t>Целевые индикаторы и показатели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p w:rsidR="006A0D2E" w:rsidRDefault="006A0D2E">
            <w:pPr>
              <w:pStyle w:val="ConsPlusNormal"/>
            </w:pPr>
            <w:r>
              <w:t>количество субъектов Российской Федерации, в которых футбол включен в число базовых видов спорта;</w:t>
            </w:r>
          </w:p>
          <w:p w:rsidR="006A0D2E" w:rsidRDefault="006A0D2E">
            <w:pPr>
              <w:pStyle w:val="ConsPlusNormal"/>
            </w:pPr>
            <w:r>
              <w:t>количество созданных детских футбольных центров;</w:t>
            </w:r>
          </w:p>
          <w:p w:rsidR="006A0D2E" w:rsidRDefault="006A0D2E">
            <w:pPr>
              <w:pStyle w:val="ConsPlusNormal"/>
            </w:pPr>
            <w:r>
              <w:t>количество женских футбольных клубов высшего и первого дивизиона;</w:t>
            </w:r>
          </w:p>
          <w:p w:rsidR="006A0D2E" w:rsidRDefault="006A0D2E">
            <w:pPr>
              <w:pStyle w:val="ConsPlusNormal"/>
            </w:pPr>
            <w:r>
              <w:lastRenderedPageBreak/>
              <w:t>количество спортивных, культурно-массовых и иных мероприятий, проведенных на стадионах</w:t>
            </w:r>
          </w:p>
        </w:tc>
      </w:tr>
      <w:tr w:rsidR="006A0D2E">
        <w:tc>
          <w:tcPr>
            <w:tcW w:w="2235" w:type="dxa"/>
            <w:tcBorders>
              <w:top w:val="nil"/>
              <w:left w:val="nil"/>
              <w:bottom w:val="nil"/>
              <w:right w:val="nil"/>
            </w:tcBorders>
          </w:tcPr>
          <w:p w:rsidR="006A0D2E" w:rsidRDefault="006A0D2E">
            <w:pPr>
              <w:pStyle w:val="ConsPlusNormal"/>
            </w:pPr>
            <w:r>
              <w:lastRenderedPageBreak/>
              <w:t>Этапы и сроки реализации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I этап - 2019 - 2020 годы;</w:t>
            </w:r>
          </w:p>
          <w:p w:rsidR="006A0D2E" w:rsidRDefault="006A0D2E">
            <w:pPr>
              <w:pStyle w:val="ConsPlusNormal"/>
            </w:pPr>
            <w:r>
              <w:t>II этап - 2021 - 2024 годы</w:t>
            </w:r>
          </w:p>
        </w:tc>
      </w:tr>
      <w:tr w:rsidR="006A0D2E">
        <w:tc>
          <w:tcPr>
            <w:tcW w:w="2235" w:type="dxa"/>
            <w:tcBorders>
              <w:top w:val="nil"/>
              <w:left w:val="nil"/>
              <w:bottom w:val="nil"/>
              <w:right w:val="nil"/>
            </w:tcBorders>
          </w:tcPr>
          <w:p w:rsidR="006A0D2E" w:rsidRDefault="006A0D2E">
            <w:pPr>
              <w:pStyle w:val="ConsPlusNormal"/>
            </w:pPr>
            <w:r>
              <w:t>Объем бюджетных ассигнований подпрограммы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общий объем бюджетных ассигнований федерального бюджета составляет</w:t>
            </w:r>
          </w:p>
          <w:p w:rsidR="006A0D2E" w:rsidRDefault="006A0D2E">
            <w:pPr>
              <w:pStyle w:val="ConsPlusNormal"/>
            </w:pPr>
            <w:r>
              <w:t>26520700 тыс. рублей, в том числе:</w:t>
            </w:r>
          </w:p>
          <w:p w:rsidR="006A0D2E" w:rsidRDefault="006A0D2E">
            <w:pPr>
              <w:pStyle w:val="ConsPlusNormal"/>
            </w:pPr>
            <w:r>
              <w:t>на 2019 год - 5856300 тыс. рублей;</w:t>
            </w:r>
          </w:p>
          <w:p w:rsidR="006A0D2E" w:rsidRDefault="006A0D2E">
            <w:pPr>
              <w:pStyle w:val="ConsPlusNormal"/>
            </w:pPr>
            <w:r>
              <w:t>на 2020 год - 6883400 тыс. рублей;</w:t>
            </w:r>
          </w:p>
          <w:p w:rsidR="006A0D2E" w:rsidRDefault="006A0D2E">
            <w:pPr>
              <w:pStyle w:val="ConsPlusNormal"/>
            </w:pPr>
            <w:r>
              <w:t>на 2021 год - 5004800 тыс. рублей;</w:t>
            </w:r>
          </w:p>
          <w:p w:rsidR="006A0D2E" w:rsidRDefault="006A0D2E">
            <w:pPr>
              <w:pStyle w:val="ConsPlusNormal"/>
            </w:pPr>
            <w:r>
              <w:t>на 2022 год - 6505700 тыс. рублей;</w:t>
            </w:r>
          </w:p>
          <w:p w:rsidR="006A0D2E" w:rsidRDefault="006A0D2E">
            <w:pPr>
              <w:pStyle w:val="ConsPlusNormal"/>
            </w:pPr>
            <w:r>
              <w:t>на 2023 год - 1589250 тыс. рублей;</w:t>
            </w:r>
          </w:p>
          <w:p w:rsidR="006A0D2E" w:rsidRDefault="006A0D2E">
            <w:pPr>
              <w:pStyle w:val="ConsPlusNormal"/>
            </w:pPr>
            <w:r>
              <w:t>на 2024 год - 681250 тыс. рублей</w:t>
            </w:r>
          </w:p>
        </w:tc>
      </w:tr>
      <w:tr w:rsidR="006A0D2E">
        <w:tc>
          <w:tcPr>
            <w:tcW w:w="8959" w:type="dxa"/>
            <w:gridSpan w:val="3"/>
            <w:tcBorders>
              <w:top w:val="nil"/>
              <w:left w:val="nil"/>
              <w:bottom w:val="nil"/>
              <w:right w:val="nil"/>
            </w:tcBorders>
          </w:tcPr>
          <w:p w:rsidR="006A0D2E" w:rsidRDefault="006A0D2E">
            <w:pPr>
              <w:pStyle w:val="ConsPlusNormal"/>
              <w:jc w:val="both"/>
            </w:pPr>
            <w:r>
              <w:t xml:space="preserve">(в ред. </w:t>
            </w:r>
            <w:hyperlink r:id="rId86" w:history="1">
              <w:r>
                <w:rPr>
                  <w:color w:val="0000FF"/>
                </w:rPr>
                <w:t>Постановления</w:t>
              </w:r>
            </w:hyperlink>
            <w:r>
              <w:t xml:space="preserve"> Правительства РФ от 20.03.2020 N 314)</w:t>
            </w:r>
          </w:p>
        </w:tc>
      </w:tr>
      <w:tr w:rsidR="006A0D2E">
        <w:tc>
          <w:tcPr>
            <w:tcW w:w="2235" w:type="dxa"/>
            <w:tcBorders>
              <w:top w:val="nil"/>
              <w:left w:val="nil"/>
              <w:bottom w:val="nil"/>
              <w:right w:val="nil"/>
            </w:tcBorders>
          </w:tcPr>
          <w:p w:rsidR="006A0D2E" w:rsidRDefault="006A0D2E">
            <w:pPr>
              <w:pStyle w:val="ConsPlusNormal"/>
            </w:pPr>
            <w:r>
              <w:t>Ожидаемые результаты реализации подпрограммы</w:t>
            </w:r>
          </w:p>
        </w:tc>
        <w:tc>
          <w:tcPr>
            <w:tcW w:w="374" w:type="dxa"/>
            <w:tcBorders>
              <w:top w:val="nil"/>
              <w:left w:val="nil"/>
              <w:bottom w:val="nil"/>
              <w:right w:val="nil"/>
            </w:tcBorders>
          </w:tcPr>
          <w:p w:rsidR="006A0D2E" w:rsidRDefault="006A0D2E">
            <w:pPr>
              <w:pStyle w:val="ConsPlusNormal"/>
              <w:jc w:val="center"/>
            </w:pPr>
            <w:r>
              <w:t>-</w:t>
            </w:r>
          </w:p>
        </w:tc>
        <w:tc>
          <w:tcPr>
            <w:tcW w:w="6350" w:type="dxa"/>
            <w:tcBorders>
              <w:top w:val="nil"/>
              <w:left w:val="nil"/>
              <w:bottom w:val="nil"/>
              <w:right w:val="nil"/>
            </w:tcBorders>
          </w:tcPr>
          <w:p w:rsidR="006A0D2E" w:rsidRDefault="006A0D2E">
            <w:pPr>
              <w:pStyle w:val="ConsPlusNormal"/>
            </w:pPr>
            <w:r>
              <w:t>создан федеральный центр подготовки сборных команд Российской Федерации по футболу;</w:t>
            </w:r>
          </w:p>
          <w:p w:rsidR="006A0D2E" w:rsidRDefault="006A0D2E">
            <w:pPr>
              <w:pStyle w:val="ConsPlusNormal"/>
            </w:pPr>
            <w:r>
              <w:t>создано 30 детских футбольных центров к 2024 году;</w:t>
            </w:r>
          </w:p>
          <w:p w:rsidR="006A0D2E" w:rsidRDefault="006A0D2E">
            <w:pPr>
              <w:pStyle w:val="ConsPlusNormal"/>
            </w:pPr>
            <w:r>
              <w:t>увеличено количество субъектов Российской Федерации, в которых футбол включен в число базовых видов спорта, до 75 единиц к 2024 году;</w:t>
            </w:r>
          </w:p>
          <w:p w:rsidR="006A0D2E" w:rsidRDefault="006A0D2E">
            <w:pPr>
              <w:pStyle w:val="ConsPlusNormal"/>
            </w:pPr>
            <w:r>
              <w:t>увеличено количество женских футбольных клубов высшего и первого дивизиона до 38 единиц к 2024 году;</w:t>
            </w:r>
          </w:p>
          <w:p w:rsidR="006A0D2E" w:rsidRDefault="006A0D2E">
            <w:pPr>
              <w:pStyle w:val="ConsPlusNormal"/>
            </w:pPr>
            <w:r>
              <w:t>увеличена 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 до 36,5 процента к 2024 году;</w:t>
            </w:r>
          </w:p>
          <w:p w:rsidR="006A0D2E" w:rsidRDefault="006A0D2E">
            <w:pPr>
              <w:pStyle w:val="ConsPlusNormal"/>
            </w:pPr>
            <w:r>
              <w:t>увеличено количество спортивных, культурно-массовых и иных мероприятий, проведенных на стадионах, до 125 единиц к 2024 году;</w:t>
            </w:r>
          </w:p>
          <w:p w:rsidR="006A0D2E" w:rsidRDefault="006A0D2E">
            <w:pPr>
              <w:pStyle w:val="ConsPlusNormal"/>
            </w:pPr>
            <w:r>
              <w:t>100-процентное использование спортивных объектов в постсоревновательный период Чемпионата мира по футболу ФИФА 2018 года и Кубка конфедераций ФИФА 2017 года в Российской Федерации</w:t>
            </w:r>
          </w:p>
        </w:tc>
      </w:tr>
      <w:tr w:rsidR="006A0D2E">
        <w:tc>
          <w:tcPr>
            <w:tcW w:w="8959" w:type="dxa"/>
            <w:gridSpan w:val="3"/>
            <w:tcBorders>
              <w:top w:val="nil"/>
              <w:left w:val="nil"/>
              <w:bottom w:val="nil"/>
              <w:right w:val="nil"/>
            </w:tcBorders>
          </w:tcPr>
          <w:p w:rsidR="006A0D2E" w:rsidRDefault="006A0D2E">
            <w:pPr>
              <w:pStyle w:val="ConsPlusNormal"/>
              <w:jc w:val="both"/>
            </w:pPr>
            <w:r>
              <w:t xml:space="preserve">(в ред. </w:t>
            </w:r>
            <w:hyperlink r:id="rId87" w:history="1">
              <w:r>
                <w:rPr>
                  <w:color w:val="0000FF"/>
                </w:rPr>
                <w:t>Постановления</w:t>
              </w:r>
            </w:hyperlink>
            <w:r>
              <w:t xml:space="preserve"> Правительства РФ от 20.03.2020 N 314)</w:t>
            </w:r>
          </w:p>
        </w:tc>
      </w:tr>
    </w:tbl>
    <w:p w:rsidR="006A0D2E" w:rsidRDefault="006A0D2E">
      <w:pPr>
        <w:pStyle w:val="ConsPlusNormal"/>
        <w:jc w:val="center"/>
      </w:pPr>
    </w:p>
    <w:p w:rsidR="006A0D2E" w:rsidRDefault="006A0D2E">
      <w:pPr>
        <w:pStyle w:val="ConsPlusTitle"/>
        <w:jc w:val="center"/>
        <w:outlineLvl w:val="1"/>
      </w:pPr>
      <w:bookmarkStart w:id="8" w:name="P551"/>
      <w:bookmarkEnd w:id="8"/>
      <w:r>
        <w:t>ПАСПОРТ</w:t>
      </w:r>
    </w:p>
    <w:p w:rsidR="006A0D2E" w:rsidRDefault="006A0D2E">
      <w:pPr>
        <w:pStyle w:val="ConsPlusTitle"/>
        <w:jc w:val="center"/>
      </w:pPr>
      <w:r>
        <w:t>федеральной целевой программы "Развитие физической</w:t>
      </w:r>
    </w:p>
    <w:p w:rsidR="006A0D2E" w:rsidRDefault="006A0D2E">
      <w:pPr>
        <w:pStyle w:val="ConsPlusTitle"/>
        <w:jc w:val="center"/>
      </w:pPr>
      <w:r>
        <w:t>культуры и спорта в Российской Федерации</w:t>
      </w:r>
    </w:p>
    <w:p w:rsidR="006A0D2E" w:rsidRDefault="006A0D2E">
      <w:pPr>
        <w:pStyle w:val="ConsPlusTitle"/>
        <w:jc w:val="center"/>
      </w:pPr>
      <w:r>
        <w:t>на 2006 - 2015 годы"</w:t>
      </w:r>
    </w:p>
    <w:p w:rsidR="006A0D2E" w:rsidRDefault="006A0D2E">
      <w:pPr>
        <w:pStyle w:val="ConsPlusNormal"/>
        <w:jc w:val="center"/>
      </w:pPr>
    </w:p>
    <w:p w:rsidR="006A0D2E" w:rsidRDefault="006A0D2E">
      <w:pPr>
        <w:sectPr w:rsidR="006A0D2E" w:rsidSect="00697AC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0"/>
        <w:gridCol w:w="360"/>
        <w:gridCol w:w="6985"/>
      </w:tblGrid>
      <w:tr w:rsidR="006A0D2E">
        <w:tc>
          <w:tcPr>
            <w:tcW w:w="2370" w:type="dxa"/>
            <w:tcBorders>
              <w:top w:val="nil"/>
              <w:left w:val="nil"/>
              <w:bottom w:val="nil"/>
              <w:right w:val="nil"/>
            </w:tcBorders>
          </w:tcPr>
          <w:p w:rsidR="006A0D2E" w:rsidRDefault="006A0D2E">
            <w:pPr>
              <w:pStyle w:val="ConsPlusNormal"/>
            </w:pPr>
            <w:r>
              <w:lastRenderedPageBreak/>
              <w:t>Наименование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федеральная целевая программа "Развитие физической культуры и спорта в Российской Федерации на 2006 - 2015 годы"</w:t>
            </w:r>
          </w:p>
        </w:tc>
      </w:tr>
      <w:tr w:rsidR="006A0D2E">
        <w:tc>
          <w:tcPr>
            <w:tcW w:w="2370" w:type="dxa"/>
            <w:tcBorders>
              <w:top w:val="nil"/>
              <w:left w:val="nil"/>
              <w:bottom w:val="nil"/>
              <w:right w:val="nil"/>
            </w:tcBorders>
          </w:tcPr>
          <w:p w:rsidR="006A0D2E" w:rsidRDefault="006A0D2E">
            <w:pPr>
              <w:pStyle w:val="ConsPlusNormal"/>
            </w:pPr>
            <w:r>
              <w:t>Дата принятия решения о разработке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hyperlink r:id="rId88" w:history="1">
              <w:r>
                <w:rPr>
                  <w:color w:val="0000FF"/>
                </w:rPr>
                <w:t>распоряжение</w:t>
              </w:r>
            </w:hyperlink>
            <w:r>
              <w:t xml:space="preserve"> Правительства Российской Федерации от 15 сентября 2005 г. N 1433-р</w:t>
            </w:r>
          </w:p>
        </w:tc>
      </w:tr>
      <w:tr w:rsidR="006A0D2E">
        <w:tc>
          <w:tcPr>
            <w:tcW w:w="2370" w:type="dxa"/>
            <w:tcBorders>
              <w:top w:val="nil"/>
              <w:left w:val="nil"/>
              <w:bottom w:val="nil"/>
              <w:right w:val="nil"/>
            </w:tcBorders>
          </w:tcPr>
          <w:p w:rsidR="006A0D2E" w:rsidRDefault="006A0D2E">
            <w:pPr>
              <w:pStyle w:val="ConsPlusNormal"/>
            </w:pPr>
            <w:r>
              <w:t>Государственные заказчики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Министерство спорта Российской Федерации, Министерство образования и науки Российской Федерации</w:t>
            </w:r>
          </w:p>
        </w:tc>
      </w:tr>
      <w:tr w:rsidR="006A0D2E">
        <w:tc>
          <w:tcPr>
            <w:tcW w:w="2370" w:type="dxa"/>
            <w:tcBorders>
              <w:top w:val="nil"/>
              <w:left w:val="nil"/>
              <w:bottom w:val="nil"/>
              <w:right w:val="nil"/>
            </w:tcBorders>
          </w:tcPr>
          <w:p w:rsidR="006A0D2E" w:rsidRDefault="006A0D2E">
            <w:pPr>
              <w:pStyle w:val="ConsPlusNormal"/>
            </w:pPr>
            <w:r>
              <w:t>Государственный заказчик-координатор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Министерство спорта Российской Федерации</w:t>
            </w:r>
          </w:p>
        </w:tc>
      </w:tr>
      <w:tr w:rsidR="006A0D2E">
        <w:tc>
          <w:tcPr>
            <w:tcW w:w="2370" w:type="dxa"/>
            <w:tcBorders>
              <w:top w:val="nil"/>
              <w:left w:val="nil"/>
              <w:bottom w:val="nil"/>
              <w:right w:val="nil"/>
            </w:tcBorders>
          </w:tcPr>
          <w:p w:rsidR="006A0D2E" w:rsidRDefault="006A0D2E">
            <w:pPr>
              <w:pStyle w:val="ConsPlusNormal"/>
            </w:pPr>
            <w:r>
              <w:t>Основной разработчик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Федеральное агентство по физической культуре и спорту</w:t>
            </w:r>
          </w:p>
        </w:tc>
      </w:tr>
      <w:tr w:rsidR="006A0D2E">
        <w:tc>
          <w:tcPr>
            <w:tcW w:w="2370" w:type="dxa"/>
            <w:tcBorders>
              <w:top w:val="nil"/>
              <w:left w:val="nil"/>
              <w:bottom w:val="nil"/>
              <w:right w:val="nil"/>
            </w:tcBorders>
          </w:tcPr>
          <w:p w:rsidR="006A0D2E" w:rsidRDefault="006A0D2E">
            <w:pPr>
              <w:pStyle w:val="ConsPlusNormal"/>
            </w:pPr>
            <w:r>
              <w:t>Цель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создание условий для укрепления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tc>
      </w:tr>
      <w:tr w:rsidR="006A0D2E">
        <w:tc>
          <w:tcPr>
            <w:tcW w:w="2370" w:type="dxa"/>
            <w:tcBorders>
              <w:top w:val="nil"/>
              <w:left w:val="nil"/>
              <w:bottom w:val="nil"/>
              <w:right w:val="nil"/>
            </w:tcBorders>
          </w:tcPr>
          <w:p w:rsidR="006A0D2E" w:rsidRDefault="006A0D2E">
            <w:pPr>
              <w:pStyle w:val="ConsPlusNormal"/>
            </w:pPr>
            <w:r>
              <w:t>Задачи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повышение интереса населения Российской Федерации к занятиям физической культурой и спортом;</w:t>
            </w:r>
          </w:p>
          <w:p w:rsidR="006A0D2E" w:rsidRDefault="006A0D2E">
            <w:pPr>
              <w:pStyle w:val="ConsPlusNormal"/>
            </w:pPr>
            <w:r>
              <w:t>развитие инфраструктуры для занятий массовым спортом в образовательных организациях и по месту жительства;</w:t>
            </w:r>
          </w:p>
          <w:p w:rsidR="006A0D2E" w:rsidRDefault="006A0D2E">
            <w:pPr>
              <w:pStyle w:val="ConsPlusNormal"/>
            </w:pPr>
            <w:r>
              <w:t>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6A0D2E" w:rsidRDefault="006A0D2E">
            <w:pPr>
              <w:pStyle w:val="ConsPlusNormal"/>
            </w:pPr>
            <w:r>
              <w:t>целевая поддержка научных и методических разработок в области спорта высших достижений;</w:t>
            </w:r>
          </w:p>
          <w:p w:rsidR="006A0D2E" w:rsidRDefault="006A0D2E">
            <w:pPr>
              <w:pStyle w:val="ConsPlusNormal"/>
            </w:pPr>
            <w:r>
              <w:t>развитие материально-технической базы спорта высших достижений, в том числе для подготовки олимпийского резерва</w:t>
            </w:r>
          </w:p>
        </w:tc>
      </w:tr>
      <w:tr w:rsidR="006A0D2E">
        <w:tc>
          <w:tcPr>
            <w:tcW w:w="2370" w:type="dxa"/>
            <w:tcBorders>
              <w:top w:val="nil"/>
              <w:left w:val="nil"/>
              <w:bottom w:val="nil"/>
              <w:right w:val="nil"/>
            </w:tcBorders>
          </w:tcPr>
          <w:p w:rsidR="006A0D2E" w:rsidRDefault="006A0D2E">
            <w:pPr>
              <w:pStyle w:val="ConsPlusNormal"/>
            </w:pPr>
            <w:r>
              <w:lastRenderedPageBreak/>
              <w:t>Важнейшие целевые индикаторы и показатели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доля граждан Российской Федерации, систематически занимающихся физкультурой и спортом;</w:t>
            </w:r>
          </w:p>
          <w:p w:rsidR="006A0D2E" w:rsidRDefault="006A0D2E">
            <w:pPr>
              <w:pStyle w:val="ConsPlusNormal"/>
            </w:pPr>
            <w:r>
              <w:t>количество физкультурно-спортивных организаций и центров для занятий спортом, прошедших добровольную сертификацию;</w:t>
            </w:r>
          </w:p>
          <w:p w:rsidR="006A0D2E" w:rsidRDefault="006A0D2E">
            <w:pPr>
              <w:pStyle w:val="ConsPlusNormal"/>
            </w:pPr>
            <w:r>
              <w:t>количество квалифицированных тренеров и тренеров -преподавателей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w:t>
            </w:r>
          </w:p>
          <w:p w:rsidR="006A0D2E" w:rsidRDefault="006A0D2E">
            <w:pPr>
              <w:pStyle w:val="ConsPlusNormal"/>
            </w:pPr>
            <w:r>
              <w:t>доля граждан, занимающихся в специализированных спортивных учреждениях;</w:t>
            </w:r>
          </w:p>
          <w:p w:rsidR="006A0D2E" w:rsidRDefault="006A0D2E">
            <w:pPr>
              <w:pStyle w:val="ConsPlusNormal"/>
            </w:pPr>
            <w:r>
              <w:t>доля спортсменов, включенных в список спортсменов, подлежащих тестированию как в соревновательный, так и во внесоревновательный период, прошедших процедуру допингового контроля;</w:t>
            </w:r>
          </w:p>
          <w:p w:rsidR="006A0D2E" w:rsidRDefault="006A0D2E">
            <w:pPr>
              <w:pStyle w:val="ConsPlusNormal"/>
            </w:pPr>
            <w:r>
              <w:t>доля выявленных случаев нарушения антидопинговых правил спортсменами, включенными в список спортсменов, подлежащих тестированию как в соревновательный, так и во внесоревновательный период, от общего числа прошедших процедуру допингового контроля;</w:t>
            </w:r>
          </w:p>
          <w:p w:rsidR="006A0D2E" w:rsidRDefault="006A0D2E">
            <w:pPr>
              <w:pStyle w:val="ConsPlusNormal"/>
            </w:pPr>
            <w:r>
              <w:t>доля граждан, занимающихся в системе спортивных школ, на этапах подготовки по зимним видам спорта;</w:t>
            </w:r>
          </w:p>
          <w:p w:rsidR="006A0D2E" w:rsidRDefault="006A0D2E">
            <w:pPr>
              <w:pStyle w:val="ConsPlusNormal"/>
            </w:pPr>
            <w:r>
              <w:t>единовременная пропускная способность объектов спорта, введенных в эксплуатацию в рамках Программы по направлению "Массовый спорт"</w:t>
            </w:r>
          </w:p>
        </w:tc>
      </w:tr>
      <w:tr w:rsidR="006A0D2E">
        <w:tc>
          <w:tcPr>
            <w:tcW w:w="2370" w:type="dxa"/>
            <w:tcBorders>
              <w:top w:val="nil"/>
              <w:left w:val="nil"/>
              <w:bottom w:val="nil"/>
              <w:right w:val="nil"/>
            </w:tcBorders>
          </w:tcPr>
          <w:p w:rsidR="006A0D2E" w:rsidRDefault="006A0D2E">
            <w:pPr>
              <w:pStyle w:val="ConsPlusNormal"/>
            </w:pPr>
            <w:r>
              <w:t>Срок реализации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2006 - 2015 годы</w:t>
            </w:r>
          </w:p>
        </w:tc>
      </w:tr>
      <w:tr w:rsidR="006A0D2E">
        <w:tc>
          <w:tcPr>
            <w:tcW w:w="2370" w:type="dxa"/>
            <w:tcBorders>
              <w:top w:val="nil"/>
              <w:left w:val="nil"/>
              <w:bottom w:val="nil"/>
              <w:right w:val="nil"/>
            </w:tcBorders>
          </w:tcPr>
          <w:p w:rsidR="006A0D2E" w:rsidRDefault="006A0D2E">
            <w:pPr>
              <w:pStyle w:val="ConsPlusNormal"/>
            </w:pPr>
            <w:r>
              <w:t>Этапы реализации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1 этап (2006 - 2007 годы):</w:t>
            </w:r>
          </w:p>
          <w:p w:rsidR="006A0D2E" w:rsidRDefault="006A0D2E">
            <w:pPr>
              <w:pStyle w:val="ConsPlusNormal"/>
            </w:pPr>
            <w:r>
              <w:t>начало проведения мероприятий по реконструкции спортивных баз и центров для развития спорта высших достижений, модернизации спортивной базы в образовательных организациях для подготовки спортивного резерва, развитию спортивной инфраструктуры по месту жительства и в образовательных организациях, оснащению антидопингового центра, организации пропаганды физической культуры и спорта, разработке научных и методических основ спорта высших достижений;</w:t>
            </w:r>
          </w:p>
          <w:p w:rsidR="006A0D2E" w:rsidRDefault="006A0D2E">
            <w:pPr>
              <w:pStyle w:val="ConsPlusNormal"/>
            </w:pPr>
            <w:r>
              <w:lastRenderedPageBreak/>
              <w:t>2 этап (2008 - 2012 годы):</w:t>
            </w:r>
          </w:p>
          <w:p w:rsidR="006A0D2E" w:rsidRDefault="006A0D2E">
            <w:pPr>
              <w:pStyle w:val="ConsPlusNormal"/>
            </w:pPr>
            <w:r>
              <w:t>продолжение проведения мероприятий по реконструкции спортивных баз и центров для развития спорта высших достижений, модернизации спортивной базы в образовательных организациях для подготовки спортивного резерва, развитию спортивной инфраструктуры по месту жительства и в образовательных организациях, оснащению антидопингового центра, организации пропаганды физической культуры и спорта, разработке научных и методических основ спорта высших достижений;</w:t>
            </w:r>
          </w:p>
          <w:p w:rsidR="006A0D2E" w:rsidRDefault="006A0D2E">
            <w:pPr>
              <w:pStyle w:val="ConsPlusNormal"/>
            </w:pPr>
            <w:r>
              <w:t>3 этап (2013 - 2015 годы):</w:t>
            </w:r>
          </w:p>
          <w:p w:rsidR="006A0D2E" w:rsidRDefault="006A0D2E">
            <w:pPr>
              <w:pStyle w:val="ConsPlusNormal"/>
            </w:pPr>
            <w:r>
              <w:t>завершение мероприятий по реконструкции спортивных баз и центров для развития спорта высших достижений, модернизации спортивной базы в образовательных организациях для подготовки спортивного резерва, развитию спортивной инфраструктуры по месту жительства и в образовательных организациях, оснащению антидопингового центра, разработке научных и методических основ спорта высших достижений, пропаганде физической культуры и спорта</w:t>
            </w:r>
          </w:p>
        </w:tc>
      </w:tr>
      <w:tr w:rsidR="006A0D2E">
        <w:tc>
          <w:tcPr>
            <w:tcW w:w="2370" w:type="dxa"/>
            <w:tcBorders>
              <w:top w:val="nil"/>
              <w:left w:val="nil"/>
              <w:bottom w:val="nil"/>
              <w:right w:val="nil"/>
            </w:tcBorders>
          </w:tcPr>
          <w:p w:rsidR="006A0D2E" w:rsidRDefault="006A0D2E">
            <w:pPr>
              <w:pStyle w:val="ConsPlusNormal"/>
            </w:pPr>
            <w:r>
              <w:lastRenderedPageBreak/>
              <w:t>Наименование подпрограммы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hyperlink r:id="rId89" w:history="1">
              <w:r>
                <w:rPr>
                  <w:color w:val="0000FF"/>
                </w:rPr>
                <w:t>подпрограмма</w:t>
              </w:r>
            </w:hyperlink>
            <w:r>
              <w:t xml:space="preserve"> "Развитие футбола в Российской Федерации на 2008 - 2015 годы"</w:t>
            </w:r>
          </w:p>
        </w:tc>
      </w:tr>
      <w:tr w:rsidR="006A0D2E">
        <w:tc>
          <w:tcPr>
            <w:tcW w:w="2370" w:type="dxa"/>
            <w:tcBorders>
              <w:top w:val="nil"/>
              <w:left w:val="nil"/>
              <w:bottom w:val="nil"/>
              <w:right w:val="nil"/>
            </w:tcBorders>
          </w:tcPr>
          <w:p w:rsidR="006A0D2E" w:rsidRDefault="006A0D2E">
            <w:pPr>
              <w:pStyle w:val="ConsPlusNormal"/>
            </w:pPr>
            <w:r>
              <w:t>Объемы и источники финансирования Программы</w:t>
            </w:r>
          </w:p>
        </w:tc>
        <w:tc>
          <w:tcPr>
            <w:tcW w:w="360" w:type="dxa"/>
            <w:tcBorders>
              <w:top w:val="nil"/>
              <w:left w:val="nil"/>
              <w:bottom w:val="nil"/>
              <w:right w:val="nil"/>
            </w:tcBorders>
          </w:tcPr>
          <w:p w:rsidR="006A0D2E" w:rsidRDefault="006A0D2E">
            <w:pPr>
              <w:pStyle w:val="ConsPlusNormal"/>
              <w:jc w:val="both"/>
            </w:pPr>
            <w:r>
              <w:t>-</w:t>
            </w:r>
          </w:p>
        </w:tc>
        <w:tc>
          <w:tcPr>
            <w:tcW w:w="6985" w:type="dxa"/>
            <w:tcBorders>
              <w:top w:val="nil"/>
              <w:left w:val="nil"/>
              <w:bottom w:val="nil"/>
              <w:right w:val="nil"/>
            </w:tcBorders>
          </w:tcPr>
          <w:p w:rsidR="006A0D2E" w:rsidRDefault="006A0D2E">
            <w:pPr>
              <w:pStyle w:val="ConsPlusNormal"/>
            </w:pPr>
            <w:r>
              <w:t>общий объем финансирования Программы с учетом прогноза цен на соответствующие годы составляет 159566,3 млн. рублей, в том числе:</w:t>
            </w:r>
          </w:p>
          <w:p w:rsidR="006A0D2E" w:rsidRDefault="006A0D2E">
            <w:pPr>
              <w:pStyle w:val="ConsPlusNormal"/>
            </w:pPr>
            <w:r>
              <w:t>средства федерального бюджета - 97972,8 млн. рублей,</w:t>
            </w:r>
          </w:p>
          <w:p w:rsidR="006A0D2E" w:rsidRDefault="006A0D2E">
            <w:pPr>
              <w:pStyle w:val="ConsPlusNormal"/>
            </w:pPr>
            <w:r>
              <w:t>средства бюджетов субъектов Российской Федерации - 55275,4 млн. рублей,</w:t>
            </w:r>
          </w:p>
          <w:p w:rsidR="006A0D2E" w:rsidRDefault="006A0D2E">
            <w:pPr>
              <w:pStyle w:val="ConsPlusNormal"/>
            </w:pPr>
            <w:r>
              <w:t>средства внебюджетных источников - 6318,1 млн. рублей.</w:t>
            </w:r>
          </w:p>
          <w:p w:rsidR="006A0D2E" w:rsidRDefault="006A0D2E">
            <w:pPr>
              <w:pStyle w:val="ConsPlusNormal"/>
            </w:pPr>
            <w:r>
              <w:t>На капитальные вложения предполагается направить 154319,6 млн. рублей, на научно-исследовательские и опытно-конструкторские работы - 232,65 млн. рублей и прочие нужды - 5014,09 млн. рублей</w:t>
            </w:r>
          </w:p>
        </w:tc>
      </w:tr>
      <w:tr w:rsidR="006A0D2E">
        <w:tc>
          <w:tcPr>
            <w:tcW w:w="2370" w:type="dxa"/>
            <w:tcBorders>
              <w:top w:val="nil"/>
              <w:left w:val="nil"/>
              <w:bottom w:val="nil"/>
              <w:right w:val="nil"/>
            </w:tcBorders>
          </w:tcPr>
          <w:p w:rsidR="006A0D2E" w:rsidRDefault="006A0D2E">
            <w:pPr>
              <w:pStyle w:val="ConsPlusNormal"/>
            </w:pPr>
            <w:r>
              <w:t xml:space="preserve">Ожидаемые конечные результаты реализации </w:t>
            </w:r>
            <w:r>
              <w:lastRenderedPageBreak/>
              <w:t>Программы</w:t>
            </w:r>
          </w:p>
        </w:tc>
        <w:tc>
          <w:tcPr>
            <w:tcW w:w="360" w:type="dxa"/>
            <w:tcBorders>
              <w:top w:val="nil"/>
              <w:left w:val="nil"/>
              <w:bottom w:val="nil"/>
              <w:right w:val="nil"/>
            </w:tcBorders>
          </w:tcPr>
          <w:p w:rsidR="006A0D2E" w:rsidRDefault="006A0D2E">
            <w:pPr>
              <w:pStyle w:val="ConsPlusNormal"/>
              <w:jc w:val="both"/>
            </w:pPr>
            <w:r>
              <w:lastRenderedPageBreak/>
              <w:t>-</w:t>
            </w:r>
          </w:p>
        </w:tc>
        <w:tc>
          <w:tcPr>
            <w:tcW w:w="6985" w:type="dxa"/>
            <w:tcBorders>
              <w:top w:val="nil"/>
              <w:left w:val="nil"/>
              <w:bottom w:val="nil"/>
              <w:right w:val="nil"/>
            </w:tcBorders>
          </w:tcPr>
          <w:p w:rsidR="006A0D2E" w:rsidRDefault="006A0D2E">
            <w:pPr>
              <w:pStyle w:val="ConsPlusNormal"/>
            </w:pPr>
            <w:r>
              <w:t>в результате реализации Программы к 2015 году предполагается:</w:t>
            </w:r>
          </w:p>
          <w:p w:rsidR="006A0D2E" w:rsidRDefault="006A0D2E">
            <w:pPr>
              <w:pStyle w:val="ConsPlusNormal"/>
            </w:pPr>
            <w:r>
              <w:t xml:space="preserve">увеличить долю граждан Российской Федерации, систематически </w:t>
            </w:r>
            <w:r>
              <w:lastRenderedPageBreak/>
              <w:t>занимающихся физической культурой и спортом, до 30 процентов общего числа граждан Российской Федерации;</w:t>
            </w:r>
          </w:p>
          <w:p w:rsidR="006A0D2E" w:rsidRDefault="006A0D2E">
            <w:pPr>
              <w:pStyle w:val="ConsPlusNormal"/>
            </w:pPr>
            <w:r>
              <w:t>увеличить показатель обеспеченности спортивной инфраструктурой до 30 объектов на 100 тыс. жителей;</w:t>
            </w:r>
          </w:p>
          <w:p w:rsidR="006A0D2E" w:rsidRDefault="006A0D2E">
            <w:pPr>
              <w:pStyle w:val="ConsPlusNormal"/>
            </w:pPr>
            <w:r>
              <w:t>увеличить количество квалифицированных тренеров и тренеров-преподавателей физкультурно-спортивных организаций, работающих по специальности, до 300 тыс. человек;</w:t>
            </w:r>
          </w:p>
          <w:p w:rsidR="006A0D2E" w:rsidRDefault="006A0D2E">
            <w:pPr>
              <w:pStyle w:val="ConsPlusNormal"/>
            </w:pPr>
            <w:r>
              <w:t>обеспечить ежегодный прирост количества граждан, занимающихся в специализированных спортивных учреждениях, на 30 процентов;</w:t>
            </w:r>
          </w:p>
          <w:p w:rsidR="006A0D2E" w:rsidRDefault="006A0D2E">
            <w:pPr>
              <w:pStyle w:val="ConsPlusNormal"/>
            </w:pPr>
            <w:r>
              <w:t>обеспечить 100-процентный охват спортсменов, включенных в список спортсменов, подлежащих тестированию как в соревновательный, так и во внесоревновательный период, прошедших процедуру допингового контроля;</w:t>
            </w:r>
          </w:p>
          <w:p w:rsidR="006A0D2E" w:rsidRDefault="006A0D2E">
            <w:pPr>
              <w:pStyle w:val="ConsPlusNormal"/>
            </w:pPr>
            <w:r>
              <w:t>снизить долю выявленных случаев нарушения антидопинговых правил спортсменами, включенными в список спортсменов, подлежащих тестированию как в соревновательный, так и во внесоревновательный период, общего числа прошедших процедуру допингового контроля до уровня не более 1 процента;</w:t>
            </w:r>
          </w:p>
          <w:p w:rsidR="006A0D2E" w:rsidRDefault="006A0D2E">
            <w:pPr>
              <w:pStyle w:val="ConsPlusNormal"/>
            </w:pPr>
            <w:r>
              <w:t>обеспечить увеличение расходов граждан Российской Федерации на физическую культуру (в расчете на душу населения);</w:t>
            </w:r>
          </w:p>
          <w:p w:rsidR="006A0D2E" w:rsidRDefault="006A0D2E">
            <w:pPr>
              <w:pStyle w:val="ConsPlusNormal"/>
            </w:pPr>
            <w:r>
              <w:t>обеспечить ежегодный экономический эффект от реализации Программы в размере 13 млрд. рублей (в ценах 2006 года);</w:t>
            </w:r>
          </w:p>
          <w:p w:rsidR="006A0D2E" w:rsidRDefault="006A0D2E">
            <w:pPr>
              <w:pStyle w:val="ConsPlusNormal"/>
            </w:pPr>
            <w:r>
              <w:t>увеличить долю граждан, занимающихся в системе спортивных школ на этапах подготовки по зимним видам спорта, до 0,278 процента</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Title"/>
        <w:jc w:val="center"/>
        <w:outlineLvl w:val="1"/>
      </w:pPr>
      <w:bookmarkStart w:id="9" w:name="P625"/>
      <w:bookmarkEnd w:id="9"/>
      <w:r>
        <w:t>ПАСПОРТ</w:t>
      </w:r>
    </w:p>
    <w:p w:rsidR="006A0D2E" w:rsidRDefault="006A0D2E">
      <w:pPr>
        <w:pStyle w:val="ConsPlusTitle"/>
        <w:jc w:val="center"/>
      </w:pPr>
      <w:r>
        <w:t>федеральной целевой программы "Развитие физической культуры</w:t>
      </w:r>
    </w:p>
    <w:p w:rsidR="006A0D2E" w:rsidRDefault="006A0D2E">
      <w:pPr>
        <w:pStyle w:val="ConsPlusTitle"/>
        <w:jc w:val="center"/>
      </w:pPr>
      <w:r>
        <w:t>и спорта в Российской Федерации на 2016 - 2020 годы"</w:t>
      </w:r>
    </w:p>
    <w:p w:rsidR="006A0D2E" w:rsidRDefault="006A0D2E">
      <w:pPr>
        <w:pStyle w:val="ConsPlusNormal"/>
        <w:jc w:val="center"/>
      </w:pPr>
      <w:r>
        <w:t xml:space="preserve">(в ред. </w:t>
      </w:r>
      <w:hyperlink r:id="rId90" w:history="1">
        <w:r>
          <w:rPr>
            <w:color w:val="0000FF"/>
          </w:rPr>
          <w:t>Постановления</w:t>
        </w:r>
      </w:hyperlink>
      <w:r>
        <w:t xml:space="preserve"> Правительства РФ от 20.03.2020 N 314)</w:t>
      </w:r>
    </w:p>
    <w:p w:rsidR="006A0D2E" w:rsidRDefault="006A0D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74"/>
        <w:gridCol w:w="6350"/>
      </w:tblGrid>
      <w:tr w:rsidR="006A0D2E">
        <w:tc>
          <w:tcPr>
            <w:tcW w:w="2235" w:type="dxa"/>
            <w:tcBorders>
              <w:top w:val="nil"/>
              <w:left w:val="nil"/>
              <w:bottom w:val="nil"/>
              <w:right w:val="nil"/>
            </w:tcBorders>
          </w:tcPr>
          <w:p w:rsidR="006A0D2E" w:rsidRDefault="006A0D2E">
            <w:pPr>
              <w:pStyle w:val="ConsPlusNormal"/>
            </w:pPr>
            <w:r>
              <w:t>Наименование 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федеральная целевая программа "Развитие физической культуры и спорта в Российской Федерации на 2016 - 2020 годы"</w:t>
            </w:r>
          </w:p>
        </w:tc>
      </w:tr>
      <w:tr w:rsidR="006A0D2E">
        <w:tc>
          <w:tcPr>
            <w:tcW w:w="2235" w:type="dxa"/>
            <w:tcBorders>
              <w:top w:val="nil"/>
              <w:left w:val="nil"/>
              <w:bottom w:val="nil"/>
              <w:right w:val="nil"/>
            </w:tcBorders>
          </w:tcPr>
          <w:p w:rsidR="006A0D2E" w:rsidRDefault="006A0D2E">
            <w:pPr>
              <w:pStyle w:val="ConsPlusNormal"/>
            </w:pPr>
            <w:r>
              <w:t>Дата принятия решения о разработке 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hyperlink r:id="rId91" w:history="1">
              <w:r>
                <w:rPr>
                  <w:color w:val="0000FF"/>
                </w:rPr>
                <w:t>распоряжение</w:t>
              </w:r>
            </w:hyperlink>
            <w:r>
              <w:t xml:space="preserve"> Правительства Российской Федерации от 2 января 2014 г. N 2-р</w:t>
            </w:r>
          </w:p>
        </w:tc>
      </w:tr>
      <w:tr w:rsidR="006A0D2E">
        <w:tc>
          <w:tcPr>
            <w:tcW w:w="2235" w:type="dxa"/>
            <w:tcBorders>
              <w:top w:val="nil"/>
              <w:left w:val="nil"/>
              <w:bottom w:val="nil"/>
              <w:right w:val="nil"/>
            </w:tcBorders>
          </w:tcPr>
          <w:p w:rsidR="006A0D2E" w:rsidRDefault="006A0D2E">
            <w:pPr>
              <w:pStyle w:val="ConsPlusNormal"/>
            </w:pPr>
            <w:r>
              <w:t>Государственный заказчик 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Министерство спорта Российской Федерации</w:t>
            </w:r>
          </w:p>
        </w:tc>
      </w:tr>
      <w:tr w:rsidR="006A0D2E">
        <w:tc>
          <w:tcPr>
            <w:tcW w:w="2235" w:type="dxa"/>
            <w:tcBorders>
              <w:top w:val="nil"/>
              <w:left w:val="nil"/>
              <w:bottom w:val="nil"/>
              <w:right w:val="nil"/>
            </w:tcBorders>
          </w:tcPr>
          <w:p w:rsidR="006A0D2E" w:rsidRDefault="006A0D2E">
            <w:pPr>
              <w:pStyle w:val="ConsPlusNormal"/>
            </w:pPr>
            <w:r>
              <w:t>Основной разработчик 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Министерство спорта Российской Федерации</w:t>
            </w:r>
          </w:p>
        </w:tc>
      </w:tr>
      <w:tr w:rsidR="006A0D2E">
        <w:tc>
          <w:tcPr>
            <w:tcW w:w="2235" w:type="dxa"/>
            <w:tcBorders>
              <w:top w:val="nil"/>
              <w:left w:val="nil"/>
              <w:bottom w:val="nil"/>
              <w:right w:val="nil"/>
            </w:tcBorders>
          </w:tcPr>
          <w:p w:rsidR="006A0D2E" w:rsidRDefault="006A0D2E">
            <w:pPr>
              <w:pStyle w:val="ConsPlusNormal"/>
            </w:pPr>
            <w:r>
              <w:t>Цели и задачи 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целями Программы являются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 Задачами Программы являются:</w:t>
            </w:r>
          </w:p>
          <w:p w:rsidR="006A0D2E" w:rsidRDefault="006A0D2E">
            <w:pPr>
              <w:pStyle w:val="ConsPlusNormal"/>
            </w:pPr>
            <w:r>
              <w:t>развитие инфраструктуры физической культуры и спорта, в том числе в рамках государственно-частного (муниципально-частного) партнерства, строительство и реконструкция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и реконструкцию этих объектов;</w:t>
            </w:r>
          </w:p>
          <w:p w:rsidR="006A0D2E" w:rsidRDefault="006A0D2E">
            <w:pPr>
              <w:pStyle w:val="ConsPlusNormal"/>
            </w:pPr>
            <w:r>
              <w:t>развитие материально-технической базы спорта высших достижений для подготовки спортсменов в условиях различных природно-климатических зон (среднегорье, Черноморское побережье, Дальний Восток) и соответствующего научного сопровождения тренировочных процессов;</w:t>
            </w:r>
          </w:p>
          <w:p w:rsidR="006A0D2E" w:rsidRDefault="006A0D2E">
            <w:pPr>
              <w:pStyle w:val="ConsPlusNormal"/>
            </w:pPr>
            <w: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6A0D2E" w:rsidRDefault="006A0D2E">
            <w:pPr>
              <w:pStyle w:val="ConsPlusNormal"/>
            </w:pPr>
            <w:r>
              <w:t>создание условий для формирования, подготовки и сохранения спортивного резерва;</w:t>
            </w:r>
          </w:p>
          <w:p w:rsidR="006A0D2E" w:rsidRDefault="006A0D2E">
            <w:pPr>
              <w:pStyle w:val="ConsPlusNormal"/>
            </w:pPr>
            <w:r>
              <w:t>развитие спортивной инфраструктуры Северо-Кавказского федерального округа;</w:t>
            </w:r>
          </w:p>
          <w:p w:rsidR="006A0D2E" w:rsidRDefault="006A0D2E">
            <w:pPr>
              <w:pStyle w:val="ConsPlusNormal"/>
            </w:pPr>
            <w:r>
              <w:t>развитие спортивной инфраструктуры Дальневосточного федерального округа;</w:t>
            </w:r>
          </w:p>
          <w:p w:rsidR="006A0D2E" w:rsidRDefault="006A0D2E">
            <w:pPr>
              <w:pStyle w:val="ConsPlusNormal"/>
            </w:pPr>
            <w:r>
              <w:t>развитие спортивной инфраструктуры Республики Крым и г. Севастополя;</w:t>
            </w:r>
          </w:p>
          <w:p w:rsidR="006A0D2E" w:rsidRDefault="006A0D2E">
            <w:pPr>
              <w:pStyle w:val="ConsPlusNormal"/>
            </w:pPr>
            <w:r>
              <w:t>развитие спортивной инфраструктуры приоритетных территорий - Арктической зоны и Калининградской области</w:t>
            </w:r>
          </w:p>
        </w:tc>
      </w:tr>
      <w:tr w:rsidR="006A0D2E">
        <w:tc>
          <w:tcPr>
            <w:tcW w:w="2235" w:type="dxa"/>
            <w:tcBorders>
              <w:top w:val="nil"/>
              <w:left w:val="nil"/>
              <w:bottom w:val="nil"/>
              <w:right w:val="nil"/>
            </w:tcBorders>
          </w:tcPr>
          <w:p w:rsidR="006A0D2E" w:rsidRDefault="006A0D2E">
            <w:pPr>
              <w:pStyle w:val="ConsPlusNormal"/>
            </w:pPr>
            <w:r>
              <w:lastRenderedPageBreak/>
              <w:t>Важнейшие целевые показатели и индикаторы 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 - 17900 человек;</w:t>
            </w:r>
          </w:p>
          <w:p w:rsidR="006A0D2E" w:rsidRDefault="006A0D2E">
            <w:pPr>
              <w:pStyle w:val="ConsPlusNormal"/>
            </w:pPr>
            <w:r>
              <w:t>эффективность использования существующих объектов спорта - с 60 процентов в 2015 году до 80 процентов в 2020 году;</w:t>
            </w:r>
          </w:p>
          <w:p w:rsidR="006A0D2E" w:rsidRDefault="006A0D2E">
            <w:pPr>
              <w:pStyle w:val="ConsPlusNormal"/>
            </w:pPr>
            <w:r>
              <w:t>доля видов спорта, включенных в программы Олимпийских и Паралимпийских игр, и наиболее массовых видов спорта, не включенных в эти программы, по которым спортивные сборные команды Российской Федерации обеспечены тренировочной инфраструктурой на территории Российской Федерации, в общем количестве видов спорта, включенных в программы Олимпийских и Паралимпийских игр, и наиболее массовых видов спорта, не включенных в эти программы, - с 76 процентов в 2015 году до 88,7 процента в 2020 году;</w:t>
            </w:r>
          </w:p>
          <w:p w:rsidR="006A0D2E" w:rsidRDefault="006A0D2E">
            <w:pPr>
              <w:pStyle w:val="ConsPlusNormal"/>
            </w:pPr>
            <w:r>
              <w:t>доля видов спорта, включенных в программы Олимпийских и Паралимпийских игр, по которым спортивные сборные команды Российской Федерации обеспечены спортивной инфраструктурой для акклиматизации в условиях среднегорья, Черноморского побережья (на территории Российской Федерации), в общем количестве видов спорта, включенных в программы Олимпийских и Паралимпийских игр, - с 35 процентов в 2015 году до 59,6 процента в 2020 году;</w:t>
            </w:r>
          </w:p>
          <w:p w:rsidR="006A0D2E" w:rsidRDefault="006A0D2E">
            <w:pPr>
              <w:pStyle w:val="ConsPlusNormal"/>
            </w:pPr>
            <w:r>
              <w:t>количество квалифицированных тренеров и тренеров-преподавателей физкультурно-спортивных организаций, работающих по специальности, - с 320 тыс. человек в 2015 году до 380 тыс. человек в 2020 году;</w:t>
            </w:r>
          </w:p>
          <w:p w:rsidR="006A0D2E" w:rsidRDefault="006A0D2E">
            <w:pPr>
              <w:pStyle w:val="ConsPlusNormal"/>
            </w:pPr>
            <w:r>
              <w:t>количество спортивных региональных центров, введенных в эксплуатацию в рамках Программы, - 26; доля граждан, занимающихся в спортивных организациях, в общей численности детей и молодежи в возрасте 6 - 15 лет - с 35 процентов в 2015 году до 43,8 процента в 2020 году;</w:t>
            </w:r>
          </w:p>
          <w:p w:rsidR="006A0D2E" w:rsidRDefault="006A0D2E">
            <w:pPr>
              <w:pStyle w:val="ConsPlusNormal"/>
            </w:pPr>
            <w:r>
              <w:t>доля спортсменов-разрядников в общем количестве лиц, занимающихся в системе спортивных школ олимпийского резерва и училищ олимпийского резерва, - с 46 процентов в 2015 году до 48,5 процента в 2020 году;</w:t>
            </w:r>
          </w:p>
          <w:p w:rsidR="006A0D2E" w:rsidRDefault="006A0D2E">
            <w:pPr>
              <w:pStyle w:val="ConsPlusNormal"/>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 с 22 процентов в 2015 году до 23 процентов в 2020 году;</w:t>
            </w:r>
          </w:p>
          <w:p w:rsidR="006A0D2E" w:rsidRDefault="006A0D2E">
            <w:pPr>
              <w:pStyle w:val="ConsPlusNormal"/>
            </w:pPr>
            <w:r>
              <w:t>количество созданных в рамках Программы в Северо-Кавказском федеральном округе физкультурно-оздоровительных комплексов - 45, спортивных объектов в составе федеральных спортивно-тренировочных центров - 6;</w:t>
            </w:r>
          </w:p>
          <w:p w:rsidR="006A0D2E" w:rsidRDefault="006A0D2E">
            <w:pPr>
              <w:pStyle w:val="ConsPlusNormal"/>
            </w:pPr>
            <w:r>
              <w:t>количество созданных в рамках Программы в Дальневосточном федеральном округе физкультурно-оздоровительных комплексов - 25, спортивных объектов в составе федеральных спортивно-тренировочных центров - 4;</w:t>
            </w:r>
          </w:p>
          <w:p w:rsidR="006A0D2E" w:rsidRDefault="006A0D2E">
            <w:pPr>
              <w:pStyle w:val="ConsPlusNormal"/>
            </w:pPr>
            <w:r>
              <w:t>количество созданных в рамках Программы объектов для массового спорта в Республике Крым и г. Севастополе - 7, спортивных объектов в составе федерального спортивно-</w:t>
            </w:r>
            <w:r>
              <w:lastRenderedPageBreak/>
              <w:t>тренировочного центра - 1;</w:t>
            </w:r>
          </w:p>
          <w:p w:rsidR="006A0D2E" w:rsidRDefault="006A0D2E">
            <w:pPr>
              <w:pStyle w:val="ConsPlusNormal"/>
            </w:pPr>
            <w:r>
              <w:t>количество созданных в рамках Программы объектов спорта в рамках государственно-частного (муниципально-частного) партнерства - 14;</w:t>
            </w:r>
          </w:p>
          <w:p w:rsidR="006A0D2E" w:rsidRDefault="006A0D2E">
            <w:pPr>
              <w:pStyle w:val="ConsPlusNormal"/>
            </w:pPr>
            <w:r>
              <w:t>количество созданных в рамках Программы объектов для массового спорта на приоритетных территориях - в Арктической зоне и Калининградской области - 9;</w:t>
            </w:r>
          </w:p>
          <w:p w:rsidR="006A0D2E" w:rsidRDefault="006A0D2E">
            <w:pPr>
              <w:pStyle w:val="ConsPlusNormal"/>
            </w:pPr>
            <w:r>
              <w:t>количество спортивных площадок для занятий физической культурой в Республике Крым и г. Севастополе - 340</w:t>
            </w:r>
          </w:p>
        </w:tc>
      </w:tr>
      <w:tr w:rsidR="006A0D2E">
        <w:tc>
          <w:tcPr>
            <w:tcW w:w="2235" w:type="dxa"/>
            <w:tcBorders>
              <w:top w:val="nil"/>
              <w:left w:val="nil"/>
              <w:bottom w:val="nil"/>
              <w:right w:val="nil"/>
            </w:tcBorders>
          </w:tcPr>
          <w:p w:rsidR="006A0D2E" w:rsidRDefault="006A0D2E">
            <w:pPr>
              <w:pStyle w:val="ConsPlusNormal"/>
            </w:pPr>
            <w:r>
              <w:lastRenderedPageBreak/>
              <w:t>Срок реализации 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I этап - 2016 - 2018 годы;</w:t>
            </w:r>
          </w:p>
          <w:p w:rsidR="006A0D2E" w:rsidRDefault="006A0D2E">
            <w:pPr>
              <w:pStyle w:val="ConsPlusNormal"/>
            </w:pPr>
            <w:r>
              <w:t>II этап - 2019 - 2020 годы</w:t>
            </w:r>
          </w:p>
        </w:tc>
      </w:tr>
      <w:tr w:rsidR="006A0D2E">
        <w:tc>
          <w:tcPr>
            <w:tcW w:w="2235" w:type="dxa"/>
            <w:tcBorders>
              <w:top w:val="nil"/>
              <w:left w:val="nil"/>
              <w:bottom w:val="nil"/>
              <w:right w:val="nil"/>
            </w:tcBorders>
          </w:tcPr>
          <w:p w:rsidR="006A0D2E" w:rsidRDefault="006A0D2E">
            <w:pPr>
              <w:pStyle w:val="ConsPlusNormal"/>
            </w:pPr>
            <w:r>
              <w:t>Объем и источники финансирования Программы</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объем финансирования Программы (2016 - 2020 годы) составляет 64,44 млрд. рублей, в том числе:</w:t>
            </w:r>
          </w:p>
          <w:p w:rsidR="006A0D2E" w:rsidRDefault="006A0D2E">
            <w:pPr>
              <w:pStyle w:val="ConsPlusNormal"/>
            </w:pPr>
            <w:r>
              <w:t>за счет средств федерального бюджета - 42,81 млрд. рублей;</w:t>
            </w:r>
          </w:p>
          <w:p w:rsidR="006A0D2E" w:rsidRDefault="006A0D2E">
            <w:pPr>
              <w:pStyle w:val="ConsPlusNormal"/>
            </w:pPr>
            <w:r>
              <w:t>за счет средств консолидированных бюджетов субъектов Российской Федерации - 16,09 млрд. рублей;</w:t>
            </w:r>
          </w:p>
          <w:p w:rsidR="006A0D2E" w:rsidRDefault="006A0D2E">
            <w:pPr>
              <w:pStyle w:val="ConsPlusNormal"/>
            </w:pPr>
            <w:r>
              <w:t>за счет средств внебюджетных источников - 5,54 млрд. рублей</w:t>
            </w:r>
          </w:p>
        </w:tc>
      </w:tr>
      <w:tr w:rsidR="006A0D2E">
        <w:tc>
          <w:tcPr>
            <w:tcW w:w="2235" w:type="dxa"/>
            <w:tcBorders>
              <w:top w:val="nil"/>
              <w:left w:val="nil"/>
              <w:bottom w:val="nil"/>
              <w:right w:val="nil"/>
            </w:tcBorders>
          </w:tcPr>
          <w:p w:rsidR="006A0D2E" w:rsidRDefault="006A0D2E">
            <w:pPr>
              <w:pStyle w:val="ConsPlusNormal"/>
            </w:pPr>
            <w:r>
              <w:t>Ожидаемые конечные результаты реализации Программы и показатели ее социально-экономической эффективности</w:t>
            </w:r>
          </w:p>
        </w:tc>
        <w:tc>
          <w:tcPr>
            <w:tcW w:w="374" w:type="dxa"/>
            <w:tcBorders>
              <w:top w:val="nil"/>
              <w:left w:val="nil"/>
              <w:bottom w:val="nil"/>
              <w:right w:val="nil"/>
            </w:tcBorders>
          </w:tcPr>
          <w:p w:rsidR="006A0D2E" w:rsidRDefault="006A0D2E">
            <w:pPr>
              <w:pStyle w:val="ConsPlusNormal"/>
            </w:pPr>
            <w:r>
              <w:t>-</w:t>
            </w:r>
          </w:p>
        </w:tc>
        <w:tc>
          <w:tcPr>
            <w:tcW w:w="6350" w:type="dxa"/>
            <w:tcBorders>
              <w:top w:val="nil"/>
              <w:left w:val="nil"/>
              <w:bottom w:val="nil"/>
              <w:right w:val="nil"/>
            </w:tcBorders>
          </w:tcPr>
          <w:p w:rsidR="006A0D2E" w:rsidRDefault="006A0D2E">
            <w:pPr>
              <w:pStyle w:val="ConsPlusNormal"/>
            </w:pPr>
            <w:r>
              <w:t xml:space="preserve">обеспечение необходимых инфраструктурных условий для достижения целевых показателей </w:t>
            </w:r>
            <w:hyperlink r:id="rId92"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N 1101-р;</w:t>
            </w:r>
          </w:p>
          <w:p w:rsidR="006A0D2E" w:rsidRDefault="006A0D2E">
            <w:pPr>
              <w:pStyle w:val="ConsPlusNormal"/>
            </w:pPr>
            <w:r>
              <w:t>ввод в эксплуатацию в субъектах Российской Федерации малобюджетных физкультурно-спортивных объектов шаговой доступности (в том числе в образовательных организациях, реализующих основные общеобразовательные программы),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построенных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обладающих совокупной единовременной пропускной способностью не менее 17,9 тыс. человек;</w:t>
            </w:r>
          </w:p>
          <w:p w:rsidR="006A0D2E" w:rsidRDefault="006A0D2E">
            <w:pPr>
              <w:pStyle w:val="ConsPlusNormal"/>
            </w:pPr>
            <w:r>
              <w:t>создание новых и развитие существующих федеральных спортивно-тренировочных центров для подготовки в условиях среднегорья и Черноморского побережья спортсменов спортивных сборных команд Российской Федерации по видам спорта, включенным в программы Олимпийских и Паралимпийских игр;</w:t>
            </w:r>
          </w:p>
          <w:p w:rsidR="006A0D2E" w:rsidRDefault="006A0D2E">
            <w:pPr>
              <w:pStyle w:val="ConsPlusNormal"/>
            </w:pPr>
            <w:r>
              <w:t>создание нового центра подготовки российских спортсменов на Дальнем Востоке;</w:t>
            </w:r>
          </w:p>
          <w:p w:rsidR="006A0D2E" w:rsidRDefault="006A0D2E">
            <w:pPr>
              <w:pStyle w:val="ConsPlusNormal"/>
            </w:pPr>
            <w:r>
              <w:t>строительство и реконструкция региональных спортивно-тренировочных центров, в том числе не менее 3 региональных центров по гребным видам спорта, для подготовки спортсменов субъектов Российской Федерации, в которых эти виды спорта являются базовыми;</w:t>
            </w:r>
          </w:p>
          <w:p w:rsidR="006A0D2E" w:rsidRDefault="006A0D2E">
            <w:pPr>
              <w:pStyle w:val="ConsPlusNormal"/>
            </w:pPr>
            <w:r>
              <w:lastRenderedPageBreak/>
              <w:t>создание в Северо-Кавказском федеральном округе 45 физкультурно-оздоровительных комплексов и 6 спортивных объектов в составе федеральных спортивно-тренировочных центров;</w:t>
            </w:r>
          </w:p>
        </w:tc>
      </w:tr>
      <w:tr w:rsidR="006A0D2E">
        <w:tc>
          <w:tcPr>
            <w:tcW w:w="2235" w:type="dxa"/>
            <w:tcBorders>
              <w:top w:val="nil"/>
              <w:left w:val="nil"/>
              <w:bottom w:val="nil"/>
              <w:right w:val="nil"/>
            </w:tcBorders>
          </w:tcPr>
          <w:p w:rsidR="006A0D2E" w:rsidRDefault="006A0D2E">
            <w:pPr>
              <w:pStyle w:val="ConsPlusNormal"/>
            </w:pPr>
          </w:p>
        </w:tc>
        <w:tc>
          <w:tcPr>
            <w:tcW w:w="374" w:type="dxa"/>
            <w:tcBorders>
              <w:top w:val="nil"/>
              <w:left w:val="nil"/>
              <w:bottom w:val="nil"/>
              <w:right w:val="nil"/>
            </w:tcBorders>
          </w:tcPr>
          <w:p w:rsidR="006A0D2E" w:rsidRDefault="006A0D2E">
            <w:pPr>
              <w:pStyle w:val="ConsPlusNormal"/>
            </w:pPr>
          </w:p>
        </w:tc>
        <w:tc>
          <w:tcPr>
            <w:tcW w:w="6350" w:type="dxa"/>
            <w:tcBorders>
              <w:top w:val="nil"/>
              <w:left w:val="nil"/>
              <w:bottom w:val="nil"/>
              <w:right w:val="nil"/>
            </w:tcBorders>
          </w:tcPr>
          <w:p w:rsidR="006A0D2E" w:rsidRDefault="006A0D2E">
            <w:pPr>
              <w:pStyle w:val="ConsPlusNormal"/>
            </w:pPr>
            <w:r>
              <w:t>создание в Дальневосточном федеральном округе 25 физкультурно-оздоровительных комплексов и 4 спортивных объектов в составе федеральных спортивно-тренировочных центров;</w:t>
            </w:r>
          </w:p>
          <w:p w:rsidR="006A0D2E" w:rsidRDefault="006A0D2E">
            <w:pPr>
              <w:pStyle w:val="ConsPlusNormal"/>
            </w:pPr>
            <w:r>
              <w:t>создание в Республике Крым и г. Севастополе 7 объектов для массового спорта и 1 спортивного объекта в составе федерального спортивно-тренировочного центра;</w:t>
            </w:r>
          </w:p>
          <w:p w:rsidR="006A0D2E" w:rsidRDefault="006A0D2E">
            <w:pPr>
              <w:pStyle w:val="ConsPlusNormal"/>
            </w:pPr>
            <w:r>
              <w:t>создание в рамках государственно-частного (муниципально-частного) партнерства 14 объектов спорта;</w:t>
            </w:r>
          </w:p>
          <w:p w:rsidR="006A0D2E" w:rsidRDefault="006A0D2E">
            <w:pPr>
              <w:pStyle w:val="ConsPlusNormal"/>
            </w:pPr>
            <w:r>
              <w:t>создание на приоритетных территориях - в Арктической зоне и Калининградской области 9 объектов для массового спорта</w:t>
            </w:r>
          </w:p>
        </w:tc>
      </w:tr>
    </w:tbl>
    <w:p w:rsidR="006A0D2E" w:rsidRDefault="006A0D2E">
      <w:pPr>
        <w:pStyle w:val="ConsPlusNormal"/>
        <w:ind w:firstLine="540"/>
        <w:jc w:val="both"/>
      </w:pPr>
    </w:p>
    <w:p w:rsidR="006A0D2E" w:rsidRDefault="006A0D2E">
      <w:pPr>
        <w:pStyle w:val="ConsPlusTitle"/>
        <w:jc w:val="center"/>
        <w:outlineLvl w:val="1"/>
      </w:pPr>
      <w:r>
        <w:t>1. Приоритеты и цели государственной политики,</w:t>
      </w:r>
    </w:p>
    <w:p w:rsidR="006A0D2E" w:rsidRDefault="006A0D2E">
      <w:pPr>
        <w:pStyle w:val="ConsPlusTitle"/>
        <w:jc w:val="center"/>
      </w:pPr>
      <w:r>
        <w:t>в том числе общие требования к государственной политике</w:t>
      </w:r>
    </w:p>
    <w:p w:rsidR="006A0D2E" w:rsidRDefault="006A0D2E">
      <w:pPr>
        <w:pStyle w:val="ConsPlusTitle"/>
        <w:jc w:val="center"/>
      </w:pPr>
      <w:r>
        <w:t>субъектов Российской Федерации в сфере государственной</w:t>
      </w:r>
    </w:p>
    <w:p w:rsidR="006A0D2E" w:rsidRDefault="006A0D2E">
      <w:pPr>
        <w:pStyle w:val="ConsPlusTitle"/>
        <w:jc w:val="center"/>
      </w:pPr>
      <w:r>
        <w:t>программы Российской Федерации "Развитие физической</w:t>
      </w:r>
    </w:p>
    <w:p w:rsidR="006A0D2E" w:rsidRDefault="006A0D2E">
      <w:pPr>
        <w:pStyle w:val="ConsPlusTitle"/>
        <w:jc w:val="center"/>
      </w:pPr>
      <w:r>
        <w:t>культуры и спорта"</w:t>
      </w:r>
    </w:p>
    <w:p w:rsidR="006A0D2E" w:rsidRDefault="006A0D2E">
      <w:pPr>
        <w:pStyle w:val="ConsPlusNormal"/>
        <w:ind w:firstLine="540"/>
        <w:jc w:val="both"/>
      </w:pPr>
    </w:p>
    <w:p w:rsidR="006A0D2E" w:rsidRDefault="006A0D2E">
      <w:pPr>
        <w:pStyle w:val="ConsPlusNormal"/>
        <w:ind w:firstLine="540"/>
        <w:jc w:val="both"/>
      </w:pPr>
      <w:r>
        <w:t xml:space="preserve">Государственная программа "Развитие физической культуры и спорта" (далее - Программа) разработана во исполнение </w:t>
      </w:r>
      <w:hyperlink r:id="rId93" w:history="1">
        <w:r>
          <w:rPr>
            <w:color w:val="0000FF"/>
          </w:rPr>
          <w:t>распоряжения</w:t>
        </w:r>
      </w:hyperlink>
      <w:r>
        <w:t xml:space="preserve"> Правительства Российской Федерации от 11 ноября 2010 г. N 1950-р.</w:t>
      </w:r>
    </w:p>
    <w:p w:rsidR="006A0D2E" w:rsidRDefault="006A0D2E">
      <w:pPr>
        <w:pStyle w:val="ConsPlusNormal"/>
        <w:spacing w:before="220"/>
        <w:ind w:firstLine="540"/>
        <w:jc w:val="both"/>
      </w:pPr>
      <w:r>
        <w:t xml:space="preserve">Цели государственной политики в сфере физической культуры и спорта определены в </w:t>
      </w:r>
      <w:hyperlink r:id="rId94" w:history="1">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9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96"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N 1101-р, и предусматривают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российского спорта на международной спортивной арене.</w:t>
      </w:r>
    </w:p>
    <w:p w:rsidR="006A0D2E" w:rsidRDefault="006A0D2E">
      <w:pPr>
        <w:pStyle w:val="ConsPlusNormal"/>
        <w:jc w:val="both"/>
      </w:pPr>
      <w:r>
        <w:t xml:space="preserve">(в ред. </w:t>
      </w:r>
      <w:hyperlink r:id="rId97"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 xml:space="preserve">Вопросы физической культуры и спорта включены в </w:t>
      </w:r>
      <w:hyperlink r:id="rId98" w:history="1">
        <w:r>
          <w:rPr>
            <w:color w:val="0000FF"/>
          </w:rPr>
          <w:t>Основные направления</w:t>
        </w:r>
      </w:hyperlink>
      <w:r>
        <w:t xml:space="preserve"> деятельности Правительства Российской Федерации на период до 2024 года, утвержденные Председателем Правительства Российской Федерации 29 сентября 2018 г. В частности, предусматривается увеличение к 2024 году до 55 процентов доли граждан, систематически занимающихся физической культурой и спортом (в том числе среди граждан старшего возраста - не менее 25 процентов), путем мотивации населения, активизации спортивно-массовой работы на всех уровнях и в корпоративной среде, включая вовлечение в подготовку и выполнение нормативов Всероссийского физкультурно-спортивного комплекса "Готов к труду и обороне" (ГТО).</w:t>
      </w:r>
    </w:p>
    <w:p w:rsidR="006A0D2E" w:rsidRDefault="006A0D2E">
      <w:pPr>
        <w:pStyle w:val="ConsPlusNormal"/>
        <w:jc w:val="both"/>
      </w:pPr>
      <w:r>
        <w:t xml:space="preserve">(в ред. </w:t>
      </w:r>
      <w:hyperlink r:id="rId99"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В соответствии с указанными программными документами к числу приоритетных направлений развития физической культуры и спорта относятся:</w:t>
      </w:r>
    </w:p>
    <w:p w:rsidR="006A0D2E" w:rsidRDefault="006A0D2E">
      <w:pPr>
        <w:pStyle w:val="ConsPlusNormal"/>
        <w:spacing w:before="220"/>
        <w:ind w:firstLine="540"/>
        <w:jc w:val="both"/>
      </w:pPr>
      <w:r>
        <w:t xml:space="preserve">вовлечение граждан в регулярные занятия физической культурой и спортом, прежде всего </w:t>
      </w:r>
      <w:r>
        <w:lastRenderedPageBreak/>
        <w:t>детей и молодежи;</w:t>
      </w:r>
    </w:p>
    <w:p w:rsidR="006A0D2E" w:rsidRDefault="006A0D2E">
      <w:pPr>
        <w:pStyle w:val="ConsPlusNormal"/>
        <w:spacing w:before="220"/>
        <w:ind w:firstLine="540"/>
        <w:jc w:val="both"/>
      </w:pPr>
      <w:r>
        <w:t>повышение уровня физической подготовленности граждан Российской Федерации;</w:t>
      </w:r>
    </w:p>
    <w:p w:rsidR="006A0D2E" w:rsidRDefault="006A0D2E">
      <w:pPr>
        <w:pStyle w:val="ConsPlusNormal"/>
        <w:jc w:val="both"/>
      </w:pPr>
      <w:r>
        <w:t xml:space="preserve">(абзац введен </w:t>
      </w:r>
      <w:hyperlink r:id="rId100" w:history="1">
        <w:r>
          <w:rPr>
            <w:color w:val="0000FF"/>
          </w:rPr>
          <w:t>Постановлением</w:t>
        </w:r>
      </w:hyperlink>
      <w:r>
        <w:t xml:space="preserve"> Правительства РФ от 16.08.2014 N 821)</w:t>
      </w:r>
    </w:p>
    <w:p w:rsidR="006A0D2E" w:rsidRDefault="006A0D2E">
      <w:pPr>
        <w:pStyle w:val="ConsPlusNormal"/>
        <w:spacing w:before="220"/>
        <w:ind w:firstLine="540"/>
        <w:jc w:val="both"/>
      </w:pPr>
      <w:r>
        <w:t>повышение доступности объектов спорта, в том числе для лиц с ограниченными возможностями здоровья и инвалидов;</w:t>
      </w:r>
    </w:p>
    <w:p w:rsidR="006A0D2E" w:rsidRDefault="006A0D2E">
      <w:pPr>
        <w:pStyle w:val="ConsPlusNormal"/>
        <w:spacing w:before="220"/>
        <w:ind w:firstLine="540"/>
        <w:jc w:val="both"/>
      </w:pPr>
      <w:r>
        <w:t>совершенствование системы подготовки спортивного резерва;</w:t>
      </w:r>
    </w:p>
    <w:p w:rsidR="006A0D2E" w:rsidRDefault="006A0D2E">
      <w:pPr>
        <w:pStyle w:val="ConsPlusNormal"/>
        <w:spacing w:before="220"/>
        <w:ind w:firstLine="540"/>
        <w:jc w:val="both"/>
      </w:pPr>
      <w:r>
        <w:t>усиление конкурентоспособности отечественного спорта на международной арене.</w:t>
      </w:r>
    </w:p>
    <w:p w:rsidR="006A0D2E" w:rsidRDefault="006A0D2E">
      <w:pPr>
        <w:pStyle w:val="ConsPlusNormal"/>
        <w:spacing w:before="220"/>
        <w:ind w:firstLine="540"/>
        <w:jc w:val="both"/>
      </w:pPr>
      <w:r>
        <w:t>К приоритетным направлениям реализации Программы относятся:</w:t>
      </w:r>
    </w:p>
    <w:p w:rsidR="006A0D2E" w:rsidRDefault="006A0D2E">
      <w:pPr>
        <w:pStyle w:val="ConsPlusNormal"/>
        <w:spacing w:before="220"/>
        <w:ind w:firstLine="540"/>
        <w:jc w:val="both"/>
      </w:pPr>
      <w:r>
        <w:t>развитие физической культуры и массового спорта;</w:t>
      </w:r>
    </w:p>
    <w:p w:rsidR="006A0D2E" w:rsidRDefault="006A0D2E">
      <w:pPr>
        <w:pStyle w:val="ConsPlusNormal"/>
        <w:spacing w:before="220"/>
        <w:ind w:firstLine="540"/>
        <w:jc w:val="both"/>
      </w:pPr>
      <w:r>
        <w:t>развитие спорта высших достижений и системы подготовки спортивного резерва;</w:t>
      </w:r>
    </w:p>
    <w:p w:rsidR="006A0D2E" w:rsidRDefault="006A0D2E">
      <w:pPr>
        <w:pStyle w:val="ConsPlusNormal"/>
        <w:spacing w:before="220"/>
        <w:ind w:firstLine="540"/>
        <w:jc w:val="both"/>
      </w:pPr>
      <w:r>
        <w:t>подготовка и проведение Чемпионата мира по футболу ФИФА 2018 года и Кубка конфедераций ФИФА 2017 года в Российской Федерации, XXIX Всемирной зимней универсиады 2019 года в г. Красноярске;</w:t>
      </w:r>
    </w:p>
    <w:p w:rsidR="006A0D2E" w:rsidRDefault="006A0D2E">
      <w:pPr>
        <w:pStyle w:val="ConsPlusNormal"/>
        <w:spacing w:before="220"/>
        <w:ind w:firstLine="540"/>
        <w:jc w:val="both"/>
      </w:pPr>
      <w:r>
        <w:t>повышение эффективности управления развитием отрасли физической культуры и спорта;</w:t>
      </w:r>
    </w:p>
    <w:p w:rsidR="006A0D2E" w:rsidRDefault="006A0D2E">
      <w:pPr>
        <w:pStyle w:val="ConsPlusNormal"/>
        <w:spacing w:before="220"/>
        <w:ind w:firstLine="540"/>
        <w:jc w:val="both"/>
      </w:pPr>
      <w:r>
        <w:t>создание условий для удовлетворения потребностей населения в занятиях хоккеем;</w:t>
      </w:r>
    </w:p>
    <w:p w:rsidR="006A0D2E" w:rsidRDefault="006A0D2E">
      <w:pPr>
        <w:pStyle w:val="ConsPlusNormal"/>
        <w:jc w:val="both"/>
      </w:pPr>
      <w:r>
        <w:t xml:space="preserve">(в ред. </w:t>
      </w:r>
      <w:hyperlink r:id="rId101"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создание условий для удовлетворения потребностей населения в занятиях футболом.</w:t>
      </w:r>
    </w:p>
    <w:p w:rsidR="006A0D2E" w:rsidRDefault="006A0D2E">
      <w:pPr>
        <w:pStyle w:val="ConsPlusNormal"/>
        <w:jc w:val="both"/>
      </w:pPr>
      <w:r>
        <w:t xml:space="preserve">(в ред. </w:t>
      </w:r>
      <w:hyperlink r:id="rId102"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Цели Программы - создание условий, обеспечивающих возможность гражданам систематически заниматься физической культурой и спортом, повышение конкурентоспособности российского спорта на международной спортивной арене, а также успешное проведение в Российской Федерации крупнейших международных спортивных соревнований.</w:t>
      </w:r>
    </w:p>
    <w:p w:rsidR="006A0D2E" w:rsidRDefault="006A0D2E">
      <w:pPr>
        <w:pStyle w:val="ConsPlusNormal"/>
        <w:spacing w:before="220"/>
        <w:ind w:firstLine="540"/>
        <w:jc w:val="both"/>
      </w:pPr>
      <w:r>
        <w:t>Задачи Программы:</w:t>
      </w:r>
    </w:p>
    <w:p w:rsidR="006A0D2E" w:rsidRDefault="006A0D2E">
      <w:pPr>
        <w:pStyle w:val="ConsPlusNormal"/>
        <w:spacing w:before="220"/>
        <w:ind w:firstLine="540"/>
        <w:jc w:val="both"/>
      </w:pPr>
      <w:r>
        <w:t>повышение мотивации граждан к регулярным занятиям физической культурой и спортом и ведению здорового образа жизни;</w:t>
      </w:r>
    </w:p>
    <w:p w:rsidR="006A0D2E" w:rsidRDefault="006A0D2E">
      <w:pPr>
        <w:pStyle w:val="ConsPlusNormal"/>
        <w:spacing w:before="220"/>
        <w:ind w:firstLine="540"/>
        <w:jc w:val="both"/>
      </w:pPr>
      <w:r>
        <w:t>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w:t>
      </w:r>
    </w:p>
    <w:p w:rsidR="006A0D2E" w:rsidRDefault="006A0D2E">
      <w:pPr>
        <w:pStyle w:val="ConsPlusNormal"/>
        <w:spacing w:before="220"/>
        <w:ind w:firstLine="540"/>
        <w:jc w:val="both"/>
      </w:pPr>
      <w:r>
        <w:t>развитие инфраструктуры физической культуры и спорта, в том числе для лиц с ограниченными возможностями здоровья и инвалидов;</w:t>
      </w:r>
    </w:p>
    <w:p w:rsidR="006A0D2E" w:rsidRDefault="006A0D2E">
      <w:pPr>
        <w:pStyle w:val="ConsPlusNormal"/>
        <w:spacing w:before="220"/>
        <w:ind w:firstLine="540"/>
        <w:jc w:val="both"/>
      </w:pPr>
      <w:r>
        <w:t>проведение на высоком организационном уровне крупнейших международных спортивных мероприятий, в том числе Чемпионата мира по футболу ФИФА 2018 года и Кубка конфедераций ФИФА 2017 года в Российской Федерации, XXIX Всемирной зимней универсиады 2019 года в г. Красноярске;</w:t>
      </w:r>
    </w:p>
    <w:p w:rsidR="006A0D2E" w:rsidRDefault="006A0D2E">
      <w:pPr>
        <w:pStyle w:val="ConsPlusNormal"/>
        <w:spacing w:before="220"/>
        <w:ind w:firstLine="540"/>
        <w:jc w:val="both"/>
      </w:pPr>
      <w:r>
        <w:t>обеспечение эффективного использования в постсоревновательный период спортивных объектов XXVII Всемирной летней универсиады 2013 года в г. Казани, XXII Олимпийских зимних игр и XI Паралимпийских зимних игр 2014 года в г. Сочи, XXIX Всемирной зимней универсиады 2019 года в г. Красноярске.</w:t>
      </w:r>
    </w:p>
    <w:p w:rsidR="006A0D2E" w:rsidRDefault="006A0D2E">
      <w:pPr>
        <w:pStyle w:val="ConsPlusNormal"/>
        <w:spacing w:before="220"/>
        <w:ind w:firstLine="540"/>
        <w:jc w:val="both"/>
      </w:pPr>
      <w:r>
        <w:lastRenderedPageBreak/>
        <w:t>Решение указанных задач обеспечивается через систему мероприятий, предусмотренных в следующих подпрограммах:</w:t>
      </w:r>
    </w:p>
    <w:p w:rsidR="006A0D2E" w:rsidRDefault="006A0D2E">
      <w:pPr>
        <w:pStyle w:val="ConsPlusNormal"/>
        <w:spacing w:before="220"/>
        <w:ind w:firstLine="540"/>
        <w:jc w:val="both"/>
      </w:pPr>
      <w:hyperlink w:anchor="P146" w:history="1">
        <w:r>
          <w:rPr>
            <w:color w:val="0000FF"/>
          </w:rPr>
          <w:t>подпрограмма 1</w:t>
        </w:r>
      </w:hyperlink>
      <w:r>
        <w:t xml:space="preserve"> "Развитие физической культуры и массового спорта";</w:t>
      </w:r>
    </w:p>
    <w:p w:rsidR="006A0D2E" w:rsidRDefault="006A0D2E">
      <w:pPr>
        <w:pStyle w:val="ConsPlusNormal"/>
        <w:spacing w:before="220"/>
        <w:ind w:firstLine="540"/>
        <w:jc w:val="both"/>
      </w:pPr>
      <w:hyperlink w:anchor="P226" w:history="1">
        <w:r>
          <w:rPr>
            <w:color w:val="0000FF"/>
          </w:rPr>
          <w:t>подпрограмма 2</w:t>
        </w:r>
      </w:hyperlink>
      <w:r>
        <w:t xml:space="preserve"> "Развитие спорта высших достижений и системы подготовки спортивного резерва";</w:t>
      </w:r>
    </w:p>
    <w:p w:rsidR="006A0D2E" w:rsidRDefault="006A0D2E">
      <w:pPr>
        <w:pStyle w:val="ConsPlusNormal"/>
        <w:spacing w:before="220"/>
        <w:ind w:firstLine="540"/>
        <w:jc w:val="both"/>
      </w:pPr>
      <w:hyperlink w:anchor="P313" w:history="1">
        <w:r>
          <w:rPr>
            <w:color w:val="0000FF"/>
          </w:rPr>
          <w:t>подпрограмма 3</w:t>
        </w:r>
      </w:hyperlink>
      <w:r>
        <w:t xml:space="preserve"> "Подготовка и проведение Чемпионата мира по футболу ФИФА 2018 года и Кубка конфедераций ФИФА 2017 года в Российской Федерации";</w:t>
      </w:r>
    </w:p>
    <w:p w:rsidR="006A0D2E" w:rsidRDefault="006A0D2E">
      <w:pPr>
        <w:pStyle w:val="ConsPlusNormal"/>
        <w:spacing w:before="220"/>
        <w:ind w:firstLine="540"/>
        <w:jc w:val="both"/>
      </w:pPr>
      <w:hyperlink w:anchor="P370" w:history="1">
        <w:r>
          <w:rPr>
            <w:color w:val="0000FF"/>
          </w:rPr>
          <w:t>подпрограмма 4</w:t>
        </w:r>
      </w:hyperlink>
      <w:r>
        <w:t xml:space="preserve"> "Управление развитием отрасли физической культуры и спорта";</w:t>
      </w:r>
    </w:p>
    <w:p w:rsidR="006A0D2E" w:rsidRDefault="006A0D2E">
      <w:pPr>
        <w:pStyle w:val="ConsPlusNormal"/>
        <w:spacing w:before="220"/>
        <w:ind w:firstLine="540"/>
        <w:jc w:val="both"/>
      </w:pPr>
      <w:hyperlink w:anchor="P448" w:history="1">
        <w:r>
          <w:rPr>
            <w:color w:val="0000FF"/>
          </w:rPr>
          <w:t>подпрограмма 7</w:t>
        </w:r>
      </w:hyperlink>
      <w:r>
        <w:t xml:space="preserve"> "Развитие хоккея в Российской Федерации";</w:t>
      </w:r>
    </w:p>
    <w:p w:rsidR="006A0D2E" w:rsidRDefault="006A0D2E">
      <w:pPr>
        <w:pStyle w:val="ConsPlusNormal"/>
        <w:jc w:val="both"/>
      </w:pPr>
      <w:r>
        <w:t xml:space="preserve">(в ред. </w:t>
      </w:r>
      <w:hyperlink r:id="rId103"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hyperlink w:anchor="P496" w:history="1">
        <w:r>
          <w:rPr>
            <w:color w:val="0000FF"/>
          </w:rPr>
          <w:t>подпрограмма 8</w:t>
        </w:r>
      </w:hyperlink>
      <w:r>
        <w:t xml:space="preserve"> "Развитие футбола в Российской Федерации".</w:t>
      </w:r>
    </w:p>
    <w:p w:rsidR="006A0D2E" w:rsidRDefault="006A0D2E">
      <w:pPr>
        <w:pStyle w:val="ConsPlusNormal"/>
        <w:jc w:val="both"/>
      </w:pPr>
      <w:r>
        <w:t xml:space="preserve">(в ред. </w:t>
      </w:r>
      <w:hyperlink r:id="rId104"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 xml:space="preserve">В структуру Программы включены мероприятия, предусмотренные в рамках федеральной целевой </w:t>
      </w:r>
      <w:hyperlink w:anchor="P551" w:history="1">
        <w:r>
          <w:rPr>
            <w:color w:val="0000FF"/>
          </w:rPr>
          <w:t>программы</w:t>
        </w:r>
      </w:hyperlink>
      <w:r>
        <w:t xml:space="preserve"> "Развитие физической культуры и спорта в Российской Федерации на 2006 - 2015 годы" и федеральной целевой </w:t>
      </w:r>
      <w:hyperlink w:anchor="P625" w:history="1">
        <w:r>
          <w:rPr>
            <w:color w:val="0000FF"/>
          </w:rPr>
          <w:t>программы</w:t>
        </w:r>
      </w:hyperlink>
      <w:r>
        <w:t xml:space="preserve"> "Развитие физической культуры и спорта в Российской Федерации на 2016 - 2020 годы".</w:t>
      </w:r>
    </w:p>
    <w:p w:rsidR="006A0D2E" w:rsidRDefault="006A0D2E">
      <w:pPr>
        <w:pStyle w:val="ConsPlusNormal"/>
        <w:jc w:val="both"/>
      </w:pPr>
      <w:r>
        <w:t xml:space="preserve">(в ред. </w:t>
      </w:r>
      <w:hyperlink r:id="rId105" w:history="1">
        <w:r>
          <w:rPr>
            <w:color w:val="0000FF"/>
          </w:rPr>
          <w:t>Постановления</w:t>
        </w:r>
      </w:hyperlink>
      <w:r>
        <w:t xml:space="preserve"> Правительства РФ от 30.03.2017 N 362)</w:t>
      </w:r>
    </w:p>
    <w:p w:rsidR="006A0D2E" w:rsidRDefault="006A0D2E">
      <w:pPr>
        <w:pStyle w:val="ConsPlusNormal"/>
        <w:spacing w:before="220"/>
        <w:ind w:firstLine="540"/>
        <w:jc w:val="both"/>
      </w:pPr>
      <w:r>
        <w:t>В рамках Программы реализуются мероприятия федерального проекта "Спорт - норма жизни" национального проекта "Демография".</w:t>
      </w:r>
    </w:p>
    <w:p w:rsidR="006A0D2E" w:rsidRDefault="006A0D2E">
      <w:pPr>
        <w:pStyle w:val="ConsPlusNormal"/>
        <w:jc w:val="both"/>
      </w:pPr>
      <w:r>
        <w:t xml:space="preserve">(абзац введен </w:t>
      </w:r>
      <w:hyperlink r:id="rId106" w:history="1">
        <w:r>
          <w:rPr>
            <w:color w:val="0000FF"/>
          </w:rPr>
          <w:t>Постановлением</w:t>
        </w:r>
      </w:hyperlink>
      <w:r>
        <w:t xml:space="preserve"> Правительства РФ от 29.03.2019 N 372)</w:t>
      </w:r>
    </w:p>
    <w:p w:rsidR="006A0D2E" w:rsidRDefault="006A0D2E">
      <w:pPr>
        <w:pStyle w:val="ConsPlusNormal"/>
        <w:spacing w:before="220"/>
        <w:ind w:firstLine="540"/>
        <w:jc w:val="both"/>
      </w:pPr>
      <w:r>
        <w:t>Для оценки хода реализации Программы и характеристики состояния установленной сферы деятельности предусмотрена система целевых показателей (индикаторов) как для Программы, так и для подпрограмм Программы и федеральной целевой программы.</w:t>
      </w:r>
    </w:p>
    <w:p w:rsidR="006A0D2E" w:rsidRDefault="006A0D2E">
      <w:pPr>
        <w:pStyle w:val="ConsPlusNormal"/>
        <w:spacing w:before="220"/>
        <w:ind w:firstLine="540"/>
        <w:jc w:val="both"/>
      </w:pPr>
      <w:r>
        <w:t>Основным ожидаемым конечным результатом реализации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6A0D2E" w:rsidRDefault="006A0D2E">
      <w:pPr>
        <w:pStyle w:val="ConsPlusNormal"/>
        <w:spacing w:before="220"/>
        <w:ind w:firstLine="540"/>
        <w:jc w:val="both"/>
      </w:pPr>
      <w:r>
        <w:t>Участие субъектов Российской Федерации в реализации мероприятий Программы является необходимым условием ее эффективности.</w:t>
      </w:r>
    </w:p>
    <w:p w:rsidR="006A0D2E" w:rsidRDefault="006A0D2E">
      <w:pPr>
        <w:pStyle w:val="ConsPlusNormal"/>
        <w:spacing w:before="220"/>
        <w:ind w:firstLine="540"/>
        <w:jc w:val="both"/>
      </w:pPr>
      <w:r>
        <w:t>Решение поставленных задач и достижение значений целевых показателей (индикаторов) Программы предусматриваются путем эффективного взаимодействия федеральных органов исполнительной власти и органов исполнительной власти субъектов Российской Федерации.</w:t>
      </w:r>
    </w:p>
    <w:p w:rsidR="006A0D2E" w:rsidRDefault="006A0D2E">
      <w:pPr>
        <w:pStyle w:val="ConsPlusNormal"/>
        <w:spacing w:before="220"/>
        <w:ind w:firstLine="540"/>
        <w:jc w:val="both"/>
      </w:pPr>
      <w:r>
        <w:t>Реализацию Программы в части мероприятий, реализуемых совместно с субъектами Российской Федерации, предполагается осуществить путем предоставления в установленном порядке целевых межбюджетных трансфертов из федерального бюджета бюджетам субъектов Российской Федерации (местным бюджетам) на софинансирование реализации государственных программ субъектов Российской Федерации развития физической культуры и спорта (отдельных мероприятий) на условиях достижения установленных целевых индикаторов и показателей, определения объемов финансирования программ из бюджетов субъектов Российской Федерации с учетом уровня обеспеченности населения региона физкультурно-спортивными объектами, а также иных сопоставимых показателей в сфере физической культуры и спорта и уровня бюджетной обеспеченности субъектов Российской Федерации. При этом указанные государственные программы должны соответствовать целям и задачам Программы, а указанные в них мероприятия - удовлетворять условиям и требованиям Программы.</w:t>
      </w:r>
    </w:p>
    <w:p w:rsidR="006A0D2E" w:rsidRDefault="006A0D2E">
      <w:pPr>
        <w:pStyle w:val="ConsPlusNormal"/>
        <w:ind w:firstLine="540"/>
        <w:jc w:val="both"/>
      </w:pPr>
    </w:p>
    <w:p w:rsidR="006A0D2E" w:rsidRDefault="006A0D2E">
      <w:pPr>
        <w:pStyle w:val="ConsPlusTitle"/>
        <w:jc w:val="center"/>
        <w:outlineLvl w:val="2"/>
      </w:pPr>
      <w:r>
        <w:t>Приоритеты и цели государственной политики в сфере</w:t>
      </w:r>
    </w:p>
    <w:p w:rsidR="006A0D2E" w:rsidRDefault="006A0D2E">
      <w:pPr>
        <w:pStyle w:val="ConsPlusTitle"/>
        <w:jc w:val="center"/>
      </w:pPr>
      <w:r>
        <w:t>физической культуры и спорта на Дальнем Востоке</w:t>
      </w:r>
    </w:p>
    <w:p w:rsidR="006A0D2E" w:rsidRDefault="006A0D2E">
      <w:pPr>
        <w:pStyle w:val="ConsPlusNormal"/>
        <w:jc w:val="center"/>
      </w:pPr>
      <w:r>
        <w:t xml:space="preserve">(введены </w:t>
      </w:r>
      <w:hyperlink r:id="rId107" w:history="1">
        <w:r>
          <w:rPr>
            <w:color w:val="0000FF"/>
          </w:rPr>
          <w:t>Постановлением</w:t>
        </w:r>
      </w:hyperlink>
      <w:r>
        <w:t xml:space="preserve"> Правительства РФ от 30.03.2017 N 362)</w:t>
      </w:r>
    </w:p>
    <w:p w:rsidR="006A0D2E" w:rsidRDefault="006A0D2E">
      <w:pPr>
        <w:pStyle w:val="ConsPlusNormal"/>
        <w:ind w:firstLine="540"/>
        <w:jc w:val="both"/>
      </w:pPr>
    </w:p>
    <w:p w:rsidR="006A0D2E" w:rsidRDefault="006A0D2E">
      <w:pPr>
        <w:pStyle w:val="ConsPlusNormal"/>
        <w:ind w:firstLine="540"/>
        <w:jc w:val="both"/>
      </w:pPr>
      <w:r>
        <w:t>В соответствии с поручением Президента Российской Федерации от 17 сентября 2015 г. N Пр-1891 одним из приоритетов государственной политики в сфере физической культуры и спорта является реализация мероприятий, направленных на ускоренное социально-экономическое развитие Дальнего Востока.</w:t>
      </w:r>
    </w:p>
    <w:p w:rsidR="006A0D2E" w:rsidRDefault="006A0D2E">
      <w:pPr>
        <w:pStyle w:val="ConsPlusNormal"/>
        <w:spacing w:before="220"/>
        <w:ind w:firstLine="540"/>
        <w:jc w:val="both"/>
      </w:pPr>
      <w:r>
        <w:t>Целями реализации Программы на территории Дальнего Востока являются:</w:t>
      </w:r>
    </w:p>
    <w:p w:rsidR="006A0D2E" w:rsidRDefault="006A0D2E">
      <w:pPr>
        <w:pStyle w:val="ConsPlusNormal"/>
        <w:spacing w:before="220"/>
        <w:ind w:firstLine="540"/>
        <w:jc w:val="both"/>
      </w:pPr>
      <w:r>
        <w:t>создание условий, обеспечивающих возможность гражданам, проживающим на территории Дальнего Востока, систематически заниматься физической культурой и спортом;</w:t>
      </w:r>
    </w:p>
    <w:p w:rsidR="006A0D2E" w:rsidRDefault="006A0D2E">
      <w:pPr>
        <w:pStyle w:val="ConsPlusNormal"/>
        <w:spacing w:before="220"/>
        <w:ind w:firstLine="540"/>
        <w:jc w:val="both"/>
      </w:pPr>
      <w:r>
        <w:t>развитие спорта высших достижений на Дальнем Востоке.</w:t>
      </w:r>
    </w:p>
    <w:p w:rsidR="006A0D2E" w:rsidRDefault="006A0D2E">
      <w:pPr>
        <w:pStyle w:val="ConsPlusNormal"/>
        <w:spacing w:before="220"/>
        <w:ind w:firstLine="540"/>
        <w:jc w:val="both"/>
      </w:pPr>
      <w:r>
        <w:t>Задачами реализации Программы на территории Дальнего Востока являются:</w:t>
      </w:r>
    </w:p>
    <w:p w:rsidR="006A0D2E" w:rsidRDefault="006A0D2E">
      <w:pPr>
        <w:pStyle w:val="ConsPlusNormal"/>
        <w:jc w:val="both"/>
      </w:pPr>
      <w:r>
        <w:t xml:space="preserve">(в ред. </w:t>
      </w:r>
      <w:hyperlink r:id="rId108" w:history="1">
        <w:r>
          <w:rPr>
            <w:color w:val="0000FF"/>
          </w:rPr>
          <w:t>Постановления</w:t>
        </w:r>
      </w:hyperlink>
      <w:r>
        <w:t xml:space="preserve"> Правительства РФ от 22.11.2017 N 1414)</w:t>
      </w:r>
    </w:p>
    <w:p w:rsidR="006A0D2E" w:rsidRDefault="006A0D2E">
      <w:pPr>
        <w:pStyle w:val="ConsPlusNormal"/>
        <w:spacing w:before="220"/>
        <w:ind w:firstLine="540"/>
        <w:jc w:val="both"/>
      </w:pPr>
      <w:r>
        <w:t>вовлечение населения, проживающего на территории Дальнего Востока, в занятия физической культурой и спортом;</w:t>
      </w:r>
    </w:p>
    <w:p w:rsidR="006A0D2E" w:rsidRDefault="006A0D2E">
      <w:pPr>
        <w:pStyle w:val="ConsPlusNormal"/>
        <w:jc w:val="both"/>
      </w:pPr>
      <w:r>
        <w:t xml:space="preserve">(в ред. </w:t>
      </w:r>
      <w:hyperlink r:id="rId109" w:history="1">
        <w:r>
          <w:rPr>
            <w:color w:val="0000FF"/>
          </w:rPr>
          <w:t>Постановления</w:t>
        </w:r>
      </w:hyperlink>
      <w:r>
        <w:t xml:space="preserve"> Правительства РФ от 30.03.2018 N 351)</w:t>
      </w:r>
    </w:p>
    <w:p w:rsidR="006A0D2E" w:rsidRDefault="006A0D2E">
      <w:pPr>
        <w:pStyle w:val="ConsPlusNormal"/>
        <w:spacing w:before="220"/>
        <w:ind w:firstLine="540"/>
        <w:jc w:val="both"/>
      </w:pPr>
      <w:r>
        <w:t>обеспечение Дальнего Востока спортивной инфраструктурой до нормативного уровня;</w:t>
      </w:r>
    </w:p>
    <w:p w:rsidR="006A0D2E" w:rsidRDefault="006A0D2E">
      <w:pPr>
        <w:pStyle w:val="ConsPlusNormal"/>
        <w:jc w:val="both"/>
      </w:pPr>
      <w:r>
        <w:t xml:space="preserve">(в ред. </w:t>
      </w:r>
      <w:hyperlink r:id="rId110" w:history="1">
        <w:r>
          <w:rPr>
            <w:color w:val="0000FF"/>
          </w:rPr>
          <w:t>Постановления</w:t>
        </w:r>
      </w:hyperlink>
      <w:r>
        <w:t xml:space="preserve"> Правительства РФ от 30.03.2018 N 351)</w:t>
      </w:r>
    </w:p>
    <w:p w:rsidR="006A0D2E" w:rsidRDefault="006A0D2E">
      <w:pPr>
        <w:pStyle w:val="ConsPlusNormal"/>
        <w:spacing w:before="220"/>
        <w:ind w:firstLine="540"/>
        <w:jc w:val="both"/>
      </w:pPr>
      <w:r>
        <w:t xml:space="preserve">абзац утратил силу. - </w:t>
      </w:r>
      <w:hyperlink r:id="rId111" w:history="1">
        <w:r>
          <w:rPr>
            <w:color w:val="0000FF"/>
          </w:rPr>
          <w:t>Постановление</w:t>
        </w:r>
      </w:hyperlink>
      <w:r>
        <w:t xml:space="preserve"> Правительства РФ от 30.03.2018 N 351.</w:t>
      </w:r>
    </w:p>
    <w:p w:rsidR="006A0D2E" w:rsidRDefault="006A0D2E">
      <w:pPr>
        <w:pStyle w:val="ConsPlusNormal"/>
        <w:spacing w:before="220"/>
        <w:ind w:firstLine="540"/>
        <w:jc w:val="both"/>
      </w:pPr>
      <w:r>
        <w:t>Основными результатами реализации задач Программы на территории Дальнего Востока должно стать достижение следующих показателей реализации Программы:</w:t>
      </w:r>
    </w:p>
    <w:p w:rsidR="006A0D2E" w:rsidRDefault="006A0D2E">
      <w:pPr>
        <w:pStyle w:val="ConsPlusNormal"/>
        <w:spacing w:before="220"/>
        <w:ind w:firstLine="540"/>
        <w:jc w:val="both"/>
      </w:pPr>
      <w:r>
        <w:t>увеличение доли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до 53,3 процента;</w:t>
      </w:r>
    </w:p>
    <w:p w:rsidR="006A0D2E" w:rsidRDefault="006A0D2E">
      <w:pPr>
        <w:pStyle w:val="ConsPlusNormal"/>
        <w:jc w:val="both"/>
      </w:pPr>
      <w:r>
        <w:t xml:space="preserve">(в ред. </w:t>
      </w:r>
      <w:hyperlink r:id="rId112"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увеличение уровня обеспеченности населения спортивными сооружениями исходя из единовременной пропускной способности объектов спорта до 64,8 процента.</w:t>
      </w:r>
    </w:p>
    <w:p w:rsidR="006A0D2E" w:rsidRDefault="006A0D2E">
      <w:pPr>
        <w:pStyle w:val="ConsPlusNormal"/>
        <w:jc w:val="both"/>
      </w:pPr>
      <w:r>
        <w:t xml:space="preserve">(в ред. </w:t>
      </w:r>
      <w:hyperlink r:id="rId113"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 xml:space="preserve">абзацы двенадцатый - тринадцатый утратили силу. - </w:t>
      </w:r>
      <w:hyperlink r:id="rId114" w:history="1">
        <w:r>
          <w:rPr>
            <w:color w:val="0000FF"/>
          </w:rPr>
          <w:t>Постановление</w:t>
        </w:r>
      </w:hyperlink>
      <w:r>
        <w:t xml:space="preserve"> Правительства РФ от 29.03.2019 N 372.</w:t>
      </w:r>
    </w:p>
    <w:p w:rsidR="006A0D2E" w:rsidRDefault="006A0D2E">
      <w:pPr>
        <w:pStyle w:val="ConsPlusNormal"/>
        <w:spacing w:before="220"/>
        <w:ind w:firstLine="540"/>
        <w:jc w:val="both"/>
      </w:pPr>
      <w:r>
        <w:t>Достижение значений указанных показателей будет обеспечиваться в том числе за счет планомерного финансирования приоритетных объектов, обеспечивающих опережающее развитие Дальнего Востока.</w:t>
      </w:r>
    </w:p>
    <w:p w:rsidR="006A0D2E" w:rsidRDefault="006A0D2E">
      <w:pPr>
        <w:pStyle w:val="ConsPlusNormal"/>
        <w:jc w:val="both"/>
      </w:pPr>
      <w:r>
        <w:t xml:space="preserve">(абзац введен </w:t>
      </w:r>
      <w:hyperlink r:id="rId115"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Для сохранения положительной динамики и устойчивого развития сферы физической культуры и спорта на территории Дальневосточного федерального округа необходимо эффективно обеспечить реализацию основных мероприятий Программы:</w:t>
      </w:r>
    </w:p>
    <w:p w:rsidR="006A0D2E" w:rsidRDefault="006A0D2E">
      <w:pPr>
        <w:pStyle w:val="ConsPlusNormal"/>
        <w:spacing w:before="220"/>
        <w:ind w:firstLine="540"/>
        <w:jc w:val="both"/>
      </w:pPr>
      <w:r>
        <w:t>по физическому воспитанию и обеспечению организации и проведения физкультурных мероприятий и массовых спортивных мероприятий;</w:t>
      </w:r>
    </w:p>
    <w:p w:rsidR="006A0D2E" w:rsidRDefault="006A0D2E">
      <w:pPr>
        <w:pStyle w:val="ConsPlusNormal"/>
        <w:spacing w:before="220"/>
        <w:ind w:firstLine="540"/>
        <w:jc w:val="both"/>
      </w:pPr>
      <w:r>
        <w:lastRenderedPageBreak/>
        <w:t>по вовлечению населения в занятия физической культурой и массовым спортом;</w:t>
      </w:r>
    </w:p>
    <w:p w:rsidR="006A0D2E" w:rsidRDefault="006A0D2E">
      <w:pPr>
        <w:pStyle w:val="ConsPlusNormal"/>
        <w:spacing w:before="220"/>
        <w:ind w:firstLine="540"/>
        <w:jc w:val="both"/>
      </w:pPr>
      <w:r>
        <w:t>по совершенствованию спортивной инфраструктуры и материально-технической базы для занятий физической культурой и массовым спортом;</w:t>
      </w:r>
    </w:p>
    <w:p w:rsidR="006A0D2E" w:rsidRDefault="006A0D2E">
      <w:pPr>
        <w:pStyle w:val="ConsPlusNormal"/>
        <w:spacing w:before="220"/>
        <w:ind w:firstLine="540"/>
        <w:jc w:val="both"/>
      </w:pPr>
      <w:r>
        <w:t>по развитию студенческого спорта;</w:t>
      </w:r>
    </w:p>
    <w:p w:rsidR="006A0D2E" w:rsidRDefault="006A0D2E">
      <w:pPr>
        <w:pStyle w:val="ConsPlusNormal"/>
        <w:spacing w:before="220"/>
        <w:ind w:firstLine="540"/>
        <w:jc w:val="both"/>
      </w:pPr>
      <w:r>
        <w:t>по развитию системы подготовки спортивного резерва.</w:t>
      </w:r>
    </w:p>
    <w:p w:rsidR="006A0D2E" w:rsidRDefault="006A0D2E">
      <w:pPr>
        <w:pStyle w:val="ConsPlusNormal"/>
        <w:spacing w:before="220"/>
        <w:ind w:firstLine="540"/>
        <w:jc w:val="both"/>
      </w:pPr>
      <w:r>
        <w:t xml:space="preserve">Достижению поставленных целей и задач способствует реализация мероприятий, предусмотренных в рамках федеральной целевой </w:t>
      </w:r>
      <w:hyperlink w:anchor="P625" w:history="1">
        <w:r>
          <w:rPr>
            <w:color w:val="0000FF"/>
          </w:rPr>
          <w:t>программы</w:t>
        </w:r>
      </w:hyperlink>
      <w:r>
        <w:t xml:space="preserve"> "Развитие физической культуры и спорта в Российской Федерации на 2016 - 2020 годы".</w:t>
      </w:r>
    </w:p>
    <w:p w:rsidR="006A0D2E" w:rsidRDefault="006A0D2E">
      <w:pPr>
        <w:pStyle w:val="ConsPlusNormal"/>
        <w:spacing w:before="220"/>
        <w:ind w:firstLine="540"/>
        <w:jc w:val="both"/>
      </w:pPr>
      <w:r>
        <w:t xml:space="preserve">В федеральной целевой </w:t>
      </w:r>
      <w:hyperlink w:anchor="P625" w:history="1">
        <w:r>
          <w:rPr>
            <w:color w:val="0000FF"/>
          </w:rPr>
          <w:t>программе</w:t>
        </w:r>
      </w:hyperlink>
      <w:r>
        <w:t xml:space="preserve"> "Развитие физической культуры и спорта в Российской Федерации на 2016 - 2020 годы" предусмотрен раздел по развитию спортивной инфраструктуры Дальневосточного федерального округа, в рамках которого в 2018 году планируется выделение субсидий из федерального бюджета:</w:t>
      </w:r>
    </w:p>
    <w:p w:rsidR="006A0D2E" w:rsidRDefault="006A0D2E">
      <w:pPr>
        <w:pStyle w:val="ConsPlusNormal"/>
        <w:jc w:val="both"/>
      </w:pPr>
      <w:r>
        <w:t xml:space="preserve">(абзац введен </w:t>
      </w:r>
      <w:hyperlink r:id="rId116"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на строительство 6 спортивных объектов в размере 150 млн. рублей:</w:t>
      </w:r>
    </w:p>
    <w:p w:rsidR="006A0D2E" w:rsidRDefault="006A0D2E">
      <w:pPr>
        <w:pStyle w:val="ConsPlusNormal"/>
        <w:jc w:val="both"/>
      </w:pPr>
      <w:r>
        <w:t xml:space="preserve">(абзац введен </w:t>
      </w:r>
      <w:hyperlink r:id="rId117"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1. Многофункциональный спортивный зал в с. Амга Амгинского улуса Республики Саха (Якутия);</w:t>
      </w:r>
    </w:p>
    <w:p w:rsidR="006A0D2E" w:rsidRDefault="006A0D2E">
      <w:pPr>
        <w:pStyle w:val="ConsPlusNormal"/>
        <w:jc w:val="both"/>
      </w:pPr>
      <w:r>
        <w:t xml:space="preserve">(п. 1 введен </w:t>
      </w:r>
      <w:hyperlink r:id="rId118"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2. Многофункциональный спортивный комплекс в г. Среднеколымск Среднеколымского улуса Республики Саха (Якутия);</w:t>
      </w:r>
    </w:p>
    <w:p w:rsidR="006A0D2E" w:rsidRDefault="006A0D2E">
      <w:pPr>
        <w:pStyle w:val="ConsPlusNormal"/>
        <w:jc w:val="both"/>
      </w:pPr>
      <w:r>
        <w:t xml:space="preserve">(п. 2 введен </w:t>
      </w:r>
      <w:hyperlink r:id="rId119"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3. Стадион-площадка МОУ СОШ N 13 г. Комсомольск-на-Амуре Хабаровского края;</w:t>
      </w:r>
    </w:p>
    <w:p w:rsidR="006A0D2E" w:rsidRDefault="006A0D2E">
      <w:pPr>
        <w:pStyle w:val="ConsPlusNormal"/>
        <w:jc w:val="both"/>
      </w:pPr>
      <w:r>
        <w:t xml:space="preserve">(п. 3 введен </w:t>
      </w:r>
      <w:hyperlink r:id="rId120"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4. Строительство футбольного поля с устройством спортивных площадок МБОУ СОШ N 47 в г. Хабаровске;</w:t>
      </w:r>
    </w:p>
    <w:p w:rsidR="006A0D2E" w:rsidRDefault="006A0D2E">
      <w:pPr>
        <w:pStyle w:val="ConsPlusNormal"/>
        <w:jc w:val="both"/>
      </w:pPr>
      <w:r>
        <w:t xml:space="preserve">(п. 4 введен </w:t>
      </w:r>
      <w:hyperlink r:id="rId121"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5. Физкультурно-оздоровительный комплекс с плавательным бассейном с ванной 25 x 8,5 м в п. Палатка Хасынского района Магаданской области;</w:t>
      </w:r>
    </w:p>
    <w:p w:rsidR="006A0D2E" w:rsidRDefault="006A0D2E">
      <w:pPr>
        <w:pStyle w:val="ConsPlusNormal"/>
        <w:jc w:val="both"/>
      </w:pPr>
      <w:r>
        <w:t xml:space="preserve">(п. 5 введен </w:t>
      </w:r>
      <w:hyperlink r:id="rId122"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6. Крытый тренировочный каток в г. Уссурийске Приморского края;</w:t>
      </w:r>
    </w:p>
    <w:p w:rsidR="006A0D2E" w:rsidRDefault="006A0D2E">
      <w:pPr>
        <w:pStyle w:val="ConsPlusNormal"/>
        <w:jc w:val="both"/>
      </w:pPr>
      <w:r>
        <w:t xml:space="preserve">(п. 6 введен </w:t>
      </w:r>
      <w:hyperlink r:id="rId123"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на закупку комплектов спортивного оборудования для специализированных детско-юношеских спортивных школ олимпийского резерва и училищ олимпийского резерва в размере 10,3 млн. рублей и закупку комплектов искусственных покрытий для футбольных полей для спортивных детско-юношеских школ в размере 9,3 млн. рублей.</w:t>
      </w:r>
    </w:p>
    <w:p w:rsidR="006A0D2E" w:rsidRDefault="006A0D2E">
      <w:pPr>
        <w:pStyle w:val="ConsPlusNormal"/>
        <w:jc w:val="both"/>
      </w:pPr>
      <w:r>
        <w:t xml:space="preserve">(абзац введен </w:t>
      </w:r>
      <w:hyperlink r:id="rId124"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В рамках направления "Строительство и реконструкция инфраструктуры регионально-тренировочных центров государственной собственности субъектов Российской Федерации (муниципальной собственности)" федеральной целевой программы "Развитие физической культуры и спорта в Российской Федерации на 2016 - 2020 годы" планируется строительство крытого катка с искусственным льдом в г. Биробиджане Еврейской автономной области в 2018 году в размере 20 млн. рублей и в 2019 году - 210 млн. рублей.</w:t>
      </w:r>
    </w:p>
    <w:p w:rsidR="006A0D2E" w:rsidRDefault="006A0D2E">
      <w:pPr>
        <w:pStyle w:val="ConsPlusNormal"/>
        <w:jc w:val="both"/>
      </w:pPr>
      <w:r>
        <w:lastRenderedPageBreak/>
        <w:t xml:space="preserve">(абзац введен </w:t>
      </w:r>
      <w:hyperlink r:id="rId125"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Кроме того, в целях обеспечения социального развития территории Дальнего Востока планируется выделение субсидий из федерального бюджета по непрограммной части федеральной адресной инвестиционной программы.</w:t>
      </w:r>
    </w:p>
    <w:p w:rsidR="006A0D2E" w:rsidRDefault="006A0D2E">
      <w:pPr>
        <w:pStyle w:val="ConsPlusNormal"/>
        <w:jc w:val="both"/>
      </w:pPr>
      <w:r>
        <w:t xml:space="preserve">(абзац введен </w:t>
      </w:r>
      <w:hyperlink r:id="rId126"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Объем выделяемых бюджетных ассигнований на указанные цели подлежит уточнению после принятия федерального закона о федеральном бюджете на 2018 год и плановый период 2019 и 2020 годов.</w:t>
      </w:r>
    </w:p>
    <w:p w:rsidR="006A0D2E" w:rsidRDefault="006A0D2E">
      <w:pPr>
        <w:pStyle w:val="ConsPlusNormal"/>
        <w:jc w:val="both"/>
      </w:pPr>
      <w:r>
        <w:t xml:space="preserve">(абзац введен </w:t>
      </w:r>
      <w:hyperlink r:id="rId127" w:history="1">
        <w:r>
          <w:rPr>
            <w:color w:val="0000FF"/>
          </w:rPr>
          <w:t>Постановлением</w:t>
        </w:r>
      </w:hyperlink>
      <w:r>
        <w:t xml:space="preserve"> Правительства РФ от 22.11.2017 N 1414)</w:t>
      </w:r>
    </w:p>
    <w:p w:rsidR="006A0D2E" w:rsidRDefault="006A0D2E">
      <w:pPr>
        <w:pStyle w:val="ConsPlusNormal"/>
        <w:spacing w:before="220"/>
        <w:ind w:firstLine="540"/>
        <w:jc w:val="both"/>
      </w:pPr>
      <w:r>
        <w:t>В целях совершенствования спортивной инфраструктуры и материально-технической базы для занятий физической культурой и спортом на территории Дальнего Востока планируются к строительству следующие приоритетные объекты, направленные на опережающее развитие Дальнего Востока:</w:t>
      </w:r>
    </w:p>
    <w:p w:rsidR="006A0D2E" w:rsidRDefault="006A0D2E">
      <w:pPr>
        <w:pStyle w:val="ConsPlusNormal"/>
        <w:spacing w:before="220"/>
        <w:ind w:firstLine="540"/>
        <w:jc w:val="both"/>
      </w:pPr>
      <w:r>
        <w:t>1. Спортивный комплекс с крытой ледовой ареной на 476 зрителей в г. Тында Амурской области.</w:t>
      </w:r>
    </w:p>
    <w:p w:rsidR="006A0D2E" w:rsidRDefault="006A0D2E">
      <w:pPr>
        <w:pStyle w:val="ConsPlusNormal"/>
        <w:spacing w:before="220"/>
        <w:ind w:firstLine="540"/>
        <w:jc w:val="both"/>
      </w:pPr>
      <w:r>
        <w:t>2. Краевой дворец единоборств в г. Хабаровске.</w:t>
      </w:r>
    </w:p>
    <w:p w:rsidR="006A0D2E" w:rsidRDefault="006A0D2E">
      <w:pPr>
        <w:pStyle w:val="ConsPlusNormal"/>
        <w:spacing w:before="220"/>
        <w:ind w:firstLine="540"/>
        <w:jc w:val="both"/>
      </w:pPr>
      <w:r>
        <w:t>3. Региональный центр развития спорта в г. Комсомольске-на-Амуре.</w:t>
      </w:r>
    </w:p>
    <w:p w:rsidR="006A0D2E" w:rsidRDefault="006A0D2E">
      <w:pPr>
        <w:pStyle w:val="ConsPlusNormal"/>
        <w:spacing w:before="220"/>
        <w:ind w:firstLine="540"/>
        <w:jc w:val="both"/>
      </w:pPr>
      <w:r>
        <w:t>4. Стадион "Спартак" в г. Петропавловске-Камчатском.</w:t>
      </w:r>
    </w:p>
    <w:p w:rsidR="006A0D2E" w:rsidRDefault="006A0D2E">
      <w:pPr>
        <w:pStyle w:val="ConsPlusNormal"/>
        <w:spacing w:before="220"/>
        <w:ind w:firstLine="540"/>
        <w:jc w:val="both"/>
      </w:pPr>
      <w:r>
        <w:t>5. Центр адаптивной физической культуры и спорта в г. Якутске.</w:t>
      </w:r>
    </w:p>
    <w:p w:rsidR="006A0D2E" w:rsidRDefault="006A0D2E">
      <w:pPr>
        <w:pStyle w:val="ConsPlusNormal"/>
        <w:spacing w:before="220"/>
        <w:ind w:firstLine="540"/>
        <w:jc w:val="both"/>
      </w:pPr>
      <w:r>
        <w:t>6. Спортивный комплекс с универсальным залом и плавательным бассейном в п. Нижний Бестях Мегино-Кангаласского улуса Республики Саха (Якутия).</w:t>
      </w:r>
    </w:p>
    <w:p w:rsidR="006A0D2E" w:rsidRDefault="006A0D2E">
      <w:pPr>
        <w:pStyle w:val="ConsPlusNormal"/>
        <w:spacing w:before="220"/>
        <w:ind w:firstLine="540"/>
        <w:jc w:val="both"/>
      </w:pPr>
      <w:r>
        <w:t>7. Универсальный тир в г. Якутске.</w:t>
      </w:r>
    </w:p>
    <w:p w:rsidR="006A0D2E" w:rsidRDefault="006A0D2E">
      <w:pPr>
        <w:pStyle w:val="ConsPlusNormal"/>
        <w:spacing w:before="220"/>
        <w:ind w:firstLine="540"/>
        <w:jc w:val="both"/>
      </w:pPr>
      <w:r>
        <w:t>8. Физкультурно-оздоровительный комплекс с универсальным игровым залом в г. Свободном Амурской области.</w:t>
      </w:r>
    </w:p>
    <w:p w:rsidR="006A0D2E" w:rsidRDefault="006A0D2E">
      <w:pPr>
        <w:pStyle w:val="ConsPlusNormal"/>
        <w:spacing w:before="220"/>
        <w:ind w:firstLine="540"/>
        <w:jc w:val="both"/>
      </w:pPr>
      <w:r>
        <w:t>При выделении дополнительных средств федерального бюджета на реализацию Программы указанные спортивные объекты будут рассматриваться в приоритетном порядке.</w:t>
      </w:r>
    </w:p>
    <w:p w:rsidR="006A0D2E" w:rsidRDefault="006A0D2E">
      <w:pPr>
        <w:pStyle w:val="ConsPlusNormal"/>
        <w:spacing w:before="220"/>
        <w:ind w:firstLine="540"/>
        <w:jc w:val="both"/>
      </w:pPr>
      <w:r>
        <w:t>Реализация мероприятий Программы на территории Дальнего Востока обеспечит:</w:t>
      </w:r>
    </w:p>
    <w:p w:rsidR="006A0D2E" w:rsidRDefault="006A0D2E">
      <w:pPr>
        <w:pStyle w:val="ConsPlusNormal"/>
        <w:spacing w:before="220"/>
        <w:ind w:firstLine="540"/>
        <w:jc w:val="both"/>
      </w:pPr>
      <w:r>
        <w:t>устойчивое развитие физической культуры и спорта на территории Дальнего Востока, характеризующееся ростом количественных показателей и качественной оценкой изменений, происходящих в сфере физической культуры и спорта;</w:t>
      </w:r>
    </w:p>
    <w:p w:rsidR="006A0D2E" w:rsidRDefault="006A0D2E">
      <w:pPr>
        <w:pStyle w:val="ConsPlusNormal"/>
        <w:spacing w:before="220"/>
        <w:ind w:firstLine="540"/>
        <w:jc w:val="both"/>
      </w:pPr>
      <w:r>
        <w:t>привлечение к систематическим занятиям физической культурой и спортом, приобщение к здоровому образу жизни, улучшение качества жизни граждан Российской Федерации, проживающих на территории Дальнего Востока;</w:t>
      </w:r>
    </w:p>
    <w:p w:rsidR="006A0D2E" w:rsidRDefault="006A0D2E">
      <w:pPr>
        <w:pStyle w:val="ConsPlusNormal"/>
        <w:spacing w:before="220"/>
        <w:ind w:firstLine="540"/>
        <w:jc w:val="both"/>
      </w:pPr>
      <w:r>
        <w:t>увеличение доли граждан Российской Федерации, систематически занимающихся физической культурой и спортом, проживающих на территории Дальнего Востока;</w:t>
      </w:r>
    </w:p>
    <w:p w:rsidR="006A0D2E" w:rsidRDefault="006A0D2E">
      <w:pPr>
        <w:pStyle w:val="ConsPlusNormal"/>
        <w:spacing w:before="220"/>
        <w:ind w:firstLine="540"/>
        <w:jc w:val="both"/>
      </w:pPr>
      <w:r>
        <w:t>создание и модернизацию материально-технической базы для занятий физической культурой и массовым спортом на территории Дальнего Востока;</w:t>
      </w:r>
    </w:p>
    <w:p w:rsidR="006A0D2E" w:rsidRDefault="006A0D2E">
      <w:pPr>
        <w:pStyle w:val="ConsPlusNormal"/>
        <w:spacing w:before="220"/>
        <w:ind w:firstLine="540"/>
        <w:jc w:val="both"/>
      </w:pPr>
      <w:r>
        <w:t>создание в субъектах Дальневосточного федерального округа условий для подготовки российских спортсменов к Олимпийским играм 2018, 2020 и 2022 годов.</w:t>
      </w:r>
    </w:p>
    <w:p w:rsidR="006A0D2E" w:rsidRDefault="006A0D2E">
      <w:pPr>
        <w:pStyle w:val="ConsPlusNormal"/>
        <w:jc w:val="both"/>
      </w:pPr>
      <w:r>
        <w:lastRenderedPageBreak/>
        <w:t xml:space="preserve">(абзац введен </w:t>
      </w:r>
      <w:hyperlink r:id="rId128" w:history="1">
        <w:r>
          <w:rPr>
            <w:color w:val="0000FF"/>
          </w:rPr>
          <w:t>Постановлением</w:t>
        </w:r>
      </w:hyperlink>
      <w:r>
        <w:t xml:space="preserve"> Правительства РФ от 22.11.2017 N 1414)</w:t>
      </w:r>
    </w:p>
    <w:p w:rsidR="006A0D2E" w:rsidRDefault="006A0D2E">
      <w:pPr>
        <w:pStyle w:val="ConsPlusNormal"/>
        <w:ind w:firstLine="540"/>
        <w:jc w:val="both"/>
      </w:pPr>
    </w:p>
    <w:p w:rsidR="006A0D2E" w:rsidRDefault="006A0D2E">
      <w:pPr>
        <w:pStyle w:val="ConsPlusTitle"/>
        <w:jc w:val="center"/>
        <w:outlineLvl w:val="2"/>
      </w:pPr>
      <w:r>
        <w:t>Приоритетные направления развития сферы физической</w:t>
      </w:r>
    </w:p>
    <w:p w:rsidR="006A0D2E" w:rsidRDefault="006A0D2E">
      <w:pPr>
        <w:pStyle w:val="ConsPlusTitle"/>
        <w:jc w:val="center"/>
      </w:pPr>
      <w:r>
        <w:t>культуры и спорта на территории Северо-Кавказского</w:t>
      </w:r>
    </w:p>
    <w:p w:rsidR="006A0D2E" w:rsidRDefault="006A0D2E">
      <w:pPr>
        <w:pStyle w:val="ConsPlusTitle"/>
        <w:jc w:val="center"/>
      </w:pPr>
      <w:r>
        <w:t>федерального округа</w:t>
      </w:r>
    </w:p>
    <w:p w:rsidR="006A0D2E" w:rsidRDefault="006A0D2E">
      <w:pPr>
        <w:pStyle w:val="ConsPlusNormal"/>
        <w:jc w:val="center"/>
      </w:pPr>
      <w:r>
        <w:t xml:space="preserve">(введено </w:t>
      </w:r>
      <w:hyperlink r:id="rId129" w:history="1">
        <w:r>
          <w:rPr>
            <w:color w:val="0000FF"/>
          </w:rPr>
          <w:t>Постановлением</w:t>
        </w:r>
      </w:hyperlink>
      <w:r>
        <w:t xml:space="preserve"> Правительства РФ от 30.03.2018 N 351)</w:t>
      </w:r>
    </w:p>
    <w:p w:rsidR="006A0D2E" w:rsidRDefault="006A0D2E">
      <w:pPr>
        <w:pStyle w:val="ConsPlusNormal"/>
        <w:jc w:val="both"/>
      </w:pPr>
    </w:p>
    <w:p w:rsidR="006A0D2E" w:rsidRDefault="006A0D2E">
      <w:pPr>
        <w:pStyle w:val="ConsPlusNormal"/>
        <w:ind w:firstLine="540"/>
        <w:jc w:val="both"/>
      </w:pPr>
      <w:r>
        <w:t>В целях обеспечения опережающего социально-экономического развития Северо-Кавказского федерального округа в Программу включены мероприятия по развитию сферы физической культуры и спорта на территории этого федерального округа.</w:t>
      </w:r>
    </w:p>
    <w:p w:rsidR="006A0D2E" w:rsidRDefault="006A0D2E">
      <w:pPr>
        <w:pStyle w:val="ConsPlusNormal"/>
        <w:spacing w:before="220"/>
        <w:ind w:firstLine="540"/>
        <w:jc w:val="both"/>
      </w:pPr>
      <w:r>
        <w:t>Целями реализации указанных мероприятий Программы на территории Северо-Кавказского федерального округа являются:</w:t>
      </w:r>
    </w:p>
    <w:p w:rsidR="006A0D2E" w:rsidRDefault="006A0D2E">
      <w:pPr>
        <w:pStyle w:val="ConsPlusNormal"/>
        <w:spacing w:before="220"/>
        <w:ind w:firstLine="540"/>
        <w:jc w:val="both"/>
      </w:pPr>
      <w:r>
        <w:t>создание условий, обеспечивающих возможность гражданам, проживающим в Северо-Кавказском федеральном округе, систематически заниматься физической культурой и спортом;</w:t>
      </w:r>
    </w:p>
    <w:p w:rsidR="006A0D2E" w:rsidRDefault="006A0D2E">
      <w:pPr>
        <w:pStyle w:val="ConsPlusNormal"/>
        <w:spacing w:before="220"/>
        <w:ind w:firstLine="540"/>
        <w:jc w:val="both"/>
      </w:pPr>
      <w:r>
        <w:t>развитие спорта высших достижений в Северо-Кавказском федеральном округе.</w:t>
      </w:r>
    </w:p>
    <w:p w:rsidR="006A0D2E" w:rsidRDefault="006A0D2E">
      <w:pPr>
        <w:pStyle w:val="ConsPlusNormal"/>
        <w:spacing w:before="220"/>
        <w:ind w:firstLine="540"/>
        <w:jc w:val="both"/>
      </w:pPr>
      <w:r>
        <w:t>Достижение указанных целей предполагается обеспечивать посредством решения следующих задач:</w:t>
      </w:r>
    </w:p>
    <w:p w:rsidR="006A0D2E" w:rsidRDefault="006A0D2E">
      <w:pPr>
        <w:pStyle w:val="ConsPlusNormal"/>
        <w:spacing w:before="220"/>
        <w:ind w:firstLine="540"/>
        <w:jc w:val="both"/>
      </w:pPr>
      <w:r>
        <w:t>вовлечение населения, проживающего в Северо-Кавказском федеральном округе, в занятия физической культурой и спортом;</w:t>
      </w:r>
    </w:p>
    <w:p w:rsidR="006A0D2E" w:rsidRDefault="006A0D2E">
      <w:pPr>
        <w:pStyle w:val="ConsPlusNormal"/>
        <w:spacing w:before="220"/>
        <w:ind w:firstLine="540"/>
        <w:jc w:val="both"/>
      </w:pPr>
      <w:r>
        <w:t>обеспечение Северо-Кавказского федерального округа спортивной инфраструктурой до нормативного уровня.</w:t>
      </w:r>
    </w:p>
    <w:p w:rsidR="006A0D2E" w:rsidRDefault="006A0D2E">
      <w:pPr>
        <w:pStyle w:val="ConsPlusNormal"/>
        <w:spacing w:before="220"/>
        <w:ind w:firstLine="540"/>
        <w:jc w:val="both"/>
      </w:pPr>
      <w:r>
        <w:t>Основными результатами реализации задач Программы в Северо-Кавказском федеральном округе должно стать достижение следующих показателей реализации Программы:</w:t>
      </w:r>
    </w:p>
    <w:p w:rsidR="006A0D2E" w:rsidRDefault="006A0D2E">
      <w:pPr>
        <w:pStyle w:val="ConsPlusNormal"/>
        <w:spacing w:before="220"/>
        <w:ind w:firstLine="540"/>
        <w:jc w:val="both"/>
      </w:pPr>
      <w:r>
        <w:t>увеличение доли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до 55,3 процента;</w:t>
      </w:r>
    </w:p>
    <w:p w:rsidR="006A0D2E" w:rsidRDefault="006A0D2E">
      <w:pPr>
        <w:pStyle w:val="ConsPlusNormal"/>
        <w:jc w:val="both"/>
      </w:pPr>
      <w:r>
        <w:t xml:space="preserve">(в ред. </w:t>
      </w:r>
      <w:hyperlink r:id="rId130"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увеличение уровня обеспеченности населения спортивными сооружениями исходя из единовременной пропускной способности объектов спорта до 57,5 процента.</w:t>
      </w:r>
    </w:p>
    <w:p w:rsidR="006A0D2E" w:rsidRDefault="006A0D2E">
      <w:pPr>
        <w:pStyle w:val="ConsPlusNormal"/>
        <w:jc w:val="both"/>
      </w:pPr>
      <w:r>
        <w:t xml:space="preserve">(в ред. </w:t>
      </w:r>
      <w:hyperlink r:id="rId131"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Для сохранения положительной динамики и устойчивого развития сферы физической культуры и спорта на территории Северо-Кавказского федерального округа необходимо обеспечить реализацию основных мероприятий Программы:</w:t>
      </w:r>
    </w:p>
    <w:p w:rsidR="006A0D2E" w:rsidRDefault="006A0D2E">
      <w:pPr>
        <w:pStyle w:val="ConsPlusNormal"/>
        <w:spacing w:before="220"/>
        <w:ind w:firstLine="540"/>
        <w:jc w:val="both"/>
      </w:pPr>
      <w:r>
        <w:t>по физическому воспитанию и обеспечению организации и проведения физкультурных мероприятий и массовых спортивных мероприятий;</w:t>
      </w:r>
    </w:p>
    <w:p w:rsidR="006A0D2E" w:rsidRDefault="006A0D2E">
      <w:pPr>
        <w:pStyle w:val="ConsPlusNormal"/>
        <w:spacing w:before="220"/>
        <w:ind w:firstLine="540"/>
        <w:jc w:val="both"/>
      </w:pPr>
      <w:r>
        <w:t>по вовлечению населения в занятия физической культурой и массовым спортом;</w:t>
      </w:r>
    </w:p>
    <w:p w:rsidR="006A0D2E" w:rsidRDefault="006A0D2E">
      <w:pPr>
        <w:pStyle w:val="ConsPlusNormal"/>
        <w:spacing w:before="220"/>
        <w:ind w:firstLine="540"/>
        <w:jc w:val="both"/>
      </w:pPr>
      <w:r>
        <w:t>по совершенствованию спортивной инфраструктуры и материально-технической базы для занятий физической культурой и массовым спортом;</w:t>
      </w:r>
    </w:p>
    <w:p w:rsidR="006A0D2E" w:rsidRDefault="006A0D2E">
      <w:pPr>
        <w:pStyle w:val="ConsPlusNormal"/>
        <w:spacing w:before="220"/>
        <w:ind w:firstLine="540"/>
        <w:jc w:val="both"/>
      </w:pPr>
      <w:r>
        <w:t>по развитию студенческого спорта;</w:t>
      </w:r>
    </w:p>
    <w:p w:rsidR="006A0D2E" w:rsidRDefault="006A0D2E">
      <w:pPr>
        <w:pStyle w:val="ConsPlusNormal"/>
        <w:spacing w:before="220"/>
        <w:ind w:firstLine="540"/>
        <w:jc w:val="both"/>
      </w:pPr>
      <w:r>
        <w:t>по развитию системы подготовки спортивного резерва;</w:t>
      </w:r>
    </w:p>
    <w:p w:rsidR="006A0D2E" w:rsidRDefault="006A0D2E">
      <w:pPr>
        <w:pStyle w:val="ConsPlusNormal"/>
        <w:spacing w:before="220"/>
        <w:ind w:firstLine="540"/>
        <w:jc w:val="both"/>
      </w:pPr>
      <w:r>
        <w:t xml:space="preserve">по развитию спортивной инфраструктуры для проведения чемпионата мира по футболу </w:t>
      </w:r>
      <w:r>
        <w:lastRenderedPageBreak/>
        <w:t>ФИФА 2018 года.</w:t>
      </w:r>
    </w:p>
    <w:p w:rsidR="006A0D2E" w:rsidRDefault="006A0D2E">
      <w:pPr>
        <w:pStyle w:val="ConsPlusNormal"/>
        <w:spacing w:before="220"/>
        <w:ind w:firstLine="540"/>
        <w:jc w:val="both"/>
      </w:pPr>
      <w:r>
        <w:t xml:space="preserve">Достижению указанных целей и задач способствует реализация мероприятий, предусмотренных федеральной целевой </w:t>
      </w:r>
      <w:hyperlink r:id="rId132" w:history="1">
        <w:r>
          <w:rPr>
            <w:color w:val="0000FF"/>
          </w:rPr>
          <w:t>программой</w:t>
        </w:r>
      </w:hyperlink>
      <w:r>
        <w:t xml:space="preserve"> "Развитие физической культуры и спорта в Российской Федерации на 2016 - 2020 годы".</w:t>
      </w:r>
    </w:p>
    <w:p w:rsidR="006A0D2E" w:rsidRDefault="006A0D2E">
      <w:pPr>
        <w:pStyle w:val="ConsPlusNormal"/>
        <w:spacing w:before="220"/>
        <w:ind w:firstLine="540"/>
        <w:jc w:val="both"/>
      </w:pPr>
      <w:r>
        <w:t xml:space="preserve">Абзацы девятнадцатый - двадцать первый утратили силу. - </w:t>
      </w:r>
      <w:hyperlink r:id="rId133" w:history="1">
        <w:r>
          <w:rPr>
            <w:color w:val="0000FF"/>
          </w:rPr>
          <w:t>Постановление</w:t>
        </w:r>
      </w:hyperlink>
      <w:r>
        <w:t xml:space="preserve"> Правительства РФ от 20.03.2020 N 314.</w:t>
      </w:r>
    </w:p>
    <w:p w:rsidR="006A0D2E" w:rsidRDefault="006A0D2E">
      <w:pPr>
        <w:pStyle w:val="ConsPlusNormal"/>
        <w:spacing w:before="220"/>
        <w:ind w:firstLine="540"/>
        <w:jc w:val="both"/>
      </w:pPr>
      <w:r>
        <w:t>Реализация мероприятий Программы в Северо-Кавказском федеральном округе обеспечит:</w:t>
      </w:r>
    </w:p>
    <w:p w:rsidR="006A0D2E" w:rsidRDefault="006A0D2E">
      <w:pPr>
        <w:pStyle w:val="ConsPlusNormal"/>
        <w:spacing w:before="220"/>
        <w:ind w:firstLine="540"/>
        <w:jc w:val="both"/>
      </w:pPr>
      <w:r>
        <w:t>устойчивое развитие физической культуры и спорта в Северо-Кавказском федеральном округе, характеризующееся ростом количественных показателей и качественной оценкой изменений, происходящих в сфере физической культуры и спорта;</w:t>
      </w:r>
    </w:p>
    <w:p w:rsidR="006A0D2E" w:rsidRDefault="006A0D2E">
      <w:pPr>
        <w:pStyle w:val="ConsPlusNormal"/>
        <w:spacing w:before="220"/>
        <w:ind w:firstLine="540"/>
        <w:jc w:val="both"/>
      </w:pPr>
      <w:r>
        <w:t>привлечение к систематическим занятиям физической культурой и спортом, приобщение к здоровому образу жизни, улучшение качества жизни граждан Российской Федерации, проживающих в Северо-Кавказском федеральном округе;</w:t>
      </w:r>
    </w:p>
    <w:p w:rsidR="006A0D2E" w:rsidRDefault="006A0D2E">
      <w:pPr>
        <w:pStyle w:val="ConsPlusNormal"/>
        <w:spacing w:before="220"/>
        <w:ind w:firstLine="540"/>
        <w:jc w:val="both"/>
      </w:pPr>
      <w:r>
        <w:t>увеличение доли граждан Российской Федерации, проживающих в Северо-Кавказском федеральном округе, систематически занимающихся физической культурой и спортом;</w:t>
      </w:r>
    </w:p>
    <w:p w:rsidR="006A0D2E" w:rsidRDefault="006A0D2E">
      <w:pPr>
        <w:pStyle w:val="ConsPlusNormal"/>
        <w:spacing w:before="220"/>
        <w:ind w:firstLine="540"/>
        <w:jc w:val="both"/>
      </w:pPr>
      <w:r>
        <w:t>создание и модернизацию материально-технической базы для занятий физической культурой и массовым спортом в Северо-Кавказском федеральном округе.</w:t>
      </w:r>
    </w:p>
    <w:p w:rsidR="006A0D2E" w:rsidRDefault="006A0D2E">
      <w:pPr>
        <w:pStyle w:val="ConsPlusNormal"/>
        <w:jc w:val="both"/>
      </w:pPr>
    </w:p>
    <w:p w:rsidR="006A0D2E" w:rsidRDefault="006A0D2E">
      <w:pPr>
        <w:pStyle w:val="ConsPlusTitle"/>
        <w:jc w:val="center"/>
        <w:outlineLvl w:val="2"/>
      </w:pPr>
      <w:r>
        <w:t>Приоритетные направления развития сферы физической культуры</w:t>
      </w:r>
    </w:p>
    <w:p w:rsidR="006A0D2E" w:rsidRDefault="006A0D2E">
      <w:pPr>
        <w:pStyle w:val="ConsPlusTitle"/>
        <w:jc w:val="center"/>
      </w:pPr>
      <w:r>
        <w:t>и спорта на территории Байкальского региона</w:t>
      </w:r>
    </w:p>
    <w:p w:rsidR="006A0D2E" w:rsidRDefault="006A0D2E">
      <w:pPr>
        <w:pStyle w:val="ConsPlusNormal"/>
        <w:jc w:val="both"/>
      </w:pPr>
    </w:p>
    <w:p w:rsidR="006A0D2E" w:rsidRDefault="006A0D2E">
      <w:pPr>
        <w:pStyle w:val="ConsPlusNormal"/>
        <w:ind w:firstLine="540"/>
        <w:jc w:val="both"/>
      </w:pPr>
      <w:r>
        <w:t xml:space="preserve">Утратило силу. - </w:t>
      </w:r>
      <w:hyperlink r:id="rId134" w:history="1">
        <w:r>
          <w:rPr>
            <w:color w:val="0000FF"/>
          </w:rPr>
          <w:t>Постановление</w:t>
        </w:r>
      </w:hyperlink>
      <w:r>
        <w:t xml:space="preserve"> Правительства РФ от 29.03.2019 N 372.</w:t>
      </w:r>
    </w:p>
    <w:p w:rsidR="006A0D2E" w:rsidRDefault="006A0D2E">
      <w:pPr>
        <w:pStyle w:val="ConsPlusNormal"/>
        <w:jc w:val="both"/>
      </w:pPr>
    </w:p>
    <w:p w:rsidR="006A0D2E" w:rsidRDefault="006A0D2E">
      <w:pPr>
        <w:pStyle w:val="ConsPlusTitle"/>
        <w:jc w:val="center"/>
        <w:outlineLvl w:val="2"/>
      </w:pPr>
      <w:r>
        <w:t>Приоритетные направления развития сферы физической</w:t>
      </w:r>
    </w:p>
    <w:p w:rsidR="006A0D2E" w:rsidRDefault="006A0D2E">
      <w:pPr>
        <w:pStyle w:val="ConsPlusTitle"/>
        <w:jc w:val="center"/>
      </w:pPr>
      <w:r>
        <w:t>культуры и спорта на территории Арктической зоны</w:t>
      </w:r>
    </w:p>
    <w:p w:rsidR="006A0D2E" w:rsidRDefault="006A0D2E">
      <w:pPr>
        <w:pStyle w:val="ConsPlusTitle"/>
        <w:jc w:val="center"/>
      </w:pPr>
      <w:r>
        <w:t>Российской Федерации</w:t>
      </w:r>
    </w:p>
    <w:p w:rsidR="006A0D2E" w:rsidRDefault="006A0D2E">
      <w:pPr>
        <w:pStyle w:val="ConsPlusNormal"/>
        <w:jc w:val="center"/>
      </w:pPr>
      <w:r>
        <w:t xml:space="preserve">(введено </w:t>
      </w:r>
      <w:hyperlink r:id="rId135" w:history="1">
        <w:r>
          <w:rPr>
            <w:color w:val="0000FF"/>
          </w:rPr>
          <w:t>Постановлением</w:t>
        </w:r>
      </w:hyperlink>
      <w:r>
        <w:t xml:space="preserve"> Правительства РФ от 30.03.2018 N 351)</w:t>
      </w:r>
    </w:p>
    <w:p w:rsidR="006A0D2E" w:rsidRDefault="006A0D2E">
      <w:pPr>
        <w:pStyle w:val="ConsPlusNormal"/>
        <w:jc w:val="both"/>
      </w:pPr>
    </w:p>
    <w:p w:rsidR="006A0D2E" w:rsidRDefault="006A0D2E">
      <w:pPr>
        <w:pStyle w:val="ConsPlusNormal"/>
        <w:ind w:firstLine="540"/>
        <w:jc w:val="both"/>
      </w:pPr>
      <w:r>
        <w:t>В целях обеспечения опережающего социально-экономического развития Арктической зоны Российской Федерации в Программу включены мероприятия по развитию сферы физической культуры и спорта на территории Арктической зоны Российской Федерации.</w:t>
      </w:r>
    </w:p>
    <w:p w:rsidR="006A0D2E" w:rsidRDefault="006A0D2E">
      <w:pPr>
        <w:pStyle w:val="ConsPlusNormal"/>
        <w:spacing w:before="220"/>
        <w:ind w:firstLine="540"/>
        <w:jc w:val="both"/>
      </w:pPr>
      <w:r>
        <w:t>Целями реализации указанных мероприятий Программы на территории Арктической зоны Российской Федерации являются:</w:t>
      </w:r>
    </w:p>
    <w:p w:rsidR="006A0D2E" w:rsidRDefault="006A0D2E">
      <w:pPr>
        <w:pStyle w:val="ConsPlusNormal"/>
        <w:spacing w:before="220"/>
        <w:ind w:firstLine="540"/>
        <w:jc w:val="both"/>
      </w:pPr>
      <w:r>
        <w:t>создание условий, обеспечивающих возможность гражданам, проживающим на территории Арктической зоны Российской Федерации, систематически заниматься физической культурой и спортом;</w:t>
      </w:r>
    </w:p>
    <w:p w:rsidR="006A0D2E" w:rsidRDefault="006A0D2E">
      <w:pPr>
        <w:pStyle w:val="ConsPlusNormal"/>
        <w:spacing w:before="220"/>
        <w:ind w:firstLine="540"/>
        <w:jc w:val="both"/>
      </w:pPr>
      <w:r>
        <w:t>развитие спорта высших достижений на территории Арктической зоны Российской Федерации.</w:t>
      </w:r>
    </w:p>
    <w:p w:rsidR="006A0D2E" w:rsidRDefault="006A0D2E">
      <w:pPr>
        <w:pStyle w:val="ConsPlusNormal"/>
        <w:spacing w:before="220"/>
        <w:ind w:firstLine="540"/>
        <w:jc w:val="both"/>
      </w:pPr>
      <w:r>
        <w:t>Достижение указанных целей предполагается обеспечивать посредством решения следующих задач:</w:t>
      </w:r>
    </w:p>
    <w:p w:rsidR="006A0D2E" w:rsidRDefault="006A0D2E">
      <w:pPr>
        <w:pStyle w:val="ConsPlusNormal"/>
        <w:spacing w:before="220"/>
        <w:ind w:firstLine="540"/>
        <w:jc w:val="both"/>
      </w:pPr>
      <w:r>
        <w:t>вовлечение населения, проживающего на территории Арктической зоны Российской Федерации, в занятия физической культурой и спортом;</w:t>
      </w:r>
    </w:p>
    <w:p w:rsidR="006A0D2E" w:rsidRDefault="006A0D2E">
      <w:pPr>
        <w:pStyle w:val="ConsPlusNormal"/>
        <w:spacing w:before="220"/>
        <w:ind w:firstLine="540"/>
        <w:jc w:val="both"/>
      </w:pPr>
      <w:r>
        <w:t xml:space="preserve">обеспечение Арктической зоны Российской Федерации спортивной инфраструктурой до </w:t>
      </w:r>
      <w:r>
        <w:lastRenderedPageBreak/>
        <w:t>нормативного уровня.</w:t>
      </w:r>
    </w:p>
    <w:p w:rsidR="006A0D2E" w:rsidRDefault="006A0D2E">
      <w:pPr>
        <w:pStyle w:val="ConsPlusNormal"/>
        <w:spacing w:before="220"/>
        <w:ind w:firstLine="540"/>
        <w:jc w:val="both"/>
      </w:pPr>
      <w:r>
        <w:t>Основными результатами реализации задач Программы на территории Арктической зоны Российской Федерации должно стать достижение следующих показателей реализации Программы:</w:t>
      </w:r>
    </w:p>
    <w:p w:rsidR="006A0D2E" w:rsidRDefault="006A0D2E">
      <w:pPr>
        <w:pStyle w:val="ConsPlusNormal"/>
        <w:spacing w:before="220"/>
        <w:ind w:firstLine="540"/>
        <w:jc w:val="both"/>
      </w:pPr>
      <w:r>
        <w:t>увеличение доли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до 56,4 процента;</w:t>
      </w:r>
    </w:p>
    <w:p w:rsidR="006A0D2E" w:rsidRDefault="006A0D2E">
      <w:pPr>
        <w:pStyle w:val="ConsPlusNormal"/>
        <w:jc w:val="both"/>
      </w:pPr>
      <w:r>
        <w:t xml:space="preserve">(в ред. </w:t>
      </w:r>
      <w:hyperlink r:id="rId136"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увеличение уровня обеспеченности населения спортивными сооружениями исходя из единовременной пропускной способности объектов спорта до 59,2 процента.</w:t>
      </w:r>
    </w:p>
    <w:p w:rsidR="006A0D2E" w:rsidRDefault="006A0D2E">
      <w:pPr>
        <w:pStyle w:val="ConsPlusNormal"/>
        <w:jc w:val="both"/>
      </w:pPr>
      <w:r>
        <w:t xml:space="preserve">(в ред. </w:t>
      </w:r>
      <w:hyperlink r:id="rId137"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Для сохранения положительной динамики и устойчивого развития сферы физической культуры и спорта на территории Арктической зоны Российской Федерации необходимо обеспечить реализацию основных мероприятий Программы:</w:t>
      </w:r>
    </w:p>
    <w:p w:rsidR="006A0D2E" w:rsidRDefault="006A0D2E">
      <w:pPr>
        <w:pStyle w:val="ConsPlusNormal"/>
        <w:spacing w:before="220"/>
        <w:ind w:firstLine="540"/>
        <w:jc w:val="both"/>
      </w:pPr>
      <w:r>
        <w:t>по физическому воспитанию и обеспечению организации и проведения физкультурных мероприятий и массовых спортивных мероприятий;</w:t>
      </w:r>
    </w:p>
    <w:p w:rsidR="006A0D2E" w:rsidRDefault="006A0D2E">
      <w:pPr>
        <w:pStyle w:val="ConsPlusNormal"/>
        <w:spacing w:before="220"/>
        <w:ind w:firstLine="540"/>
        <w:jc w:val="both"/>
      </w:pPr>
      <w:r>
        <w:t>по вовлечению населения в занятия физической культурой и массовым спортом;</w:t>
      </w:r>
    </w:p>
    <w:p w:rsidR="006A0D2E" w:rsidRDefault="006A0D2E">
      <w:pPr>
        <w:pStyle w:val="ConsPlusNormal"/>
        <w:spacing w:before="220"/>
        <w:ind w:firstLine="540"/>
        <w:jc w:val="both"/>
      </w:pPr>
      <w:r>
        <w:t>по совершенствованию спортивной инфраструктуры и материально-технической базы для занятий физической культурой и массовым спортом;</w:t>
      </w:r>
    </w:p>
    <w:p w:rsidR="006A0D2E" w:rsidRDefault="006A0D2E">
      <w:pPr>
        <w:pStyle w:val="ConsPlusNormal"/>
        <w:spacing w:before="220"/>
        <w:ind w:firstLine="540"/>
        <w:jc w:val="both"/>
      </w:pPr>
      <w:r>
        <w:t>по развитию студенческого спорта;</w:t>
      </w:r>
    </w:p>
    <w:p w:rsidR="006A0D2E" w:rsidRDefault="006A0D2E">
      <w:pPr>
        <w:pStyle w:val="ConsPlusNormal"/>
        <w:spacing w:before="220"/>
        <w:ind w:firstLine="540"/>
        <w:jc w:val="both"/>
      </w:pPr>
      <w:r>
        <w:t>по развитию системы подготовки спортивного резерва.</w:t>
      </w:r>
    </w:p>
    <w:p w:rsidR="006A0D2E" w:rsidRDefault="006A0D2E">
      <w:pPr>
        <w:pStyle w:val="ConsPlusNormal"/>
        <w:spacing w:before="220"/>
        <w:ind w:firstLine="540"/>
        <w:jc w:val="both"/>
      </w:pPr>
      <w:r>
        <w:t xml:space="preserve">Достижению указанных целей и задач способствует реализация мероприятий, предусмотренных федеральной целевой </w:t>
      </w:r>
      <w:hyperlink r:id="rId138" w:history="1">
        <w:r>
          <w:rPr>
            <w:color w:val="0000FF"/>
          </w:rPr>
          <w:t>программой</w:t>
        </w:r>
      </w:hyperlink>
      <w:r>
        <w:t xml:space="preserve"> "Развитие физической культуры и спорта в Российской Федерации на 2016 - 2020 годы".</w:t>
      </w:r>
    </w:p>
    <w:p w:rsidR="006A0D2E" w:rsidRDefault="006A0D2E">
      <w:pPr>
        <w:pStyle w:val="ConsPlusNormal"/>
        <w:spacing w:before="220"/>
        <w:ind w:firstLine="540"/>
        <w:jc w:val="both"/>
      </w:pPr>
      <w:r>
        <w:t>Реализация мероприятий Программы на территории Арктической зоны Российской Федерации обеспечит:</w:t>
      </w:r>
    </w:p>
    <w:p w:rsidR="006A0D2E" w:rsidRDefault="006A0D2E">
      <w:pPr>
        <w:pStyle w:val="ConsPlusNormal"/>
        <w:spacing w:before="220"/>
        <w:ind w:firstLine="540"/>
        <w:jc w:val="both"/>
      </w:pPr>
      <w:r>
        <w:t>устойчивое развитие физической культуры и спорта на территории Арктической зоны Российской Федерации, характеризующееся ростом количественных показателей и качественной оценкой изменений, происходящих в сфере физической культуры и спорта;</w:t>
      </w:r>
    </w:p>
    <w:p w:rsidR="006A0D2E" w:rsidRDefault="006A0D2E">
      <w:pPr>
        <w:pStyle w:val="ConsPlusNormal"/>
        <w:spacing w:before="220"/>
        <w:ind w:firstLine="540"/>
        <w:jc w:val="both"/>
      </w:pPr>
      <w:r>
        <w:t>привлечение к систематическим занятиям физической культурой и спортом, приобщение к здоровому образу жизни, улучшение качества жизни граждан Российской Федерации, проживающих на территории Арктической зоны Российской Федерации;</w:t>
      </w:r>
    </w:p>
    <w:p w:rsidR="006A0D2E" w:rsidRDefault="006A0D2E">
      <w:pPr>
        <w:pStyle w:val="ConsPlusNormal"/>
        <w:spacing w:before="220"/>
        <w:ind w:firstLine="540"/>
        <w:jc w:val="both"/>
      </w:pPr>
      <w:r>
        <w:t>увеличение доли граждан Российской Федерации, проживающих на территории Арктической зоны Российской Федерации, систематически занимающихся физической культурой и спортом;</w:t>
      </w:r>
    </w:p>
    <w:p w:rsidR="006A0D2E" w:rsidRDefault="006A0D2E">
      <w:pPr>
        <w:pStyle w:val="ConsPlusNormal"/>
        <w:spacing w:before="220"/>
        <w:ind w:firstLine="540"/>
        <w:jc w:val="both"/>
      </w:pPr>
      <w:r>
        <w:t>создание и модернизацию материально-технической базы для занятий физической культурой и массовым спортом на территории Арктической зоны Российской Федерации.</w:t>
      </w:r>
    </w:p>
    <w:p w:rsidR="006A0D2E" w:rsidRDefault="006A0D2E">
      <w:pPr>
        <w:pStyle w:val="ConsPlusNormal"/>
        <w:jc w:val="both"/>
      </w:pPr>
    </w:p>
    <w:p w:rsidR="006A0D2E" w:rsidRDefault="006A0D2E">
      <w:pPr>
        <w:pStyle w:val="ConsPlusTitle"/>
        <w:jc w:val="center"/>
        <w:outlineLvl w:val="2"/>
      </w:pPr>
      <w:r>
        <w:t>Приоритетные направления развития сферы физической культуры</w:t>
      </w:r>
    </w:p>
    <w:p w:rsidR="006A0D2E" w:rsidRDefault="006A0D2E">
      <w:pPr>
        <w:pStyle w:val="ConsPlusTitle"/>
        <w:jc w:val="center"/>
      </w:pPr>
      <w:r>
        <w:t>и спорта на территориях Республики Крым и г. Севастополя</w:t>
      </w:r>
    </w:p>
    <w:p w:rsidR="006A0D2E" w:rsidRDefault="006A0D2E">
      <w:pPr>
        <w:pStyle w:val="ConsPlusNormal"/>
        <w:jc w:val="center"/>
      </w:pPr>
      <w:r>
        <w:t xml:space="preserve">(введено </w:t>
      </w:r>
      <w:hyperlink r:id="rId139" w:history="1">
        <w:r>
          <w:rPr>
            <w:color w:val="0000FF"/>
          </w:rPr>
          <w:t>Постановлением</w:t>
        </w:r>
      </w:hyperlink>
      <w:r>
        <w:t xml:space="preserve"> Правительства РФ от 30.03.2018 N 351)</w:t>
      </w:r>
    </w:p>
    <w:p w:rsidR="006A0D2E" w:rsidRDefault="006A0D2E">
      <w:pPr>
        <w:pStyle w:val="ConsPlusNormal"/>
        <w:jc w:val="both"/>
      </w:pPr>
    </w:p>
    <w:p w:rsidR="006A0D2E" w:rsidRDefault="006A0D2E">
      <w:pPr>
        <w:pStyle w:val="ConsPlusNormal"/>
        <w:ind w:firstLine="540"/>
        <w:jc w:val="both"/>
      </w:pPr>
      <w:r>
        <w:t>В целях обеспечения опережающего социально-экономического развития Республики Крым и г. Севастополя в Программу включены мероприятия по развитию сферы физической культуры и спорта на территориях Республики Крым и г. Севастополя.</w:t>
      </w:r>
    </w:p>
    <w:p w:rsidR="006A0D2E" w:rsidRDefault="006A0D2E">
      <w:pPr>
        <w:pStyle w:val="ConsPlusNormal"/>
        <w:spacing w:before="220"/>
        <w:ind w:firstLine="540"/>
        <w:jc w:val="both"/>
      </w:pPr>
      <w:r>
        <w:t>Целями реализации указанных мероприятий Программы на территориях Республики Крым и г. Севастополя являются:</w:t>
      </w:r>
    </w:p>
    <w:p w:rsidR="006A0D2E" w:rsidRDefault="006A0D2E">
      <w:pPr>
        <w:pStyle w:val="ConsPlusNormal"/>
        <w:spacing w:before="220"/>
        <w:ind w:firstLine="540"/>
        <w:jc w:val="both"/>
      </w:pPr>
      <w:r>
        <w:t>создание условий, обеспечивающих возможность гражданам, проживающим на территориях Республики Крым и г. Севастополя, систематически заниматься физической культурой и спортом;</w:t>
      </w:r>
    </w:p>
    <w:p w:rsidR="006A0D2E" w:rsidRDefault="006A0D2E">
      <w:pPr>
        <w:pStyle w:val="ConsPlusNormal"/>
        <w:spacing w:before="220"/>
        <w:ind w:firstLine="540"/>
        <w:jc w:val="both"/>
      </w:pPr>
      <w:r>
        <w:t>развитие спорта высших достижений на территориях Республики Крым и г. Севастополя.</w:t>
      </w:r>
    </w:p>
    <w:p w:rsidR="006A0D2E" w:rsidRDefault="006A0D2E">
      <w:pPr>
        <w:pStyle w:val="ConsPlusNormal"/>
        <w:spacing w:before="220"/>
        <w:ind w:firstLine="540"/>
        <w:jc w:val="both"/>
      </w:pPr>
      <w:r>
        <w:t>Достижение указанных целей предполагается обеспечивать посредством решения следующих задач:</w:t>
      </w:r>
    </w:p>
    <w:p w:rsidR="006A0D2E" w:rsidRDefault="006A0D2E">
      <w:pPr>
        <w:pStyle w:val="ConsPlusNormal"/>
        <w:spacing w:before="220"/>
        <w:ind w:firstLine="540"/>
        <w:jc w:val="both"/>
      </w:pPr>
      <w:r>
        <w:t>вовлечение населения, проживающего на территориях Республики Крым и г. Севастополя, в занятия физической культурой и спортом;</w:t>
      </w:r>
    </w:p>
    <w:p w:rsidR="006A0D2E" w:rsidRDefault="006A0D2E">
      <w:pPr>
        <w:pStyle w:val="ConsPlusNormal"/>
        <w:spacing w:before="220"/>
        <w:ind w:firstLine="540"/>
        <w:jc w:val="both"/>
      </w:pPr>
      <w:r>
        <w:t>обеспечение Республики Крым и г. Севастополя спортивной инфраструктурой до нормативного уровня.</w:t>
      </w:r>
    </w:p>
    <w:p w:rsidR="006A0D2E" w:rsidRDefault="006A0D2E">
      <w:pPr>
        <w:pStyle w:val="ConsPlusNormal"/>
        <w:spacing w:before="220"/>
        <w:ind w:firstLine="540"/>
        <w:jc w:val="both"/>
      </w:pPr>
      <w:r>
        <w:t>Основными результатами реализации задач Программы на территориях Республики Крым и г. Севастополя должно стать достижение следующих показателей реализации Программы:</w:t>
      </w:r>
    </w:p>
    <w:p w:rsidR="006A0D2E" w:rsidRDefault="006A0D2E">
      <w:pPr>
        <w:pStyle w:val="ConsPlusNormal"/>
        <w:spacing w:before="220"/>
        <w:ind w:firstLine="540"/>
        <w:jc w:val="both"/>
      </w:pPr>
      <w:r>
        <w:t>увеличение доли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до 48,2 процента;</w:t>
      </w:r>
    </w:p>
    <w:p w:rsidR="006A0D2E" w:rsidRDefault="006A0D2E">
      <w:pPr>
        <w:pStyle w:val="ConsPlusNormal"/>
        <w:jc w:val="both"/>
      </w:pPr>
      <w:r>
        <w:t xml:space="preserve">(в ред. </w:t>
      </w:r>
      <w:hyperlink r:id="rId140"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увеличение уровня обеспеченности населения спортивными сооружениями исходя из единовременной пропускной способности объектов спорта до 55,5 процента.</w:t>
      </w:r>
    </w:p>
    <w:p w:rsidR="006A0D2E" w:rsidRDefault="006A0D2E">
      <w:pPr>
        <w:pStyle w:val="ConsPlusNormal"/>
        <w:jc w:val="both"/>
      </w:pPr>
      <w:r>
        <w:t xml:space="preserve">(в ред. </w:t>
      </w:r>
      <w:hyperlink r:id="rId141"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Для сохранения положительной динамики и устойчивого развития сферы физической культуры и спорта на территориях Республики Крым и г. Севастополя необходимо обеспечить реализацию основных мероприятий Программы:</w:t>
      </w:r>
    </w:p>
    <w:p w:rsidR="006A0D2E" w:rsidRDefault="006A0D2E">
      <w:pPr>
        <w:pStyle w:val="ConsPlusNormal"/>
        <w:spacing w:before="220"/>
        <w:ind w:firstLine="540"/>
        <w:jc w:val="both"/>
      </w:pPr>
      <w:r>
        <w:t>по физическому воспитанию и обеспечению организации и проведения физкультурных мероприятий и массовых спортивных мероприятий;</w:t>
      </w:r>
    </w:p>
    <w:p w:rsidR="006A0D2E" w:rsidRDefault="006A0D2E">
      <w:pPr>
        <w:pStyle w:val="ConsPlusNormal"/>
        <w:spacing w:before="220"/>
        <w:ind w:firstLine="540"/>
        <w:jc w:val="both"/>
      </w:pPr>
      <w:r>
        <w:t>по вовлечению населения в занятия физической культурой и массовым спортом;</w:t>
      </w:r>
    </w:p>
    <w:p w:rsidR="006A0D2E" w:rsidRDefault="006A0D2E">
      <w:pPr>
        <w:pStyle w:val="ConsPlusNormal"/>
        <w:spacing w:before="220"/>
        <w:ind w:firstLine="540"/>
        <w:jc w:val="both"/>
      </w:pPr>
      <w:r>
        <w:t>по совершенствованию спортивной инфраструктуры и материально-технической базы для занятий физической культурой и массовым спортом;</w:t>
      </w:r>
    </w:p>
    <w:p w:rsidR="006A0D2E" w:rsidRDefault="006A0D2E">
      <w:pPr>
        <w:pStyle w:val="ConsPlusNormal"/>
        <w:spacing w:before="220"/>
        <w:ind w:firstLine="540"/>
        <w:jc w:val="both"/>
      </w:pPr>
      <w:r>
        <w:t>по развитию студенческого спорта;</w:t>
      </w:r>
    </w:p>
    <w:p w:rsidR="006A0D2E" w:rsidRDefault="006A0D2E">
      <w:pPr>
        <w:pStyle w:val="ConsPlusNormal"/>
        <w:spacing w:before="220"/>
        <w:ind w:firstLine="540"/>
        <w:jc w:val="both"/>
      </w:pPr>
      <w:r>
        <w:t>по развитию системы подготовки спортивного резерва.</w:t>
      </w:r>
    </w:p>
    <w:p w:rsidR="006A0D2E" w:rsidRDefault="006A0D2E">
      <w:pPr>
        <w:pStyle w:val="ConsPlusNormal"/>
        <w:spacing w:before="220"/>
        <w:ind w:firstLine="540"/>
        <w:jc w:val="both"/>
      </w:pPr>
      <w:r>
        <w:t xml:space="preserve">Достижению указанных целей и задач способствует реализация мероприятий, предусмотренных федеральной целевой </w:t>
      </w:r>
      <w:hyperlink r:id="rId142" w:history="1">
        <w:r>
          <w:rPr>
            <w:color w:val="0000FF"/>
          </w:rPr>
          <w:t>программой</w:t>
        </w:r>
      </w:hyperlink>
      <w:r>
        <w:t xml:space="preserve"> "Развитие физической культуры и спорта в Российской Федерации на 2016 - 2020 годы".</w:t>
      </w:r>
    </w:p>
    <w:p w:rsidR="006A0D2E" w:rsidRDefault="006A0D2E">
      <w:pPr>
        <w:pStyle w:val="ConsPlusNormal"/>
        <w:spacing w:before="220"/>
        <w:ind w:firstLine="540"/>
        <w:jc w:val="both"/>
      </w:pPr>
      <w:r>
        <w:t>Реализация мероприятий Программы на территориях Республики Крым и г. Севастополя обеспечит:</w:t>
      </w:r>
    </w:p>
    <w:p w:rsidR="006A0D2E" w:rsidRDefault="006A0D2E">
      <w:pPr>
        <w:pStyle w:val="ConsPlusNormal"/>
        <w:spacing w:before="220"/>
        <w:ind w:firstLine="540"/>
        <w:jc w:val="both"/>
      </w:pPr>
      <w:r>
        <w:lastRenderedPageBreak/>
        <w:t>устойчивое развитие физической культуры и спорта на территориях Республики Крым и г. Севастополя, характеризующееся ростом количественных показателей и качественной оценкой изменений, происходящих в сфере физической культуры и спорта;</w:t>
      </w:r>
    </w:p>
    <w:p w:rsidR="006A0D2E" w:rsidRDefault="006A0D2E">
      <w:pPr>
        <w:pStyle w:val="ConsPlusNormal"/>
        <w:spacing w:before="220"/>
        <w:ind w:firstLine="540"/>
        <w:jc w:val="both"/>
      </w:pPr>
      <w:r>
        <w:t>привлечение к систематическим занятиям физической культурой и спортом, приобщение к здоровому образу жизни, улучшение качества жизни граждан Российской Федерации, проживающих на территориях Республики Крым и г. Севастополя;</w:t>
      </w:r>
    </w:p>
    <w:p w:rsidR="006A0D2E" w:rsidRDefault="006A0D2E">
      <w:pPr>
        <w:pStyle w:val="ConsPlusNormal"/>
        <w:spacing w:before="220"/>
        <w:ind w:firstLine="540"/>
        <w:jc w:val="both"/>
      </w:pPr>
      <w:r>
        <w:t>увеличение доли граждан Российской Федерации, проживающих на территориях Республики Крым и г. Севастополя, систематически занимающихся физической культурой и спортом;</w:t>
      </w:r>
    </w:p>
    <w:p w:rsidR="006A0D2E" w:rsidRDefault="006A0D2E">
      <w:pPr>
        <w:pStyle w:val="ConsPlusNormal"/>
        <w:spacing w:before="220"/>
        <w:ind w:firstLine="540"/>
        <w:jc w:val="both"/>
      </w:pPr>
      <w:r>
        <w:t>создание и модернизацию материально-технической базы для занятий физической культурой и массовым спортом на территориях Республики Крым и г. Севастополя.</w:t>
      </w:r>
    </w:p>
    <w:p w:rsidR="006A0D2E" w:rsidRDefault="006A0D2E">
      <w:pPr>
        <w:pStyle w:val="ConsPlusNormal"/>
        <w:jc w:val="both"/>
      </w:pPr>
    </w:p>
    <w:p w:rsidR="006A0D2E" w:rsidRDefault="006A0D2E">
      <w:pPr>
        <w:pStyle w:val="ConsPlusTitle"/>
        <w:jc w:val="center"/>
        <w:outlineLvl w:val="2"/>
      </w:pPr>
      <w:r>
        <w:t>Приоритетные направления развития сферы физической культуры</w:t>
      </w:r>
    </w:p>
    <w:p w:rsidR="006A0D2E" w:rsidRDefault="006A0D2E">
      <w:pPr>
        <w:pStyle w:val="ConsPlusTitle"/>
        <w:jc w:val="center"/>
      </w:pPr>
      <w:r>
        <w:t>и спорта на территории Калининградской области</w:t>
      </w:r>
    </w:p>
    <w:p w:rsidR="006A0D2E" w:rsidRDefault="006A0D2E">
      <w:pPr>
        <w:pStyle w:val="ConsPlusNormal"/>
        <w:jc w:val="center"/>
      </w:pPr>
      <w:r>
        <w:t xml:space="preserve">(введено </w:t>
      </w:r>
      <w:hyperlink r:id="rId143" w:history="1">
        <w:r>
          <w:rPr>
            <w:color w:val="0000FF"/>
          </w:rPr>
          <w:t>Постановлением</w:t>
        </w:r>
      </w:hyperlink>
      <w:r>
        <w:t xml:space="preserve"> Правительства РФ от 30.03.2018 N 351)</w:t>
      </w:r>
    </w:p>
    <w:p w:rsidR="006A0D2E" w:rsidRDefault="006A0D2E">
      <w:pPr>
        <w:pStyle w:val="ConsPlusNormal"/>
        <w:jc w:val="both"/>
      </w:pPr>
    </w:p>
    <w:p w:rsidR="006A0D2E" w:rsidRDefault="006A0D2E">
      <w:pPr>
        <w:pStyle w:val="ConsPlusNormal"/>
        <w:ind w:firstLine="540"/>
        <w:jc w:val="both"/>
      </w:pPr>
      <w:r>
        <w:t>В целях обеспечения опережающего социально-экономического развития Калининградской области в Программу включены мероприятия по развитию сферы физической культуры и спорта на территории Калининградской области.</w:t>
      </w:r>
    </w:p>
    <w:p w:rsidR="006A0D2E" w:rsidRDefault="006A0D2E">
      <w:pPr>
        <w:pStyle w:val="ConsPlusNormal"/>
        <w:spacing w:before="220"/>
        <w:ind w:firstLine="540"/>
        <w:jc w:val="both"/>
      </w:pPr>
      <w:r>
        <w:t>Целями реализации указанных мероприятий Программы на территории Калининградской области являются:</w:t>
      </w:r>
    </w:p>
    <w:p w:rsidR="006A0D2E" w:rsidRDefault="006A0D2E">
      <w:pPr>
        <w:pStyle w:val="ConsPlusNormal"/>
        <w:spacing w:before="220"/>
        <w:ind w:firstLine="540"/>
        <w:jc w:val="both"/>
      </w:pPr>
      <w:r>
        <w:t>создание условий, обеспечивающих возможность гражданам, проживающим на территории Калининградской области, систематически заниматься физической культурой и спортом;</w:t>
      </w:r>
    </w:p>
    <w:p w:rsidR="006A0D2E" w:rsidRDefault="006A0D2E">
      <w:pPr>
        <w:pStyle w:val="ConsPlusNormal"/>
        <w:spacing w:before="220"/>
        <w:ind w:firstLine="540"/>
        <w:jc w:val="both"/>
      </w:pPr>
      <w:r>
        <w:t>развитие спорта высших достижений на территории Калининградской области.</w:t>
      </w:r>
    </w:p>
    <w:p w:rsidR="006A0D2E" w:rsidRDefault="006A0D2E">
      <w:pPr>
        <w:pStyle w:val="ConsPlusNormal"/>
        <w:spacing w:before="220"/>
        <w:ind w:firstLine="540"/>
        <w:jc w:val="both"/>
      </w:pPr>
      <w:r>
        <w:t>Достижение указанных целей предполагается обеспечивать посредством решения следующих задач:</w:t>
      </w:r>
    </w:p>
    <w:p w:rsidR="006A0D2E" w:rsidRDefault="006A0D2E">
      <w:pPr>
        <w:pStyle w:val="ConsPlusNormal"/>
        <w:spacing w:before="220"/>
        <w:ind w:firstLine="540"/>
        <w:jc w:val="both"/>
      </w:pPr>
      <w:r>
        <w:t>вовлечение населения, проживающего на территории Калининградской области, в занятия физической культурой и спортом;</w:t>
      </w:r>
    </w:p>
    <w:p w:rsidR="006A0D2E" w:rsidRDefault="006A0D2E">
      <w:pPr>
        <w:pStyle w:val="ConsPlusNormal"/>
        <w:spacing w:before="220"/>
        <w:ind w:firstLine="540"/>
        <w:jc w:val="both"/>
      </w:pPr>
      <w:r>
        <w:t>обеспечение Калининградской области спортивной инфраструктурой до нормативного уровня.</w:t>
      </w:r>
    </w:p>
    <w:p w:rsidR="006A0D2E" w:rsidRDefault="006A0D2E">
      <w:pPr>
        <w:pStyle w:val="ConsPlusNormal"/>
        <w:spacing w:before="220"/>
        <w:ind w:firstLine="540"/>
        <w:jc w:val="both"/>
      </w:pPr>
      <w:r>
        <w:t>Основными результатами реализации задач Программы на территории Калининградской области должно стать достижение следующих показателей реализации Программы:</w:t>
      </w:r>
    </w:p>
    <w:p w:rsidR="006A0D2E" w:rsidRDefault="006A0D2E">
      <w:pPr>
        <w:pStyle w:val="ConsPlusNormal"/>
        <w:spacing w:before="220"/>
        <w:ind w:firstLine="540"/>
        <w:jc w:val="both"/>
      </w:pPr>
      <w:r>
        <w:t>увеличение доли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до 55,7 процента;</w:t>
      </w:r>
    </w:p>
    <w:p w:rsidR="006A0D2E" w:rsidRDefault="006A0D2E">
      <w:pPr>
        <w:pStyle w:val="ConsPlusNormal"/>
        <w:jc w:val="both"/>
      </w:pPr>
      <w:r>
        <w:t xml:space="preserve">(в ред. </w:t>
      </w:r>
      <w:hyperlink r:id="rId144"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увеличение уровня обеспеченности населения спортивными сооружениями исходя из единовременной пропускной способности объектов спорта до 52,5 процента.</w:t>
      </w:r>
    </w:p>
    <w:p w:rsidR="006A0D2E" w:rsidRDefault="006A0D2E">
      <w:pPr>
        <w:pStyle w:val="ConsPlusNormal"/>
        <w:jc w:val="both"/>
      </w:pPr>
      <w:r>
        <w:t xml:space="preserve">(в ред. </w:t>
      </w:r>
      <w:hyperlink r:id="rId145"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Для сохранения положительной динамики и устойчивого развития сферы физической культуры и спорта на территории Калининградской области необходимо обеспечить реализацию основных мероприятий Программы:</w:t>
      </w:r>
    </w:p>
    <w:p w:rsidR="006A0D2E" w:rsidRDefault="006A0D2E">
      <w:pPr>
        <w:pStyle w:val="ConsPlusNormal"/>
        <w:spacing w:before="220"/>
        <w:ind w:firstLine="540"/>
        <w:jc w:val="both"/>
      </w:pPr>
      <w:r>
        <w:lastRenderedPageBreak/>
        <w:t>по физическому воспитанию и обеспечению организации и проведения физкультурных мероприятий и массовых спортивных мероприятий;</w:t>
      </w:r>
    </w:p>
    <w:p w:rsidR="006A0D2E" w:rsidRDefault="006A0D2E">
      <w:pPr>
        <w:pStyle w:val="ConsPlusNormal"/>
        <w:spacing w:before="220"/>
        <w:ind w:firstLine="540"/>
        <w:jc w:val="both"/>
      </w:pPr>
      <w:r>
        <w:t>по вовлечению населения в занятия физической культурой и массовым спортом;</w:t>
      </w:r>
    </w:p>
    <w:p w:rsidR="006A0D2E" w:rsidRDefault="006A0D2E">
      <w:pPr>
        <w:pStyle w:val="ConsPlusNormal"/>
        <w:spacing w:before="220"/>
        <w:ind w:firstLine="540"/>
        <w:jc w:val="both"/>
      </w:pPr>
      <w:r>
        <w:t>по совершенствованию спортивной инфраструктуры и материально-технической базы для занятий физической культурой и массовым спортом;</w:t>
      </w:r>
    </w:p>
    <w:p w:rsidR="006A0D2E" w:rsidRDefault="006A0D2E">
      <w:pPr>
        <w:pStyle w:val="ConsPlusNormal"/>
        <w:spacing w:before="220"/>
        <w:ind w:firstLine="540"/>
        <w:jc w:val="both"/>
      </w:pPr>
      <w:r>
        <w:t>по развитию студенческого спорта;</w:t>
      </w:r>
    </w:p>
    <w:p w:rsidR="006A0D2E" w:rsidRDefault="006A0D2E">
      <w:pPr>
        <w:pStyle w:val="ConsPlusNormal"/>
        <w:spacing w:before="220"/>
        <w:ind w:firstLine="540"/>
        <w:jc w:val="both"/>
      </w:pPr>
      <w:r>
        <w:t>по развитию системы подготовки спортивного резерва;</w:t>
      </w:r>
    </w:p>
    <w:p w:rsidR="006A0D2E" w:rsidRDefault="006A0D2E">
      <w:pPr>
        <w:pStyle w:val="ConsPlusNormal"/>
        <w:spacing w:before="220"/>
        <w:ind w:firstLine="540"/>
        <w:jc w:val="both"/>
      </w:pPr>
      <w:r>
        <w:t>по развитию спортивной инфраструктуры для проведения чемпионата мира по футболу ФИФА 2018 года.</w:t>
      </w:r>
    </w:p>
    <w:p w:rsidR="006A0D2E" w:rsidRDefault="006A0D2E">
      <w:pPr>
        <w:pStyle w:val="ConsPlusNormal"/>
        <w:spacing w:before="220"/>
        <w:ind w:firstLine="540"/>
        <w:jc w:val="both"/>
      </w:pPr>
      <w:r>
        <w:t>Реализация мероприятий Программы на территории Калининградской области обеспечит:</w:t>
      </w:r>
    </w:p>
    <w:p w:rsidR="006A0D2E" w:rsidRDefault="006A0D2E">
      <w:pPr>
        <w:pStyle w:val="ConsPlusNormal"/>
        <w:spacing w:before="220"/>
        <w:ind w:firstLine="540"/>
        <w:jc w:val="both"/>
      </w:pPr>
      <w:r>
        <w:t>устойчивое развитие физической культуры и спорта на территории Калининградской области, характеризующееся ростом количественных показателей и качественной оценкой изменений, происходящих в сфере физической культуры и спорта;</w:t>
      </w:r>
    </w:p>
    <w:p w:rsidR="006A0D2E" w:rsidRDefault="006A0D2E">
      <w:pPr>
        <w:pStyle w:val="ConsPlusNormal"/>
        <w:spacing w:before="220"/>
        <w:ind w:firstLine="540"/>
        <w:jc w:val="both"/>
      </w:pPr>
      <w:r>
        <w:t>привлечение к систематическим занятиям физической культурой и спортом, приобщение к здоровому образу жизни, улучшение качества жизни граждан Российской Федерации, проживающих на территории Калининградской области;</w:t>
      </w:r>
    </w:p>
    <w:p w:rsidR="006A0D2E" w:rsidRDefault="006A0D2E">
      <w:pPr>
        <w:pStyle w:val="ConsPlusNormal"/>
        <w:spacing w:before="220"/>
        <w:ind w:firstLine="540"/>
        <w:jc w:val="both"/>
      </w:pPr>
      <w:r>
        <w:t>увеличение доли граждан Российской Федерации, проживающих на территории Калининградской области, систематически занимающихся физической культурой и спортом;</w:t>
      </w:r>
    </w:p>
    <w:p w:rsidR="006A0D2E" w:rsidRDefault="006A0D2E">
      <w:pPr>
        <w:pStyle w:val="ConsPlusNormal"/>
        <w:spacing w:before="220"/>
        <w:ind w:firstLine="540"/>
        <w:jc w:val="both"/>
      </w:pPr>
      <w:r>
        <w:t>создание и модернизацию материально-технической базы для занятий физической культурой и массовым спортом на территории Калининградской области.</w:t>
      </w:r>
    </w:p>
    <w:p w:rsidR="006A0D2E" w:rsidRDefault="006A0D2E">
      <w:pPr>
        <w:pStyle w:val="ConsPlusNormal"/>
        <w:ind w:firstLine="540"/>
        <w:jc w:val="both"/>
      </w:pPr>
    </w:p>
    <w:p w:rsidR="006A0D2E" w:rsidRDefault="006A0D2E">
      <w:pPr>
        <w:pStyle w:val="ConsPlusTitle"/>
        <w:jc w:val="center"/>
        <w:outlineLvl w:val="1"/>
      </w:pPr>
      <w:r>
        <w:t>2. Общая характеристика участия субъектов Российской</w:t>
      </w:r>
    </w:p>
    <w:p w:rsidR="006A0D2E" w:rsidRDefault="006A0D2E">
      <w:pPr>
        <w:pStyle w:val="ConsPlusTitle"/>
        <w:jc w:val="center"/>
      </w:pPr>
      <w:r>
        <w:t>Федерации в реализации Программы</w:t>
      </w:r>
    </w:p>
    <w:p w:rsidR="006A0D2E" w:rsidRDefault="006A0D2E">
      <w:pPr>
        <w:pStyle w:val="ConsPlusNormal"/>
        <w:ind w:firstLine="540"/>
        <w:jc w:val="both"/>
      </w:pPr>
    </w:p>
    <w:p w:rsidR="006A0D2E" w:rsidRDefault="006A0D2E">
      <w:pPr>
        <w:pStyle w:val="ConsPlusNormal"/>
        <w:ind w:firstLine="540"/>
        <w:jc w:val="both"/>
      </w:pPr>
      <w:r>
        <w:t xml:space="preserve">В соответствии с </w:t>
      </w:r>
      <w:hyperlink r:id="rId146" w:history="1">
        <w:r>
          <w:rPr>
            <w:color w:val="0000FF"/>
          </w:rPr>
          <w:t>Конституцией</w:t>
        </w:r>
      </w:hyperlink>
      <w:r>
        <w:t xml:space="preserve"> Российской Федерации вопросы физической культуры и спорта относятся к предметам совместного ведения Российской Федерации и субъектов Российской Федерации, а высший исполнительный орган государственной власти субъекта Российской Федерации участвует в проведении единой государственной политики в области физической культуры и спорта.</w:t>
      </w:r>
    </w:p>
    <w:p w:rsidR="006A0D2E" w:rsidRDefault="006A0D2E">
      <w:pPr>
        <w:pStyle w:val="ConsPlusNormal"/>
        <w:spacing w:before="220"/>
        <w:ind w:firstLine="540"/>
        <w:jc w:val="both"/>
      </w:pPr>
      <w:r>
        <w:t>Участие субъектов Российской Федерации в реализации мероприятий Программы является необходимым условием ее эффективности.</w:t>
      </w:r>
    </w:p>
    <w:p w:rsidR="006A0D2E" w:rsidRDefault="006A0D2E">
      <w:pPr>
        <w:pStyle w:val="ConsPlusNormal"/>
        <w:spacing w:before="220"/>
        <w:ind w:firstLine="540"/>
        <w:jc w:val="both"/>
      </w:pPr>
      <w:r>
        <w:t>В целях реализации государственной политики в сфере физической культуры и спорта субъекты Российской Федерации осуществляют следующие функции:</w:t>
      </w:r>
    </w:p>
    <w:p w:rsidR="006A0D2E" w:rsidRDefault="006A0D2E">
      <w:pPr>
        <w:pStyle w:val="ConsPlusNormal"/>
        <w:spacing w:before="220"/>
        <w:ind w:firstLine="540"/>
        <w:jc w:val="both"/>
      </w:pPr>
      <w:r>
        <w:t>определяют основные задачи и направления развития физической культуры и спорта в субъектах Российской Федерации, принимают и реализуют государственные региональные программы развития физической культуры;</w:t>
      </w:r>
    </w:p>
    <w:p w:rsidR="006A0D2E" w:rsidRDefault="006A0D2E">
      <w:pPr>
        <w:pStyle w:val="ConsPlusNormal"/>
        <w:spacing w:before="220"/>
        <w:ind w:firstLine="540"/>
        <w:jc w:val="both"/>
      </w:pPr>
      <w:r>
        <w:t>осуществляют реализацию региональных планов поэтапного внедрения Всероссийского физкультурно-спортивного комплекса "Готов к труду и обороне" (ГТО);</w:t>
      </w:r>
    </w:p>
    <w:p w:rsidR="006A0D2E" w:rsidRDefault="006A0D2E">
      <w:pPr>
        <w:pStyle w:val="ConsPlusNormal"/>
        <w:jc w:val="both"/>
      </w:pPr>
      <w:r>
        <w:t xml:space="preserve">(абзац введен </w:t>
      </w:r>
      <w:hyperlink r:id="rId147" w:history="1">
        <w:r>
          <w:rPr>
            <w:color w:val="0000FF"/>
          </w:rPr>
          <w:t>Постановлением</w:t>
        </w:r>
      </w:hyperlink>
      <w:r>
        <w:t xml:space="preserve"> Правительства РФ от 16.08.2014 N 821)</w:t>
      </w:r>
    </w:p>
    <w:p w:rsidR="006A0D2E" w:rsidRDefault="006A0D2E">
      <w:pPr>
        <w:pStyle w:val="ConsPlusNormal"/>
        <w:spacing w:before="220"/>
        <w:ind w:firstLine="540"/>
        <w:jc w:val="both"/>
      </w:pPr>
      <w:r>
        <w:t>организуют и проводят региональные официальные физкультурные мероприятия;</w:t>
      </w:r>
    </w:p>
    <w:p w:rsidR="006A0D2E" w:rsidRDefault="006A0D2E">
      <w:pPr>
        <w:pStyle w:val="ConsPlusNormal"/>
        <w:spacing w:before="220"/>
        <w:ind w:firstLine="540"/>
        <w:jc w:val="both"/>
      </w:pPr>
      <w:r>
        <w:t>обеспечивают развитие национальных видов спорта;</w:t>
      </w:r>
    </w:p>
    <w:p w:rsidR="006A0D2E" w:rsidRDefault="006A0D2E">
      <w:pPr>
        <w:pStyle w:val="ConsPlusNormal"/>
        <w:spacing w:before="220"/>
        <w:ind w:firstLine="540"/>
        <w:jc w:val="both"/>
      </w:pPr>
      <w:r>
        <w:lastRenderedPageBreak/>
        <w:t>реализуют меры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6A0D2E" w:rsidRDefault="006A0D2E">
      <w:pPr>
        <w:pStyle w:val="ConsPlusNormal"/>
        <w:spacing w:before="220"/>
        <w:ind w:firstLine="540"/>
        <w:jc w:val="both"/>
      </w:pPr>
      <w:r>
        <w:t>участвуют в организации и проведении межрегиональных, всероссийских и международных мероприятий, проводимых на территориях субъектов Российской Федерации;</w:t>
      </w:r>
    </w:p>
    <w:p w:rsidR="006A0D2E" w:rsidRDefault="006A0D2E">
      <w:pPr>
        <w:pStyle w:val="ConsPlusNormal"/>
        <w:spacing w:before="220"/>
        <w:ind w:firstLine="540"/>
        <w:jc w:val="both"/>
      </w:pPr>
      <w:r>
        <w:t>участвуют в осуществлении пропаганды физической культуры, спорта и здорового образа жизни.</w:t>
      </w:r>
    </w:p>
    <w:p w:rsidR="006A0D2E" w:rsidRDefault="006A0D2E">
      <w:pPr>
        <w:pStyle w:val="ConsPlusNormal"/>
        <w:spacing w:before="220"/>
        <w:ind w:firstLine="540"/>
        <w:jc w:val="both"/>
      </w:pPr>
      <w:hyperlink r:id="rId148" w:history="1">
        <w:r>
          <w:rPr>
            <w:color w:val="0000FF"/>
          </w:rPr>
          <w:t>Перечень</w:t>
        </w:r>
      </w:hyperlink>
      <w:r>
        <w:t xml:space="preserve"> индивидуальных показателей для оценки эффективности деятельности органов исполнительной власти субъектов Российской Федерации, утвержденный постановлением Правительства Российской Федерации от 25 января 2013 г. N 28 "О внесении изменений в перечень индивидуальных показателей для оценки эффективности деятельности органов исполнительной власти субъектов Российской Федерации", дополнен </w:t>
      </w:r>
      <w:hyperlink r:id="rId149" w:history="1">
        <w:r>
          <w:rPr>
            <w:color w:val="0000FF"/>
          </w:rPr>
          <w:t>разделом</w:t>
        </w:r>
      </w:hyperlink>
      <w:r>
        <w:t xml:space="preserve"> "Физическая культура и спорт".</w:t>
      </w:r>
    </w:p>
    <w:p w:rsidR="006A0D2E" w:rsidRDefault="006A0D2E">
      <w:pPr>
        <w:pStyle w:val="ConsPlusNormal"/>
        <w:spacing w:before="220"/>
        <w:ind w:firstLine="540"/>
        <w:jc w:val="both"/>
      </w:pPr>
      <w:r>
        <w:t xml:space="preserve">В соответствии с положениями Федерального </w:t>
      </w:r>
      <w:hyperlink r:id="rId150"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к вопросам местного значения поселения, муниципального района и городского округа отнесены вопросы, связанные с обеспечением условий для развития на территории соответствующего муниципального образования физической культуры и спорта, организацией проведения официальных физкультурно-оздоровительных и спортивных мероприятий.</w:t>
      </w:r>
    </w:p>
    <w:p w:rsidR="006A0D2E" w:rsidRDefault="006A0D2E">
      <w:pPr>
        <w:pStyle w:val="ConsPlusNormal"/>
        <w:spacing w:before="220"/>
        <w:ind w:firstLine="540"/>
        <w:jc w:val="both"/>
      </w:pPr>
      <w:hyperlink r:id="rId151" w:history="1">
        <w:r>
          <w:rPr>
            <w:color w:val="0000FF"/>
          </w:rPr>
          <w:t>Перечень</w:t>
        </w:r>
      </w:hyperlink>
      <w:r>
        <w:t xml:space="preserve">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 постановлением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6A0D2E" w:rsidRDefault="006A0D2E">
      <w:pPr>
        <w:pStyle w:val="ConsPlusNormal"/>
        <w:spacing w:before="220"/>
        <w:ind w:firstLine="540"/>
        <w:jc w:val="both"/>
      </w:pPr>
      <w:r>
        <w:t>Субъекты Российской Федерации при разработке государственных программ субъектов Российской Федерации в части развития физической культуры и спорта с учетом целей и задач, а также с учетом конечных целевых показателей (индикаторов) Программы должны предусмотреть в этих программах конкретный перечень мероприятий по реализации задач Программы.</w:t>
      </w:r>
    </w:p>
    <w:p w:rsidR="006A0D2E" w:rsidRDefault="006A0D2E">
      <w:pPr>
        <w:pStyle w:val="ConsPlusNormal"/>
        <w:spacing w:before="220"/>
        <w:ind w:firstLine="540"/>
        <w:jc w:val="both"/>
      </w:pPr>
      <w:r>
        <w:t>Участие субъектов Российской Федерации в Программе осуществляется в пределах их полномочий за счет средств бюджетов субъектов Российской Федерации, а также за счет средств федерального бюджета, выделяемых в установленном порядке на эти цели. Механизм такого участия предполагает софинансирование (предоставление целевых межбюджетных трансфертов) из средств федерального бюджета мероприятий субъектов Российской Федерации, включенных в Программу.</w:t>
      </w:r>
    </w:p>
    <w:p w:rsidR="006A0D2E" w:rsidRDefault="006A0D2E">
      <w:pPr>
        <w:pStyle w:val="ConsPlusNormal"/>
        <w:spacing w:before="220"/>
        <w:ind w:firstLine="540"/>
        <w:jc w:val="both"/>
      </w:pPr>
      <w:r>
        <w:t>Таким образом, комплекс основных мероприятий, предусмотренных Программой по соответствующим направлениям деятельности, реализуется при непосредственном участии субъектов Российской Федерации.</w:t>
      </w:r>
    </w:p>
    <w:p w:rsidR="006A0D2E" w:rsidRDefault="006A0D2E">
      <w:pPr>
        <w:pStyle w:val="ConsPlusNormal"/>
        <w:spacing w:before="220"/>
        <w:ind w:firstLine="540"/>
        <w:jc w:val="both"/>
      </w:pPr>
      <w:r>
        <w:t>С учетом того, что показатели Программы основываются на статистических данных, полученных от субъектов Российской Федерации, достижение установленных значений этих показателей зависит от эффективности и полноты реализации мероприятий соответствующих государственных программ субъектов Российской Федерации.</w:t>
      </w:r>
    </w:p>
    <w:p w:rsidR="006A0D2E" w:rsidRDefault="006A0D2E">
      <w:pPr>
        <w:pStyle w:val="ConsPlusNormal"/>
        <w:spacing w:before="220"/>
        <w:ind w:firstLine="540"/>
        <w:jc w:val="both"/>
      </w:pPr>
      <w:r>
        <w:t>Основными показателями, характеризующими участие субъектов Российской Федерации в реализации Программы, определены следующие индикаторы:</w:t>
      </w:r>
    </w:p>
    <w:p w:rsidR="006A0D2E" w:rsidRDefault="006A0D2E">
      <w:pPr>
        <w:pStyle w:val="ConsPlusNormal"/>
        <w:spacing w:before="220"/>
        <w:ind w:firstLine="540"/>
        <w:jc w:val="both"/>
      </w:pPr>
      <w:r>
        <w:lastRenderedPageBreak/>
        <w:t>индикатор, характеризующий совершенствование системы физического воспитания различных категорий и групп населения, в том числе в образовательных организациях (доля граждан Российской Федерации, систематически занимающихся физической культурой и спортом, в общей численности населения, доля граждан Российской Федерации, занимающихся физической культурой и спортом по месту работы, в общей численности населения, занятого в экономике, доля учащихся и студентов, систематически занимающихся физической культурой и спортом, в общей численности учащихся и студентов,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6A0D2E" w:rsidRDefault="006A0D2E">
      <w:pPr>
        <w:pStyle w:val="ConsPlusNormal"/>
        <w:spacing w:before="220"/>
        <w:ind w:firstLine="540"/>
        <w:jc w:val="both"/>
      </w:pPr>
      <w:r>
        <w:t>индикатор, характеризующий развитие инфраструктуры физической культуры и спорта (уровень обеспеченности населения спортивными сооружениями исходя из единовременной пропускной способности объектов спорта).</w:t>
      </w:r>
    </w:p>
    <w:p w:rsidR="006A0D2E" w:rsidRDefault="006A0D2E">
      <w:pPr>
        <w:pStyle w:val="ConsPlusNormal"/>
        <w:spacing w:before="220"/>
        <w:ind w:firstLine="540"/>
        <w:jc w:val="both"/>
      </w:pPr>
      <w:r>
        <w:t>Указанные индикаторы отражают результаты работы органов государственной власти и местного самоуправления в части выполнения обязательств по достижению социальных норм обеспеченности населения спортивными сооружениями и создания условий, способствующих реализации потребностей населения в занятиях физической культурой и спортом.</w:t>
      </w:r>
    </w:p>
    <w:p w:rsidR="006A0D2E" w:rsidRDefault="006A0D2E">
      <w:pPr>
        <w:pStyle w:val="ConsPlusNormal"/>
        <w:spacing w:before="220"/>
        <w:ind w:firstLine="540"/>
        <w:jc w:val="both"/>
      </w:pPr>
      <w:r>
        <w:t>Предполагается, что в целом достижение заявленных показателей (индикаторов) Программы окажет позитивное влияние на состояние в сопряженных сферах жизнедеятельности и будет способствовать увеличению средней продолжительности жизни населения, повышению качества жизни, особенно трудоспособного населения, созданию условий, влияющих на повышение производительности труда в различных отраслях экономики, созданию условий, влияющих на сокращение временной нетрудоспособности населения в различных секторах экономики, созданию условий, влияющих на снижение числа преступлений, совершенных несовершеннолетними или при их соучастии, повышению занятости населения путем создания новых организаций и предприятий, рабочих мест.</w:t>
      </w:r>
    </w:p>
    <w:p w:rsidR="006A0D2E" w:rsidRDefault="006A0D2E">
      <w:pPr>
        <w:pStyle w:val="ConsPlusNormal"/>
        <w:spacing w:before="220"/>
        <w:ind w:firstLine="540"/>
        <w:jc w:val="both"/>
      </w:pPr>
      <w:r>
        <w:t xml:space="preserve">Мероприятия Программы будут способствовать достижению ожидаемых результатов при реализации государственных программ Российской Федерации </w:t>
      </w:r>
      <w:hyperlink r:id="rId152" w:history="1">
        <w:r>
          <w:rPr>
            <w:color w:val="0000FF"/>
          </w:rPr>
          <w:t>"Развитие здравоохранения"</w:t>
        </w:r>
      </w:hyperlink>
      <w:r>
        <w:t xml:space="preserve">, </w:t>
      </w:r>
      <w:hyperlink r:id="rId153" w:history="1">
        <w:r>
          <w:rPr>
            <w:color w:val="0000FF"/>
          </w:rPr>
          <w:t>"Доступная среда"</w:t>
        </w:r>
      </w:hyperlink>
      <w:r>
        <w:t xml:space="preserve">, </w:t>
      </w:r>
      <w:hyperlink r:id="rId154" w:history="1">
        <w:r>
          <w:rPr>
            <w:color w:val="0000FF"/>
          </w:rPr>
          <w:t>"Развитие образования"</w:t>
        </w:r>
      </w:hyperlink>
      <w:r>
        <w:t xml:space="preserve">, "Научно-технологическое развитие Российской Федерации", </w:t>
      </w:r>
      <w:hyperlink r:id="rId155" w:history="1">
        <w:r>
          <w:rPr>
            <w:color w:val="0000FF"/>
          </w:rPr>
          <w:t>"Развитие Северо-Кавказского федерального округа"</w:t>
        </w:r>
      </w:hyperlink>
      <w:r>
        <w:t>, "</w:t>
      </w:r>
      <w:hyperlink r:id="rId156" w:history="1">
        <w:r>
          <w:rPr>
            <w:color w:val="0000FF"/>
          </w:rPr>
          <w:t>Социально-экономическое развитие</w:t>
        </w:r>
      </w:hyperlink>
      <w:r>
        <w:t xml:space="preserve"> Дальневосточного федерального округа", </w:t>
      </w:r>
      <w:hyperlink r:id="rId157" w:history="1">
        <w:r>
          <w:rPr>
            <w:color w:val="0000FF"/>
          </w:rPr>
          <w:t>"Социально-экономическое развитие Калининградской области"</w:t>
        </w:r>
      </w:hyperlink>
      <w:r>
        <w:t>, "</w:t>
      </w:r>
      <w:hyperlink r:id="rId158" w:history="1">
        <w:r>
          <w:rPr>
            <w:color w:val="0000FF"/>
          </w:rPr>
          <w:t>Социально-экономическое развитие</w:t>
        </w:r>
      </w:hyperlink>
      <w:r>
        <w:t xml:space="preserve"> Арктической зоны Российской Федерации" и "</w:t>
      </w:r>
      <w:hyperlink r:id="rId159" w:history="1">
        <w:r>
          <w:rPr>
            <w:color w:val="0000FF"/>
          </w:rPr>
          <w:t>Социально-экономическое развитие</w:t>
        </w:r>
      </w:hyperlink>
      <w:r>
        <w:t xml:space="preserve"> Республики Крым и г. Севастополя".</w:t>
      </w:r>
    </w:p>
    <w:p w:rsidR="006A0D2E" w:rsidRDefault="006A0D2E">
      <w:pPr>
        <w:pStyle w:val="ConsPlusNormal"/>
        <w:jc w:val="both"/>
      </w:pPr>
      <w:r>
        <w:t xml:space="preserve">(в ред. </w:t>
      </w:r>
      <w:hyperlink r:id="rId160"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 xml:space="preserve">Сведения о показателях (индикаторах) Программы приведены в </w:t>
      </w:r>
      <w:hyperlink w:anchor="P1042" w:history="1">
        <w:r>
          <w:rPr>
            <w:color w:val="0000FF"/>
          </w:rPr>
          <w:t>приложении N 1</w:t>
        </w:r>
      </w:hyperlink>
      <w:r>
        <w:t>.</w:t>
      </w:r>
    </w:p>
    <w:p w:rsidR="006A0D2E" w:rsidRDefault="006A0D2E">
      <w:pPr>
        <w:pStyle w:val="ConsPlusNormal"/>
        <w:spacing w:before="220"/>
        <w:ind w:firstLine="540"/>
        <w:jc w:val="both"/>
      </w:pPr>
      <w:r>
        <w:t xml:space="preserve">Сведения о показателях (индикаторах) Программы в субъектах Российской Федерации приведены в </w:t>
      </w:r>
      <w:hyperlink w:anchor="P2078" w:history="1">
        <w:r>
          <w:rPr>
            <w:color w:val="0000FF"/>
          </w:rPr>
          <w:t>приложении N 2</w:t>
        </w:r>
      </w:hyperlink>
      <w:r>
        <w:t>.</w:t>
      </w:r>
    </w:p>
    <w:p w:rsidR="006A0D2E" w:rsidRDefault="006A0D2E">
      <w:pPr>
        <w:pStyle w:val="ConsPlusNormal"/>
        <w:spacing w:before="220"/>
        <w:ind w:firstLine="540"/>
        <w:jc w:val="both"/>
      </w:pPr>
      <w:r>
        <w:t xml:space="preserve">Перечень основных мероприятий Программы приведен в </w:t>
      </w:r>
      <w:hyperlink w:anchor="P13175" w:history="1">
        <w:r>
          <w:rPr>
            <w:color w:val="0000FF"/>
          </w:rPr>
          <w:t>приложении N 3</w:t>
        </w:r>
      </w:hyperlink>
      <w:r>
        <w:t>.</w:t>
      </w:r>
    </w:p>
    <w:p w:rsidR="006A0D2E" w:rsidRDefault="006A0D2E">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13602" w:history="1">
        <w:r>
          <w:rPr>
            <w:color w:val="0000FF"/>
          </w:rPr>
          <w:t>приложении N 4</w:t>
        </w:r>
      </w:hyperlink>
      <w:r>
        <w:t>.</w:t>
      </w:r>
    </w:p>
    <w:p w:rsidR="006A0D2E" w:rsidRDefault="006A0D2E">
      <w:pPr>
        <w:pStyle w:val="ConsPlusNormal"/>
        <w:jc w:val="both"/>
      </w:pPr>
      <w:r>
        <w:t xml:space="preserve">(в ред. </w:t>
      </w:r>
      <w:hyperlink r:id="rId161"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3723" w:history="1">
        <w:r>
          <w:rPr>
            <w:color w:val="0000FF"/>
          </w:rPr>
          <w:t>приложении N 5</w:t>
        </w:r>
      </w:hyperlink>
      <w:r>
        <w:t>.</w:t>
      </w:r>
    </w:p>
    <w:p w:rsidR="006A0D2E" w:rsidRDefault="006A0D2E">
      <w:pPr>
        <w:pStyle w:val="ConsPlusNormal"/>
        <w:spacing w:before="220"/>
        <w:ind w:firstLine="540"/>
        <w:jc w:val="both"/>
      </w:pPr>
      <w:r>
        <w:t xml:space="preserve">Правила предоставления в 2015 году субсидии из федерального бюджета бюджету Краснодарского края на софинансирование расходных обязательств Краснодарского края, возникающих при реализации мероприятий по подготовке и проведению международной конвенции "Спортаккорд" в рамках подпрограммы "Управление развитием отрасли физической </w:t>
      </w:r>
      <w:r>
        <w:lastRenderedPageBreak/>
        <w:t xml:space="preserve">культуры и спорта" государственной программы Российской Федерации "Развитие физической культуры и спорта", приведены в </w:t>
      </w:r>
      <w:hyperlink w:anchor="P16387" w:history="1">
        <w:r>
          <w:rPr>
            <w:color w:val="0000FF"/>
          </w:rPr>
          <w:t>приложении N 6</w:t>
        </w:r>
      </w:hyperlink>
      <w:r>
        <w:t>.</w:t>
      </w:r>
    </w:p>
    <w:p w:rsidR="006A0D2E" w:rsidRDefault="006A0D2E">
      <w:pPr>
        <w:pStyle w:val="ConsPlusNormal"/>
        <w:jc w:val="both"/>
      </w:pPr>
      <w:r>
        <w:t xml:space="preserve">(абзац введен </w:t>
      </w:r>
      <w:hyperlink r:id="rId162" w:history="1">
        <w:r>
          <w:rPr>
            <w:color w:val="0000FF"/>
          </w:rPr>
          <w:t>Постановлением</w:t>
        </w:r>
      </w:hyperlink>
      <w:r>
        <w:t xml:space="preserve"> Правительства РФ от 24.07.2015 N 754)</w:t>
      </w:r>
    </w:p>
    <w:p w:rsidR="006A0D2E" w:rsidRDefault="006A0D2E">
      <w:pPr>
        <w:pStyle w:val="ConsPlusNormal"/>
        <w:spacing w:before="220"/>
        <w:ind w:firstLine="540"/>
        <w:jc w:val="both"/>
      </w:pPr>
      <w:r>
        <w:t xml:space="preserve">Абзац утратил силу. - </w:t>
      </w:r>
      <w:hyperlink r:id="rId163" w:history="1">
        <w:r>
          <w:rPr>
            <w:color w:val="0000FF"/>
          </w:rPr>
          <w:t>Постановление</w:t>
        </w:r>
      </w:hyperlink>
      <w:r>
        <w:t xml:space="preserve"> Правительства РФ от 25.01.2019 N 40.</w:t>
      </w:r>
    </w:p>
    <w:p w:rsidR="006A0D2E" w:rsidRDefault="006A0D2E">
      <w:pPr>
        <w:pStyle w:val="ConsPlusNormal"/>
        <w:spacing w:before="220"/>
        <w:ind w:firstLine="540"/>
        <w:jc w:val="both"/>
      </w:pPr>
      <w:r>
        <w:t xml:space="preserve">Абзац утратил силу. - </w:t>
      </w:r>
      <w:hyperlink r:id="rId164" w:history="1">
        <w:r>
          <w:rPr>
            <w:color w:val="0000FF"/>
          </w:rPr>
          <w:t>Постановление</w:t>
        </w:r>
      </w:hyperlink>
      <w:r>
        <w:t xml:space="preserve"> Правительства РФ от 23.05.2017 N 613.</w:t>
      </w:r>
    </w:p>
    <w:p w:rsidR="006A0D2E" w:rsidRDefault="006A0D2E">
      <w:pPr>
        <w:pStyle w:val="ConsPlusNormal"/>
        <w:spacing w:before="220"/>
        <w:ind w:firstLine="540"/>
        <w:jc w:val="both"/>
      </w:pPr>
      <w:r>
        <w:t xml:space="preserve">Абзац утратил силу. - </w:t>
      </w:r>
      <w:hyperlink r:id="rId165" w:history="1">
        <w:r>
          <w:rPr>
            <w:color w:val="0000FF"/>
          </w:rPr>
          <w:t>Постановление</w:t>
        </w:r>
      </w:hyperlink>
      <w:r>
        <w:t xml:space="preserve"> Правительства РФ от 25.01.2019 N 40.</w:t>
      </w:r>
    </w:p>
    <w:p w:rsidR="006A0D2E" w:rsidRDefault="006A0D2E">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осуществлении капитальных вложений в объекты государственной собственности субъектов Российской Федерации (муниципальной собственности), не включенные в федеральные целевые программы, а также приобретения (выкупа) в государственную собственность субъекта Российской Федерации (муниципальную собственность) объектов недвижимого имущества, в рамках государственной программы Российской Федерации "Развитие физической культуры и спорта" приведены в </w:t>
      </w:r>
      <w:hyperlink w:anchor="P16425" w:history="1">
        <w:r>
          <w:rPr>
            <w:color w:val="0000FF"/>
          </w:rPr>
          <w:t>приложении N 7(1)</w:t>
        </w:r>
      </w:hyperlink>
      <w:r>
        <w:t>.</w:t>
      </w:r>
    </w:p>
    <w:p w:rsidR="006A0D2E" w:rsidRDefault="006A0D2E">
      <w:pPr>
        <w:pStyle w:val="ConsPlusNormal"/>
        <w:jc w:val="both"/>
      </w:pPr>
      <w:r>
        <w:t xml:space="preserve">(абзац введен </w:t>
      </w:r>
      <w:hyperlink r:id="rId166" w:history="1">
        <w:r>
          <w:rPr>
            <w:color w:val="0000FF"/>
          </w:rPr>
          <w:t>Постановлением</w:t>
        </w:r>
      </w:hyperlink>
      <w:r>
        <w:t xml:space="preserve"> Правительства РФ от 30.11.2019 N 1556; в ред. </w:t>
      </w:r>
      <w:hyperlink r:id="rId167"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приведены в </w:t>
      </w:r>
      <w:hyperlink w:anchor="P16527" w:history="1">
        <w:r>
          <w:rPr>
            <w:color w:val="0000FF"/>
          </w:rPr>
          <w:t>приложении N 10</w:t>
        </w:r>
      </w:hyperlink>
      <w:r>
        <w:t>.</w:t>
      </w:r>
    </w:p>
    <w:p w:rsidR="006A0D2E" w:rsidRDefault="006A0D2E">
      <w:pPr>
        <w:pStyle w:val="ConsPlusNormal"/>
        <w:jc w:val="both"/>
      </w:pPr>
      <w:r>
        <w:t xml:space="preserve">(в ред. </w:t>
      </w:r>
      <w:hyperlink r:id="rId168" w:history="1">
        <w:r>
          <w:rPr>
            <w:color w:val="0000FF"/>
          </w:rPr>
          <w:t>Постановления</w:t>
        </w:r>
      </w:hyperlink>
      <w:r>
        <w:t xml:space="preserve"> Правительства РФ от 30.11.2019 N 1556)</w:t>
      </w:r>
    </w:p>
    <w:p w:rsidR="006A0D2E" w:rsidRDefault="006A0D2E">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приведены в </w:t>
      </w:r>
      <w:hyperlink w:anchor="P16612" w:history="1">
        <w:r>
          <w:rPr>
            <w:color w:val="0000FF"/>
          </w:rPr>
          <w:t>приложении N 11</w:t>
        </w:r>
      </w:hyperlink>
      <w:r>
        <w:t>.</w:t>
      </w:r>
    </w:p>
    <w:p w:rsidR="006A0D2E" w:rsidRDefault="006A0D2E">
      <w:pPr>
        <w:pStyle w:val="ConsPlusNormal"/>
        <w:jc w:val="both"/>
      </w:pPr>
      <w:r>
        <w:t xml:space="preserve">(абзац введен </w:t>
      </w:r>
      <w:hyperlink r:id="rId169" w:history="1">
        <w:r>
          <w:rPr>
            <w:color w:val="0000FF"/>
          </w:rPr>
          <w:t>Постановлением</w:t>
        </w:r>
      </w:hyperlink>
      <w:r>
        <w:t xml:space="preserve"> Правительства РФ от 10.03.2016 N 179)</w:t>
      </w:r>
    </w:p>
    <w:p w:rsidR="006A0D2E" w:rsidRDefault="006A0D2E">
      <w:pPr>
        <w:pStyle w:val="ConsPlusNormal"/>
        <w:spacing w:before="220"/>
        <w:ind w:firstLine="540"/>
        <w:jc w:val="both"/>
      </w:pPr>
      <w:r>
        <w:t xml:space="preserve">План реализации Программы на 2020 год и на плановый период 2021 и 2022 годов приведен в </w:t>
      </w:r>
      <w:hyperlink w:anchor="P16628" w:history="1">
        <w:r>
          <w:rPr>
            <w:color w:val="0000FF"/>
          </w:rPr>
          <w:t>приложении N 12</w:t>
        </w:r>
      </w:hyperlink>
      <w:r>
        <w:t>.</w:t>
      </w:r>
    </w:p>
    <w:p w:rsidR="006A0D2E" w:rsidRDefault="006A0D2E">
      <w:pPr>
        <w:pStyle w:val="ConsPlusNormal"/>
        <w:jc w:val="both"/>
      </w:pPr>
      <w:r>
        <w:t xml:space="preserve">(в ред. </w:t>
      </w:r>
      <w:hyperlink r:id="rId170" w:history="1">
        <w:r>
          <w:rPr>
            <w:color w:val="0000FF"/>
          </w:rPr>
          <w:t>Постановления</w:t>
        </w:r>
      </w:hyperlink>
      <w:r>
        <w:t xml:space="preserve"> Правительства РФ от 20.03.2020 N 314)</w:t>
      </w:r>
    </w:p>
    <w:p w:rsidR="006A0D2E" w:rsidRDefault="006A0D2E">
      <w:pPr>
        <w:pStyle w:val="ConsPlusNormal"/>
        <w:spacing w:before="220"/>
        <w:ind w:firstLine="540"/>
        <w:jc w:val="both"/>
      </w:pPr>
      <w:r>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18074" w:history="1">
        <w:r>
          <w:rPr>
            <w:color w:val="0000FF"/>
          </w:rPr>
          <w:t>приложении N 13</w:t>
        </w:r>
      </w:hyperlink>
      <w:r>
        <w:t>.</w:t>
      </w:r>
    </w:p>
    <w:p w:rsidR="006A0D2E" w:rsidRDefault="006A0D2E">
      <w:pPr>
        <w:pStyle w:val="ConsPlusNormal"/>
        <w:jc w:val="both"/>
      </w:pPr>
      <w:r>
        <w:t xml:space="preserve">(абзац введен </w:t>
      </w:r>
      <w:hyperlink r:id="rId171" w:history="1">
        <w:r>
          <w:rPr>
            <w:color w:val="0000FF"/>
          </w:rPr>
          <w:t>Постановлением</w:t>
        </w:r>
      </w:hyperlink>
      <w:r>
        <w:t xml:space="preserve"> Правительства РФ от 30.03.2017 N 362; в ред. </w:t>
      </w:r>
      <w:hyperlink r:id="rId172"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 xml:space="preserve">Ресурсное обеспечение реализации мероприятий Программы в Дальневосточном федеральном округе за счет бюджетных ассигнований федерального бюджета приведено в </w:t>
      </w:r>
      <w:hyperlink w:anchor="P19134" w:history="1">
        <w:r>
          <w:rPr>
            <w:color w:val="0000FF"/>
          </w:rPr>
          <w:t>приложении N 14</w:t>
        </w:r>
      </w:hyperlink>
      <w:r>
        <w:t>.</w:t>
      </w:r>
    </w:p>
    <w:p w:rsidR="006A0D2E" w:rsidRDefault="006A0D2E">
      <w:pPr>
        <w:pStyle w:val="ConsPlusNormal"/>
        <w:jc w:val="both"/>
      </w:pPr>
      <w:r>
        <w:t xml:space="preserve">(в ред. </w:t>
      </w:r>
      <w:hyperlink r:id="rId173"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 xml:space="preserve">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в Дальневосточном федеральном округе приведено в </w:t>
      </w:r>
      <w:hyperlink w:anchor="P21841" w:history="1">
        <w:r>
          <w:rPr>
            <w:color w:val="0000FF"/>
          </w:rPr>
          <w:t>приложении N 15</w:t>
        </w:r>
      </w:hyperlink>
      <w:r>
        <w:t>.</w:t>
      </w:r>
    </w:p>
    <w:p w:rsidR="006A0D2E" w:rsidRDefault="006A0D2E">
      <w:pPr>
        <w:pStyle w:val="ConsPlusNormal"/>
        <w:jc w:val="both"/>
      </w:pPr>
      <w:r>
        <w:t xml:space="preserve">(абзац введен </w:t>
      </w:r>
      <w:hyperlink r:id="rId174" w:history="1">
        <w:r>
          <w:rPr>
            <w:color w:val="0000FF"/>
          </w:rPr>
          <w:t>Постановлением</w:t>
        </w:r>
      </w:hyperlink>
      <w:r>
        <w:t xml:space="preserve"> Правительства РФ от 30.03.2017 N 362; в ред. </w:t>
      </w:r>
      <w:hyperlink r:id="rId175" w:history="1">
        <w:r>
          <w:rPr>
            <w:color w:val="0000FF"/>
          </w:rPr>
          <w:t>Постановления</w:t>
        </w:r>
      </w:hyperlink>
      <w:r>
        <w:t xml:space="preserve"> Правительства РФ от 29.03.2019 N 372)</w:t>
      </w:r>
    </w:p>
    <w:p w:rsidR="006A0D2E" w:rsidRDefault="006A0D2E">
      <w:pPr>
        <w:pStyle w:val="ConsPlusNormal"/>
        <w:spacing w:before="220"/>
        <w:ind w:firstLine="540"/>
        <w:jc w:val="both"/>
      </w:pPr>
      <w:r>
        <w:t xml:space="preserve">Сведения о целях, задачах и целевых показателях (индикаторах) Программы на территории </w:t>
      </w:r>
      <w:r>
        <w:lastRenderedPageBreak/>
        <w:t xml:space="preserve">Северо-Кавказского федерального округа приведены в </w:t>
      </w:r>
      <w:hyperlink w:anchor="P23153" w:history="1">
        <w:r>
          <w:rPr>
            <w:color w:val="0000FF"/>
          </w:rPr>
          <w:t>приложении N 16</w:t>
        </w:r>
      </w:hyperlink>
      <w:r>
        <w:t>.</w:t>
      </w:r>
    </w:p>
    <w:p w:rsidR="006A0D2E" w:rsidRDefault="006A0D2E">
      <w:pPr>
        <w:pStyle w:val="ConsPlusNormal"/>
        <w:jc w:val="both"/>
      </w:pPr>
      <w:r>
        <w:t xml:space="preserve">(абзац введен </w:t>
      </w:r>
      <w:hyperlink r:id="rId176"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Ресурсное обеспечение реализации мероприятий Программы на территории Северо-Кавказского федерального округа за счет средств федерального бюджета приведено в </w:t>
      </w:r>
      <w:hyperlink w:anchor="P23899" w:history="1">
        <w:r>
          <w:rPr>
            <w:color w:val="0000FF"/>
          </w:rPr>
          <w:t>приложении N 17</w:t>
        </w:r>
      </w:hyperlink>
      <w:r>
        <w:t>.</w:t>
      </w:r>
    </w:p>
    <w:p w:rsidR="006A0D2E" w:rsidRDefault="006A0D2E">
      <w:pPr>
        <w:pStyle w:val="ConsPlusNormal"/>
        <w:jc w:val="both"/>
      </w:pPr>
      <w:r>
        <w:t xml:space="preserve">(абзац введен </w:t>
      </w:r>
      <w:hyperlink r:id="rId177"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25996" w:history="1">
        <w:r>
          <w:rPr>
            <w:color w:val="0000FF"/>
          </w:rPr>
          <w:t>приложении N 18</w:t>
        </w:r>
      </w:hyperlink>
      <w:r>
        <w:t>.</w:t>
      </w:r>
    </w:p>
    <w:p w:rsidR="006A0D2E" w:rsidRDefault="006A0D2E">
      <w:pPr>
        <w:pStyle w:val="ConsPlusNormal"/>
        <w:jc w:val="both"/>
      </w:pPr>
      <w:r>
        <w:t xml:space="preserve">(абзац введен </w:t>
      </w:r>
      <w:hyperlink r:id="rId178"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Абзацы сорок второй - сорок четвертый утратили силу. - </w:t>
      </w:r>
      <w:hyperlink r:id="rId179" w:history="1">
        <w:r>
          <w:rPr>
            <w:color w:val="0000FF"/>
          </w:rPr>
          <w:t>Постановление</w:t>
        </w:r>
      </w:hyperlink>
      <w:r>
        <w:t xml:space="preserve"> Правительства РФ от 29.03.2019 N 372.</w:t>
      </w:r>
    </w:p>
    <w:p w:rsidR="006A0D2E" w:rsidRDefault="006A0D2E">
      <w:pPr>
        <w:pStyle w:val="ConsPlusNormal"/>
        <w:spacing w:before="220"/>
        <w:ind w:firstLine="540"/>
        <w:jc w:val="both"/>
      </w:pPr>
      <w: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6933" w:history="1">
        <w:r>
          <w:rPr>
            <w:color w:val="0000FF"/>
          </w:rPr>
          <w:t>приложении N 22</w:t>
        </w:r>
      </w:hyperlink>
      <w:r>
        <w:t>.</w:t>
      </w:r>
    </w:p>
    <w:p w:rsidR="006A0D2E" w:rsidRDefault="006A0D2E">
      <w:pPr>
        <w:pStyle w:val="ConsPlusNormal"/>
        <w:jc w:val="both"/>
      </w:pPr>
      <w:r>
        <w:t xml:space="preserve">(абзац введен </w:t>
      </w:r>
      <w:hyperlink r:id="rId180"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Ресурсное обеспечение реализации мероприятий Программы на территории Арктической зоны Российской Федерации за счет средств федерального бюджета приведено в </w:t>
      </w:r>
      <w:hyperlink w:anchor="P27525" w:history="1">
        <w:r>
          <w:rPr>
            <w:color w:val="0000FF"/>
          </w:rPr>
          <w:t>приложении N 23</w:t>
        </w:r>
      </w:hyperlink>
      <w:r>
        <w:t>.</w:t>
      </w:r>
    </w:p>
    <w:p w:rsidR="006A0D2E" w:rsidRDefault="006A0D2E">
      <w:pPr>
        <w:pStyle w:val="ConsPlusNormal"/>
        <w:jc w:val="both"/>
      </w:pPr>
      <w:r>
        <w:t xml:space="preserve">(абзац введен </w:t>
      </w:r>
      <w:hyperlink r:id="rId181"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28700" w:history="1">
        <w:r>
          <w:rPr>
            <w:color w:val="0000FF"/>
          </w:rPr>
          <w:t>приложении N 24</w:t>
        </w:r>
      </w:hyperlink>
      <w:r>
        <w:t>.</w:t>
      </w:r>
    </w:p>
    <w:p w:rsidR="006A0D2E" w:rsidRDefault="006A0D2E">
      <w:pPr>
        <w:pStyle w:val="ConsPlusNormal"/>
        <w:jc w:val="both"/>
      </w:pPr>
      <w:r>
        <w:t xml:space="preserve">(абзац введен </w:t>
      </w:r>
      <w:hyperlink r:id="rId182"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Сведения о целях, задачах и целевых показателях (индикаторах) Программы на территориях Республики Крым и г. Севастополя приведены в </w:t>
      </w:r>
      <w:hyperlink w:anchor="P29377" w:history="1">
        <w:r>
          <w:rPr>
            <w:color w:val="0000FF"/>
          </w:rPr>
          <w:t>приложении N 25</w:t>
        </w:r>
      </w:hyperlink>
      <w:r>
        <w:t>.</w:t>
      </w:r>
    </w:p>
    <w:p w:rsidR="006A0D2E" w:rsidRDefault="006A0D2E">
      <w:pPr>
        <w:pStyle w:val="ConsPlusNormal"/>
        <w:jc w:val="both"/>
      </w:pPr>
      <w:r>
        <w:t xml:space="preserve">(абзац введен </w:t>
      </w:r>
      <w:hyperlink r:id="rId183"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Ресурсное обеспечение реализации мероприятий Программы на территориях Республики Крым и г. Севастополя за счет средств федерального бюджета приведено в </w:t>
      </w:r>
      <w:hyperlink w:anchor="P29734" w:history="1">
        <w:r>
          <w:rPr>
            <w:color w:val="0000FF"/>
          </w:rPr>
          <w:t>приложении N 26</w:t>
        </w:r>
      </w:hyperlink>
      <w:r>
        <w:t>.</w:t>
      </w:r>
    </w:p>
    <w:p w:rsidR="006A0D2E" w:rsidRDefault="006A0D2E">
      <w:pPr>
        <w:pStyle w:val="ConsPlusNormal"/>
        <w:jc w:val="both"/>
      </w:pPr>
      <w:r>
        <w:t xml:space="preserve">(абзац введен </w:t>
      </w:r>
      <w:hyperlink r:id="rId184"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территориях Республики Крым и г. Севастополя приведены в </w:t>
      </w:r>
      <w:hyperlink w:anchor="P30348" w:history="1">
        <w:r>
          <w:rPr>
            <w:color w:val="0000FF"/>
          </w:rPr>
          <w:t>приложении N 27</w:t>
        </w:r>
      </w:hyperlink>
      <w:r>
        <w:t>.</w:t>
      </w:r>
    </w:p>
    <w:p w:rsidR="006A0D2E" w:rsidRDefault="006A0D2E">
      <w:pPr>
        <w:pStyle w:val="ConsPlusNormal"/>
        <w:jc w:val="both"/>
      </w:pPr>
      <w:r>
        <w:t xml:space="preserve">(абзац введен </w:t>
      </w:r>
      <w:hyperlink r:id="rId185"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Сведения о целях, задачах и целевых показателях (индикаторах) Программы на территории Калининградской области приведены в </w:t>
      </w:r>
      <w:hyperlink w:anchor="P30707" w:history="1">
        <w:r>
          <w:rPr>
            <w:color w:val="0000FF"/>
          </w:rPr>
          <w:t>приложении N 28</w:t>
        </w:r>
      </w:hyperlink>
      <w:r>
        <w:t>.</w:t>
      </w:r>
    </w:p>
    <w:p w:rsidR="006A0D2E" w:rsidRDefault="006A0D2E">
      <w:pPr>
        <w:pStyle w:val="ConsPlusNormal"/>
        <w:jc w:val="both"/>
      </w:pPr>
      <w:r>
        <w:t xml:space="preserve">(абзац введен </w:t>
      </w:r>
      <w:hyperlink r:id="rId186"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Ресурсное обеспечение реализации мероприятий Программы на территории Калининградской области за счет средств федерального бюджета приведено в </w:t>
      </w:r>
      <w:hyperlink w:anchor="P30909" w:history="1">
        <w:r>
          <w:rPr>
            <w:color w:val="0000FF"/>
          </w:rPr>
          <w:t>приложении N 29</w:t>
        </w:r>
      </w:hyperlink>
      <w:r>
        <w:t>.</w:t>
      </w:r>
    </w:p>
    <w:p w:rsidR="006A0D2E" w:rsidRDefault="006A0D2E">
      <w:pPr>
        <w:pStyle w:val="ConsPlusNormal"/>
        <w:jc w:val="both"/>
      </w:pPr>
      <w:r>
        <w:t xml:space="preserve">(абзац введен </w:t>
      </w:r>
      <w:hyperlink r:id="rId187"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lastRenderedPageBreak/>
        <w:t xml:space="preserve">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31257" w:history="1">
        <w:r>
          <w:rPr>
            <w:color w:val="0000FF"/>
          </w:rPr>
          <w:t>приложении N 30</w:t>
        </w:r>
      </w:hyperlink>
      <w:r>
        <w:t>.</w:t>
      </w:r>
    </w:p>
    <w:p w:rsidR="006A0D2E" w:rsidRDefault="006A0D2E">
      <w:pPr>
        <w:pStyle w:val="ConsPlusNormal"/>
        <w:jc w:val="both"/>
      </w:pPr>
      <w:r>
        <w:t xml:space="preserve">(абзац введен </w:t>
      </w:r>
      <w:hyperlink r:id="rId188" w:history="1">
        <w:r>
          <w:rPr>
            <w:color w:val="0000FF"/>
          </w:rPr>
          <w:t>Постановлением</w:t>
        </w:r>
      </w:hyperlink>
      <w:r>
        <w:t xml:space="preserve"> Правительства РФ от 30.03.2018 N 351)</w:t>
      </w:r>
    </w:p>
    <w:p w:rsidR="006A0D2E" w:rsidRDefault="006A0D2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приведены в </w:t>
      </w:r>
      <w:hyperlink w:anchor="P31403" w:history="1">
        <w:r>
          <w:rPr>
            <w:color w:val="0000FF"/>
          </w:rPr>
          <w:t>приложении N 31</w:t>
        </w:r>
      </w:hyperlink>
      <w:r>
        <w:t>.</w:t>
      </w:r>
    </w:p>
    <w:p w:rsidR="006A0D2E" w:rsidRDefault="006A0D2E">
      <w:pPr>
        <w:pStyle w:val="ConsPlusNormal"/>
        <w:jc w:val="both"/>
      </w:pPr>
      <w:r>
        <w:t xml:space="preserve">(абзац введен </w:t>
      </w:r>
      <w:hyperlink r:id="rId189" w:history="1">
        <w:r>
          <w:rPr>
            <w:color w:val="0000FF"/>
          </w:rPr>
          <w:t>Постановлением</w:t>
        </w:r>
      </w:hyperlink>
      <w:r>
        <w:t xml:space="preserve"> Правительства РФ от 25.01.2019 N 40)</w:t>
      </w:r>
    </w:p>
    <w:p w:rsidR="006A0D2E" w:rsidRDefault="006A0D2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приведены в </w:t>
      </w:r>
      <w:hyperlink w:anchor="P31494" w:history="1">
        <w:r>
          <w:rPr>
            <w:color w:val="0000FF"/>
          </w:rPr>
          <w:t>приложении N 32</w:t>
        </w:r>
      </w:hyperlink>
      <w:r>
        <w:t>.</w:t>
      </w:r>
    </w:p>
    <w:p w:rsidR="006A0D2E" w:rsidRDefault="006A0D2E">
      <w:pPr>
        <w:pStyle w:val="ConsPlusNormal"/>
        <w:jc w:val="both"/>
      </w:pPr>
      <w:r>
        <w:t xml:space="preserve">(абзац введен </w:t>
      </w:r>
      <w:hyperlink r:id="rId190" w:history="1">
        <w:r>
          <w:rPr>
            <w:color w:val="0000FF"/>
          </w:rPr>
          <w:t>Постановлением</w:t>
        </w:r>
      </w:hyperlink>
      <w:r>
        <w:t xml:space="preserve"> Правительства РФ от 25.01.2019 N 40)</w:t>
      </w:r>
    </w:p>
    <w:p w:rsidR="006A0D2E" w:rsidRDefault="006A0D2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осуществлении создания и модернизации объектов спортивной инфраструктуры государственной собственности субъектов Российской Федерации (муниципальной собственности), а также приобретения (выкупа) в государственную собственность субъекта Российской Федерации (муниципальную собственность) объектов недвижимого имущества для занятий физической культурой и спортом, приведены в </w:t>
      </w:r>
      <w:hyperlink w:anchor="P31573" w:history="1">
        <w:r>
          <w:rPr>
            <w:color w:val="0000FF"/>
          </w:rPr>
          <w:t>приложении N 33</w:t>
        </w:r>
      </w:hyperlink>
      <w:r>
        <w:t>.</w:t>
      </w:r>
    </w:p>
    <w:p w:rsidR="006A0D2E" w:rsidRDefault="006A0D2E">
      <w:pPr>
        <w:pStyle w:val="ConsPlusNormal"/>
        <w:jc w:val="both"/>
      </w:pPr>
      <w:r>
        <w:t xml:space="preserve">(в ред. Постановлений Правительства РФ от 30.11.2019 </w:t>
      </w:r>
      <w:hyperlink r:id="rId191" w:history="1">
        <w:r>
          <w:rPr>
            <w:color w:val="0000FF"/>
          </w:rPr>
          <w:t>N 1556</w:t>
        </w:r>
      </w:hyperlink>
      <w:r>
        <w:t xml:space="preserve">, от 26.05.2020 </w:t>
      </w:r>
      <w:hyperlink r:id="rId192" w:history="1">
        <w:r>
          <w:rPr>
            <w:color w:val="0000FF"/>
          </w:rPr>
          <w:t>N 747</w:t>
        </w:r>
      </w:hyperlink>
      <w:r>
        <w:t>)</w:t>
      </w:r>
    </w:p>
    <w:p w:rsidR="006A0D2E" w:rsidRDefault="006A0D2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сети плоскостных спортивных сооружений в сельской местности приведены в </w:t>
      </w:r>
      <w:hyperlink w:anchor="P31730" w:history="1">
        <w:r>
          <w:rPr>
            <w:color w:val="0000FF"/>
          </w:rPr>
          <w:t>приложении N 34</w:t>
        </w:r>
      </w:hyperlink>
      <w:r>
        <w:t>.</w:t>
      </w:r>
    </w:p>
    <w:p w:rsidR="006A0D2E" w:rsidRDefault="006A0D2E">
      <w:pPr>
        <w:pStyle w:val="ConsPlusNormal"/>
        <w:jc w:val="both"/>
      </w:pPr>
      <w:r>
        <w:t xml:space="preserve">(абзац введен </w:t>
      </w:r>
      <w:hyperlink r:id="rId193" w:history="1">
        <w:r>
          <w:rPr>
            <w:color w:val="0000FF"/>
          </w:rPr>
          <w:t>Постановлением</w:t>
        </w:r>
      </w:hyperlink>
      <w:r>
        <w:t xml:space="preserve"> Правительства РФ от 25.01.2019 N 40)</w:t>
      </w:r>
    </w:p>
    <w:p w:rsidR="006A0D2E" w:rsidRDefault="006A0D2E">
      <w:pPr>
        <w:pStyle w:val="ConsPlusNormal"/>
        <w:spacing w:before="220"/>
        <w:ind w:firstLine="540"/>
        <w:jc w:val="both"/>
      </w:pPr>
      <w:r>
        <w:t xml:space="preserve">Правила предоставления субсидии из федерального бюджета бюджету Республики Крым на оказание финансовой поддержки организации, осуществляющей спортивную подготовку детей, проявивших выдающиеся способности в области футбола, приведены в </w:t>
      </w:r>
      <w:hyperlink w:anchor="P31798" w:history="1">
        <w:r>
          <w:rPr>
            <w:color w:val="0000FF"/>
          </w:rPr>
          <w:t>приложении N 35</w:t>
        </w:r>
      </w:hyperlink>
      <w:r>
        <w:t>.</w:t>
      </w:r>
    </w:p>
    <w:p w:rsidR="006A0D2E" w:rsidRDefault="006A0D2E">
      <w:pPr>
        <w:pStyle w:val="ConsPlusNormal"/>
        <w:jc w:val="both"/>
      </w:pPr>
      <w:r>
        <w:t xml:space="preserve">(абзац введен </w:t>
      </w:r>
      <w:hyperlink r:id="rId194" w:history="1">
        <w:r>
          <w:rPr>
            <w:color w:val="0000FF"/>
          </w:rPr>
          <w:t>Постановлением</w:t>
        </w:r>
      </w:hyperlink>
      <w:r>
        <w:t xml:space="preserve"> Правительства РФ от 30.11.2019 N 1556)</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1</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ind w:firstLine="540"/>
        <w:jc w:val="both"/>
      </w:pPr>
    </w:p>
    <w:p w:rsidR="006A0D2E" w:rsidRDefault="006A0D2E">
      <w:pPr>
        <w:pStyle w:val="ConsPlusTitle"/>
        <w:jc w:val="center"/>
      </w:pPr>
      <w:bookmarkStart w:id="10" w:name="P1042"/>
      <w:bookmarkEnd w:id="10"/>
      <w:r>
        <w:t>СВЕДЕНИЯ</w:t>
      </w:r>
    </w:p>
    <w:p w:rsidR="006A0D2E" w:rsidRDefault="006A0D2E">
      <w:pPr>
        <w:pStyle w:val="ConsPlusTitle"/>
        <w:jc w:val="center"/>
      </w:pPr>
      <w:r>
        <w:t>О ПОКАЗАТЕЛЯХ (ИНДИКАТОРАХ) ГОСУДАРСТВЕННОЙ ПРОГРАММЫ</w:t>
      </w:r>
    </w:p>
    <w:p w:rsidR="006A0D2E" w:rsidRDefault="006A0D2E">
      <w:pPr>
        <w:pStyle w:val="ConsPlusTitle"/>
        <w:jc w:val="center"/>
      </w:pPr>
      <w:r>
        <w:t>РОССИЙСКОЙ ФЕДЕРАЦИИ "РАЗВИТИЕ ФИЗИЧЕСКОЙ КУЛЬТУРЫ</w:t>
      </w:r>
    </w:p>
    <w:p w:rsidR="006A0D2E" w:rsidRDefault="006A0D2E">
      <w:pPr>
        <w:pStyle w:val="ConsPlusTitle"/>
        <w:jc w:val="center"/>
      </w:pPr>
      <w:r>
        <w:t>И СПОРТА"</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lastRenderedPageBreak/>
              <w:t xml:space="preserve">(в ред. </w:t>
            </w:r>
            <w:hyperlink r:id="rId195"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sectPr w:rsidR="006A0D2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682"/>
        <w:gridCol w:w="1103"/>
        <w:gridCol w:w="1657"/>
        <w:gridCol w:w="813"/>
        <w:gridCol w:w="738"/>
        <w:gridCol w:w="738"/>
        <w:gridCol w:w="917"/>
        <w:gridCol w:w="738"/>
        <w:gridCol w:w="738"/>
        <w:gridCol w:w="194"/>
        <w:gridCol w:w="854"/>
        <w:gridCol w:w="853"/>
        <w:gridCol w:w="854"/>
        <w:gridCol w:w="853"/>
        <w:gridCol w:w="854"/>
        <w:gridCol w:w="853"/>
      </w:tblGrid>
      <w:tr w:rsidR="006A0D2E">
        <w:tc>
          <w:tcPr>
            <w:tcW w:w="3163" w:type="dxa"/>
            <w:gridSpan w:val="2"/>
            <w:vMerge w:val="restart"/>
            <w:tcBorders>
              <w:top w:val="single" w:sz="4" w:space="0" w:color="auto"/>
              <w:left w:val="nil"/>
              <w:bottom w:val="single" w:sz="4" w:space="0" w:color="auto"/>
            </w:tcBorders>
          </w:tcPr>
          <w:p w:rsidR="006A0D2E" w:rsidRDefault="006A0D2E">
            <w:pPr>
              <w:pStyle w:val="ConsPlusNormal"/>
              <w:jc w:val="center"/>
            </w:pPr>
            <w:r>
              <w:lastRenderedPageBreak/>
              <w:t>Наименование показателя (индикатора)</w:t>
            </w:r>
          </w:p>
        </w:tc>
        <w:tc>
          <w:tcPr>
            <w:tcW w:w="1103" w:type="dxa"/>
            <w:vMerge w:val="restart"/>
            <w:tcBorders>
              <w:top w:val="single" w:sz="4" w:space="0" w:color="auto"/>
              <w:bottom w:val="single" w:sz="4" w:space="0" w:color="auto"/>
            </w:tcBorders>
          </w:tcPr>
          <w:p w:rsidR="006A0D2E" w:rsidRDefault="006A0D2E">
            <w:pPr>
              <w:pStyle w:val="ConsPlusNormal"/>
              <w:jc w:val="center"/>
            </w:pPr>
            <w:r>
              <w:t>Единица измерения</w:t>
            </w:r>
          </w:p>
        </w:tc>
        <w:tc>
          <w:tcPr>
            <w:tcW w:w="1657" w:type="dxa"/>
            <w:vMerge w:val="restart"/>
            <w:tcBorders>
              <w:top w:val="single" w:sz="4" w:space="0" w:color="auto"/>
              <w:bottom w:val="single" w:sz="4" w:space="0" w:color="auto"/>
            </w:tcBorders>
          </w:tcPr>
          <w:p w:rsidR="006A0D2E" w:rsidRDefault="006A0D2E">
            <w:pPr>
              <w:pStyle w:val="ConsPlusNormal"/>
              <w:jc w:val="center"/>
            </w:pPr>
            <w:r>
              <w:t>Ответственный исполнитель (федеральный орган исполнительной власти (должность, ф.и.о.)</w:t>
            </w:r>
          </w:p>
        </w:tc>
        <w:tc>
          <w:tcPr>
            <w:tcW w:w="9997" w:type="dxa"/>
            <w:gridSpan w:val="13"/>
            <w:tcBorders>
              <w:top w:val="single" w:sz="4" w:space="0" w:color="auto"/>
              <w:bottom w:val="single" w:sz="4" w:space="0" w:color="auto"/>
              <w:right w:val="nil"/>
            </w:tcBorders>
          </w:tcPr>
          <w:p w:rsidR="006A0D2E" w:rsidRDefault="006A0D2E">
            <w:pPr>
              <w:pStyle w:val="ConsPlusNormal"/>
              <w:jc w:val="center"/>
            </w:pPr>
            <w:r>
              <w:t>Значение показателя (индикатора)</w:t>
            </w:r>
          </w:p>
        </w:tc>
      </w:tr>
      <w:tr w:rsidR="006A0D2E">
        <w:tblPrEx>
          <w:tblBorders>
            <w:left w:val="single" w:sz="4" w:space="0" w:color="auto"/>
          </w:tblBorders>
        </w:tblPrEx>
        <w:tc>
          <w:tcPr>
            <w:tcW w:w="3163" w:type="dxa"/>
            <w:gridSpan w:val="2"/>
            <w:vMerge/>
            <w:tcBorders>
              <w:top w:val="single" w:sz="4" w:space="0" w:color="auto"/>
              <w:left w:val="nil"/>
              <w:bottom w:val="single" w:sz="4" w:space="0" w:color="auto"/>
            </w:tcBorders>
          </w:tcPr>
          <w:p w:rsidR="006A0D2E" w:rsidRDefault="006A0D2E"/>
        </w:tc>
        <w:tc>
          <w:tcPr>
            <w:tcW w:w="1103" w:type="dxa"/>
            <w:vMerge/>
            <w:tcBorders>
              <w:top w:val="single" w:sz="4" w:space="0" w:color="auto"/>
              <w:bottom w:val="single" w:sz="4" w:space="0" w:color="auto"/>
            </w:tcBorders>
          </w:tcPr>
          <w:p w:rsidR="006A0D2E" w:rsidRDefault="006A0D2E"/>
        </w:tc>
        <w:tc>
          <w:tcPr>
            <w:tcW w:w="1657" w:type="dxa"/>
            <w:vMerge/>
            <w:tcBorders>
              <w:top w:val="single" w:sz="4" w:space="0" w:color="auto"/>
              <w:bottom w:val="single" w:sz="4" w:space="0" w:color="auto"/>
            </w:tcBorders>
          </w:tcPr>
          <w:p w:rsidR="006A0D2E" w:rsidRDefault="006A0D2E"/>
        </w:tc>
        <w:tc>
          <w:tcPr>
            <w:tcW w:w="1551" w:type="dxa"/>
            <w:gridSpan w:val="2"/>
            <w:tcBorders>
              <w:top w:val="single" w:sz="4" w:space="0" w:color="auto"/>
              <w:bottom w:val="single" w:sz="4" w:space="0" w:color="auto"/>
            </w:tcBorders>
          </w:tcPr>
          <w:p w:rsidR="006A0D2E" w:rsidRDefault="006A0D2E">
            <w:pPr>
              <w:pStyle w:val="ConsPlusNormal"/>
              <w:jc w:val="center"/>
            </w:pPr>
            <w:r>
              <w:t>2016 год</w:t>
            </w:r>
          </w:p>
        </w:tc>
        <w:tc>
          <w:tcPr>
            <w:tcW w:w="1655" w:type="dxa"/>
            <w:gridSpan w:val="2"/>
            <w:tcBorders>
              <w:top w:val="single" w:sz="4" w:space="0" w:color="auto"/>
              <w:bottom w:val="single" w:sz="4" w:space="0" w:color="auto"/>
            </w:tcBorders>
          </w:tcPr>
          <w:p w:rsidR="006A0D2E" w:rsidRDefault="006A0D2E">
            <w:pPr>
              <w:pStyle w:val="ConsPlusNormal"/>
              <w:jc w:val="center"/>
            </w:pPr>
            <w:r>
              <w:t>2017 год</w:t>
            </w:r>
          </w:p>
        </w:tc>
        <w:tc>
          <w:tcPr>
            <w:tcW w:w="1670" w:type="dxa"/>
            <w:gridSpan w:val="3"/>
            <w:tcBorders>
              <w:top w:val="single" w:sz="4" w:space="0" w:color="auto"/>
              <w:bottom w:val="single" w:sz="4" w:space="0" w:color="auto"/>
            </w:tcBorders>
          </w:tcPr>
          <w:p w:rsidR="006A0D2E" w:rsidRDefault="006A0D2E">
            <w:pPr>
              <w:pStyle w:val="ConsPlusNormal"/>
              <w:jc w:val="center"/>
            </w:pPr>
            <w:r>
              <w:t>2018 год</w:t>
            </w:r>
          </w:p>
        </w:tc>
        <w:tc>
          <w:tcPr>
            <w:tcW w:w="85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853" w:type="dxa"/>
            <w:vMerge w:val="restart"/>
            <w:tcBorders>
              <w:top w:val="single" w:sz="4" w:space="0" w:color="auto"/>
              <w:bottom w:val="single" w:sz="4" w:space="0" w:color="auto"/>
            </w:tcBorders>
          </w:tcPr>
          <w:p w:rsidR="006A0D2E" w:rsidRDefault="006A0D2E">
            <w:pPr>
              <w:pStyle w:val="ConsPlusNormal"/>
              <w:jc w:val="center"/>
            </w:pPr>
            <w:r>
              <w:t>2020 год</w:t>
            </w:r>
          </w:p>
        </w:tc>
        <w:tc>
          <w:tcPr>
            <w:tcW w:w="85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853" w:type="dxa"/>
            <w:vMerge w:val="restart"/>
            <w:tcBorders>
              <w:top w:val="single" w:sz="4" w:space="0" w:color="auto"/>
              <w:bottom w:val="single" w:sz="4" w:space="0" w:color="auto"/>
            </w:tcBorders>
          </w:tcPr>
          <w:p w:rsidR="006A0D2E" w:rsidRDefault="006A0D2E">
            <w:pPr>
              <w:pStyle w:val="ConsPlusNormal"/>
              <w:jc w:val="center"/>
            </w:pPr>
            <w:r>
              <w:t>2022 год</w:t>
            </w:r>
          </w:p>
        </w:tc>
        <w:tc>
          <w:tcPr>
            <w:tcW w:w="85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853"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right w:val="single" w:sz="4" w:space="0" w:color="auto"/>
          </w:tblBorders>
        </w:tblPrEx>
        <w:tc>
          <w:tcPr>
            <w:tcW w:w="3163" w:type="dxa"/>
            <w:gridSpan w:val="2"/>
            <w:vMerge/>
            <w:tcBorders>
              <w:top w:val="single" w:sz="4" w:space="0" w:color="auto"/>
              <w:left w:val="nil"/>
              <w:bottom w:val="single" w:sz="4" w:space="0" w:color="auto"/>
            </w:tcBorders>
          </w:tcPr>
          <w:p w:rsidR="006A0D2E" w:rsidRDefault="006A0D2E"/>
        </w:tc>
        <w:tc>
          <w:tcPr>
            <w:tcW w:w="1103" w:type="dxa"/>
            <w:vMerge/>
            <w:tcBorders>
              <w:top w:val="single" w:sz="4" w:space="0" w:color="auto"/>
              <w:bottom w:val="single" w:sz="4" w:space="0" w:color="auto"/>
            </w:tcBorders>
          </w:tcPr>
          <w:p w:rsidR="006A0D2E" w:rsidRDefault="006A0D2E"/>
        </w:tc>
        <w:tc>
          <w:tcPr>
            <w:tcW w:w="1657" w:type="dxa"/>
            <w:vMerge/>
            <w:tcBorders>
              <w:top w:val="single" w:sz="4" w:space="0" w:color="auto"/>
              <w:bottom w:val="single" w:sz="4" w:space="0" w:color="auto"/>
            </w:tcBorders>
          </w:tcPr>
          <w:p w:rsidR="006A0D2E" w:rsidRDefault="006A0D2E"/>
        </w:tc>
        <w:tc>
          <w:tcPr>
            <w:tcW w:w="813" w:type="dxa"/>
            <w:tcBorders>
              <w:top w:val="single" w:sz="4" w:space="0" w:color="auto"/>
              <w:bottom w:val="single" w:sz="4" w:space="0" w:color="auto"/>
            </w:tcBorders>
          </w:tcPr>
          <w:p w:rsidR="006A0D2E" w:rsidRDefault="006A0D2E">
            <w:pPr>
              <w:pStyle w:val="ConsPlusNormal"/>
              <w:jc w:val="center"/>
            </w:pPr>
            <w:r>
              <w:t>план.</w:t>
            </w:r>
          </w:p>
        </w:tc>
        <w:tc>
          <w:tcPr>
            <w:tcW w:w="738" w:type="dxa"/>
            <w:tcBorders>
              <w:top w:val="single" w:sz="4" w:space="0" w:color="auto"/>
              <w:bottom w:val="single" w:sz="4" w:space="0" w:color="auto"/>
            </w:tcBorders>
          </w:tcPr>
          <w:p w:rsidR="006A0D2E" w:rsidRDefault="006A0D2E">
            <w:pPr>
              <w:pStyle w:val="ConsPlusNormal"/>
              <w:jc w:val="center"/>
            </w:pPr>
            <w:r>
              <w:t>Факт.</w:t>
            </w:r>
          </w:p>
        </w:tc>
        <w:tc>
          <w:tcPr>
            <w:tcW w:w="738" w:type="dxa"/>
            <w:tcBorders>
              <w:top w:val="single" w:sz="4" w:space="0" w:color="auto"/>
              <w:bottom w:val="single" w:sz="4" w:space="0" w:color="auto"/>
            </w:tcBorders>
          </w:tcPr>
          <w:p w:rsidR="006A0D2E" w:rsidRDefault="006A0D2E">
            <w:pPr>
              <w:pStyle w:val="ConsPlusNormal"/>
              <w:jc w:val="center"/>
            </w:pPr>
            <w:r>
              <w:t>План.</w:t>
            </w:r>
          </w:p>
        </w:tc>
        <w:tc>
          <w:tcPr>
            <w:tcW w:w="917" w:type="dxa"/>
            <w:tcBorders>
              <w:top w:val="single" w:sz="4" w:space="0" w:color="auto"/>
              <w:bottom w:val="single" w:sz="4" w:space="0" w:color="auto"/>
            </w:tcBorders>
          </w:tcPr>
          <w:p w:rsidR="006A0D2E" w:rsidRDefault="006A0D2E">
            <w:pPr>
              <w:pStyle w:val="ConsPlusNormal"/>
              <w:jc w:val="center"/>
            </w:pPr>
            <w:r>
              <w:t>Факт.</w:t>
            </w:r>
          </w:p>
        </w:tc>
        <w:tc>
          <w:tcPr>
            <w:tcW w:w="738" w:type="dxa"/>
            <w:tcBorders>
              <w:top w:val="single" w:sz="4" w:space="0" w:color="auto"/>
              <w:bottom w:val="single" w:sz="4" w:space="0" w:color="auto"/>
            </w:tcBorders>
          </w:tcPr>
          <w:p w:rsidR="006A0D2E" w:rsidRDefault="006A0D2E">
            <w:pPr>
              <w:pStyle w:val="ConsPlusNormal"/>
              <w:jc w:val="center"/>
            </w:pPr>
            <w:r>
              <w:t>План.</w:t>
            </w:r>
          </w:p>
        </w:tc>
        <w:tc>
          <w:tcPr>
            <w:tcW w:w="932" w:type="dxa"/>
            <w:gridSpan w:val="2"/>
            <w:tcBorders>
              <w:top w:val="single" w:sz="4" w:space="0" w:color="auto"/>
              <w:bottom w:val="single" w:sz="4" w:space="0" w:color="auto"/>
            </w:tcBorders>
          </w:tcPr>
          <w:p w:rsidR="006A0D2E" w:rsidRDefault="006A0D2E">
            <w:pPr>
              <w:pStyle w:val="ConsPlusNormal"/>
              <w:jc w:val="center"/>
            </w:pPr>
            <w:r>
              <w:t>Факт.</w:t>
            </w:r>
          </w:p>
        </w:tc>
        <w:tc>
          <w:tcPr>
            <w:tcW w:w="854" w:type="dxa"/>
            <w:vMerge/>
            <w:tcBorders>
              <w:top w:val="single" w:sz="4" w:space="0" w:color="auto"/>
              <w:bottom w:val="single" w:sz="4" w:space="0" w:color="auto"/>
            </w:tcBorders>
          </w:tcPr>
          <w:p w:rsidR="006A0D2E" w:rsidRDefault="006A0D2E"/>
        </w:tc>
        <w:tc>
          <w:tcPr>
            <w:tcW w:w="853" w:type="dxa"/>
            <w:vMerge/>
            <w:tcBorders>
              <w:top w:val="single" w:sz="4" w:space="0" w:color="auto"/>
              <w:bottom w:val="single" w:sz="4" w:space="0" w:color="auto"/>
            </w:tcBorders>
          </w:tcPr>
          <w:p w:rsidR="006A0D2E" w:rsidRDefault="006A0D2E"/>
        </w:tc>
        <w:tc>
          <w:tcPr>
            <w:tcW w:w="854" w:type="dxa"/>
            <w:vMerge/>
            <w:tcBorders>
              <w:top w:val="single" w:sz="4" w:space="0" w:color="auto"/>
              <w:bottom w:val="single" w:sz="4" w:space="0" w:color="auto"/>
            </w:tcBorders>
          </w:tcPr>
          <w:p w:rsidR="006A0D2E" w:rsidRDefault="006A0D2E"/>
        </w:tc>
        <w:tc>
          <w:tcPr>
            <w:tcW w:w="853" w:type="dxa"/>
            <w:vMerge/>
            <w:tcBorders>
              <w:top w:val="single" w:sz="4" w:space="0" w:color="auto"/>
              <w:bottom w:val="single" w:sz="4" w:space="0" w:color="auto"/>
            </w:tcBorders>
          </w:tcPr>
          <w:p w:rsidR="006A0D2E" w:rsidRDefault="006A0D2E"/>
        </w:tc>
        <w:tc>
          <w:tcPr>
            <w:tcW w:w="854" w:type="dxa"/>
            <w:vMerge/>
            <w:tcBorders>
              <w:top w:val="single" w:sz="4" w:space="0" w:color="auto"/>
              <w:bottom w:val="single" w:sz="4" w:space="0" w:color="auto"/>
            </w:tcBorders>
          </w:tcPr>
          <w:p w:rsidR="006A0D2E" w:rsidRDefault="006A0D2E"/>
        </w:tc>
        <w:tc>
          <w:tcPr>
            <w:tcW w:w="853" w:type="dxa"/>
            <w:vMerge/>
            <w:tcBorders>
              <w:top w:val="single" w:sz="4" w:space="0" w:color="auto"/>
              <w:bottom w:val="single" w:sz="4" w:space="0" w:color="auto"/>
              <w:right w:val="nil"/>
            </w:tcBorders>
          </w:tcPr>
          <w:p w:rsidR="006A0D2E" w:rsidRDefault="006A0D2E"/>
        </w:tc>
      </w:tr>
      <w:tr w:rsidR="006A0D2E">
        <w:tblPrEx>
          <w:tblBorders>
            <w:insideH w:val="none" w:sz="0" w:space="0" w:color="auto"/>
            <w:insideV w:val="none" w:sz="0" w:space="0" w:color="auto"/>
          </w:tblBorders>
        </w:tblPrEx>
        <w:tc>
          <w:tcPr>
            <w:tcW w:w="15920" w:type="dxa"/>
            <w:gridSpan w:val="17"/>
            <w:tcBorders>
              <w:top w:val="single" w:sz="4" w:space="0" w:color="auto"/>
              <w:left w:val="nil"/>
              <w:bottom w:val="nil"/>
              <w:right w:val="nil"/>
            </w:tcBorders>
          </w:tcPr>
          <w:p w:rsidR="006A0D2E" w:rsidRDefault="006A0D2E">
            <w:pPr>
              <w:pStyle w:val="ConsPlusNormal"/>
              <w:jc w:val="center"/>
              <w:outlineLvl w:val="2"/>
            </w:pPr>
            <w:r>
              <w:t>Государственная программа Российской Федерации "Развитие физической культуры и спорта"</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1.</w:t>
            </w:r>
          </w:p>
        </w:tc>
        <w:tc>
          <w:tcPr>
            <w:tcW w:w="2682" w:type="dxa"/>
            <w:tcBorders>
              <w:top w:val="nil"/>
              <w:left w:val="nil"/>
              <w:bottom w:val="nil"/>
              <w:right w:val="nil"/>
            </w:tcBorders>
          </w:tcPr>
          <w:p w:rsidR="006A0D2E" w:rsidRDefault="006A0D2E">
            <w:pPr>
              <w:pStyle w:val="ConsPlusNormal"/>
            </w:pPr>
            <w:r>
              <w:t>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32</w:t>
            </w:r>
          </w:p>
        </w:tc>
        <w:tc>
          <w:tcPr>
            <w:tcW w:w="738" w:type="dxa"/>
            <w:tcBorders>
              <w:top w:val="nil"/>
              <w:left w:val="nil"/>
              <w:bottom w:val="nil"/>
              <w:right w:val="nil"/>
            </w:tcBorders>
          </w:tcPr>
          <w:p w:rsidR="006A0D2E" w:rsidRDefault="006A0D2E">
            <w:pPr>
              <w:pStyle w:val="ConsPlusNormal"/>
              <w:jc w:val="center"/>
            </w:pPr>
            <w:r>
              <w:t>34,2</w:t>
            </w:r>
          </w:p>
        </w:tc>
        <w:tc>
          <w:tcPr>
            <w:tcW w:w="738" w:type="dxa"/>
            <w:tcBorders>
              <w:top w:val="nil"/>
              <w:left w:val="nil"/>
              <w:bottom w:val="nil"/>
              <w:right w:val="nil"/>
            </w:tcBorders>
          </w:tcPr>
          <w:p w:rsidR="006A0D2E" w:rsidRDefault="006A0D2E">
            <w:pPr>
              <w:pStyle w:val="ConsPlusNormal"/>
              <w:jc w:val="center"/>
            </w:pPr>
            <w:r>
              <w:t>34</w:t>
            </w:r>
          </w:p>
        </w:tc>
        <w:tc>
          <w:tcPr>
            <w:tcW w:w="917" w:type="dxa"/>
            <w:tcBorders>
              <w:top w:val="nil"/>
              <w:left w:val="nil"/>
              <w:bottom w:val="nil"/>
              <w:right w:val="nil"/>
            </w:tcBorders>
          </w:tcPr>
          <w:p w:rsidR="006A0D2E" w:rsidRDefault="006A0D2E">
            <w:pPr>
              <w:pStyle w:val="ConsPlusNormal"/>
              <w:jc w:val="center"/>
            </w:pPr>
            <w:r>
              <w:t>36,8</w:t>
            </w:r>
          </w:p>
        </w:tc>
        <w:tc>
          <w:tcPr>
            <w:tcW w:w="738" w:type="dxa"/>
            <w:tcBorders>
              <w:top w:val="nil"/>
              <w:left w:val="nil"/>
              <w:bottom w:val="nil"/>
              <w:right w:val="nil"/>
            </w:tcBorders>
          </w:tcPr>
          <w:p w:rsidR="006A0D2E" w:rsidRDefault="006A0D2E">
            <w:pPr>
              <w:pStyle w:val="ConsPlusNormal"/>
              <w:jc w:val="center"/>
            </w:pPr>
            <w:r>
              <w:t>37,6</w:t>
            </w:r>
          </w:p>
        </w:tc>
        <w:tc>
          <w:tcPr>
            <w:tcW w:w="932" w:type="dxa"/>
            <w:gridSpan w:val="2"/>
            <w:tcBorders>
              <w:top w:val="nil"/>
              <w:left w:val="nil"/>
              <w:bottom w:val="nil"/>
              <w:right w:val="nil"/>
            </w:tcBorders>
          </w:tcPr>
          <w:p w:rsidR="006A0D2E" w:rsidRDefault="006A0D2E">
            <w:pPr>
              <w:pStyle w:val="ConsPlusNormal"/>
              <w:jc w:val="center"/>
            </w:pPr>
            <w:r>
              <w:t>39,8</w:t>
            </w:r>
          </w:p>
        </w:tc>
        <w:tc>
          <w:tcPr>
            <w:tcW w:w="854" w:type="dxa"/>
            <w:tcBorders>
              <w:top w:val="nil"/>
              <w:left w:val="nil"/>
              <w:bottom w:val="nil"/>
              <w:right w:val="nil"/>
            </w:tcBorders>
          </w:tcPr>
          <w:p w:rsidR="006A0D2E" w:rsidRDefault="006A0D2E">
            <w:pPr>
              <w:pStyle w:val="ConsPlusNormal"/>
              <w:jc w:val="center"/>
            </w:pPr>
            <w:r>
              <w:t>40,3</w:t>
            </w:r>
          </w:p>
        </w:tc>
        <w:tc>
          <w:tcPr>
            <w:tcW w:w="853" w:type="dxa"/>
            <w:tcBorders>
              <w:top w:val="nil"/>
              <w:left w:val="nil"/>
              <w:bottom w:val="nil"/>
              <w:right w:val="nil"/>
            </w:tcBorders>
          </w:tcPr>
          <w:p w:rsidR="006A0D2E" w:rsidRDefault="006A0D2E">
            <w:pPr>
              <w:pStyle w:val="ConsPlusNormal"/>
              <w:jc w:val="center"/>
            </w:pPr>
            <w:r>
              <w:t>42,6</w:t>
            </w:r>
          </w:p>
        </w:tc>
        <w:tc>
          <w:tcPr>
            <w:tcW w:w="854" w:type="dxa"/>
            <w:tcBorders>
              <w:top w:val="nil"/>
              <w:left w:val="nil"/>
              <w:bottom w:val="nil"/>
              <w:right w:val="nil"/>
            </w:tcBorders>
          </w:tcPr>
          <w:p w:rsidR="006A0D2E" w:rsidRDefault="006A0D2E">
            <w:pPr>
              <w:pStyle w:val="ConsPlusNormal"/>
              <w:jc w:val="center"/>
            </w:pPr>
            <w:r>
              <w:t>45,2</w:t>
            </w:r>
          </w:p>
        </w:tc>
        <w:tc>
          <w:tcPr>
            <w:tcW w:w="853" w:type="dxa"/>
            <w:tcBorders>
              <w:top w:val="nil"/>
              <w:left w:val="nil"/>
              <w:bottom w:val="nil"/>
              <w:right w:val="nil"/>
            </w:tcBorders>
          </w:tcPr>
          <w:p w:rsidR="006A0D2E" w:rsidRDefault="006A0D2E">
            <w:pPr>
              <w:pStyle w:val="ConsPlusNormal"/>
              <w:jc w:val="center"/>
            </w:pPr>
            <w:r>
              <w:t>48</w:t>
            </w:r>
          </w:p>
        </w:tc>
        <w:tc>
          <w:tcPr>
            <w:tcW w:w="854" w:type="dxa"/>
            <w:tcBorders>
              <w:top w:val="nil"/>
              <w:left w:val="nil"/>
              <w:bottom w:val="nil"/>
              <w:right w:val="nil"/>
            </w:tcBorders>
          </w:tcPr>
          <w:p w:rsidR="006A0D2E" w:rsidRDefault="006A0D2E">
            <w:pPr>
              <w:pStyle w:val="ConsPlusNormal"/>
              <w:jc w:val="center"/>
            </w:pPr>
            <w:r>
              <w:t>51,5</w:t>
            </w:r>
          </w:p>
        </w:tc>
        <w:tc>
          <w:tcPr>
            <w:tcW w:w="853"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2.</w:t>
            </w:r>
          </w:p>
        </w:tc>
        <w:tc>
          <w:tcPr>
            <w:tcW w:w="2682" w:type="dxa"/>
            <w:tcBorders>
              <w:top w:val="nil"/>
              <w:left w:val="nil"/>
              <w:bottom w:val="nil"/>
              <w:right w:val="nil"/>
            </w:tcBorders>
          </w:tcPr>
          <w:p w:rsidR="006A0D2E" w:rsidRDefault="006A0D2E">
            <w:pPr>
              <w:pStyle w:val="ConsPlusNormal"/>
            </w:pPr>
            <w:r>
              <w:t>Доля российских спортсменов, ставших призерами Олимпийских игр, в общем количестве российских спортсменов, участвующих в Олимпийских играх</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30,5</w:t>
            </w:r>
          </w:p>
        </w:tc>
        <w:tc>
          <w:tcPr>
            <w:tcW w:w="738" w:type="dxa"/>
            <w:tcBorders>
              <w:top w:val="nil"/>
              <w:left w:val="nil"/>
              <w:bottom w:val="nil"/>
              <w:right w:val="nil"/>
            </w:tcBorders>
          </w:tcPr>
          <w:p w:rsidR="006A0D2E" w:rsidRDefault="006A0D2E">
            <w:pPr>
              <w:pStyle w:val="ConsPlusNormal"/>
              <w:jc w:val="center"/>
            </w:pPr>
            <w:r>
              <w:t>36</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31,1</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31,8</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3.</w:t>
            </w:r>
          </w:p>
        </w:tc>
        <w:tc>
          <w:tcPr>
            <w:tcW w:w="2682" w:type="dxa"/>
            <w:tcBorders>
              <w:top w:val="nil"/>
              <w:left w:val="nil"/>
              <w:bottom w:val="nil"/>
              <w:right w:val="nil"/>
            </w:tcBorders>
          </w:tcPr>
          <w:p w:rsidR="006A0D2E" w:rsidRDefault="006A0D2E">
            <w:pPr>
              <w:pStyle w:val="ConsPlusNormal"/>
            </w:pPr>
            <w:r>
              <w:t xml:space="preserve">Доля российских спортсменов, ставших призерами Олимпийских зимних игр, в общем количестве российских </w:t>
            </w:r>
            <w:r>
              <w:lastRenderedPageBreak/>
              <w:t>спортсменов, участвующих в Олимпийских зимних играх</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 xml:space="preserve">Минспорт России (Матыцин О.В., Министр спорта Российской </w:t>
            </w:r>
            <w:r>
              <w:lastRenderedPageBreak/>
              <w:t>Федерации)</w:t>
            </w:r>
          </w:p>
        </w:tc>
        <w:tc>
          <w:tcPr>
            <w:tcW w:w="813" w:type="dxa"/>
            <w:tcBorders>
              <w:top w:val="nil"/>
              <w:left w:val="nil"/>
              <w:bottom w:val="nil"/>
              <w:right w:val="nil"/>
            </w:tcBorders>
          </w:tcPr>
          <w:p w:rsidR="006A0D2E" w:rsidRDefault="006A0D2E">
            <w:pPr>
              <w:pStyle w:val="ConsPlusNormal"/>
              <w:jc w:val="center"/>
            </w:pPr>
            <w:r>
              <w:lastRenderedPageBreak/>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27,1</w:t>
            </w:r>
          </w:p>
        </w:tc>
        <w:tc>
          <w:tcPr>
            <w:tcW w:w="932" w:type="dxa"/>
            <w:gridSpan w:val="2"/>
            <w:tcBorders>
              <w:top w:val="nil"/>
              <w:left w:val="nil"/>
              <w:bottom w:val="nil"/>
              <w:right w:val="nil"/>
            </w:tcBorders>
          </w:tcPr>
          <w:p w:rsidR="006A0D2E" w:rsidRDefault="006A0D2E">
            <w:pPr>
              <w:pStyle w:val="ConsPlusNormal"/>
              <w:jc w:val="center"/>
            </w:pPr>
            <w:r>
              <w:t>27,9</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27,9</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4.</w:t>
            </w:r>
          </w:p>
        </w:tc>
        <w:tc>
          <w:tcPr>
            <w:tcW w:w="2682" w:type="dxa"/>
            <w:tcBorders>
              <w:top w:val="nil"/>
              <w:left w:val="nil"/>
              <w:bottom w:val="nil"/>
              <w:right w:val="nil"/>
            </w:tcBorders>
          </w:tcPr>
          <w:p w:rsidR="006A0D2E" w:rsidRDefault="006A0D2E">
            <w:pPr>
              <w:pStyle w:val="ConsPlusNormal"/>
            </w:pPr>
            <w:r>
              <w:t>Уровень обеспеченности населения спортивными сооружениями исходя из единовременной пропускной способности объектов спорта</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34</w:t>
            </w:r>
          </w:p>
        </w:tc>
        <w:tc>
          <w:tcPr>
            <w:tcW w:w="738" w:type="dxa"/>
            <w:tcBorders>
              <w:top w:val="nil"/>
              <w:left w:val="nil"/>
              <w:bottom w:val="nil"/>
              <w:right w:val="nil"/>
            </w:tcBorders>
          </w:tcPr>
          <w:p w:rsidR="006A0D2E" w:rsidRDefault="006A0D2E">
            <w:pPr>
              <w:pStyle w:val="ConsPlusNormal"/>
              <w:jc w:val="center"/>
            </w:pPr>
            <w:r>
              <w:t>47,6</w:t>
            </w:r>
          </w:p>
        </w:tc>
        <w:tc>
          <w:tcPr>
            <w:tcW w:w="738" w:type="dxa"/>
            <w:tcBorders>
              <w:top w:val="nil"/>
              <w:left w:val="nil"/>
              <w:bottom w:val="nil"/>
              <w:right w:val="nil"/>
            </w:tcBorders>
          </w:tcPr>
          <w:p w:rsidR="006A0D2E" w:rsidRDefault="006A0D2E">
            <w:pPr>
              <w:pStyle w:val="ConsPlusNormal"/>
              <w:jc w:val="center"/>
            </w:pPr>
            <w:r>
              <w:t>36,5</w:t>
            </w:r>
          </w:p>
        </w:tc>
        <w:tc>
          <w:tcPr>
            <w:tcW w:w="917" w:type="dxa"/>
            <w:tcBorders>
              <w:top w:val="nil"/>
              <w:left w:val="nil"/>
              <w:bottom w:val="nil"/>
              <w:right w:val="nil"/>
            </w:tcBorders>
          </w:tcPr>
          <w:p w:rsidR="006A0D2E" w:rsidRDefault="006A0D2E">
            <w:pPr>
              <w:pStyle w:val="ConsPlusNormal"/>
              <w:jc w:val="center"/>
            </w:pPr>
            <w:r>
              <w:t>50</w:t>
            </w:r>
          </w:p>
        </w:tc>
        <w:tc>
          <w:tcPr>
            <w:tcW w:w="738" w:type="dxa"/>
            <w:tcBorders>
              <w:top w:val="nil"/>
              <w:left w:val="nil"/>
              <w:bottom w:val="nil"/>
              <w:right w:val="nil"/>
            </w:tcBorders>
          </w:tcPr>
          <w:p w:rsidR="006A0D2E" w:rsidRDefault="006A0D2E">
            <w:pPr>
              <w:pStyle w:val="ConsPlusNormal"/>
              <w:jc w:val="center"/>
            </w:pPr>
            <w:r>
              <w:t>53,5</w:t>
            </w:r>
          </w:p>
        </w:tc>
        <w:tc>
          <w:tcPr>
            <w:tcW w:w="932" w:type="dxa"/>
            <w:gridSpan w:val="2"/>
            <w:tcBorders>
              <w:top w:val="nil"/>
              <w:left w:val="nil"/>
              <w:bottom w:val="nil"/>
              <w:right w:val="nil"/>
            </w:tcBorders>
          </w:tcPr>
          <w:p w:rsidR="006A0D2E" w:rsidRDefault="006A0D2E">
            <w:pPr>
              <w:pStyle w:val="ConsPlusNormal"/>
              <w:jc w:val="center"/>
            </w:pPr>
            <w:r>
              <w:t>54,2</w:t>
            </w:r>
          </w:p>
        </w:tc>
        <w:tc>
          <w:tcPr>
            <w:tcW w:w="854" w:type="dxa"/>
            <w:tcBorders>
              <w:top w:val="nil"/>
              <w:left w:val="nil"/>
              <w:bottom w:val="nil"/>
              <w:right w:val="nil"/>
            </w:tcBorders>
          </w:tcPr>
          <w:p w:rsidR="006A0D2E" w:rsidRDefault="006A0D2E">
            <w:pPr>
              <w:pStyle w:val="ConsPlusNormal"/>
              <w:jc w:val="center"/>
            </w:pPr>
            <w:r>
              <w:t>54,7</w:t>
            </w:r>
          </w:p>
        </w:tc>
        <w:tc>
          <w:tcPr>
            <w:tcW w:w="853" w:type="dxa"/>
            <w:tcBorders>
              <w:top w:val="nil"/>
              <w:left w:val="nil"/>
              <w:bottom w:val="nil"/>
              <w:right w:val="nil"/>
            </w:tcBorders>
          </w:tcPr>
          <w:p w:rsidR="006A0D2E" w:rsidRDefault="006A0D2E">
            <w:pPr>
              <w:pStyle w:val="ConsPlusNormal"/>
              <w:jc w:val="center"/>
            </w:pPr>
            <w:r>
              <w:t>53</w:t>
            </w:r>
          </w:p>
        </w:tc>
        <w:tc>
          <w:tcPr>
            <w:tcW w:w="854" w:type="dxa"/>
            <w:tcBorders>
              <w:top w:val="nil"/>
              <w:left w:val="nil"/>
              <w:bottom w:val="nil"/>
              <w:right w:val="nil"/>
            </w:tcBorders>
          </w:tcPr>
          <w:p w:rsidR="006A0D2E" w:rsidRDefault="006A0D2E">
            <w:pPr>
              <w:pStyle w:val="ConsPlusNormal"/>
              <w:jc w:val="center"/>
            </w:pPr>
            <w:r>
              <w:t>54</w:t>
            </w:r>
          </w:p>
        </w:tc>
        <w:tc>
          <w:tcPr>
            <w:tcW w:w="853" w:type="dxa"/>
            <w:tcBorders>
              <w:top w:val="nil"/>
              <w:left w:val="nil"/>
              <w:bottom w:val="nil"/>
              <w:right w:val="nil"/>
            </w:tcBorders>
          </w:tcPr>
          <w:p w:rsidR="006A0D2E" w:rsidRDefault="006A0D2E">
            <w:pPr>
              <w:pStyle w:val="ConsPlusNormal"/>
              <w:jc w:val="center"/>
            </w:pPr>
            <w:r>
              <w:t>56</w:t>
            </w:r>
          </w:p>
        </w:tc>
        <w:tc>
          <w:tcPr>
            <w:tcW w:w="854" w:type="dxa"/>
            <w:tcBorders>
              <w:top w:val="nil"/>
              <w:left w:val="nil"/>
              <w:bottom w:val="nil"/>
              <w:right w:val="nil"/>
            </w:tcBorders>
          </w:tcPr>
          <w:p w:rsidR="006A0D2E" w:rsidRDefault="006A0D2E">
            <w:pPr>
              <w:pStyle w:val="ConsPlusNormal"/>
              <w:jc w:val="center"/>
            </w:pPr>
            <w:r>
              <w:t>58</w:t>
            </w:r>
          </w:p>
        </w:tc>
        <w:tc>
          <w:tcPr>
            <w:tcW w:w="853"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5.</w:t>
            </w:r>
          </w:p>
        </w:tc>
        <w:tc>
          <w:tcPr>
            <w:tcW w:w="2682" w:type="dxa"/>
            <w:tcBorders>
              <w:top w:val="nil"/>
              <w:left w:val="nil"/>
              <w:bottom w:val="nil"/>
              <w:right w:val="nil"/>
            </w:tcBorders>
          </w:tcPr>
          <w:p w:rsidR="006A0D2E" w:rsidRDefault="006A0D2E">
            <w:pPr>
              <w:pStyle w:val="ConsPlusNormal"/>
            </w:pPr>
            <w:r>
              <w:t>Доля спортивной инфраструктуры, созданной для проведения чемпионата мира по футболу ФИФА 2018 года и Кубка конфедераций ФИФА 2017 года в Российской Федерации, соответствующей требованиям ФИФА, в общем количестве спортивной инфраструктуры, созданной для проведения чемпионата мира по футболу ФИФА 2018 года и Кубка конфедераций ФИФА 2017 года в Российской Федерации</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60</w:t>
            </w:r>
          </w:p>
        </w:tc>
        <w:tc>
          <w:tcPr>
            <w:tcW w:w="917" w:type="dxa"/>
            <w:tcBorders>
              <w:top w:val="nil"/>
              <w:left w:val="nil"/>
              <w:bottom w:val="nil"/>
              <w:right w:val="nil"/>
            </w:tcBorders>
          </w:tcPr>
          <w:p w:rsidR="006A0D2E" w:rsidRDefault="006A0D2E">
            <w:pPr>
              <w:pStyle w:val="ConsPlusNormal"/>
              <w:jc w:val="center"/>
            </w:pPr>
            <w:r>
              <w:t>50</w:t>
            </w:r>
          </w:p>
        </w:tc>
        <w:tc>
          <w:tcPr>
            <w:tcW w:w="738" w:type="dxa"/>
            <w:tcBorders>
              <w:top w:val="nil"/>
              <w:left w:val="nil"/>
              <w:bottom w:val="nil"/>
              <w:right w:val="nil"/>
            </w:tcBorders>
          </w:tcPr>
          <w:p w:rsidR="006A0D2E" w:rsidRDefault="006A0D2E">
            <w:pPr>
              <w:pStyle w:val="ConsPlusNormal"/>
              <w:jc w:val="center"/>
            </w:pPr>
            <w:r>
              <w:t>100</w:t>
            </w:r>
          </w:p>
        </w:tc>
        <w:tc>
          <w:tcPr>
            <w:tcW w:w="932" w:type="dxa"/>
            <w:gridSpan w:val="2"/>
            <w:tcBorders>
              <w:top w:val="nil"/>
              <w:left w:val="nil"/>
              <w:bottom w:val="nil"/>
              <w:right w:val="nil"/>
            </w:tcBorders>
          </w:tcPr>
          <w:p w:rsidR="006A0D2E" w:rsidRDefault="006A0D2E">
            <w:pPr>
              <w:pStyle w:val="ConsPlusNormal"/>
              <w:jc w:val="center"/>
            </w:pPr>
            <w:r>
              <w:t>100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5920" w:type="dxa"/>
            <w:gridSpan w:val="17"/>
            <w:tcBorders>
              <w:top w:val="nil"/>
              <w:left w:val="nil"/>
              <w:bottom w:val="nil"/>
              <w:right w:val="nil"/>
            </w:tcBorders>
          </w:tcPr>
          <w:p w:rsidR="006A0D2E" w:rsidRDefault="006A0D2E">
            <w:pPr>
              <w:pStyle w:val="ConsPlusNormal"/>
              <w:jc w:val="center"/>
              <w:outlineLvl w:val="2"/>
            </w:pPr>
            <w:r>
              <w:lastRenderedPageBreak/>
              <w:t>Подпрограмма 1 "Развитие физической культуры и массового спорта"</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6.</w:t>
            </w:r>
          </w:p>
        </w:tc>
        <w:tc>
          <w:tcPr>
            <w:tcW w:w="2682" w:type="dxa"/>
            <w:tcBorders>
              <w:top w:val="nil"/>
              <w:left w:val="nil"/>
              <w:bottom w:val="nil"/>
              <w:right w:val="nil"/>
            </w:tcBorders>
          </w:tcPr>
          <w:p w:rsidR="006A0D2E" w:rsidRDefault="006A0D2E">
            <w:pPr>
              <w:pStyle w:val="ConsPlusNormal"/>
            </w:pPr>
            <w:r>
              <w:t>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 (2014 - 2018 годы)</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16,5</w:t>
            </w:r>
          </w:p>
        </w:tc>
        <w:tc>
          <w:tcPr>
            <w:tcW w:w="738" w:type="dxa"/>
            <w:tcBorders>
              <w:top w:val="nil"/>
              <w:left w:val="nil"/>
              <w:bottom w:val="nil"/>
              <w:right w:val="nil"/>
            </w:tcBorders>
          </w:tcPr>
          <w:p w:rsidR="006A0D2E" w:rsidRDefault="006A0D2E">
            <w:pPr>
              <w:pStyle w:val="ConsPlusNormal"/>
              <w:jc w:val="center"/>
            </w:pPr>
            <w:r>
              <w:t>22,8</w:t>
            </w:r>
          </w:p>
        </w:tc>
        <w:tc>
          <w:tcPr>
            <w:tcW w:w="738" w:type="dxa"/>
            <w:tcBorders>
              <w:top w:val="nil"/>
              <w:left w:val="nil"/>
              <w:bottom w:val="nil"/>
              <w:right w:val="nil"/>
            </w:tcBorders>
          </w:tcPr>
          <w:p w:rsidR="006A0D2E" w:rsidRDefault="006A0D2E">
            <w:pPr>
              <w:pStyle w:val="ConsPlusNormal"/>
              <w:jc w:val="center"/>
            </w:pPr>
            <w:r>
              <w:t>18,5</w:t>
            </w:r>
          </w:p>
        </w:tc>
        <w:tc>
          <w:tcPr>
            <w:tcW w:w="917" w:type="dxa"/>
            <w:tcBorders>
              <w:top w:val="nil"/>
              <w:left w:val="nil"/>
              <w:bottom w:val="nil"/>
              <w:right w:val="nil"/>
            </w:tcBorders>
          </w:tcPr>
          <w:p w:rsidR="006A0D2E" w:rsidRDefault="006A0D2E">
            <w:pPr>
              <w:pStyle w:val="ConsPlusNormal"/>
              <w:jc w:val="center"/>
            </w:pPr>
            <w:r>
              <w:t>25,5</w:t>
            </w:r>
          </w:p>
        </w:tc>
        <w:tc>
          <w:tcPr>
            <w:tcW w:w="738" w:type="dxa"/>
            <w:tcBorders>
              <w:top w:val="nil"/>
              <w:left w:val="nil"/>
              <w:bottom w:val="nil"/>
              <w:right w:val="nil"/>
            </w:tcBorders>
          </w:tcPr>
          <w:p w:rsidR="006A0D2E" w:rsidRDefault="006A0D2E">
            <w:pPr>
              <w:pStyle w:val="ConsPlusNormal"/>
              <w:jc w:val="center"/>
            </w:pPr>
            <w:r>
              <w:t>23,9</w:t>
            </w:r>
          </w:p>
        </w:tc>
        <w:tc>
          <w:tcPr>
            <w:tcW w:w="932" w:type="dxa"/>
            <w:gridSpan w:val="2"/>
            <w:tcBorders>
              <w:top w:val="nil"/>
              <w:left w:val="nil"/>
              <w:bottom w:val="nil"/>
              <w:right w:val="nil"/>
            </w:tcBorders>
          </w:tcPr>
          <w:p w:rsidR="006A0D2E" w:rsidRDefault="006A0D2E">
            <w:pPr>
              <w:pStyle w:val="ConsPlusNormal"/>
              <w:jc w:val="center"/>
            </w:pPr>
            <w:r>
              <w:t>28,2</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7.</w:t>
            </w:r>
          </w:p>
        </w:tc>
        <w:tc>
          <w:tcPr>
            <w:tcW w:w="2682" w:type="dxa"/>
            <w:tcBorders>
              <w:top w:val="nil"/>
              <w:left w:val="nil"/>
              <w:bottom w:val="nil"/>
              <w:right w:val="nil"/>
            </w:tcBorders>
          </w:tcPr>
          <w:p w:rsidR="006A0D2E" w:rsidRDefault="006A0D2E">
            <w:pPr>
              <w:pStyle w:val="ConsPlusNormal"/>
            </w:pPr>
            <w:r>
              <w:t>Доля учащихся и студентов, систематически занимающихся физической культурой и спортом, в общей численности учащихся и студентов (2014 - 2018 годы)</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64</w:t>
            </w:r>
          </w:p>
        </w:tc>
        <w:tc>
          <w:tcPr>
            <w:tcW w:w="738" w:type="dxa"/>
            <w:tcBorders>
              <w:top w:val="nil"/>
              <w:left w:val="nil"/>
              <w:bottom w:val="nil"/>
              <w:right w:val="nil"/>
            </w:tcBorders>
          </w:tcPr>
          <w:p w:rsidR="006A0D2E" w:rsidRDefault="006A0D2E">
            <w:pPr>
              <w:pStyle w:val="ConsPlusNormal"/>
              <w:jc w:val="center"/>
            </w:pPr>
            <w:r>
              <w:t>74,8</w:t>
            </w:r>
          </w:p>
        </w:tc>
        <w:tc>
          <w:tcPr>
            <w:tcW w:w="738" w:type="dxa"/>
            <w:tcBorders>
              <w:top w:val="nil"/>
              <w:left w:val="nil"/>
              <w:bottom w:val="nil"/>
              <w:right w:val="nil"/>
            </w:tcBorders>
          </w:tcPr>
          <w:p w:rsidR="006A0D2E" w:rsidRDefault="006A0D2E">
            <w:pPr>
              <w:pStyle w:val="ConsPlusNormal"/>
              <w:jc w:val="center"/>
            </w:pPr>
            <w:r>
              <w:t>68</w:t>
            </w:r>
          </w:p>
        </w:tc>
        <w:tc>
          <w:tcPr>
            <w:tcW w:w="917" w:type="dxa"/>
            <w:tcBorders>
              <w:top w:val="nil"/>
              <w:left w:val="nil"/>
              <w:bottom w:val="nil"/>
              <w:right w:val="nil"/>
            </w:tcBorders>
          </w:tcPr>
          <w:p w:rsidR="006A0D2E" w:rsidRDefault="006A0D2E">
            <w:pPr>
              <w:pStyle w:val="ConsPlusNormal"/>
              <w:jc w:val="center"/>
            </w:pPr>
            <w:r>
              <w:t>78,8</w:t>
            </w:r>
          </w:p>
        </w:tc>
        <w:tc>
          <w:tcPr>
            <w:tcW w:w="738" w:type="dxa"/>
            <w:tcBorders>
              <w:top w:val="nil"/>
              <w:left w:val="nil"/>
              <w:bottom w:val="nil"/>
              <w:right w:val="nil"/>
            </w:tcBorders>
          </w:tcPr>
          <w:p w:rsidR="006A0D2E" w:rsidRDefault="006A0D2E">
            <w:pPr>
              <w:pStyle w:val="ConsPlusNormal"/>
              <w:jc w:val="center"/>
            </w:pPr>
            <w:r>
              <w:t>77,4</w:t>
            </w:r>
          </w:p>
        </w:tc>
        <w:tc>
          <w:tcPr>
            <w:tcW w:w="932" w:type="dxa"/>
            <w:gridSpan w:val="2"/>
            <w:tcBorders>
              <w:top w:val="nil"/>
              <w:left w:val="nil"/>
              <w:bottom w:val="nil"/>
              <w:right w:val="nil"/>
            </w:tcBorders>
          </w:tcPr>
          <w:p w:rsidR="006A0D2E" w:rsidRDefault="006A0D2E">
            <w:pPr>
              <w:pStyle w:val="ConsPlusNormal"/>
              <w:jc w:val="center"/>
            </w:pPr>
            <w:r>
              <w:t>83</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8.</w:t>
            </w:r>
          </w:p>
        </w:tc>
        <w:tc>
          <w:tcPr>
            <w:tcW w:w="2682" w:type="dxa"/>
            <w:tcBorders>
              <w:top w:val="nil"/>
              <w:left w:val="nil"/>
              <w:bottom w:val="nil"/>
              <w:right w:val="nil"/>
            </w:tcBorders>
          </w:tcPr>
          <w:p w:rsidR="006A0D2E" w:rsidRDefault="006A0D2E">
            <w:pPr>
              <w:pStyle w:val="ConsPlusNormal"/>
            </w:pPr>
            <w:r>
              <w:t xml:space="preserve">Доля населения Российской Федерации,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w:t>
            </w:r>
            <w:r>
              <w:lastRenderedPageBreak/>
              <w:t>физкультурно-спортивного комплекса "Готов к труду и обороне" (ГТО) - всего</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25</w:t>
            </w:r>
          </w:p>
        </w:tc>
        <w:tc>
          <w:tcPr>
            <w:tcW w:w="917" w:type="dxa"/>
            <w:tcBorders>
              <w:top w:val="nil"/>
              <w:left w:val="nil"/>
              <w:bottom w:val="nil"/>
              <w:right w:val="nil"/>
            </w:tcBorders>
          </w:tcPr>
          <w:p w:rsidR="006A0D2E" w:rsidRDefault="006A0D2E">
            <w:pPr>
              <w:pStyle w:val="ConsPlusNormal"/>
              <w:jc w:val="center"/>
            </w:pPr>
            <w:r>
              <w:t>47,9</w:t>
            </w:r>
          </w:p>
        </w:tc>
        <w:tc>
          <w:tcPr>
            <w:tcW w:w="738" w:type="dxa"/>
            <w:tcBorders>
              <w:top w:val="nil"/>
              <w:left w:val="nil"/>
              <w:bottom w:val="nil"/>
              <w:right w:val="nil"/>
            </w:tcBorders>
          </w:tcPr>
          <w:p w:rsidR="006A0D2E" w:rsidRDefault="006A0D2E">
            <w:pPr>
              <w:pStyle w:val="ConsPlusNormal"/>
              <w:jc w:val="center"/>
            </w:pPr>
            <w:r>
              <w:t>47</w:t>
            </w:r>
          </w:p>
        </w:tc>
        <w:tc>
          <w:tcPr>
            <w:tcW w:w="932" w:type="dxa"/>
            <w:gridSpan w:val="2"/>
            <w:tcBorders>
              <w:top w:val="nil"/>
              <w:left w:val="nil"/>
              <w:bottom w:val="nil"/>
              <w:right w:val="nil"/>
            </w:tcBorders>
          </w:tcPr>
          <w:p w:rsidR="006A0D2E" w:rsidRDefault="006A0D2E">
            <w:pPr>
              <w:pStyle w:val="ConsPlusNormal"/>
              <w:jc w:val="center"/>
            </w:pPr>
            <w:r>
              <w:t>47,5</w:t>
            </w:r>
          </w:p>
        </w:tc>
        <w:tc>
          <w:tcPr>
            <w:tcW w:w="854" w:type="dxa"/>
            <w:tcBorders>
              <w:top w:val="nil"/>
              <w:left w:val="nil"/>
              <w:bottom w:val="nil"/>
              <w:right w:val="nil"/>
            </w:tcBorders>
          </w:tcPr>
          <w:p w:rsidR="006A0D2E" w:rsidRDefault="006A0D2E">
            <w:pPr>
              <w:pStyle w:val="ConsPlusNormal"/>
              <w:jc w:val="center"/>
            </w:pPr>
            <w:r>
              <w:t>48</w:t>
            </w:r>
          </w:p>
        </w:tc>
        <w:tc>
          <w:tcPr>
            <w:tcW w:w="853" w:type="dxa"/>
            <w:tcBorders>
              <w:top w:val="nil"/>
              <w:left w:val="nil"/>
              <w:bottom w:val="nil"/>
              <w:right w:val="nil"/>
            </w:tcBorders>
          </w:tcPr>
          <w:p w:rsidR="006A0D2E" w:rsidRDefault="006A0D2E">
            <w:pPr>
              <w:pStyle w:val="ConsPlusNormal"/>
              <w:jc w:val="center"/>
            </w:pPr>
            <w:r>
              <w:t>49</w:t>
            </w:r>
          </w:p>
        </w:tc>
        <w:tc>
          <w:tcPr>
            <w:tcW w:w="854" w:type="dxa"/>
            <w:tcBorders>
              <w:top w:val="nil"/>
              <w:left w:val="nil"/>
              <w:bottom w:val="nil"/>
              <w:right w:val="nil"/>
            </w:tcBorders>
          </w:tcPr>
          <w:p w:rsidR="006A0D2E" w:rsidRDefault="006A0D2E">
            <w:pPr>
              <w:pStyle w:val="ConsPlusNormal"/>
              <w:jc w:val="center"/>
            </w:pPr>
            <w:r>
              <w:t>50</w:t>
            </w:r>
          </w:p>
        </w:tc>
        <w:tc>
          <w:tcPr>
            <w:tcW w:w="853" w:type="dxa"/>
            <w:tcBorders>
              <w:top w:val="nil"/>
              <w:left w:val="nil"/>
              <w:bottom w:val="nil"/>
              <w:right w:val="nil"/>
            </w:tcBorders>
          </w:tcPr>
          <w:p w:rsidR="006A0D2E" w:rsidRDefault="006A0D2E">
            <w:pPr>
              <w:pStyle w:val="ConsPlusNormal"/>
              <w:jc w:val="center"/>
            </w:pPr>
            <w:r>
              <w:t>51</w:t>
            </w:r>
          </w:p>
        </w:tc>
        <w:tc>
          <w:tcPr>
            <w:tcW w:w="854" w:type="dxa"/>
            <w:tcBorders>
              <w:top w:val="nil"/>
              <w:left w:val="nil"/>
              <w:bottom w:val="nil"/>
              <w:right w:val="nil"/>
            </w:tcBorders>
          </w:tcPr>
          <w:p w:rsidR="006A0D2E" w:rsidRDefault="006A0D2E">
            <w:pPr>
              <w:pStyle w:val="ConsPlusNormal"/>
              <w:jc w:val="center"/>
            </w:pPr>
            <w:r>
              <w:t>52</w:t>
            </w:r>
          </w:p>
        </w:tc>
        <w:tc>
          <w:tcPr>
            <w:tcW w:w="853" w:type="dxa"/>
            <w:tcBorders>
              <w:top w:val="nil"/>
              <w:left w:val="nil"/>
              <w:bottom w:val="nil"/>
              <w:right w:val="nil"/>
            </w:tcBorders>
          </w:tcPr>
          <w:p w:rsidR="006A0D2E" w:rsidRDefault="006A0D2E">
            <w:pPr>
              <w:pStyle w:val="ConsPlusNormal"/>
              <w:jc w:val="center"/>
            </w:pPr>
            <w:r>
              <w:t>53</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pPr>
          </w:p>
        </w:tc>
        <w:tc>
          <w:tcPr>
            <w:tcW w:w="2682" w:type="dxa"/>
            <w:tcBorders>
              <w:top w:val="nil"/>
              <w:left w:val="nil"/>
              <w:bottom w:val="nil"/>
              <w:right w:val="nil"/>
            </w:tcBorders>
          </w:tcPr>
          <w:p w:rsidR="006A0D2E" w:rsidRDefault="006A0D2E">
            <w:pPr>
              <w:pStyle w:val="ConsPlusNormal"/>
            </w:pPr>
            <w:r>
              <w:t>в том числе учащихся и студентов</w:t>
            </w:r>
          </w:p>
        </w:tc>
        <w:tc>
          <w:tcPr>
            <w:tcW w:w="1103" w:type="dxa"/>
            <w:tcBorders>
              <w:top w:val="nil"/>
              <w:left w:val="nil"/>
              <w:bottom w:val="nil"/>
              <w:right w:val="nil"/>
            </w:tcBorders>
          </w:tcPr>
          <w:p w:rsidR="006A0D2E" w:rsidRDefault="006A0D2E">
            <w:pPr>
              <w:pStyle w:val="ConsPlusNormal"/>
            </w:pPr>
          </w:p>
        </w:tc>
        <w:tc>
          <w:tcPr>
            <w:tcW w:w="1657" w:type="dxa"/>
            <w:tcBorders>
              <w:top w:val="nil"/>
              <w:left w:val="nil"/>
              <w:bottom w:val="nil"/>
              <w:right w:val="nil"/>
            </w:tcBorders>
          </w:tcPr>
          <w:p w:rsidR="006A0D2E" w:rsidRDefault="006A0D2E">
            <w:pPr>
              <w:pStyle w:val="ConsPlusNormal"/>
            </w:pPr>
          </w:p>
        </w:tc>
        <w:tc>
          <w:tcPr>
            <w:tcW w:w="813" w:type="dxa"/>
            <w:tcBorders>
              <w:top w:val="nil"/>
              <w:left w:val="nil"/>
              <w:bottom w:val="nil"/>
              <w:right w:val="nil"/>
            </w:tcBorders>
          </w:tcPr>
          <w:p w:rsidR="006A0D2E" w:rsidRDefault="006A0D2E">
            <w:pPr>
              <w:pStyle w:val="ConsPlusNormal"/>
              <w:jc w:val="center"/>
            </w:pPr>
            <w:r>
              <w:t>30</w:t>
            </w:r>
          </w:p>
        </w:tc>
        <w:tc>
          <w:tcPr>
            <w:tcW w:w="738" w:type="dxa"/>
            <w:tcBorders>
              <w:top w:val="nil"/>
              <w:left w:val="nil"/>
              <w:bottom w:val="nil"/>
              <w:right w:val="nil"/>
            </w:tcBorders>
          </w:tcPr>
          <w:p w:rsidR="006A0D2E" w:rsidRDefault="006A0D2E">
            <w:pPr>
              <w:pStyle w:val="ConsPlusNormal"/>
              <w:jc w:val="center"/>
            </w:pPr>
            <w:r>
              <w:t>40</w:t>
            </w:r>
          </w:p>
        </w:tc>
        <w:tc>
          <w:tcPr>
            <w:tcW w:w="738" w:type="dxa"/>
            <w:tcBorders>
              <w:top w:val="nil"/>
              <w:left w:val="nil"/>
              <w:bottom w:val="nil"/>
              <w:right w:val="nil"/>
            </w:tcBorders>
          </w:tcPr>
          <w:p w:rsidR="006A0D2E" w:rsidRDefault="006A0D2E">
            <w:pPr>
              <w:pStyle w:val="ConsPlusNormal"/>
              <w:jc w:val="center"/>
            </w:pPr>
            <w:r>
              <w:t>40</w:t>
            </w:r>
          </w:p>
        </w:tc>
        <w:tc>
          <w:tcPr>
            <w:tcW w:w="917" w:type="dxa"/>
            <w:tcBorders>
              <w:top w:val="nil"/>
              <w:left w:val="nil"/>
              <w:bottom w:val="nil"/>
              <w:right w:val="nil"/>
            </w:tcBorders>
          </w:tcPr>
          <w:p w:rsidR="006A0D2E" w:rsidRDefault="006A0D2E">
            <w:pPr>
              <w:pStyle w:val="ConsPlusNormal"/>
              <w:jc w:val="center"/>
            </w:pPr>
            <w:r>
              <w:t>50,1</w:t>
            </w:r>
          </w:p>
        </w:tc>
        <w:tc>
          <w:tcPr>
            <w:tcW w:w="738" w:type="dxa"/>
            <w:tcBorders>
              <w:top w:val="nil"/>
              <w:left w:val="nil"/>
              <w:bottom w:val="nil"/>
              <w:right w:val="nil"/>
            </w:tcBorders>
          </w:tcPr>
          <w:p w:rsidR="006A0D2E" w:rsidRDefault="006A0D2E">
            <w:pPr>
              <w:pStyle w:val="ConsPlusNormal"/>
              <w:jc w:val="center"/>
            </w:pPr>
            <w:r>
              <w:t>47</w:t>
            </w:r>
          </w:p>
        </w:tc>
        <w:tc>
          <w:tcPr>
            <w:tcW w:w="932" w:type="dxa"/>
            <w:gridSpan w:val="2"/>
            <w:tcBorders>
              <w:top w:val="nil"/>
              <w:left w:val="nil"/>
              <w:bottom w:val="nil"/>
              <w:right w:val="nil"/>
            </w:tcBorders>
          </w:tcPr>
          <w:p w:rsidR="006A0D2E" w:rsidRDefault="006A0D2E">
            <w:pPr>
              <w:pStyle w:val="ConsPlusNormal"/>
              <w:jc w:val="center"/>
            </w:pPr>
            <w:r>
              <w:t>47,3</w:t>
            </w:r>
          </w:p>
        </w:tc>
        <w:tc>
          <w:tcPr>
            <w:tcW w:w="854" w:type="dxa"/>
            <w:tcBorders>
              <w:top w:val="nil"/>
              <w:left w:val="nil"/>
              <w:bottom w:val="nil"/>
              <w:right w:val="nil"/>
            </w:tcBorders>
          </w:tcPr>
          <w:p w:rsidR="006A0D2E" w:rsidRDefault="006A0D2E">
            <w:pPr>
              <w:pStyle w:val="ConsPlusNormal"/>
              <w:jc w:val="center"/>
            </w:pPr>
            <w:r>
              <w:t>53</w:t>
            </w:r>
          </w:p>
        </w:tc>
        <w:tc>
          <w:tcPr>
            <w:tcW w:w="853" w:type="dxa"/>
            <w:tcBorders>
              <w:top w:val="nil"/>
              <w:left w:val="nil"/>
              <w:bottom w:val="nil"/>
              <w:right w:val="nil"/>
            </w:tcBorders>
          </w:tcPr>
          <w:p w:rsidR="006A0D2E" w:rsidRDefault="006A0D2E">
            <w:pPr>
              <w:pStyle w:val="ConsPlusNormal"/>
              <w:jc w:val="center"/>
            </w:pPr>
            <w:r>
              <w:t>55</w:t>
            </w:r>
          </w:p>
        </w:tc>
        <w:tc>
          <w:tcPr>
            <w:tcW w:w="854" w:type="dxa"/>
            <w:tcBorders>
              <w:top w:val="nil"/>
              <w:left w:val="nil"/>
              <w:bottom w:val="nil"/>
              <w:right w:val="nil"/>
            </w:tcBorders>
          </w:tcPr>
          <w:p w:rsidR="006A0D2E" w:rsidRDefault="006A0D2E">
            <w:pPr>
              <w:pStyle w:val="ConsPlusNormal"/>
              <w:jc w:val="center"/>
            </w:pPr>
            <w:r>
              <w:t>58</w:t>
            </w:r>
          </w:p>
        </w:tc>
        <w:tc>
          <w:tcPr>
            <w:tcW w:w="853" w:type="dxa"/>
            <w:tcBorders>
              <w:top w:val="nil"/>
              <w:left w:val="nil"/>
              <w:bottom w:val="nil"/>
              <w:right w:val="nil"/>
            </w:tcBorders>
          </w:tcPr>
          <w:p w:rsidR="006A0D2E" w:rsidRDefault="006A0D2E">
            <w:pPr>
              <w:pStyle w:val="ConsPlusNormal"/>
              <w:jc w:val="center"/>
            </w:pPr>
            <w:r>
              <w:t>63</w:t>
            </w:r>
          </w:p>
        </w:tc>
        <w:tc>
          <w:tcPr>
            <w:tcW w:w="854" w:type="dxa"/>
            <w:tcBorders>
              <w:top w:val="nil"/>
              <w:left w:val="nil"/>
              <w:bottom w:val="nil"/>
              <w:right w:val="nil"/>
            </w:tcBorders>
          </w:tcPr>
          <w:p w:rsidR="006A0D2E" w:rsidRDefault="006A0D2E">
            <w:pPr>
              <w:pStyle w:val="ConsPlusNormal"/>
              <w:jc w:val="center"/>
            </w:pPr>
            <w:r>
              <w:t>65</w:t>
            </w:r>
          </w:p>
        </w:tc>
        <w:tc>
          <w:tcPr>
            <w:tcW w:w="853" w:type="dxa"/>
            <w:tcBorders>
              <w:top w:val="nil"/>
              <w:left w:val="nil"/>
              <w:bottom w:val="nil"/>
              <w:right w:val="nil"/>
            </w:tcBorders>
          </w:tcPr>
          <w:p w:rsidR="006A0D2E" w:rsidRDefault="006A0D2E">
            <w:pPr>
              <w:pStyle w:val="ConsPlusNormal"/>
              <w:jc w:val="center"/>
            </w:pPr>
            <w:r>
              <w:t>70</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9.</w:t>
            </w:r>
          </w:p>
        </w:tc>
        <w:tc>
          <w:tcPr>
            <w:tcW w:w="2682" w:type="dxa"/>
            <w:tcBorders>
              <w:top w:val="nil"/>
              <w:left w:val="nil"/>
              <w:bottom w:val="nil"/>
              <w:right w:val="nil"/>
            </w:tcBorders>
          </w:tcPr>
          <w:p w:rsidR="006A0D2E" w:rsidRDefault="006A0D2E">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12</w:t>
            </w:r>
          </w:p>
        </w:tc>
        <w:tc>
          <w:tcPr>
            <w:tcW w:w="738" w:type="dxa"/>
            <w:tcBorders>
              <w:top w:val="nil"/>
              <w:left w:val="nil"/>
              <w:bottom w:val="nil"/>
              <w:right w:val="nil"/>
            </w:tcBorders>
          </w:tcPr>
          <w:p w:rsidR="006A0D2E" w:rsidRDefault="006A0D2E">
            <w:pPr>
              <w:pStyle w:val="ConsPlusNormal"/>
              <w:jc w:val="center"/>
            </w:pPr>
            <w:r>
              <w:t>12,1</w:t>
            </w:r>
          </w:p>
        </w:tc>
        <w:tc>
          <w:tcPr>
            <w:tcW w:w="738" w:type="dxa"/>
            <w:tcBorders>
              <w:top w:val="nil"/>
              <w:left w:val="nil"/>
              <w:bottom w:val="nil"/>
              <w:right w:val="nil"/>
            </w:tcBorders>
          </w:tcPr>
          <w:p w:rsidR="006A0D2E" w:rsidRDefault="006A0D2E">
            <w:pPr>
              <w:pStyle w:val="ConsPlusNormal"/>
              <w:jc w:val="center"/>
            </w:pPr>
            <w:r>
              <w:t>14</w:t>
            </w:r>
          </w:p>
        </w:tc>
        <w:tc>
          <w:tcPr>
            <w:tcW w:w="917" w:type="dxa"/>
            <w:tcBorders>
              <w:top w:val="nil"/>
              <w:left w:val="nil"/>
              <w:bottom w:val="nil"/>
              <w:right w:val="nil"/>
            </w:tcBorders>
          </w:tcPr>
          <w:p w:rsidR="006A0D2E" w:rsidRDefault="006A0D2E">
            <w:pPr>
              <w:pStyle w:val="ConsPlusNormal"/>
              <w:jc w:val="center"/>
            </w:pPr>
            <w:r>
              <w:t>16</w:t>
            </w:r>
          </w:p>
        </w:tc>
        <w:tc>
          <w:tcPr>
            <w:tcW w:w="738" w:type="dxa"/>
            <w:tcBorders>
              <w:top w:val="nil"/>
              <w:left w:val="nil"/>
              <w:bottom w:val="nil"/>
              <w:right w:val="nil"/>
            </w:tcBorders>
          </w:tcPr>
          <w:p w:rsidR="006A0D2E" w:rsidRDefault="006A0D2E">
            <w:pPr>
              <w:pStyle w:val="ConsPlusNormal"/>
              <w:jc w:val="center"/>
            </w:pPr>
            <w:r>
              <w:t>16</w:t>
            </w:r>
          </w:p>
        </w:tc>
        <w:tc>
          <w:tcPr>
            <w:tcW w:w="932" w:type="dxa"/>
            <w:gridSpan w:val="2"/>
            <w:tcBorders>
              <w:top w:val="nil"/>
              <w:left w:val="nil"/>
              <w:bottom w:val="nil"/>
              <w:right w:val="nil"/>
            </w:tcBorders>
          </w:tcPr>
          <w:p w:rsidR="006A0D2E" w:rsidRDefault="006A0D2E">
            <w:pPr>
              <w:pStyle w:val="ConsPlusNormal"/>
              <w:jc w:val="center"/>
            </w:pPr>
            <w:r>
              <w:t>17,2</w:t>
            </w:r>
          </w:p>
        </w:tc>
        <w:tc>
          <w:tcPr>
            <w:tcW w:w="854" w:type="dxa"/>
            <w:tcBorders>
              <w:top w:val="nil"/>
              <w:left w:val="nil"/>
              <w:bottom w:val="nil"/>
              <w:right w:val="nil"/>
            </w:tcBorders>
          </w:tcPr>
          <w:p w:rsidR="006A0D2E" w:rsidRDefault="006A0D2E">
            <w:pPr>
              <w:pStyle w:val="ConsPlusNormal"/>
              <w:jc w:val="center"/>
            </w:pPr>
            <w:r>
              <w:t>18</w:t>
            </w:r>
          </w:p>
        </w:tc>
        <w:tc>
          <w:tcPr>
            <w:tcW w:w="853" w:type="dxa"/>
            <w:tcBorders>
              <w:top w:val="nil"/>
              <w:left w:val="nil"/>
              <w:bottom w:val="nil"/>
              <w:right w:val="nil"/>
            </w:tcBorders>
          </w:tcPr>
          <w:p w:rsidR="006A0D2E" w:rsidRDefault="006A0D2E">
            <w:pPr>
              <w:pStyle w:val="ConsPlusNormal"/>
              <w:jc w:val="center"/>
            </w:pPr>
            <w:r>
              <w:t>20</w:t>
            </w:r>
          </w:p>
        </w:tc>
        <w:tc>
          <w:tcPr>
            <w:tcW w:w="854" w:type="dxa"/>
            <w:tcBorders>
              <w:top w:val="nil"/>
              <w:left w:val="nil"/>
              <w:bottom w:val="nil"/>
              <w:right w:val="nil"/>
            </w:tcBorders>
          </w:tcPr>
          <w:p w:rsidR="006A0D2E" w:rsidRDefault="006A0D2E">
            <w:pPr>
              <w:pStyle w:val="ConsPlusNormal"/>
              <w:jc w:val="center"/>
            </w:pPr>
            <w:r>
              <w:t>21</w:t>
            </w:r>
          </w:p>
        </w:tc>
        <w:tc>
          <w:tcPr>
            <w:tcW w:w="853" w:type="dxa"/>
            <w:tcBorders>
              <w:top w:val="nil"/>
              <w:left w:val="nil"/>
              <w:bottom w:val="nil"/>
              <w:right w:val="nil"/>
            </w:tcBorders>
          </w:tcPr>
          <w:p w:rsidR="006A0D2E" w:rsidRDefault="006A0D2E">
            <w:pPr>
              <w:pStyle w:val="ConsPlusNormal"/>
              <w:jc w:val="center"/>
            </w:pPr>
            <w:r>
              <w:t>22</w:t>
            </w:r>
          </w:p>
        </w:tc>
        <w:tc>
          <w:tcPr>
            <w:tcW w:w="854" w:type="dxa"/>
            <w:tcBorders>
              <w:top w:val="nil"/>
              <w:left w:val="nil"/>
              <w:bottom w:val="nil"/>
              <w:right w:val="nil"/>
            </w:tcBorders>
          </w:tcPr>
          <w:p w:rsidR="006A0D2E" w:rsidRDefault="006A0D2E">
            <w:pPr>
              <w:pStyle w:val="ConsPlusNormal"/>
              <w:jc w:val="center"/>
            </w:pPr>
            <w:r>
              <w:t>23</w:t>
            </w:r>
          </w:p>
        </w:tc>
        <w:tc>
          <w:tcPr>
            <w:tcW w:w="853" w:type="dxa"/>
            <w:tcBorders>
              <w:top w:val="nil"/>
              <w:left w:val="nil"/>
              <w:bottom w:val="nil"/>
              <w:right w:val="nil"/>
            </w:tcBorders>
          </w:tcPr>
          <w:p w:rsidR="006A0D2E" w:rsidRDefault="006A0D2E">
            <w:pPr>
              <w:pStyle w:val="ConsPlusNormal"/>
              <w:jc w:val="center"/>
            </w:pPr>
            <w:r>
              <w:t>24</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10.</w:t>
            </w:r>
          </w:p>
        </w:tc>
        <w:tc>
          <w:tcPr>
            <w:tcW w:w="2682" w:type="dxa"/>
            <w:tcBorders>
              <w:top w:val="nil"/>
              <w:left w:val="nil"/>
              <w:bottom w:val="nil"/>
              <w:right w:val="nil"/>
            </w:tcBorders>
          </w:tcPr>
          <w:p w:rsidR="006A0D2E" w:rsidRDefault="006A0D2E">
            <w:pPr>
              <w:pStyle w:val="ConsPlusNormal"/>
            </w:pPr>
            <w:r>
              <w:t xml:space="preserve">Доля профессиональных образовательных организаций и образовательных организаций высшего образования, имеющих студенческие спортивные клубы, в общем количестве профессиональных образовательных организаций и </w:t>
            </w:r>
            <w:r>
              <w:lastRenderedPageBreak/>
              <w:t>образовательных организаций высшего образования (2014 - 2018 годы)</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40</w:t>
            </w:r>
          </w:p>
        </w:tc>
        <w:tc>
          <w:tcPr>
            <w:tcW w:w="738" w:type="dxa"/>
            <w:tcBorders>
              <w:top w:val="nil"/>
              <w:left w:val="nil"/>
              <w:bottom w:val="nil"/>
              <w:right w:val="nil"/>
            </w:tcBorders>
          </w:tcPr>
          <w:p w:rsidR="006A0D2E" w:rsidRDefault="006A0D2E">
            <w:pPr>
              <w:pStyle w:val="ConsPlusNormal"/>
              <w:jc w:val="center"/>
            </w:pPr>
            <w:r>
              <w:t>40,2</w:t>
            </w:r>
          </w:p>
        </w:tc>
        <w:tc>
          <w:tcPr>
            <w:tcW w:w="738" w:type="dxa"/>
            <w:tcBorders>
              <w:top w:val="nil"/>
              <w:left w:val="nil"/>
              <w:bottom w:val="nil"/>
              <w:right w:val="nil"/>
            </w:tcBorders>
          </w:tcPr>
          <w:p w:rsidR="006A0D2E" w:rsidRDefault="006A0D2E">
            <w:pPr>
              <w:pStyle w:val="ConsPlusNormal"/>
              <w:jc w:val="center"/>
            </w:pPr>
            <w:r>
              <w:t>45</w:t>
            </w:r>
          </w:p>
        </w:tc>
        <w:tc>
          <w:tcPr>
            <w:tcW w:w="917" w:type="dxa"/>
            <w:tcBorders>
              <w:top w:val="nil"/>
              <w:left w:val="nil"/>
              <w:bottom w:val="nil"/>
              <w:right w:val="nil"/>
            </w:tcBorders>
          </w:tcPr>
          <w:p w:rsidR="006A0D2E" w:rsidRDefault="006A0D2E">
            <w:pPr>
              <w:pStyle w:val="ConsPlusNormal"/>
              <w:jc w:val="center"/>
            </w:pPr>
            <w:r>
              <w:t>45,8</w:t>
            </w:r>
          </w:p>
        </w:tc>
        <w:tc>
          <w:tcPr>
            <w:tcW w:w="738" w:type="dxa"/>
            <w:tcBorders>
              <w:top w:val="nil"/>
              <w:left w:val="nil"/>
              <w:bottom w:val="nil"/>
              <w:right w:val="nil"/>
            </w:tcBorders>
          </w:tcPr>
          <w:p w:rsidR="006A0D2E" w:rsidRDefault="006A0D2E">
            <w:pPr>
              <w:pStyle w:val="ConsPlusNormal"/>
              <w:jc w:val="center"/>
            </w:pPr>
            <w:r>
              <w:t>50</w:t>
            </w:r>
          </w:p>
        </w:tc>
        <w:tc>
          <w:tcPr>
            <w:tcW w:w="932" w:type="dxa"/>
            <w:gridSpan w:val="2"/>
            <w:tcBorders>
              <w:top w:val="nil"/>
              <w:left w:val="nil"/>
              <w:bottom w:val="nil"/>
              <w:right w:val="nil"/>
            </w:tcBorders>
          </w:tcPr>
          <w:p w:rsidR="006A0D2E" w:rsidRDefault="006A0D2E">
            <w:pPr>
              <w:pStyle w:val="ConsPlusNormal"/>
              <w:jc w:val="center"/>
            </w:pPr>
            <w:r>
              <w:t>50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11.</w:t>
            </w:r>
          </w:p>
        </w:tc>
        <w:tc>
          <w:tcPr>
            <w:tcW w:w="2682" w:type="dxa"/>
            <w:tcBorders>
              <w:top w:val="nil"/>
              <w:left w:val="nil"/>
              <w:bottom w:val="nil"/>
              <w:right w:val="nil"/>
            </w:tcBorders>
          </w:tcPr>
          <w:p w:rsidR="006A0D2E" w:rsidRDefault="006A0D2E">
            <w:pPr>
              <w:pStyle w:val="ConsPlusNormal"/>
            </w:pPr>
            <w:r>
              <w:t>Доля физкультурно-спортивных мероприятий среди учащихся и студентов, включенных в Единый календарный план межрегиональных, всероссийских и международных физкультурных мероприятий и спортивных мероприятий, в общем количестве мероприятий, включенных в Единый календарный план межрегиональных, всероссийских и международных физкультурных мероприятий и спортивных мероприятий (2014 - 2016 годы)</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4,4</w:t>
            </w:r>
          </w:p>
        </w:tc>
        <w:tc>
          <w:tcPr>
            <w:tcW w:w="738" w:type="dxa"/>
            <w:tcBorders>
              <w:top w:val="nil"/>
              <w:left w:val="nil"/>
              <w:bottom w:val="nil"/>
              <w:right w:val="nil"/>
            </w:tcBorders>
          </w:tcPr>
          <w:p w:rsidR="006A0D2E" w:rsidRDefault="006A0D2E">
            <w:pPr>
              <w:pStyle w:val="ConsPlusNormal"/>
              <w:jc w:val="center"/>
            </w:pPr>
            <w:r>
              <w:t>4,5</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12.</w:t>
            </w:r>
          </w:p>
        </w:tc>
        <w:tc>
          <w:tcPr>
            <w:tcW w:w="2682" w:type="dxa"/>
            <w:tcBorders>
              <w:top w:val="nil"/>
              <w:left w:val="nil"/>
              <w:bottom w:val="nil"/>
              <w:right w:val="nil"/>
            </w:tcBorders>
          </w:tcPr>
          <w:p w:rsidR="006A0D2E" w:rsidRDefault="006A0D2E">
            <w:pPr>
              <w:pStyle w:val="ConsPlusNormal"/>
            </w:pPr>
            <w:r>
              <w:t xml:space="preserve">Удельный вес социально ориентированных некоммерческих организаций, оказывающих услуги в области физической культуры и спорта в </w:t>
            </w:r>
            <w:r>
              <w:lastRenderedPageBreak/>
              <w:t>общем количестве организаций, оказывающих услуги в области физической культуры и спорта</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 xml:space="preserve">Минспорт России (Томилова М.В., заместитель Министра спорта Российской </w:t>
            </w:r>
            <w:r>
              <w:lastRenderedPageBreak/>
              <w:t>Федерации)</w:t>
            </w:r>
          </w:p>
        </w:tc>
        <w:tc>
          <w:tcPr>
            <w:tcW w:w="813" w:type="dxa"/>
            <w:tcBorders>
              <w:top w:val="nil"/>
              <w:left w:val="nil"/>
              <w:bottom w:val="nil"/>
              <w:right w:val="nil"/>
            </w:tcBorders>
          </w:tcPr>
          <w:p w:rsidR="006A0D2E" w:rsidRDefault="006A0D2E">
            <w:pPr>
              <w:pStyle w:val="ConsPlusNormal"/>
              <w:jc w:val="center"/>
            </w:pPr>
            <w:r>
              <w:lastRenderedPageBreak/>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2,3</w:t>
            </w:r>
          </w:p>
        </w:tc>
        <w:tc>
          <w:tcPr>
            <w:tcW w:w="917" w:type="dxa"/>
            <w:tcBorders>
              <w:top w:val="nil"/>
              <w:left w:val="nil"/>
              <w:bottom w:val="nil"/>
              <w:right w:val="nil"/>
            </w:tcBorders>
          </w:tcPr>
          <w:p w:rsidR="006A0D2E" w:rsidRDefault="006A0D2E">
            <w:pPr>
              <w:pStyle w:val="ConsPlusNormal"/>
              <w:jc w:val="center"/>
            </w:pPr>
            <w:r>
              <w:t>1,7</w:t>
            </w:r>
          </w:p>
        </w:tc>
        <w:tc>
          <w:tcPr>
            <w:tcW w:w="738" w:type="dxa"/>
            <w:tcBorders>
              <w:top w:val="nil"/>
              <w:left w:val="nil"/>
              <w:bottom w:val="nil"/>
              <w:right w:val="nil"/>
            </w:tcBorders>
          </w:tcPr>
          <w:p w:rsidR="006A0D2E" w:rsidRDefault="006A0D2E">
            <w:pPr>
              <w:pStyle w:val="ConsPlusNormal"/>
              <w:jc w:val="center"/>
            </w:pPr>
            <w:r>
              <w:t>2,5</w:t>
            </w:r>
          </w:p>
        </w:tc>
        <w:tc>
          <w:tcPr>
            <w:tcW w:w="932" w:type="dxa"/>
            <w:gridSpan w:val="2"/>
            <w:tcBorders>
              <w:top w:val="nil"/>
              <w:left w:val="nil"/>
              <w:bottom w:val="nil"/>
              <w:right w:val="nil"/>
            </w:tcBorders>
          </w:tcPr>
          <w:p w:rsidR="006A0D2E" w:rsidRDefault="006A0D2E">
            <w:pPr>
              <w:pStyle w:val="ConsPlusNormal"/>
              <w:jc w:val="center"/>
            </w:pPr>
            <w:r>
              <w:t>1,7</w:t>
            </w:r>
          </w:p>
        </w:tc>
        <w:tc>
          <w:tcPr>
            <w:tcW w:w="854" w:type="dxa"/>
            <w:tcBorders>
              <w:top w:val="nil"/>
              <w:left w:val="nil"/>
              <w:bottom w:val="nil"/>
              <w:right w:val="nil"/>
            </w:tcBorders>
          </w:tcPr>
          <w:p w:rsidR="006A0D2E" w:rsidRDefault="006A0D2E">
            <w:pPr>
              <w:pStyle w:val="ConsPlusNormal"/>
              <w:jc w:val="center"/>
            </w:pPr>
            <w:r>
              <w:t>2,6</w:t>
            </w:r>
          </w:p>
        </w:tc>
        <w:tc>
          <w:tcPr>
            <w:tcW w:w="853" w:type="dxa"/>
            <w:tcBorders>
              <w:top w:val="nil"/>
              <w:left w:val="nil"/>
              <w:bottom w:val="nil"/>
              <w:right w:val="nil"/>
            </w:tcBorders>
          </w:tcPr>
          <w:p w:rsidR="006A0D2E" w:rsidRDefault="006A0D2E">
            <w:pPr>
              <w:pStyle w:val="ConsPlusNormal"/>
              <w:jc w:val="center"/>
            </w:pPr>
            <w:r>
              <w:t>2,7</w:t>
            </w:r>
          </w:p>
        </w:tc>
        <w:tc>
          <w:tcPr>
            <w:tcW w:w="854" w:type="dxa"/>
            <w:tcBorders>
              <w:top w:val="nil"/>
              <w:left w:val="nil"/>
              <w:bottom w:val="nil"/>
              <w:right w:val="nil"/>
            </w:tcBorders>
          </w:tcPr>
          <w:p w:rsidR="006A0D2E" w:rsidRDefault="006A0D2E">
            <w:pPr>
              <w:pStyle w:val="ConsPlusNormal"/>
              <w:jc w:val="center"/>
            </w:pPr>
            <w:r>
              <w:t>2,8</w:t>
            </w:r>
          </w:p>
        </w:tc>
        <w:tc>
          <w:tcPr>
            <w:tcW w:w="853" w:type="dxa"/>
            <w:tcBorders>
              <w:top w:val="nil"/>
              <w:left w:val="nil"/>
              <w:bottom w:val="nil"/>
              <w:right w:val="nil"/>
            </w:tcBorders>
          </w:tcPr>
          <w:p w:rsidR="006A0D2E" w:rsidRDefault="006A0D2E">
            <w:pPr>
              <w:pStyle w:val="ConsPlusNormal"/>
              <w:jc w:val="center"/>
            </w:pPr>
            <w:r>
              <w:t>3</w:t>
            </w:r>
          </w:p>
        </w:tc>
        <w:tc>
          <w:tcPr>
            <w:tcW w:w="854" w:type="dxa"/>
            <w:tcBorders>
              <w:top w:val="nil"/>
              <w:left w:val="nil"/>
              <w:bottom w:val="nil"/>
              <w:right w:val="nil"/>
            </w:tcBorders>
          </w:tcPr>
          <w:p w:rsidR="006A0D2E" w:rsidRDefault="006A0D2E">
            <w:pPr>
              <w:pStyle w:val="ConsPlusNormal"/>
              <w:jc w:val="center"/>
            </w:pPr>
            <w:r>
              <w:t>3,2</w:t>
            </w:r>
          </w:p>
        </w:tc>
        <w:tc>
          <w:tcPr>
            <w:tcW w:w="853" w:type="dxa"/>
            <w:tcBorders>
              <w:top w:val="nil"/>
              <w:left w:val="nil"/>
              <w:bottom w:val="nil"/>
              <w:right w:val="nil"/>
            </w:tcBorders>
          </w:tcPr>
          <w:p w:rsidR="006A0D2E" w:rsidRDefault="006A0D2E">
            <w:pPr>
              <w:pStyle w:val="ConsPlusNormal"/>
              <w:jc w:val="center"/>
            </w:pPr>
            <w:r>
              <w:t>3,4</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13.</w:t>
            </w:r>
          </w:p>
        </w:tc>
        <w:tc>
          <w:tcPr>
            <w:tcW w:w="2682" w:type="dxa"/>
            <w:tcBorders>
              <w:top w:val="nil"/>
              <w:left w:val="nil"/>
              <w:bottom w:val="nil"/>
              <w:right w:val="nil"/>
            </w:tcBorders>
          </w:tcPr>
          <w:p w:rsidR="006A0D2E" w:rsidRDefault="006A0D2E">
            <w:pPr>
              <w:pStyle w:val="ConsPlusNormal"/>
            </w:pPr>
            <w:r>
              <w:t>Доля сельского населения, систематически занимающегося физической культурой и спортом, в общей численности сельского населения Российской Федерации в возрасте 3 - 79 лет</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26</w:t>
            </w:r>
          </w:p>
        </w:tc>
        <w:tc>
          <w:tcPr>
            <w:tcW w:w="917" w:type="dxa"/>
            <w:tcBorders>
              <w:top w:val="nil"/>
              <w:left w:val="nil"/>
              <w:bottom w:val="nil"/>
              <w:right w:val="nil"/>
            </w:tcBorders>
          </w:tcPr>
          <w:p w:rsidR="006A0D2E" w:rsidRDefault="006A0D2E">
            <w:pPr>
              <w:pStyle w:val="ConsPlusNormal"/>
              <w:jc w:val="center"/>
            </w:pPr>
            <w:r>
              <w:t>32,1</w:t>
            </w:r>
          </w:p>
        </w:tc>
        <w:tc>
          <w:tcPr>
            <w:tcW w:w="738" w:type="dxa"/>
            <w:tcBorders>
              <w:top w:val="nil"/>
              <w:left w:val="nil"/>
              <w:bottom w:val="nil"/>
              <w:right w:val="nil"/>
            </w:tcBorders>
          </w:tcPr>
          <w:p w:rsidR="006A0D2E" w:rsidRDefault="006A0D2E">
            <w:pPr>
              <w:pStyle w:val="ConsPlusNormal"/>
              <w:jc w:val="center"/>
            </w:pPr>
            <w:r>
              <w:t>32,5</w:t>
            </w:r>
          </w:p>
        </w:tc>
        <w:tc>
          <w:tcPr>
            <w:tcW w:w="932" w:type="dxa"/>
            <w:gridSpan w:val="2"/>
            <w:tcBorders>
              <w:top w:val="nil"/>
              <w:left w:val="nil"/>
              <w:bottom w:val="nil"/>
              <w:right w:val="nil"/>
            </w:tcBorders>
          </w:tcPr>
          <w:p w:rsidR="006A0D2E" w:rsidRDefault="006A0D2E">
            <w:pPr>
              <w:pStyle w:val="ConsPlusNormal"/>
              <w:jc w:val="center"/>
            </w:pPr>
            <w:r>
              <w:t>34,9</w:t>
            </w:r>
          </w:p>
        </w:tc>
        <w:tc>
          <w:tcPr>
            <w:tcW w:w="854" w:type="dxa"/>
            <w:tcBorders>
              <w:top w:val="nil"/>
              <w:left w:val="nil"/>
              <w:bottom w:val="nil"/>
              <w:right w:val="nil"/>
            </w:tcBorders>
          </w:tcPr>
          <w:p w:rsidR="006A0D2E" w:rsidRDefault="006A0D2E">
            <w:pPr>
              <w:pStyle w:val="ConsPlusNormal"/>
              <w:jc w:val="center"/>
            </w:pPr>
            <w:r>
              <w:t>32,9</w:t>
            </w:r>
          </w:p>
        </w:tc>
        <w:tc>
          <w:tcPr>
            <w:tcW w:w="853" w:type="dxa"/>
            <w:tcBorders>
              <w:top w:val="nil"/>
              <w:left w:val="nil"/>
              <w:bottom w:val="nil"/>
              <w:right w:val="nil"/>
            </w:tcBorders>
          </w:tcPr>
          <w:p w:rsidR="006A0D2E" w:rsidRDefault="006A0D2E">
            <w:pPr>
              <w:pStyle w:val="ConsPlusNormal"/>
              <w:jc w:val="center"/>
            </w:pPr>
            <w:r>
              <w:t>38,6</w:t>
            </w:r>
          </w:p>
        </w:tc>
        <w:tc>
          <w:tcPr>
            <w:tcW w:w="854" w:type="dxa"/>
            <w:tcBorders>
              <w:top w:val="nil"/>
              <w:left w:val="nil"/>
              <w:bottom w:val="nil"/>
              <w:right w:val="nil"/>
            </w:tcBorders>
          </w:tcPr>
          <w:p w:rsidR="006A0D2E" w:rsidRDefault="006A0D2E">
            <w:pPr>
              <w:pStyle w:val="ConsPlusNormal"/>
              <w:jc w:val="center"/>
            </w:pPr>
            <w:r>
              <w:t>40,2</w:t>
            </w:r>
          </w:p>
        </w:tc>
        <w:tc>
          <w:tcPr>
            <w:tcW w:w="853" w:type="dxa"/>
            <w:tcBorders>
              <w:top w:val="nil"/>
              <w:left w:val="nil"/>
              <w:bottom w:val="nil"/>
              <w:right w:val="nil"/>
            </w:tcBorders>
          </w:tcPr>
          <w:p w:rsidR="006A0D2E" w:rsidRDefault="006A0D2E">
            <w:pPr>
              <w:pStyle w:val="ConsPlusNormal"/>
              <w:jc w:val="center"/>
            </w:pPr>
            <w:r>
              <w:t>41,8</w:t>
            </w:r>
          </w:p>
        </w:tc>
        <w:tc>
          <w:tcPr>
            <w:tcW w:w="854" w:type="dxa"/>
            <w:tcBorders>
              <w:top w:val="nil"/>
              <w:left w:val="nil"/>
              <w:bottom w:val="nil"/>
              <w:right w:val="nil"/>
            </w:tcBorders>
          </w:tcPr>
          <w:p w:rsidR="006A0D2E" w:rsidRDefault="006A0D2E">
            <w:pPr>
              <w:pStyle w:val="ConsPlusNormal"/>
              <w:jc w:val="center"/>
            </w:pPr>
            <w:r>
              <w:t>43,4</w:t>
            </w:r>
          </w:p>
        </w:tc>
        <w:tc>
          <w:tcPr>
            <w:tcW w:w="853" w:type="dxa"/>
            <w:tcBorders>
              <w:top w:val="nil"/>
              <w:left w:val="nil"/>
              <w:bottom w:val="nil"/>
              <w:right w:val="nil"/>
            </w:tcBorders>
          </w:tcPr>
          <w:p w:rsidR="006A0D2E" w:rsidRDefault="006A0D2E">
            <w:pPr>
              <w:pStyle w:val="ConsPlusNormal"/>
              <w:jc w:val="center"/>
            </w:pPr>
            <w:r>
              <w:t>45</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14.</w:t>
            </w:r>
          </w:p>
        </w:tc>
        <w:tc>
          <w:tcPr>
            <w:tcW w:w="2682" w:type="dxa"/>
            <w:tcBorders>
              <w:top w:val="nil"/>
              <w:left w:val="nil"/>
              <w:bottom w:val="nil"/>
              <w:right w:val="nil"/>
            </w:tcBorders>
          </w:tcPr>
          <w:p w:rsidR="006A0D2E" w:rsidRDefault="006A0D2E">
            <w:pPr>
              <w:pStyle w:val="ConsPlusNormal"/>
            </w:pPr>
            <w: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77,2</w:t>
            </w:r>
          </w:p>
        </w:tc>
        <w:tc>
          <w:tcPr>
            <w:tcW w:w="738" w:type="dxa"/>
            <w:tcBorders>
              <w:top w:val="nil"/>
              <w:left w:val="nil"/>
              <w:bottom w:val="nil"/>
              <w:right w:val="nil"/>
            </w:tcBorders>
          </w:tcPr>
          <w:p w:rsidR="006A0D2E" w:rsidRDefault="006A0D2E">
            <w:pPr>
              <w:pStyle w:val="ConsPlusNormal"/>
              <w:jc w:val="center"/>
            </w:pPr>
            <w:r>
              <w:t>79</w:t>
            </w:r>
          </w:p>
        </w:tc>
        <w:tc>
          <w:tcPr>
            <w:tcW w:w="932" w:type="dxa"/>
            <w:gridSpan w:val="2"/>
            <w:tcBorders>
              <w:top w:val="nil"/>
              <w:left w:val="nil"/>
              <w:bottom w:val="nil"/>
              <w:right w:val="nil"/>
            </w:tcBorders>
          </w:tcPr>
          <w:p w:rsidR="006A0D2E" w:rsidRDefault="006A0D2E">
            <w:pPr>
              <w:pStyle w:val="ConsPlusNormal"/>
              <w:jc w:val="center"/>
            </w:pPr>
            <w:r>
              <w:t>81,2</w:t>
            </w:r>
          </w:p>
        </w:tc>
        <w:tc>
          <w:tcPr>
            <w:tcW w:w="854" w:type="dxa"/>
            <w:tcBorders>
              <w:top w:val="nil"/>
              <w:left w:val="nil"/>
              <w:bottom w:val="nil"/>
              <w:right w:val="nil"/>
            </w:tcBorders>
          </w:tcPr>
          <w:p w:rsidR="006A0D2E" w:rsidRDefault="006A0D2E">
            <w:pPr>
              <w:pStyle w:val="ConsPlusNormal"/>
              <w:jc w:val="center"/>
            </w:pPr>
            <w:r>
              <w:t>80,3</w:t>
            </w:r>
          </w:p>
        </w:tc>
        <w:tc>
          <w:tcPr>
            <w:tcW w:w="853" w:type="dxa"/>
            <w:tcBorders>
              <w:top w:val="nil"/>
              <w:left w:val="nil"/>
              <w:bottom w:val="nil"/>
              <w:right w:val="nil"/>
            </w:tcBorders>
          </w:tcPr>
          <w:p w:rsidR="006A0D2E" w:rsidRDefault="006A0D2E">
            <w:pPr>
              <w:pStyle w:val="ConsPlusNormal"/>
              <w:jc w:val="center"/>
            </w:pPr>
            <w:r>
              <w:t>81,9</w:t>
            </w:r>
          </w:p>
        </w:tc>
        <w:tc>
          <w:tcPr>
            <w:tcW w:w="854" w:type="dxa"/>
            <w:tcBorders>
              <w:top w:val="nil"/>
              <w:left w:val="nil"/>
              <w:bottom w:val="nil"/>
              <w:right w:val="nil"/>
            </w:tcBorders>
          </w:tcPr>
          <w:p w:rsidR="006A0D2E" w:rsidRDefault="006A0D2E">
            <w:pPr>
              <w:pStyle w:val="ConsPlusNormal"/>
              <w:jc w:val="center"/>
            </w:pPr>
            <w:r>
              <w:t>83,1</w:t>
            </w:r>
          </w:p>
        </w:tc>
        <w:tc>
          <w:tcPr>
            <w:tcW w:w="853" w:type="dxa"/>
            <w:tcBorders>
              <w:top w:val="nil"/>
              <w:left w:val="nil"/>
              <w:bottom w:val="nil"/>
              <w:right w:val="nil"/>
            </w:tcBorders>
          </w:tcPr>
          <w:p w:rsidR="006A0D2E" w:rsidRDefault="006A0D2E">
            <w:pPr>
              <w:pStyle w:val="ConsPlusNormal"/>
              <w:jc w:val="center"/>
            </w:pPr>
            <w:r>
              <w:t>84,3</w:t>
            </w:r>
          </w:p>
        </w:tc>
        <w:tc>
          <w:tcPr>
            <w:tcW w:w="854" w:type="dxa"/>
            <w:tcBorders>
              <w:top w:val="nil"/>
              <w:left w:val="nil"/>
              <w:bottom w:val="nil"/>
              <w:right w:val="nil"/>
            </w:tcBorders>
          </w:tcPr>
          <w:p w:rsidR="006A0D2E" w:rsidRDefault="006A0D2E">
            <w:pPr>
              <w:pStyle w:val="ConsPlusNormal"/>
              <w:jc w:val="center"/>
            </w:pPr>
            <w:r>
              <w:t>85,2</w:t>
            </w:r>
          </w:p>
        </w:tc>
        <w:tc>
          <w:tcPr>
            <w:tcW w:w="853"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15.</w:t>
            </w:r>
          </w:p>
        </w:tc>
        <w:tc>
          <w:tcPr>
            <w:tcW w:w="2682" w:type="dxa"/>
            <w:tcBorders>
              <w:top w:val="nil"/>
              <w:left w:val="nil"/>
              <w:bottom w:val="nil"/>
              <w:right w:val="nil"/>
            </w:tcBorders>
          </w:tcPr>
          <w:p w:rsidR="006A0D2E" w:rsidRDefault="006A0D2E">
            <w:pPr>
              <w:pStyle w:val="ConsPlusNormal"/>
            </w:pPr>
            <w:r>
              <w:t xml:space="preserve">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w:t>
            </w:r>
            <w:r>
              <w:lastRenderedPageBreak/>
              <w:t>среднего возраста</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21,6</w:t>
            </w:r>
          </w:p>
        </w:tc>
        <w:tc>
          <w:tcPr>
            <w:tcW w:w="738" w:type="dxa"/>
            <w:tcBorders>
              <w:top w:val="nil"/>
              <w:left w:val="nil"/>
              <w:bottom w:val="nil"/>
              <w:right w:val="nil"/>
            </w:tcBorders>
          </w:tcPr>
          <w:p w:rsidR="006A0D2E" w:rsidRDefault="006A0D2E">
            <w:pPr>
              <w:pStyle w:val="ConsPlusNormal"/>
              <w:jc w:val="center"/>
            </w:pPr>
            <w:r>
              <w:t>26,4</w:t>
            </w:r>
          </w:p>
        </w:tc>
        <w:tc>
          <w:tcPr>
            <w:tcW w:w="932" w:type="dxa"/>
            <w:gridSpan w:val="2"/>
            <w:tcBorders>
              <w:top w:val="nil"/>
              <w:left w:val="nil"/>
              <w:bottom w:val="nil"/>
              <w:right w:val="nil"/>
            </w:tcBorders>
          </w:tcPr>
          <w:p w:rsidR="006A0D2E" w:rsidRDefault="006A0D2E">
            <w:pPr>
              <w:pStyle w:val="ConsPlusNormal"/>
              <w:jc w:val="center"/>
            </w:pPr>
            <w:r>
              <w:t>24,9</w:t>
            </w:r>
          </w:p>
        </w:tc>
        <w:tc>
          <w:tcPr>
            <w:tcW w:w="854" w:type="dxa"/>
            <w:tcBorders>
              <w:top w:val="nil"/>
              <w:left w:val="nil"/>
              <w:bottom w:val="nil"/>
              <w:right w:val="nil"/>
            </w:tcBorders>
          </w:tcPr>
          <w:p w:rsidR="006A0D2E" w:rsidRDefault="006A0D2E">
            <w:pPr>
              <w:pStyle w:val="ConsPlusNormal"/>
              <w:jc w:val="center"/>
            </w:pPr>
            <w:r>
              <w:t>29,4</w:t>
            </w:r>
          </w:p>
        </w:tc>
        <w:tc>
          <w:tcPr>
            <w:tcW w:w="853" w:type="dxa"/>
            <w:tcBorders>
              <w:top w:val="nil"/>
              <w:left w:val="nil"/>
              <w:bottom w:val="nil"/>
              <w:right w:val="nil"/>
            </w:tcBorders>
          </w:tcPr>
          <w:p w:rsidR="006A0D2E" w:rsidRDefault="006A0D2E">
            <w:pPr>
              <w:pStyle w:val="ConsPlusNormal"/>
              <w:jc w:val="center"/>
            </w:pPr>
            <w:r>
              <w:t>33,2</w:t>
            </w:r>
          </w:p>
        </w:tc>
        <w:tc>
          <w:tcPr>
            <w:tcW w:w="854" w:type="dxa"/>
            <w:tcBorders>
              <w:top w:val="nil"/>
              <w:left w:val="nil"/>
              <w:bottom w:val="nil"/>
              <w:right w:val="nil"/>
            </w:tcBorders>
          </w:tcPr>
          <w:p w:rsidR="006A0D2E" w:rsidRDefault="006A0D2E">
            <w:pPr>
              <w:pStyle w:val="ConsPlusNormal"/>
              <w:jc w:val="center"/>
            </w:pPr>
            <w:r>
              <w:t>37,1</w:t>
            </w:r>
          </w:p>
        </w:tc>
        <w:tc>
          <w:tcPr>
            <w:tcW w:w="853" w:type="dxa"/>
            <w:tcBorders>
              <w:top w:val="nil"/>
              <w:left w:val="nil"/>
              <w:bottom w:val="nil"/>
              <w:right w:val="nil"/>
            </w:tcBorders>
          </w:tcPr>
          <w:p w:rsidR="006A0D2E" w:rsidRDefault="006A0D2E">
            <w:pPr>
              <w:pStyle w:val="ConsPlusNormal"/>
              <w:jc w:val="center"/>
            </w:pPr>
            <w:r>
              <w:t>41,3</w:t>
            </w:r>
          </w:p>
        </w:tc>
        <w:tc>
          <w:tcPr>
            <w:tcW w:w="854" w:type="dxa"/>
            <w:tcBorders>
              <w:top w:val="nil"/>
              <w:left w:val="nil"/>
              <w:bottom w:val="nil"/>
              <w:right w:val="nil"/>
            </w:tcBorders>
          </w:tcPr>
          <w:p w:rsidR="006A0D2E" w:rsidRDefault="006A0D2E">
            <w:pPr>
              <w:pStyle w:val="ConsPlusNormal"/>
              <w:jc w:val="center"/>
            </w:pPr>
            <w:r>
              <w:t>46,8</w:t>
            </w:r>
          </w:p>
        </w:tc>
        <w:tc>
          <w:tcPr>
            <w:tcW w:w="853"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16.</w:t>
            </w:r>
          </w:p>
        </w:tc>
        <w:tc>
          <w:tcPr>
            <w:tcW w:w="2682" w:type="dxa"/>
            <w:tcBorders>
              <w:top w:val="nil"/>
              <w:left w:val="nil"/>
              <w:bottom w:val="nil"/>
              <w:right w:val="nil"/>
            </w:tcBorders>
          </w:tcPr>
          <w:p w:rsidR="006A0D2E" w:rsidRDefault="006A0D2E">
            <w:pPr>
              <w:pStyle w:val="ConsPlusNormal"/>
            </w:pPr>
            <w: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5,8</w:t>
            </w:r>
          </w:p>
        </w:tc>
        <w:tc>
          <w:tcPr>
            <w:tcW w:w="738" w:type="dxa"/>
            <w:tcBorders>
              <w:top w:val="nil"/>
              <w:left w:val="nil"/>
              <w:bottom w:val="nil"/>
              <w:right w:val="nil"/>
            </w:tcBorders>
          </w:tcPr>
          <w:p w:rsidR="006A0D2E" w:rsidRDefault="006A0D2E">
            <w:pPr>
              <w:pStyle w:val="ConsPlusNormal"/>
              <w:jc w:val="center"/>
            </w:pPr>
            <w:r>
              <w:t>8,3</w:t>
            </w:r>
          </w:p>
        </w:tc>
        <w:tc>
          <w:tcPr>
            <w:tcW w:w="932" w:type="dxa"/>
            <w:gridSpan w:val="2"/>
            <w:tcBorders>
              <w:top w:val="nil"/>
              <w:left w:val="nil"/>
              <w:bottom w:val="nil"/>
              <w:right w:val="nil"/>
            </w:tcBorders>
          </w:tcPr>
          <w:p w:rsidR="006A0D2E" w:rsidRDefault="006A0D2E">
            <w:pPr>
              <w:pStyle w:val="ConsPlusNormal"/>
              <w:jc w:val="center"/>
            </w:pPr>
            <w:r>
              <w:t>8,2</w:t>
            </w:r>
          </w:p>
        </w:tc>
        <w:tc>
          <w:tcPr>
            <w:tcW w:w="854" w:type="dxa"/>
            <w:tcBorders>
              <w:top w:val="nil"/>
              <w:left w:val="nil"/>
              <w:bottom w:val="nil"/>
              <w:right w:val="nil"/>
            </w:tcBorders>
          </w:tcPr>
          <w:p w:rsidR="006A0D2E" w:rsidRDefault="006A0D2E">
            <w:pPr>
              <w:pStyle w:val="ConsPlusNormal"/>
              <w:jc w:val="center"/>
            </w:pPr>
            <w:r>
              <w:t>10,6</w:t>
            </w:r>
          </w:p>
        </w:tc>
        <w:tc>
          <w:tcPr>
            <w:tcW w:w="853" w:type="dxa"/>
            <w:tcBorders>
              <w:top w:val="nil"/>
              <w:left w:val="nil"/>
              <w:bottom w:val="nil"/>
              <w:right w:val="nil"/>
            </w:tcBorders>
          </w:tcPr>
          <w:p w:rsidR="006A0D2E" w:rsidRDefault="006A0D2E">
            <w:pPr>
              <w:pStyle w:val="ConsPlusNormal"/>
              <w:jc w:val="center"/>
            </w:pPr>
            <w:r>
              <w:t>12,6</w:t>
            </w:r>
          </w:p>
        </w:tc>
        <w:tc>
          <w:tcPr>
            <w:tcW w:w="854" w:type="dxa"/>
            <w:tcBorders>
              <w:top w:val="nil"/>
              <w:left w:val="nil"/>
              <w:bottom w:val="nil"/>
              <w:right w:val="nil"/>
            </w:tcBorders>
          </w:tcPr>
          <w:p w:rsidR="006A0D2E" w:rsidRDefault="006A0D2E">
            <w:pPr>
              <w:pStyle w:val="ConsPlusNormal"/>
              <w:jc w:val="center"/>
            </w:pPr>
            <w:r>
              <w:t>15</w:t>
            </w:r>
          </w:p>
        </w:tc>
        <w:tc>
          <w:tcPr>
            <w:tcW w:w="853" w:type="dxa"/>
            <w:tcBorders>
              <w:top w:val="nil"/>
              <w:left w:val="nil"/>
              <w:bottom w:val="nil"/>
              <w:right w:val="nil"/>
            </w:tcBorders>
          </w:tcPr>
          <w:p w:rsidR="006A0D2E" w:rsidRDefault="006A0D2E">
            <w:pPr>
              <w:pStyle w:val="ConsPlusNormal"/>
              <w:jc w:val="center"/>
            </w:pPr>
            <w:r>
              <w:t>17,6</w:t>
            </w:r>
          </w:p>
        </w:tc>
        <w:tc>
          <w:tcPr>
            <w:tcW w:w="854" w:type="dxa"/>
            <w:tcBorders>
              <w:top w:val="nil"/>
              <w:left w:val="nil"/>
              <w:bottom w:val="nil"/>
              <w:right w:val="nil"/>
            </w:tcBorders>
          </w:tcPr>
          <w:p w:rsidR="006A0D2E" w:rsidRDefault="006A0D2E">
            <w:pPr>
              <w:pStyle w:val="ConsPlusNormal"/>
              <w:jc w:val="center"/>
            </w:pPr>
            <w:r>
              <w:t>19,7</w:t>
            </w:r>
          </w:p>
        </w:tc>
        <w:tc>
          <w:tcPr>
            <w:tcW w:w="853"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15920" w:type="dxa"/>
            <w:gridSpan w:val="17"/>
            <w:tcBorders>
              <w:top w:val="nil"/>
              <w:left w:val="nil"/>
              <w:bottom w:val="nil"/>
              <w:right w:val="nil"/>
            </w:tcBorders>
          </w:tcPr>
          <w:p w:rsidR="006A0D2E" w:rsidRDefault="006A0D2E">
            <w:pPr>
              <w:pStyle w:val="ConsPlusNormal"/>
              <w:jc w:val="center"/>
              <w:outlineLvl w:val="2"/>
            </w:pPr>
            <w:r>
              <w:t>Подпрограмма 2 "Развитие спорта высших достижений и системы подготовки спортивного резерва"</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17.</w:t>
            </w:r>
          </w:p>
        </w:tc>
        <w:tc>
          <w:tcPr>
            <w:tcW w:w="2682" w:type="dxa"/>
            <w:tcBorders>
              <w:top w:val="nil"/>
              <w:left w:val="nil"/>
              <w:bottom w:val="nil"/>
              <w:right w:val="nil"/>
            </w:tcBorders>
          </w:tcPr>
          <w:p w:rsidR="006A0D2E" w:rsidRDefault="006A0D2E">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75</w:t>
            </w:r>
          </w:p>
        </w:tc>
        <w:tc>
          <w:tcPr>
            <w:tcW w:w="738" w:type="dxa"/>
            <w:tcBorders>
              <w:top w:val="nil"/>
              <w:left w:val="nil"/>
              <w:bottom w:val="nil"/>
              <w:right w:val="nil"/>
            </w:tcBorders>
          </w:tcPr>
          <w:p w:rsidR="006A0D2E" w:rsidRDefault="006A0D2E">
            <w:pPr>
              <w:pStyle w:val="ConsPlusNormal"/>
              <w:jc w:val="center"/>
            </w:pPr>
            <w:r>
              <w:t>44,2</w:t>
            </w:r>
          </w:p>
        </w:tc>
        <w:tc>
          <w:tcPr>
            <w:tcW w:w="738" w:type="dxa"/>
            <w:tcBorders>
              <w:top w:val="nil"/>
              <w:left w:val="nil"/>
              <w:bottom w:val="nil"/>
              <w:right w:val="nil"/>
            </w:tcBorders>
          </w:tcPr>
          <w:p w:rsidR="006A0D2E" w:rsidRDefault="006A0D2E">
            <w:pPr>
              <w:pStyle w:val="ConsPlusNormal"/>
              <w:jc w:val="center"/>
            </w:pPr>
            <w:r>
              <w:t>80</w:t>
            </w:r>
          </w:p>
        </w:tc>
        <w:tc>
          <w:tcPr>
            <w:tcW w:w="917" w:type="dxa"/>
            <w:tcBorders>
              <w:top w:val="nil"/>
              <w:left w:val="nil"/>
              <w:bottom w:val="nil"/>
              <w:right w:val="nil"/>
            </w:tcBorders>
          </w:tcPr>
          <w:p w:rsidR="006A0D2E" w:rsidRDefault="006A0D2E">
            <w:pPr>
              <w:pStyle w:val="ConsPlusNormal"/>
              <w:jc w:val="center"/>
            </w:pPr>
            <w:r>
              <w:t>73,7</w:t>
            </w:r>
          </w:p>
        </w:tc>
        <w:tc>
          <w:tcPr>
            <w:tcW w:w="738" w:type="dxa"/>
            <w:tcBorders>
              <w:top w:val="nil"/>
              <w:left w:val="nil"/>
              <w:bottom w:val="nil"/>
              <w:right w:val="nil"/>
            </w:tcBorders>
          </w:tcPr>
          <w:p w:rsidR="006A0D2E" w:rsidRDefault="006A0D2E">
            <w:pPr>
              <w:pStyle w:val="ConsPlusNormal"/>
              <w:jc w:val="center"/>
            </w:pPr>
            <w:r>
              <w:t>90</w:t>
            </w:r>
          </w:p>
        </w:tc>
        <w:tc>
          <w:tcPr>
            <w:tcW w:w="932" w:type="dxa"/>
            <w:gridSpan w:val="2"/>
            <w:tcBorders>
              <w:top w:val="nil"/>
              <w:left w:val="nil"/>
              <w:bottom w:val="nil"/>
              <w:right w:val="nil"/>
            </w:tcBorders>
          </w:tcPr>
          <w:p w:rsidR="006A0D2E" w:rsidRDefault="006A0D2E">
            <w:pPr>
              <w:pStyle w:val="ConsPlusNormal"/>
              <w:jc w:val="center"/>
            </w:pPr>
            <w:r>
              <w:t>98</w:t>
            </w:r>
          </w:p>
        </w:tc>
        <w:tc>
          <w:tcPr>
            <w:tcW w:w="854" w:type="dxa"/>
            <w:tcBorders>
              <w:top w:val="nil"/>
              <w:left w:val="nil"/>
              <w:bottom w:val="nil"/>
              <w:right w:val="nil"/>
            </w:tcBorders>
          </w:tcPr>
          <w:p w:rsidR="006A0D2E" w:rsidRDefault="006A0D2E">
            <w:pPr>
              <w:pStyle w:val="ConsPlusNormal"/>
              <w:jc w:val="center"/>
            </w:pPr>
            <w:r>
              <w:t>95</w:t>
            </w:r>
          </w:p>
        </w:tc>
        <w:tc>
          <w:tcPr>
            <w:tcW w:w="853" w:type="dxa"/>
            <w:tcBorders>
              <w:top w:val="nil"/>
              <w:left w:val="nil"/>
              <w:bottom w:val="nil"/>
              <w:right w:val="nil"/>
            </w:tcBorders>
          </w:tcPr>
          <w:p w:rsidR="006A0D2E" w:rsidRDefault="006A0D2E">
            <w:pPr>
              <w:pStyle w:val="ConsPlusNormal"/>
              <w:jc w:val="center"/>
            </w:pPr>
            <w:r>
              <w:t>100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18.</w:t>
            </w:r>
          </w:p>
        </w:tc>
        <w:tc>
          <w:tcPr>
            <w:tcW w:w="2682" w:type="dxa"/>
            <w:tcBorders>
              <w:top w:val="nil"/>
              <w:left w:val="nil"/>
              <w:bottom w:val="nil"/>
              <w:right w:val="nil"/>
            </w:tcBorders>
          </w:tcPr>
          <w:p w:rsidR="006A0D2E" w:rsidRDefault="006A0D2E">
            <w:pPr>
              <w:pStyle w:val="ConsPlusNormal"/>
            </w:pPr>
            <w:r>
              <w:t xml:space="preserve">Доля занимающихся на этапе высшего спортивного мастерства в организациях, осуществляющих </w:t>
            </w:r>
            <w:r>
              <w:lastRenderedPageBreak/>
              <w:t>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 xml:space="preserve">Минспорт России (Матыцин О.В., Министр спорта Российской </w:t>
            </w:r>
            <w:r>
              <w:lastRenderedPageBreak/>
              <w:t>Федерации)</w:t>
            </w:r>
          </w:p>
        </w:tc>
        <w:tc>
          <w:tcPr>
            <w:tcW w:w="813" w:type="dxa"/>
            <w:tcBorders>
              <w:top w:val="nil"/>
              <w:left w:val="nil"/>
              <w:bottom w:val="nil"/>
              <w:right w:val="nil"/>
            </w:tcBorders>
          </w:tcPr>
          <w:p w:rsidR="006A0D2E" w:rsidRDefault="006A0D2E">
            <w:pPr>
              <w:pStyle w:val="ConsPlusNormal"/>
              <w:jc w:val="center"/>
            </w:pPr>
            <w:r>
              <w:lastRenderedPageBreak/>
              <w:t>23</w:t>
            </w:r>
          </w:p>
        </w:tc>
        <w:tc>
          <w:tcPr>
            <w:tcW w:w="738" w:type="dxa"/>
            <w:tcBorders>
              <w:top w:val="nil"/>
              <w:left w:val="nil"/>
              <w:bottom w:val="nil"/>
              <w:right w:val="nil"/>
            </w:tcBorders>
          </w:tcPr>
          <w:p w:rsidR="006A0D2E" w:rsidRDefault="006A0D2E">
            <w:pPr>
              <w:pStyle w:val="ConsPlusNormal"/>
              <w:jc w:val="center"/>
            </w:pPr>
            <w:r>
              <w:t>30,4</w:t>
            </w:r>
          </w:p>
        </w:tc>
        <w:tc>
          <w:tcPr>
            <w:tcW w:w="738" w:type="dxa"/>
            <w:tcBorders>
              <w:top w:val="nil"/>
              <w:left w:val="nil"/>
              <w:bottom w:val="nil"/>
              <w:right w:val="nil"/>
            </w:tcBorders>
          </w:tcPr>
          <w:p w:rsidR="006A0D2E" w:rsidRDefault="006A0D2E">
            <w:pPr>
              <w:pStyle w:val="ConsPlusNormal"/>
              <w:jc w:val="center"/>
            </w:pPr>
            <w:r>
              <w:t>23,5</w:t>
            </w:r>
          </w:p>
        </w:tc>
        <w:tc>
          <w:tcPr>
            <w:tcW w:w="917" w:type="dxa"/>
            <w:tcBorders>
              <w:top w:val="nil"/>
              <w:left w:val="nil"/>
              <w:bottom w:val="nil"/>
              <w:right w:val="nil"/>
            </w:tcBorders>
          </w:tcPr>
          <w:p w:rsidR="006A0D2E" w:rsidRDefault="006A0D2E">
            <w:pPr>
              <w:pStyle w:val="ConsPlusNormal"/>
              <w:jc w:val="center"/>
            </w:pPr>
            <w:r>
              <w:t>32,6</w:t>
            </w:r>
          </w:p>
        </w:tc>
        <w:tc>
          <w:tcPr>
            <w:tcW w:w="738" w:type="dxa"/>
            <w:tcBorders>
              <w:top w:val="nil"/>
              <w:left w:val="nil"/>
              <w:bottom w:val="nil"/>
              <w:right w:val="nil"/>
            </w:tcBorders>
          </w:tcPr>
          <w:p w:rsidR="006A0D2E" w:rsidRDefault="006A0D2E">
            <w:pPr>
              <w:pStyle w:val="ConsPlusNormal"/>
              <w:jc w:val="center"/>
            </w:pPr>
            <w:r>
              <w:t>24</w:t>
            </w:r>
          </w:p>
        </w:tc>
        <w:tc>
          <w:tcPr>
            <w:tcW w:w="932" w:type="dxa"/>
            <w:gridSpan w:val="2"/>
            <w:tcBorders>
              <w:top w:val="nil"/>
              <w:left w:val="nil"/>
              <w:bottom w:val="nil"/>
              <w:right w:val="nil"/>
            </w:tcBorders>
          </w:tcPr>
          <w:p w:rsidR="006A0D2E" w:rsidRDefault="006A0D2E">
            <w:pPr>
              <w:pStyle w:val="ConsPlusNormal"/>
              <w:jc w:val="center"/>
            </w:pPr>
            <w:r>
              <w:t>33,7</w:t>
            </w:r>
          </w:p>
        </w:tc>
        <w:tc>
          <w:tcPr>
            <w:tcW w:w="854" w:type="dxa"/>
            <w:tcBorders>
              <w:top w:val="nil"/>
              <w:left w:val="nil"/>
              <w:bottom w:val="nil"/>
              <w:right w:val="nil"/>
            </w:tcBorders>
          </w:tcPr>
          <w:p w:rsidR="006A0D2E" w:rsidRDefault="006A0D2E">
            <w:pPr>
              <w:pStyle w:val="ConsPlusNormal"/>
              <w:jc w:val="center"/>
            </w:pPr>
            <w:r>
              <w:t>24,5</w:t>
            </w:r>
          </w:p>
        </w:tc>
        <w:tc>
          <w:tcPr>
            <w:tcW w:w="853" w:type="dxa"/>
            <w:tcBorders>
              <w:top w:val="nil"/>
              <w:left w:val="nil"/>
              <w:bottom w:val="nil"/>
              <w:right w:val="nil"/>
            </w:tcBorders>
          </w:tcPr>
          <w:p w:rsidR="006A0D2E" w:rsidRDefault="006A0D2E">
            <w:pPr>
              <w:pStyle w:val="ConsPlusNormal"/>
              <w:jc w:val="center"/>
            </w:pPr>
            <w:r>
              <w:t>25</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19.</w:t>
            </w:r>
          </w:p>
        </w:tc>
        <w:tc>
          <w:tcPr>
            <w:tcW w:w="2682" w:type="dxa"/>
            <w:tcBorders>
              <w:top w:val="nil"/>
              <w:left w:val="nil"/>
              <w:bottom w:val="nil"/>
              <w:right w:val="nil"/>
            </w:tcBorders>
          </w:tcPr>
          <w:p w:rsidR="006A0D2E" w:rsidRDefault="006A0D2E">
            <w:pPr>
              <w:pStyle w:val="ConsPlusNormal"/>
            </w:pPr>
            <w:r>
              <w:t>Доля российских спортсменов, вошедших в восьмерку лучших спортсменов на чемпионатах мира и чемпионатах Европы в спортивных дисциплинах, включенных в программу XXXII Олимпийских игр 2020 года в г. Токио (Япония), в общем количестве российских спортсменов, принимающих участие в чемпионатах мира и чемпионатах Европы</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38,2</w:t>
            </w:r>
          </w:p>
        </w:tc>
        <w:tc>
          <w:tcPr>
            <w:tcW w:w="738" w:type="dxa"/>
            <w:tcBorders>
              <w:top w:val="nil"/>
              <w:left w:val="nil"/>
              <w:bottom w:val="nil"/>
              <w:right w:val="nil"/>
            </w:tcBorders>
          </w:tcPr>
          <w:p w:rsidR="006A0D2E" w:rsidRDefault="006A0D2E">
            <w:pPr>
              <w:pStyle w:val="ConsPlusNormal"/>
              <w:jc w:val="center"/>
            </w:pPr>
            <w:r>
              <w:t>56,6</w:t>
            </w:r>
          </w:p>
        </w:tc>
        <w:tc>
          <w:tcPr>
            <w:tcW w:w="738" w:type="dxa"/>
            <w:tcBorders>
              <w:top w:val="nil"/>
              <w:left w:val="nil"/>
              <w:bottom w:val="nil"/>
              <w:right w:val="nil"/>
            </w:tcBorders>
          </w:tcPr>
          <w:p w:rsidR="006A0D2E" w:rsidRDefault="006A0D2E">
            <w:pPr>
              <w:pStyle w:val="ConsPlusNormal"/>
              <w:jc w:val="center"/>
            </w:pPr>
            <w:r>
              <w:t>38,5</w:t>
            </w:r>
          </w:p>
        </w:tc>
        <w:tc>
          <w:tcPr>
            <w:tcW w:w="917" w:type="dxa"/>
            <w:tcBorders>
              <w:top w:val="nil"/>
              <w:left w:val="nil"/>
              <w:bottom w:val="nil"/>
              <w:right w:val="nil"/>
            </w:tcBorders>
          </w:tcPr>
          <w:p w:rsidR="006A0D2E" w:rsidRDefault="006A0D2E">
            <w:pPr>
              <w:pStyle w:val="ConsPlusNormal"/>
              <w:jc w:val="center"/>
            </w:pPr>
            <w:r>
              <w:t>49,9</w:t>
            </w:r>
          </w:p>
        </w:tc>
        <w:tc>
          <w:tcPr>
            <w:tcW w:w="738" w:type="dxa"/>
            <w:tcBorders>
              <w:top w:val="nil"/>
              <w:left w:val="nil"/>
              <w:bottom w:val="nil"/>
              <w:right w:val="nil"/>
            </w:tcBorders>
          </w:tcPr>
          <w:p w:rsidR="006A0D2E" w:rsidRDefault="006A0D2E">
            <w:pPr>
              <w:pStyle w:val="ConsPlusNormal"/>
              <w:jc w:val="center"/>
            </w:pPr>
            <w:r>
              <w:t>39</w:t>
            </w:r>
          </w:p>
        </w:tc>
        <w:tc>
          <w:tcPr>
            <w:tcW w:w="932" w:type="dxa"/>
            <w:gridSpan w:val="2"/>
            <w:tcBorders>
              <w:top w:val="nil"/>
              <w:left w:val="nil"/>
              <w:bottom w:val="nil"/>
              <w:right w:val="nil"/>
            </w:tcBorders>
          </w:tcPr>
          <w:p w:rsidR="006A0D2E" w:rsidRDefault="006A0D2E">
            <w:pPr>
              <w:pStyle w:val="ConsPlusNormal"/>
              <w:jc w:val="center"/>
            </w:pPr>
            <w:r>
              <w:t>50,4</w:t>
            </w:r>
          </w:p>
        </w:tc>
        <w:tc>
          <w:tcPr>
            <w:tcW w:w="854" w:type="dxa"/>
            <w:tcBorders>
              <w:top w:val="nil"/>
              <w:left w:val="nil"/>
              <w:bottom w:val="nil"/>
              <w:right w:val="nil"/>
            </w:tcBorders>
          </w:tcPr>
          <w:p w:rsidR="006A0D2E" w:rsidRDefault="006A0D2E">
            <w:pPr>
              <w:pStyle w:val="ConsPlusNormal"/>
              <w:jc w:val="center"/>
            </w:pPr>
            <w:r>
              <w:t>39,5</w:t>
            </w:r>
          </w:p>
        </w:tc>
        <w:tc>
          <w:tcPr>
            <w:tcW w:w="853" w:type="dxa"/>
            <w:tcBorders>
              <w:top w:val="nil"/>
              <w:left w:val="nil"/>
              <w:bottom w:val="nil"/>
              <w:right w:val="nil"/>
            </w:tcBorders>
          </w:tcPr>
          <w:p w:rsidR="006A0D2E" w:rsidRDefault="006A0D2E">
            <w:pPr>
              <w:pStyle w:val="ConsPlusNormal"/>
              <w:jc w:val="center"/>
            </w:pPr>
            <w:r>
              <w:t>43</w:t>
            </w:r>
          </w:p>
        </w:tc>
        <w:tc>
          <w:tcPr>
            <w:tcW w:w="854" w:type="dxa"/>
            <w:tcBorders>
              <w:top w:val="nil"/>
              <w:left w:val="nil"/>
              <w:bottom w:val="nil"/>
              <w:right w:val="nil"/>
            </w:tcBorders>
          </w:tcPr>
          <w:p w:rsidR="006A0D2E" w:rsidRDefault="006A0D2E">
            <w:pPr>
              <w:pStyle w:val="ConsPlusNormal"/>
              <w:jc w:val="center"/>
            </w:pPr>
            <w:r>
              <w:t>44</w:t>
            </w:r>
          </w:p>
        </w:tc>
        <w:tc>
          <w:tcPr>
            <w:tcW w:w="853" w:type="dxa"/>
            <w:tcBorders>
              <w:top w:val="nil"/>
              <w:left w:val="nil"/>
              <w:bottom w:val="nil"/>
              <w:right w:val="nil"/>
            </w:tcBorders>
          </w:tcPr>
          <w:p w:rsidR="006A0D2E" w:rsidRDefault="006A0D2E">
            <w:pPr>
              <w:pStyle w:val="ConsPlusNormal"/>
              <w:jc w:val="center"/>
            </w:pPr>
            <w:r>
              <w:t>45</w:t>
            </w:r>
          </w:p>
        </w:tc>
        <w:tc>
          <w:tcPr>
            <w:tcW w:w="854" w:type="dxa"/>
            <w:tcBorders>
              <w:top w:val="nil"/>
              <w:left w:val="nil"/>
              <w:bottom w:val="nil"/>
              <w:right w:val="nil"/>
            </w:tcBorders>
          </w:tcPr>
          <w:p w:rsidR="006A0D2E" w:rsidRDefault="006A0D2E">
            <w:pPr>
              <w:pStyle w:val="ConsPlusNormal"/>
              <w:jc w:val="center"/>
            </w:pPr>
            <w:r>
              <w:t>46,5</w:t>
            </w:r>
          </w:p>
        </w:tc>
        <w:tc>
          <w:tcPr>
            <w:tcW w:w="853" w:type="dxa"/>
            <w:tcBorders>
              <w:top w:val="nil"/>
              <w:left w:val="nil"/>
              <w:bottom w:val="nil"/>
              <w:right w:val="nil"/>
            </w:tcBorders>
          </w:tcPr>
          <w:p w:rsidR="006A0D2E" w:rsidRDefault="006A0D2E">
            <w:pPr>
              <w:pStyle w:val="ConsPlusNormal"/>
              <w:jc w:val="center"/>
            </w:pPr>
            <w:r>
              <w:t>48</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20.</w:t>
            </w:r>
          </w:p>
        </w:tc>
        <w:tc>
          <w:tcPr>
            <w:tcW w:w="2682" w:type="dxa"/>
            <w:tcBorders>
              <w:top w:val="nil"/>
              <w:left w:val="nil"/>
              <w:bottom w:val="nil"/>
              <w:right w:val="nil"/>
            </w:tcBorders>
          </w:tcPr>
          <w:p w:rsidR="006A0D2E" w:rsidRDefault="006A0D2E">
            <w:pPr>
              <w:pStyle w:val="ConsPlusNormal"/>
            </w:pPr>
            <w:r>
              <w:t xml:space="preserve">Доля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w:t>
            </w:r>
            <w:r>
              <w:lastRenderedPageBreak/>
              <w:t>физической культуры и спорта, включая аспирантов и докторантов</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 xml:space="preserve">Минспорт России (Сидоркевич И.М., заместитель Министра спорта Российской </w:t>
            </w:r>
            <w:r>
              <w:lastRenderedPageBreak/>
              <w:t>Федерации)</w:t>
            </w:r>
          </w:p>
        </w:tc>
        <w:tc>
          <w:tcPr>
            <w:tcW w:w="813" w:type="dxa"/>
            <w:tcBorders>
              <w:top w:val="nil"/>
              <w:left w:val="nil"/>
              <w:bottom w:val="nil"/>
              <w:right w:val="nil"/>
            </w:tcBorders>
          </w:tcPr>
          <w:p w:rsidR="006A0D2E" w:rsidRDefault="006A0D2E">
            <w:pPr>
              <w:pStyle w:val="ConsPlusNormal"/>
              <w:jc w:val="center"/>
            </w:pPr>
            <w:r>
              <w:lastRenderedPageBreak/>
              <w:t>36</w:t>
            </w:r>
          </w:p>
        </w:tc>
        <w:tc>
          <w:tcPr>
            <w:tcW w:w="738" w:type="dxa"/>
            <w:tcBorders>
              <w:top w:val="nil"/>
              <w:left w:val="nil"/>
              <w:bottom w:val="nil"/>
              <w:right w:val="nil"/>
            </w:tcBorders>
          </w:tcPr>
          <w:p w:rsidR="006A0D2E" w:rsidRDefault="006A0D2E">
            <w:pPr>
              <w:pStyle w:val="ConsPlusNormal"/>
              <w:jc w:val="center"/>
            </w:pPr>
            <w:r>
              <w:t>40,2</w:t>
            </w:r>
          </w:p>
        </w:tc>
        <w:tc>
          <w:tcPr>
            <w:tcW w:w="738" w:type="dxa"/>
            <w:tcBorders>
              <w:top w:val="nil"/>
              <w:left w:val="nil"/>
              <w:bottom w:val="nil"/>
              <w:right w:val="nil"/>
            </w:tcBorders>
          </w:tcPr>
          <w:p w:rsidR="006A0D2E" w:rsidRDefault="006A0D2E">
            <w:pPr>
              <w:pStyle w:val="ConsPlusNormal"/>
              <w:jc w:val="center"/>
            </w:pPr>
            <w:r>
              <w:t>37</w:t>
            </w:r>
          </w:p>
        </w:tc>
        <w:tc>
          <w:tcPr>
            <w:tcW w:w="917" w:type="dxa"/>
            <w:tcBorders>
              <w:top w:val="nil"/>
              <w:left w:val="nil"/>
              <w:bottom w:val="nil"/>
              <w:right w:val="nil"/>
            </w:tcBorders>
          </w:tcPr>
          <w:p w:rsidR="006A0D2E" w:rsidRDefault="006A0D2E">
            <w:pPr>
              <w:pStyle w:val="ConsPlusNormal"/>
              <w:jc w:val="center"/>
            </w:pPr>
            <w:r>
              <w:t>42</w:t>
            </w:r>
          </w:p>
        </w:tc>
        <w:tc>
          <w:tcPr>
            <w:tcW w:w="738" w:type="dxa"/>
            <w:tcBorders>
              <w:top w:val="nil"/>
              <w:left w:val="nil"/>
              <w:bottom w:val="nil"/>
              <w:right w:val="nil"/>
            </w:tcBorders>
          </w:tcPr>
          <w:p w:rsidR="006A0D2E" w:rsidRDefault="006A0D2E">
            <w:pPr>
              <w:pStyle w:val="ConsPlusNormal"/>
              <w:jc w:val="center"/>
            </w:pPr>
            <w:r>
              <w:t>43</w:t>
            </w:r>
          </w:p>
        </w:tc>
        <w:tc>
          <w:tcPr>
            <w:tcW w:w="932" w:type="dxa"/>
            <w:gridSpan w:val="2"/>
            <w:tcBorders>
              <w:top w:val="nil"/>
              <w:left w:val="nil"/>
              <w:bottom w:val="nil"/>
              <w:right w:val="nil"/>
            </w:tcBorders>
          </w:tcPr>
          <w:p w:rsidR="006A0D2E" w:rsidRDefault="006A0D2E">
            <w:pPr>
              <w:pStyle w:val="ConsPlusNormal"/>
              <w:jc w:val="center"/>
            </w:pPr>
            <w:r>
              <w:t>43,1</w:t>
            </w:r>
          </w:p>
        </w:tc>
        <w:tc>
          <w:tcPr>
            <w:tcW w:w="854" w:type="dxa"/>
            <w:tcBorders>
              <w:top w:val="nil"/>
              <w:left w:val="nil"/>
              <w:bottom w:val="nil"/>
              <w:right w:val="nil"/>
            </w:tcBorders>
          </w:tcPr>
          <w:p w:rsidR="006A0D2E" w:rsidRDefault="006A0D2E">
            <w:pPr>
              <w:pStyle w:val="ConsPlusNormal"/>
              <w:jc w:val="center"/>
            </w:pPr>
            <w:r>
              <w:t>44</w:t>
            </w:r>
          </w:p>
        </w:tc>
        <w:tc>
          <w:tcPr>
            <w:tcW w:w="853" w:type="dxa"/>
            <w:tcBorders>
              <w:top w:val="nil"/>
              <w:left w:val="nil"/>
              <w:bottom w:val="nil"/>
              <w:right w:val="nil"/>
            </w:tcBorders>
          </w:tcPr>
          <w:p w:rsidR="006A0D2E" w:rsidRDefault="006A0D2E">
            <w:pPr>
              <w:pStyle w:val="ConsPlusNormal"/>
              <w:jc w:val="center"/>
            </w:pPr>
            <w:r>
              <w:t>45</w:t>
            </w:r>
          </w:p>
        </w:tc>
        <w:tc>
          <w:tcPr>
            <w:tcW w:w="854" w:type="dxa"/>
            <w:tcBorders>
              <w:top w:val="nil"/>
              <w:left w:val="nil"/>
              <w:bottom w:val="nil"/>
              <w:right w:val="nil"/>
            </w:tcBorders>
          </w:tcPr>
          <w:p w:rsidR="006A0D2E" w:rsidRDefault="006A0D2E">
            <w:pPr>
              <w:pStyle w:val="ConsPlusNormal"/>
              <w:jc w:val="center"/>
            </w:pPr>
            <w:r>
              <w:t>46</w:t>
            </w:r>
          </w:p>
        </w:tc>
        <w:tc>
          <w:tcPr>
            <w:tcW w:w="853" w:type="dxa"/>
            <w:tcBorders>
              <w:top w:val="nil"/>
              <w:left w:val="nil"/>
              <w:bottom w:val="nil"/>
              <w:right w:val="nil"/>
            </w:tcBorders>
          </w:tcPr>
          <w:p w:rsidR="006A0D2E" w:rsidRDefault="006A0D2E">
            <w:pPr>
              <w:pStyle w:val="ConsPlusNormal"/>
              <w:jc w:val="center"/>
            </w:pPr>
            <w:r>
              <w:t>47</w:t>
            </w:r>
          </w:p>
        </w:tc>
        <w:tc>
          <w:tcPr>
            <w:tcW w:w="854" w:type="dxa"/>
            <w:tcBorders>
              <w:top w:val="nil"/>
              <w:left w:val="nil"/>
              <w:bottom w:val="nil"/>
              <w:right w:val="nil"/>
            </w:tcBorders>
          </w:tcPr>
          <w:p w:rsidR="006A0D2E" w:rsidRDefault="006A0D2E">
            <w:pPr>
              <w:pStyle w:val="ConsPlusNormal"/>
              <w:jc w:val="center"/>
            </w:pPr>
            <w:r>
              <w:t>48</w:t>
            </w:r>
          </w:p>
        </w:tc>
        <w:tc>
          <w:tcPr>
            <w:tcW w:w="853" w:type="dxa"/>
            <w:tcBorders>
              <w:top w:val="nil"/>
              <w:left w:val="nil"/>
              <w:bottom w:val="nil"/>
              <w:right w:val="nil"/>
            </w:tcBorders>
          </w:tcPr>
          <w:p w:rsidR="006A0D2E" w:rsidRDefault="006A0D2E">
            <w:pPr>
              <w:pStyle w:val="ConsPlusNormal"/>
              <w:jc w:val="center"/>
            </w:pPr>
            <w:r>
              <w:t>49</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21.</w:t>
            </w:r>
          </w:p>
        </w:tc>
        <w:tc>
          <w:tcPr>
            <w:tcW w:w="2682" w:type="dxa"/>
            <w:tcBorders>
              <w:top w:val="nil"/>
              <w:left w:val="nil"/>
              <w:bottom w:val="nil"/>
              <w:right w:val="nil"/>
            </w:tcBorders>
          </w:tcPr>
          <w:p w:rsidR="006A0D2E" w:rsidRDefault="006A0D2E">
            <w:pPr>
              <w:pStyle w:val="ConsPlusNormal"/>
            </w:pPr>
            <w:r>
              <w:t>Доля публикаций российских исследователей в сфере физической культуры и спорта в мировых научных журналах, индексируемых в базе данных "Сеть науки" (WEB of Science), в общем количестве публикаций исследователей научных организаций в сфере физической культуры и спорта</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(Сидоркевич И.М.,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0,7</w:t>
            </w:r>
          </w:p>
        </w:tc>
        <w:tc>
          <w:tcPr>
            <w:tcW w:w="738" w:type="dxa"/>
            <w:tcBorders>
              <w:top w:val="nil"/>
              <w:left w:val="nil"/>
              <w:bottom w:val="nil"/>
              <w:right w:val="nil"/>
            </w:tcBorders>
          </w:tcPr>
          <w:p w:rsidR="006A0D2E" w:rsidRDefault="006A0D2E">
            <w:pPr>
              <w:pStyle w:val="ConsPlusNormal"/>
              <w:jc w:val="center"/>
            </w:pPr>
            <w:r>
              <w:t>4,3</w:t>
            </w:r>
          </w:p>
        </w:tc>
        <w:tc>
          <w:tcPr>
            <w:tcW w:w="738" w:type="dxa"/>
            <w:tcBorders>
              <w:top w:val="nil"/>
              <w:left w:val="nil"/>
              <w:bottom w:val="nil"/>
              <w:right w:val="nil"/>
            </w:tcBorders>
          </w:tcPr>
          <w:p w:rsidR="006A0D2E" w:rsidRDefault="006A0D2E">
            <w:pPr>
              <w:pStyle w:val="ConsPlusNormal"/>
              <w:jc w:val="center"/>
            </w:pPr>
            <w:r>
              <w:t>0,75</w:t>
            </w:r>
          </w:p>
        </w:tc>
        <w:tc>
          <w:tcPr>
            <w:tcW w:w="917" w:type="dxa"/>
            <w:tcBorders>
              <w:top w:val="nil"/>
              <w:left w:val="nil"/>
              <w:bottom w:val="nil"/>
              <w:right w:val="nil"/>
            </w:tcBorders>
          </w:tcPr>
          <w:p w:rsidR="006A0D2E" w:rsidRDefault="006A0D2E">
            <w:pPr>
              <w:pStyle w:val="ConsPlusNormal"/>
              <w:jc w:val="center"/>
            </w:pPr>
            <w:r>
              <w:t>1,5</w:t>
            </w:r>
          </w:p>
        </w:tc>
        <w:tc>
          <w:tcPr>
            <w:tcW w:w="738" w:type="dxa"/>
            <w:tcBorders>
              <w:top w:val="nil"/>
              <w:left w:val="nil"/>
              <w:bottom w:val="nil"/>
              <w:right w:val="nil"/>
            </w:tcBorders>
          </w:tcPr>
          <w:p w:rsidR="006A0D2E" w:rsidRDefault="006A0D2E">
            <w:pPr>
              <w:pStyle w:val="ConsPlusNormal"/>
              <w:jc w:val="center"/>
            </w:pPr>
            <w:r>
              <w:t>1,5</w:t>
            </w:r>
          </w:p>
        </w:tc>
        <w:tc>
          <w:tcPr>
            <w:tcW w:w="932" w:type="dxa"/>
            <w:gridSpan w:val="2"/>
            <w:tcBorders>
              <w:top w:val="nil"/>
              <w:left w:val="nil"/>
              <w:bottom w:val="nil"/>
              <w:right w:val="nil"/>
            </w:tcBorders>
          </w:tcPr>
          <w:p w:rsidR="006A0D2E" w:rsidRDefault="006A0D2E">
            <w:pPr>
              <w:pStyle w:val="ConsPlusNormal"/>
              <w:jc w:val="center"/>
            </w:pPr>
            <w:r>
              <w:t>1,9</w:t>
            </w:r>
          </w:p>
        </w:tc>
        <w:tc>
          <w:tcPr>
            <w:tcW w:w="854" w:type="dxa"/>
            <w:tcBorders>
              <w:top w:val="nil"/>
              <w:left w:val="nil"/>
              <w:bottom w:val="nil"/>
              <w:right w:val="nil"/>
            </w:tcBorders>
          </w:tcPr>
          <w:p w:rsidR="006A0D2E" w:rsidRDefault="006A0D2E">
            <w:pPr>
              <w:pStyle w:val="ConsPlusNormal"/>
              <w:jc w:val="center"/>
            </w:pPr>
            <w:r>
              <w:t>1,9</w:t>
            </w:r>
          </w:p>
        </w:tc>
        <w:tc>
          <w:tcPr>
            <w:tcW w:w="853" w:type="dxa"/>
            <w:tcBorders>
              <w:top w:val="nil"/>
              <w:left w:val="nil"/>
              <w:bottom w:val="nil"/>
              <w:right w:val="nil"/>
            </w:tcBorders>
          </w:tcPr>
          <w:p w:rsidR="006A0D2E" w:rsidRDefault="006A0D2E">
            <w:pPr>
              <w:pStyle w:val="ConsPlusNormal"/>
              <w:jc w:val="center"/>
            </w:pPr>
            <w:r>
              <w:t>2</w:t>
            </w:r>
          </w:p>
        </w:tc>
        <w:tc>
          <w:tcPr>
            <w:tcW w:w="854" w:type="dxa"/>
            <w:tcBorders>
              <w:top w:val="nil"/>
              <w:left w:val="nil"/>
              <w:bottom w:val="nil"/>
              <w:right w:val="nil"/>
            </w:tcBorders>
          </w:tcPr>
          <w:p w:rsidR="006A0D2E" w:rsidRDefault="006A0D2E">
            <w:pPr>
              <w:pStyle w:val="ConsPlusNormal"/>
              <w:jc w:val="center"/>
            </w:pPr>
            <w:r>
              <w:t>2,1</w:t>
            </w:r>
          </w:p>
        </w:tc>
        <w:tc>
          <w:tcPr>
            <w:tcW w:w="853" w:type="dxa"/>
            <w:tcBorders>
              <w:top w:val="nil"/>
              <w:left w:val="nil"/>
              <w:bottom w:val="nil"/>
              <w:right w:val="nil"/>
            </w:tcBorders>
          </w:tcPr>
          <w:p w:rsidR="006A0D2E" w:rsidRDefault="006A0D2E">
            <w:pPr>
              <w:pStyle w:val="ConsPlusNormal"/>
              <w:jc w:val="center"/>
            </w:pPr>
            <w:r>
              <w:t>2,2</w:t>
            </w:r>
          </w:p>
        </w:tc>
        <w:tc>
          <w:tcPr>
            <w:tcW w:w="854" w:type="dxa"/>
            <w:tcBorders>
              <w:top w:val="nil"/>
              <w:left w:val="nil"/>
              <w:bottom w:val="nil"/>
              <w:right w:val="nil"/>
            </w:tcBorders>
          </w:tcPr>
          <w:p w:rsidR="006A0D2E" w:rsidRDefault="006A0D2E">
            <w:pPr>
              <w:pStyle w:val="ConsPlusNormal"/>
              <w:jc w:val="center"/>
            </w:pPr>
            <w:r>
              <w:t>2,3</w:t>
            </w:r>
          </w:p>
        </w:tc>
        <w:tc>
          <w:tcPr>
            <w:tcW w:w="853" w:type="dxa"/>
            <w:tcBorders>
              <w:top w:val="nil"/>
              <w:left w:val="nil"/>
              <w:bottom w:val="nil"/>
              <w:right w:val="nil"/>
            </w:tcBorders>
          </w:tcPr>
          <w:p w:rsidR="006A0D2E" w:rsidRDefault="006A0D2E">
            <w:pPr>
              <w:pStyle w:val="ConsPlusNormal"/>
              <w:jc w:val="center"/>
            </w:pPr>
            <w:r>
              <w:t>2,4</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22.</w:t>
            </w:r>
          </w:p>
        </w:tc>
        <w:tc>
          <w:tcPr>
            <w:tcW w:w="2682" w:type="dxa"/>
            <w:tcBorders>
              <w:top w:val="nil"/>
              <w:left w:val="nil"/>
              <w:bottom w:val="nil"/>
              <w:right w:val="nil"/>
            </w:tcBorders>
          </w:tcPr>
          <w:p w:rsidR="006A0D2E" w:rsidRDefault="006A0D2E">
            <w:pPr>
              <w:pStyle w:val="ConsPlusNormal"/>
            </w:pPr>
            <w:r>
              <w:t>Доля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 (2014 - 2016 годы)</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(Сидоркевич И.М.,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6</w:t>
            </w:r>
          </w:p>
        </w:tc>
        <w:tc>
          <w:tcPr>
            <w:tcW w:w="738" w:type="dxa"/>
            <w:tcBorders>
              <w:top w:val="nil"/>
              <w:left w:val="nil"/>
              <w:bottom w:val="nil"/>
              <w:right w:val="nil"/>
            </w:tcBorders>
          </w:tcPr>
          <w:p w:rsidR="006A0D2E" w:rsidRDefault="006A0D2E">
            <w:pPr>
              <w:pStyle w:val="ConsPlusNormal"/>
              <w:jc w:val="center"/>
            </w:pPr>
            <w:r>
              <w:t>4,8</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23.</w:t>
            </w:r>
          </w:p>
        </w:tc>
        <w:tc>
          <w:tcPr>
            <w:tcW w:w="2682" w:type="dxa"/>
            <w:tcBorders>
              <w:top w:val="nil"/>
              <w:left w:val="nil"/>
              <w:bottom w:val="nil"/>
              <w:right w:val="nil"/>
            </w:tcBorders>
          </w:tcPr>
          <w:p w:rsidR="006A0D2E" w:rsidRDefault="006A0D2E">
            <w:pPr>
              <w:pStyle w:val="ConsPlusNormal"/>
            </w:pPr>
            <w:r>
              <w:t xml:space="preserve">Доля спортивных объектов, подлежащих использованию в сфере </w:t>
            </w:r>
            <w:r>
              <w:lastRenderedPageBreak/>
              <w:t>физической культуры и спорта в постсоревновательный период XXVII Всемирной летней универсиады 2013 года в г. Казани, в общем количестве спортивных объектов XXVII Всемирной летней универсиады 2013 года в г. Казани</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 xml:space="preserve">Минспорт России (Новиков П.В., </w:t>
            </w:r>
            <w:r>
              <w:lastRenderedPageBreak/>
              <w:t>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lastRenderedPageBreak/>
              <w:t>100</w:t>
            </w:r>
          </w:p>
        </w:tc>
        <w:tc>
          <w:tcPr>
            <w:tcW w:w="738" w:type="dxa"/>
            <w:tcBorders>
              <w:top w:val="nil"/>
              <w:left w:val="nil"/>
              <w:bottom w:val="nil"/>
              <w:right w:val="nil"/>
            </w:tcBorders>
          </w:tcPr>
          <w:p w:rsidR="006A0D2E" w:rsidRDefault="006A0D2E">
            <w:pPr>
              <w:pStyle w:val="ConsPlusNormal"/>
              <w:jc w:val="center"/>
            </w:pPr>
            <w:r>
              <w:t>100</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24.</w:t>
            </w:r>
          </w:p>
        </w:tc>
        <w:tc>
          <w:tcPr>
            <w:tcW w:w="2682" w:type="dxa"/>
            <w:tcBorders>
              <w:top w:val="nil"/>
              <w:left w:val="nil"/>
              <w:bottom w:val="nil"/>
              <w:right w:val="nil"/>
            </w:tcBorders>
          </w:tcPr>
          <w:p w:rsidR="006A0D2E" w:rsidRDefault="006A0D2E">
            <w:pPr>
              <w:pStyle w:val="ConsPlusNormal"/>
            </w:pPr>
            <w:r>
              <w:t>Доля спортивных объектов, подлежащих использованию в сфере физической культуры и спорта в постсоревновательный период XXIX Всемирной зимней универсиады 2019 года в г. Красноярске, в общем количестве спортивных объектов XXIX Всемирной зимней универсиады 2019 года в г. Красноярске</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95</w:t>
            </w:r>
          </w:p>
        </w:tc>
        <w:tc>
          <w:tcPr>
            <w:tcW w:w="853" w:type="dxa"/>
            <w:tcBorders>
              <w:top w:val="nil"/>
              <w:left w:val="nil"/>
              <w:bottom w:val="nil"/>
              <w:right w:val="nil"/>
            </w:tcBorders>
          </w:tcPr>
          <w:p w:rsidR="006A0D2E" w:rsidRDefault="006A0D2E">
            <w:pPr>
              <w:pStyle w:val="ConsPlusNormal"/>
              <w:jc w:val="center"/>
            </w:pPr>
            <w:r>
              <w:t>100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25.</w:t>
            </w:r>
          </w:p>
        </w:tc>
        <w:tc>
          <w:tcPr>
            <w:tcW w:w="2682" w:type="dxa"/>
            <w:tcBorders>
              <w:top w:val="nil"/>
              <w:left w:val="nil"/>
              <w:bottom w:val="nil"/>
              <w:right w:val="nil"/>
            </w:tcBorders>
          </w:tcPr>
          <w:p w:rsidR="006A0D2E" w:rsidRDefault="006A0D2E">
            <w:pPr>
              <w:pStyle w:val="ConsPlusNormal"/>
            </w:pPr>
            <w:r>
              <w:t xml:space="preserve">Доля олимпийских спортивных объектов в г. Сочи, используемых в постсоревновательный период в сфере физической культуры и спорта, в общем количестве олимпийских </w:t>
            </w:r>
            <w:r>
              <w:lastRenderedPageBreak/>
              <w:t>спортивных объектов в г. Сочи</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100</w:t>
            </w:r>
          </w:p>
        </w:tc>
        <w:tc>
          <w:tcPr>
            <w:tcW w:w="738" w:type="dxa"/>
            <w:tcBorders>
              <w:top w:val="nil"/>
              <w:left w:val="nil"/>
              <w:bottom w:val="nil"/>
              <w:right w:val="nil"/>
            </w:tcBorders>
          </w:tcPr>
          <w:p w:rsidR="006A0D2E" w:rsidRDefault="006A0D2E">
            <w:pPr>
              <w:pStyle w:val="ConsPlusNormal"/>
              <w:jc w:val="center"/>
            </w:pPr>
            <w:r>
              <w:t>100</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26.</w:t>
            </w:r>
          </w:p>
        </w:tc>
        <w:tc>
          <w:tcPr>
            <w:tcW w:w="2682" w:type="dxa"/>
            <w:tcBorders>
              <w:top w:val="nil"/>
              <w:left w:val="nil"/>
              <w:bottom w:val="nil"/>
              <w:right w:val="nil"/>
            </w:tcBorders>
          </w:tcPr>
          <w:p w:rsidR="006A0D2E" w:rsidRDefault="006A0D2E">
            <w:pPr>
              <w:pStyle w:val="ConsPlusNormal"/>
            </w:pPr>
            <w:r>
              <w:t>Количество спортсменов, прошедших процедуру допинг-контроля</w:t>
            </w:r>
          </w:p>
        </w:tc>
        <w:tc>
          <w:tcPr>
            <w:tcW w:w="1103" w:type="dxa"/>
            <w:tcBorders>
              <w:top w:val="nil"/>
              <w:left w:val="nil"/>
              <w:bottom w:val="nil"/>
              <w:right w:val="nil"/>
            </w:tcBorders>
          </w:tcPr>
          <w:p w:rsidR="006A0D2E" w:rsidRDefault="006A0D2E">
            <w:pPr>
              <w:pStyle w:val="ConsPlusNormal"/>
            </w:pPr>
            <w:r>
              <w:t>человек</w:t>
            </w:r>
          </w:p>
        </w:tc>
        <w:tc>
          <w:tcPr>
            <w:tcW w:w="1657" w:type="dxa"/>
            <w:tcBorders>
              <w:top w:val="nil"/>
              <w:left w:val="nil"/>
              <w:bottom w:val="nil"/>
              <w:right w:val="nil"/>
            </w:tcBorders>
          </w:tcPr>
          <w:p w:rsidR="006A0D2E" w:rsidRDefault="006A0D2E">
            <w:pPr>
              <w:pStyle w:val="ConsPlusNormal"/>
            </w:pPr>
            <w:r>
              <w:t>Минфин России (Лавров А.М., заместитель Министра финансов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2000</w:t>
            </w:r>
          </w:p>
        </w:tc>
        <w:tc>
          <w:tcPr>
            <w:tcW w:w="917" w:type="dxa"/>
            <w:tcBorders>
              <w:top w:val="nil"/>
              <w:left w:val="nil"/>
              <w:bottom w:val="nil"/>
              <w:right w:val="nil"/>
            </w:tcBorders>
          </w:tcPr>
          <w:p w:rsidR="006A0D2E" w:rsidRDefault="006A0D2E">
            <w:pPr>
              <w:pStyle w:val="ConsPlusNormal"/>
              <w:jc w:val="center"/>
            </w:pPr>
            <w:r>
              <w:t>3019</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27.</w:t>
            </w:r>
          </w:p>
        </w:tc>
        <w:tc>
          <w:tcPr>
            <w:tcW w:w="2682" w:type="dxa"/>
            <w:tcBorders>
              <w:top w:val="nil"/>
              <w:left w:val="nil"/>
              <w:bottom w:val="nil"/>
              <w:right w:val="nil"/>
            </w:tcBorders>
          </w:tcPr>
          <w:p w:rsidR="006A0D2E" w:rsidRDefault="006A0D2E">
            <w:pPr>
              <w:pStyle w:val="ConsPlusNormal"/>
            </w:pPr>
            <w:r>
              <w:t>Количество отобранных допинг-проб по программе тестирования "РУСАДА"</w:t>
            </w:r>
          </w:p>
        </w:tc>
        <w:tc>
          <w:tcPr>
            <w:tcW w:w="1103" w:type="dxa"/>
            <w:tcBorders>
              <w:top w:val="nil"/>
              <w:left w:val="nil"/>
              <w:bottom w:val="nil"/>
              <w:right w:val="nil"/>
            </w:tcBorders>
          </w:tcPr>
          <w:p w:rsidR="006A0D2E" w:rsidRDefault="006A0D2E">
            <w:pPr>
              <w:pStyle w:val="ConsPlusNormal"/>
            </w:pPr>
            <w:r>
              <w:t>штук</w:t>
            </w:r>
          </w:p>
        </w:tc>
        <w:tc>
          <w:tcPr>
            <w:tcW w:w="1657" w:type="dxa"/>
            <w:tcBorders>
              <w:top w:val="nil"/>
              <w:left w:val="nil"/>
              <w:bottom w:val="nil"/>
              <w:right w:val="nil"/>
            </w:tcBorders>
          </w:tcPr>
          <w:p w:rsidR="006A0D2E" w:rsidRDefault="006A0D2E">
            <w:pPr>
              <w:pStyle w:val="ConsPlusNormal"/>
            </w:pPr>
            <w:r>
              <w:t>Минфин России (Лавров А.М., заместитель Министра финансов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9000</w:t>
            </w:r>
          </w:p>
        </w:tc>
        <w:tc>
          <w:tcPr>
            <w:tcW w:w="932" w:type="dxa"/>
            <w:gridSpan w:val="2"/>
            <w:tcBorders>
              <w:top w:val="nil"/>
              <w:left w:val="nil"/>
              <w:bottom w:val="nil"/>
              <w:right w:val="nil"/>
            </w:tcBorders>
          </w:tcPr>
          <w:p w:rsidR="006A0D2E" w:rsidRDefault="006A0D2E">
            <w:pPr>
              <w:pStyle w:val="ConsPlusNormal"/>
              <w:jc w:val="center"/>
            </w:pPr>
            <w:r>
              <w:t>9502</w:t>
            </w:r>
          </w:p>
        </w:tc>
        <w:tc>
          <w:tcPr>
            <w:tcW w:w="854" w:type="dxa"/>
            <w:tcBorders>
              <w:top w:val="nil"/>
              <w:left w:val="nil"/>
              <w:bottom w:val="nil"/>
              <w:right w:val="nil"/>
            </w:tcBorders>
          </w:tcPr>
          <w:p w:rsidR="006A0D2E" w:rsidRDefault="006A0D2E">
            <w:pPr>
              <w:pStyle w:val="ConsPlusNormal"/>
              <w:jc w:val="center"/>
            </w:pPr>
            <w:r>
              <w:t>11000</w:t>
            </w:r>
          </w:p>
        </w:tc>
        <w:tc>
          <w:tcPr>
            <w:tcW w:w="853" w:type="dxa"/>
            <w:tcBorders>
              <w:top w:val="nil"/>
              <w:left w:val="nil"/>
              <w:bottom w:val="nil"/>
              <w:right w:val="nil"/>
            </w:tcBorders>
          </w:tcPr>
          <w:p w:rsidR="006A0D2E" w:rsidRDefault="006A0D2E">
            <w:pPr>
              <w:pStyle w:val="ConsPlusNormal"/>
              <w:jc w:val="center"/>
            </w:pPr>
            <w:r>
              <w:t>11000</w:t>
            </w:r>
          </w:p>
        </w:tc>
        <w:tc>
          <w:tcPr>
            <w:tcW w:w="854" w:type="dxa"/>
            <w:tcBorders>
              <w:top w:val="nil"/>
              <w:left w:val="nil"/>
              <w:bottom w:val="nil"/>
              <w:right w:val="nil"/>
            </w:tcBorders>
          </w:tcPr>
          <w:p w:rsidR="006A0D2E" w:rsidRDefault="006A0D2E">
            <w:pPr>
              <w:pStyle w:val="ConsPlusNormal"/>
              <w:jc w:val="center"/>
            </w:pPr>
            <w:r>
              <w:t>14300</w:t>
            </w:r>
          </w:p>
        </w:tc>
        <w:tc>
          <w:tcPr>
            <w:tcW w:w="853" w:type="dxa"/>
            <w:tcBorders>
              <w:top w:val="nil"/>
              <w:left w:val="nil"/>
              <w:bottom w:val="nil"/>
              <w:right w:val="nil"/>
            </w:tcBorders>
          </w:tcPr>
          <w:p w:rsidR="006A0D2E" w:rsidRDefault="006A0D2E">
            <w:pPr>
              <w:pStyle w:val="ConsPlusNormal"/>
              <w:jc w:val="center"/>
            </w:pPr>
            <w:r>
              <w:t>14300</w:t>
            </w:r>
          </w:p>
        </w:tc>
        <w:tc>
          <w:tcPr>
            <w:tcW w:w="854" w:type="dxa"/>
            <w:tcBorders>
              <w:top w:val="nil"/>
              <w:left w:val="nil"/>
              <w:bottom w:val="nil"/>
              <w:right w:val="nil"/>
            </w:tcBorders>
          </w:tcPr>
          <w:p w:rsidR="006A0D2E" w:rsidRDefault="006A0D2E">
            <w:pPr>
              <w:pStyle w:val="ConsPlusNormal"/>
              <w:jc w:val="center"/>
            </w:pPr>
            <w:r>
              <w:t>14300</w:t>
            </w:r>
          </w:p>
        </w:tc>
        <w:tc>
          <w:tcPr>
            <w:tcW w:w="853" w:type="dxa"/>
            <w:tcBorders>
              <w:top w:val="nil"/>
              <w:left w:val="nil"/>
              <w:bottom w:val="nil"/>
              <w:right w:val="nil"/>
            </w:tcBorders>
          </w:tcPr>
          <w:p w:rsidR="006A0D2E" w:rsidRDefault="006A0D2E">
            <w:pPr>
              <w:pStyle w:val="ConsPlusNormal"/>
              <w:jc w:val="center"/>
            </w:pPr>
            <w:r>
              <w:t>14300</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28.</w:t>
            </w:r>
          </w:p>
        </w:tc>
        <w:tc>
          <w:tcPr>
            <w:tcW w:w="2682" w:type="dxa"/>
            <w:tcBorders>
              <w:top w:val="nil"/>
              <w:left w:val="nil"/>
              <w:bottom w:val="nil"/>
              <w:right w:val="nil"/>
            </w:tcBorders>
          </w:tcPr>
          <w:p w:rsidR="006A0D2E" w:rsidRDefault="006A0D2E">
            <w:pPr>
              <w:pStyle w:val="ConsPlusNormal"/>
            </w:pPr>
            <w:r>
              <w:t>Доля лиц, занимающихся по программам спортивной подготовки в организациях ведомственной принадлежности физической культуры и спорта</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(Ерастова Н.В.,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42,6</w:t>
            </w:r>
          </w:p>
        </w:tc>
        <w:tc>
          <w:tcPr>
            <w:tcW w:w="738" w:type="dxa"/>
            <w:tcBorders>
              <w:top w:val="nil"/>
              <w:left w:val="nil"/>
              <w:bottom w:val="nil"/>
              <w:right w:val="nil"/>
            </w:tcBorders>
          </w:tcPr>
          <w:p w:rsidR="006A0D2E" w:rsidRDefault="006A0D2E">
            <w:pPr>
              <w:pStyle w:val="ConsPlusNormal"/>
              <w:jc w:val="center"/>
            </w:pPr>
            <w:r>
              <w:t>48</w:t>
            </w:r>
          </w:p>
        </w:tc>
        <w:tc>
          <w:tcPr>
            <w:tcW w:w="932" w:type="dxa"/>
            <w:gridSpan w:val="2"/>
            <w:tcBorders>
              <w:top w:val="nil"/>
              <w:left w:val="nil"/>
              <w:bottom w:val="nil"/>
              <w:right w:val="nil"/>
            </w:tcBorders>
          </w:tcPr>
          <w:p w:rsidR="006A0D2E" w:rsidRDefault="006A0D2E">
            <w:pPr>
              <w:pStyle w:val="ConsPlusNormal"/>
              <w:jc w:val="center"/>
            </w:pPr>
            <w:r>
              <w:t>74,7</w:t>
            </w:r>
          </w:p>
        </w:tc>
        <w:tc>
          <w:tcPr>
            <w:tcW w:w="854" w:type="dxa"/>
            <w:tcBorders>
              <w:top w:val="nil"/>
              <w:left w:val="nil"/>
              <w:bottom w:val="nil"/>
              <w:right w:val="nil"/>
            </w:tcBorders>
          </w:tcPr>
          <w:p w:rsidR="006A0D2E" w:rsidRDefault="006A0D2E">
            <w:pPr>
              <w:pStyle w:val="ConsPlusNormal"/>
              <w:jc w:val="center"/>
            </w:pPr>
            <w:r>
              <w:t>53</w:t>
            </w:r>
          </w:p>
        </w:tc>
        <w:tc>
          <w:tcPr>
            <w:tcW w:w="853" w:type="dxa"/>
            <w:tcBorders>
              <w:top w:val="nil"/>
              <w:left w:val="nil"/>
              <w:bottom w:val="nil"/>
              <w:right w:val="nil"/>
            </w:tcBorders>
          </w:tcPr>
          <w:p w:rsidR="006A0D2E" w:rsidRDefault="006A0D2E">
            <w:pPr>
              <w:pStyle w:val="ConsPlusNormal"/>
              <w:jc w:val="center"/>
            </w:pPr>
            <w:r>
              <w:t>67</w:t>
            </w:r>
          </w:p>
        </w:tc>
        <w:tc>
          <w:tcPr>
            <w:tcW w:w="854" w:type="dxa"/>
            <w:tcBorders>
              <w:top w:val="nil"/>
              <w:left w:val="nil"/>
              <w:bottom w:val="nil"/>
              <w:right w:val="nil"/>
            </w:tcBorders>
          </w:tcPr>
          <w:p w:rsidR="006A0D2E" w:rsidRDefault="006A0D2E">
            <w:pPr>
              <w:pStyle w:val="ConsPlusNormal"/>
              <w:jc w:val="center"/>
            </w:pPr>
            <w:r>
              <w:t>75</w:t>
            </w:r>
          </w:p>
        </w:tc>
        <w:tc>
          <w:tcPr>
            <w:tcW w:w="853" w:type="dxa"/>
            <w:tcBorders>
              <w:top w:val="nil"/>
              <w:left w:val="nil"/>
              <w:bottom w:val="nil"/>
              <w:right w:val="nil"/>
            </w:tcBorders>
          </w:tcPr>
          <w:p w:rsidR="006A0D2E" w:rsidRDefault="006A0D2E">
            <w:pPr>
              <w:pStyle w:val="ConsPlusNormal"/>
              <w:jc w:val="center"/>
            </w:pPr>
            <w:r>
              <w:t>83</w:t>
            </w:r>
          </w:p>
        </w:tc>
        <w:tc>
          <w:tcPr>
            <w:tcW w:w="854" w:type="dxa"/>
            <w:tcBorders>
              <w:top w:val="nil"/>
              <w:left w:val="nil"/>
              <w:bottom w:val="nil"/>
              <w:right w:val="nil"/>
            </w:tcBorders>
          </w:tcPr>
          <w:p w:rsidR="006A0D2E" w:rsidRDefault="006A0D2E">
            <w:pPr>
              <w:pStyle w:val="ConsPlusNormal"/>
              <w:jc w:val="center"/>
            </w:pPr>
            <w:r>
              <w:t>91</w:t>
            </w:r>
          </w:p>
        </w:tc>
        <w:tc>
          <w:tcPr>
            <w:tcW w:w="853"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15920" w:type="dxa"/>
            <w:gridSpan w:val="17"/>
            <w:tcBorders>
              <w:top w:val="nil"/>
              <w:left w:val="nil"/>
              <w:bottom w:val="nil"/>
              <w:right w:val="nil"/>
            </w:tcBorders>
          </w:tcPr>
          <w:p w:rsidR="006A0D2E" w:rsidRDefault="006A0D2E">
            <w:pPr>
              <w:pStyle w:val="ConsPlusNormal"/>
              <w:jc w:val="center"/>
              <w:outlineLvl w:val="2"/>
            </w:pPr>
            <w:r>
              <w:t>Подпрограмма 3 "Подготовка и проведение Чемпионата мира по футболу ФИФА 2018 года и Кубка конфедераций ФИФА 2017 года в Российской Федерации"</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29.</w:t>
            </w:r>
          </w:p>
        </w:tc>
        <w:tc>
          <w:tcPr>
            <w:tcW w:w="2682" w:type="dxa"/>
            <w:tcBorders>
              <w:top w:val="nil"/>
              <w:left w:val="nil"/>
              <w:bottom w:val="nil"/>
              <w:right w:val="nil"/>
            </w:tcBorders>
          </w:tcPr>
          <w:p w:rsidR="006A0D2E" w:rsidRDefault="006A0D2E">
            <w:pPr>
              <w:pStyle w:val="ConsPlusNormal"/>
            </w:pPr>
            <w:r>
              <w:t xml:space="preserve">Количество футбольных стадионов, соответствующих требованиям ФИФА, введенных в эксплуатацию </w:t>
            </w:r>
            <w:r>
              <w:lastRenderedPageBreak/>
              <w:t>совместно с субъектами Российской Федерации</w:t>
            </w:r>
          </w:p>
        </w:tc>
        <w:tc>
          <w:tcPr>
            <w:tcW w:w="1103" w:type="dxa"/>
            <w:tcBorders>
              <w:top w:val="nil"/>
              <w:left w:val="nil"/>
              <w:bottom w:val="nil"/>
              <w:right w:val="nil"/>
            </w:tcBorders>
          </w:tcPr>
          <w:p w:rsidR="006A0D2E" w:rsidRDefault="006A0D2E">
            <w:pPr>
              <w:pStyle w:val="ConsPlusNormal"/>
            </w:pPr>
            <w:r>
              <w:lastRenderedPageBreak/>
              <w:t>единиц</w:t>
            </w:r>
          </w:p>
        </w:tc>
        <w:tc>
          <w:tcPr>
            <w:tcW w:w="1657" w:type="dxa"/>
            <w:tcBorders>
              <w:top w:val="nil"/>
              <w:left w:val="nil"/>
              <w:bottom w:val="nil"/>
              <w:right w:val="nil"/>
            </w:tcBorders>
          </w:tcPr>
          <w:p w:rsidR="006A0D2E" w:rsidRDefault="006A0D2E">
            <w:pPr>
              <w:pStyle w:val="ConsPlusNormal"/>
            </w:pPr>
            <w:r>
              <w:t xml:space="preserve">Минспорт России (Новиков П.В., заместитель Министра </w:t>
            </w:r>
            <w:r>
              <w:lastRenderedPageBreak/>
              <w:t>спорта Российской Федерации)</w:t>
            </w:r>
          </w:p>
        </w:tc>
        <w:tc>
          <w:tcPr>
            <w:tcW w:w="813" w:type="dxa"/>
            <w:tcBorders>
              <w:top w:val="nil"/>
              <w:left w:val="nil"/>
              <w:bottom w:val="nil"/>
              <w:right w:val="nil"/>
            </w:tcBorders>
          </w:tcPr>
          <w:p w:rsidR="006A0D2E" w:rsidRDefault="006A0D2E">
            <w:pPr>
              <w:pStyle w:val="ConsPlusNormal"/>
              <w:jc w:val="center"/>
            </w:pPr>
            <w:r>
              <w:lastRenderedPageBreak/>
              <w:t>4</w:t>
            </w:r>
          </w:p>
        </w:tc>
        <w:tc>
          <w:tcPr>
            <w:tcW w:w="738" w:type="dxa"/>
            <w:tcBorders>
              <w:top w:val="nil"/>
              <w:left w:val="nil"/>
              <w:bottom w:val="nil"/>
              <w:right w:val="nil"/>
            </w:tcBorders>
          </w:tcPr>
          <w:p w:rsidR="006A0D2E" w:rsidRDefault="006A0D2E">
            <w:pPr>
              <w:pStyle w:val="ConsPlusNormal"/>
              <w:jc w:val="center"/>
            </w:pPr>
            <w:r>
              <w:t>4</w:t>
            </w:r>
          </w:p>
        </w:tc>
        <w:tc>
          <w:tcPr>
            <w:tcW w:w="738" w:type="dxa"/>
            <w:tcBorders>
              <w:top w:val="nil"/>
              <w:left w:val="nil"/>
              <w:bottom w:val="nil"/>
              <w:right w:val="nil"/>
            </w:tcBorders>
          </w:tcPr>
          <w:p w:rsidR="006A0D2E" w:rsidRDefault="006A0D2E">
            <w:pPr>
              <w:pStyle w:val="ConsPlusNormal"/>
              <w:jc w:val="center"/>
            </w:pPr>
            <w:r>
              <w:t>8</w:t>
            </w:r>
          </w:p>
        </w:tc>
        <w:tc>
          <w:tcPr>
            <w:tcW w:w="917" w:type="dxa"/>
            <w:tcBorders>
              <w:top w:val="nil"/>
              <w:left w:val="nil"/>
              <w:bottom w:val="nil"/>
              <w:right w:val="nil"/>
            </w:tcBorders>
          </w:tcPr>
          <w:p w:rsidR="006A0D2E" w:rsidRDefault="006A0D2E">
            <w:pPr>
              <w:pStyle w:val="ConsPlusNormal"/>
              <w:jc w:val="center"/>
            </w:pPr>
            <w:r>
              <w:t>1</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1048" w:type="dxa"/>
            <w:gridSpan w:val="2"/>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30.</w:t>
            </w:r>
          </w:p>
        </w:tc>
        <w:tc>
          <w:tcPr>
            <w:tcW w:w="2682" w:type="dxa"/>
            <w:tcBorders>
              <w:top w:val="nil"/>
              <w:left w:val="nil"/>
              <w:bottom w:val="nil"/>
              <w:right w:val="nil"/>
            </w:tcBorders>
          </w:tcPr>
          <w:p w:rsidR="006A0D2E" w:rsidRDefault="006A0D2E">
            <w:pPr>
              <w:pStyle w:val="ConsPlusNormal"/>
            </w:pPr>
            <w:r>
              <w:t>Количество футбольных тренировочных площадок в местах размещения баз команд - участниц чемпионата мира, соответствующих требованиям ФИФА, введенных в эксплуатацию совместно с субъектами Российской Федерации</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60</w:t>
            </w:r>
          </w:p>
        </w:tc>
        <w:tc>
          <w:tcPr>
            <w:tcW w:w="738" w:type="dxa"/>
            <w:tcBorders>
              <w:top w:val="nil"/>
              <w:left w:val="nil"/>
              <w:bottom w:val="nil"/>
              <w:right w:val="nil"/>
            </w:tcBorders>
          </w:tcPr>
          <w:p w:rsidR="006A0D2E" w:rsidRDefault="006A0D2E">
            <w:pPr>
              <w:pStyle w:val="ConsPlusNormal"/>
            </w:pPr>
            <w:r>
              <w:t>60</w:t>
            </w:r>
          </w:p>
        </w:tc>
        <w:tc>
          <w:tcPr>
            <w:tcW w:w="1048" w:type="dxa"/>
            <w:gridSpan w:val="2"/>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31.</w:t>
            </w:r>
          </w:p>
        </w:tc>
        <w:tc>
          <w:tcPr>
            <w:tcW w:w="2682" w:type="dxa"/>
            <w:tcBorders>
              <w:top w:val="nil"/>
              <w:left w:val="nil"/>
              <w:bottom w:val="nil"/>
              <w:right w:val="nil"/>
            </w:tcBorders>
          </w:tcPr>
          <w:p w:rsidR="006A0D2E" w:rsidRDefault="006A0D2E">
            <w:pPr>
              <w:pStyle w:val="ConsPlusNormal"/>
            </w:pPr>
            <w:r>
              <w:t>Количество футбольных тренировочных площадок для предсоревновательных тренировок, соответствующих требованиям ФИФА, введенных в эксплуатацию совместно с субъектами Российской Федерации</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12</w:t>
            </w:r>
          </w:p>
        </w:tc>
        <w:tc>
          <w:tcPr>
            <w:tcW w:w="917" w:type="dxa"/>
            <w:tcBorders>
              <w:top w:val="nil"/>
              <w:left w:val="nil"/>
              <w:bottom w:val="nil"/>
              <w:right w:val="nil"/>
            </w:tcBorders>
          </w:tcPr>
          <w:p w:rsidR="006A0D2E" w:rsidRDefault="006A0D2E">
            <w:pPr>
              <w:pStyle w:val="ConsPlusNormal"/>
              <w:jc w:val="center"/>
            </w:pPr>
            <w:r>
              <w:t>24</w:t>
            </w:r>
          </w:p>
        </w:tc>
        <w:tc>
          <w:tcPr>
            <w:tcW w:w="738" w:type="dxa"/>
            <w:tcBorders>
              <w:top w:val="nil"/>
              <w:left w:val="nil"/>
              <w:bottom w:val="nil"/>
              <w:right w:val="nil"/>
            </w:tcBorders>
          </w:tcPr>
          <w:p w:rsidR="006A0D2E" w:rsidRDefault="006A0D2E">
            <w:pPr>
              <w:pStyle w:val="ConsPlusNormal"/>
              <w:jc w:val="center"/>
            </w:pPr>
            <w:r>
              <w:t>22</w:t>
            </w:r>
          </w:p>
        </w:tc>
        <w:tc>
          <w:tcPr>
            <w:tcW w:w="738" w:type="dxa"/>
            <w:tcBorders>
              <w:top w:val="nil"/>
              <w:left w:val="nil"/>
              <w:bottom w:val="nil"/>
              <w:right w:val="nil"/>
            </w:tcBorders>
          </w:tcPr>
          <w:p w:rsidR="006A0D2E" w:rsidRDefault="006A0D2E">
            <w:pPr>
              <w:pStyle w:val="ConsPlusNormal"/>
            </w:pPr>
            <w:r>
              <w:t>22</w:t>
            </w:r>
          </w:p>
        </w:tc>
        <w:tc>
          <w:tcPr>
            <w:tcW w:w="1048" w:type="dxa"/>
            <w:gridSpan w:val="2"/>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32.</w:t>
            </w:r>
          </w:p>
        </w:tc>
        <w:tc>
          <w:tcPr>
            <w:tcW w:w="2682" w:type="dxa"/>
            <w:tcBorders>
              <w:top w:val="nil"/>
              <w:left w:val="nil"/>
              <w:bottom w:val="nil"/>
              <w:right w:val="nil"/>
            </w:tcBorders>
          </w:tcPr>
          <w:p w:rsidR="006A0D2E" w:rsidRDefault="006A0D2E">
            <w:pPr>
              <w:pStyle w:val="ConsPlusNormal"/>
            </w:pPr>
            <w:r>
              <w:t xml:space="preserve">Доля спортивных объектов, подлежащих использованию в постсоревновательный период чемпионата мира по футболу ФИФА 2018 года и Кубка конфедераций ФИФА 2017 </w:t>
            </w:r>
            <w:r>
              <w:lastRenderedPageBreak/>
              <w:t>года в Российской Федерации, в общем количестве спортивных объектов, созданных для чемпионата мира по футболу ФИФА 2018 года и Кубка конфедераций ФИФА 2017 года в Российской Федерации</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95</w:t>
            </w:r>
          </w:p>
        </w:tc>
        <w:tc>
          <w:tcPr>
            <w:tcW w:w="738" w:type="dxa"/>
            <w:tcBorders>
              <w:top w:val="nil"/>
              <w:left w:val="nil"/>
              <w:bottom w:val="nil"/>
              <w:right w:val="nil"/>
            </w:tcBorders>
          </w:tcPr>
          <w:p w:rsidR="006A0D2E" w:rsidRDefault="006A0D2E">
            <w:pPr>
              <w:pStyle w:val="ConsPlusNormal"/>
              <w:jc w:val="center"/>
            </w:pPr>
            <w:r>
              <w:t>100</w:t>
            </w:r>
          </w:p>
        </w:tc>
        <w:tc>
          <w:tcPr>
            <w:tcW w:w="1048" w:type="dxa"/>
            <w:gridSpan w:val="2"/>
            <w:tcBorders>
              <w:top w:val="nil"/>
              <w:left w:val="nil"/>
              <w:bottom w:val="nil"/>
              <w:right w:val="nil"/>
            </w:tcBorders>
          </w:tcPr>
          <w:p w:rsidR="006A0D2E" w:rsidRDefault="006A0D2E">
            <w:pPr>
              <w:pStyle w:val="ConsPlusNormal"/>
              <w:jc w:val="center"/>
            </w:pPr>
            <w:r>
              <w:t>100</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5920" w:type="dxa"/>
            <w:gridSpan w:val="17"/>
            <w:tcBorders>
              <w:top w:val="nil"/>
              <w:left w:val="nil"/>
              <w:bottom w:val="nil"/>
              <w:right w:val="nil"/>
            </w:tcBorders>
          </w:tcPr>
          <w:p w:rsidR="006A0D2E" w:rsidRDefault="006A0D2E">
            <w:pPr>
              <w:pStyle w:val="ConsPlusNormal"/>
              <w:jc w:val="center"/>
              <w:outlineLvl w:val="2"/>
            </w:pPr>
            <w:r>
              <w:lastRenderedPageBreak/>
              <w:t>Подпрограмма 4 "Управление развитием отрасли физической культуры и спорта"</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33.</w:t>
            </w:r>
          </w:p>
        </w:tc>
        <w:tc>
          <w:tcPr>
            <w:tcW w:w="2682" w:type="dxa"/>
            <w:tcBorders>
              <w:top w:val="nil"/>
              <w:left w:val="nil"/>
              <w:bottom w:val="nil"/>
              <w:right w:val="nil"/>
            </w:tcBorders>
          </w:tcPr>
          <w:p w:rsidR="006A0D2E" w:rsidRDefault="006A0D2E">
            <w:pPr>
              <w:pStyle w:val="ConsPlusNormal"/>
            </w:pPr>
            <w:r>
              <w:t>Доля субъектов Российской Федерации,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 в общем количестве субъектов Российской Федерации (2014 - 2016 годы)</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84</w:t>
            </w:r>
          </w:p>
        </w:tc>
        <w:tc>
          <w:tcPr>
            <w:tcW w:w="738" w:type="dxa"/>
            <w:tcBorders>
              <w:top w:val="nil"/>
              <w:left w:val="nil"/>
              <w:bottom w:val="nil"/>
              <w:right w:val="nil"/>
            </w:tcBorders>
          </w:tcPr>
          <w:p w:rsidR="006A0D2E" w:rsidRDefault="006A0D2E">
            <w:pPr>
              <w:pStyle w:val="ConsPlusNormal"/>
              <w:jc w:val="center"/>
            </w:pPr>
            <w:r>
              <w:t>82</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34.</w:t>
            </w:r>
          </w:p>
        </w:tc>
        <w:tc>
          <w:tcPr>
            <w:tcW w:w="2682" w:type="dxa"/>
            <w:tcBorders>
              <w:top w:val="nil"/>
              <w:left w:val="nil"/>
              <w:bottom w:val="nil"/>
              <w:right w:val="nil"/>
            </w:tcBorders>
          </w:tcPr>
          <w:p w:rsidR="006A0D2E" w:rsidRDefault="006A0D2E">
            <w:pPr>
              <w:pStyle w:val="ConsPlusNormal"/>
            </w:pPr>
            <w:r>
              <w:t xml:space="preserve">Доля российских представителей в рабочих и руководящих органах международных спортивных организаций в общем количестве </w:t>
            </w:r>
            <w:r>
              <w:lastRenderedPageBreak/>
              <w:t>сотрудников рабочих и руководящих органов международных спортивных организаций</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10,7</w:t>
            </w:r>
          </w:p>
        </w:tc>
        <w:tc>
          <w:tcPr>
            <w:tcW w:w="738" w:type="dxa"/>
            <w:tcBorders>
              <w:top w:val="nil"/>
              <w:left w:val="nil"/>
              <w:bottom w:val="nil"/>
              <w:right w:val="nil"/>
            </w:tcBorders>
          </w:tcPr>
          <w:p w:rsidR="006A0D2E" w:rsidRDefault="006A0D2E">
            <w:pPr>
              <w:pStyle w:val="ConsPlusNormal"/>
              <w:jc w:val="center"/>
            </w:pPr>
            <w:r>
              <w:t>11,5</w:t>
            </w:r>
          </w:p>
        </w:tc>
        <w:tc>
          <w:tcPr>
            <w:tcW w:w="738" w:type="dxa"/>
            <w:tcBorders>
              <w:top w:val="nil"/>
              <w:left w:val="nil"/>
              <w:bottom w:val="nil"/>
              <w:right w:val="nil"/>
            </w:tcBorders>
          </w:tcPr>
          <w:p w:rsidR="006A0D2E" w:rsidRDefault="006A0D2E">
            <w:pPr>
              <w:pStyle w:val="ConsPlusNormal"/>
              <w:jc w:val="center"/>
            </w:pPr>
            <w:r>
              <w:t>10,9</w:t>
            </w:r>
          </w:p>
        </w:tc>
        <w:tc>
          <w:tcPr>
            <w:tcW w:w="917" w:type="dxa"/>
            <w:tcBorders>
              <w:top w:val="nil"/>
              <w:left w:val="nil"/>
              <w:bottom w:val="nil"/>
              <w:right w:val="nil"/>
            </w:tcBorders>
          </w:tcPr>
          <w:p w:rsidR="006A0D2E" w:rsidRDefault="006A0D2E">
            <w:pPr>
              <w:pStyle w:val="ConsPlusNormal"/>
              <w:jc w:val="center"/>
            </w:pPr>
            <w:r>
              <w:t>12,8</w:t>
            </w:r>
          </w:p>
        </w:tc>
        <w:tc>
          <w:tcPr>
            <w:tcW w:w="738" w:type="dxa"/>
            <w:tcBorders>
              <w:top w:val="nil"/>
              <w:left w:val="nil"/>
              <w:bottom w:val="nil"/>
              <w:right w:val="nil"/>
            </w:tcBorders>
          </w:tcPr>
          <w:p w:rsidR="006A0D2E" w:rsidRDefault="006A0D2E">
            <w:pPr>
              <w:pStyle w:val="ConsPlusNormal"/>
              <w:jc w:val="center"/>
            </w:pPr>
            <w:r>
              <w:t>11,1</w:t>
            </w:r>
          </w:p>
        </w:tc>
        <w:tc>
          <w:tcPr>
            <w:tcW w:w="932" w:type="dxa"/>
            <w:gridSpan w:val="2"/>
            <w:tcBorders>
              <w:top w:val="nil"/>
              <w:left w:val="nil"/>
              <w:bottom w:val="nil"/>
              <w:right w:val="nil"/>
            </w:tcBorders>
          </w:tcPr>
          <w:p w:rsidR="006A0D2E" w:rsidRDefault="006A0D2E">
            <w:pPr>
              <w:pStyle w:val="ConsPlusNormal"/>
              <w:jc w:val="center"/>
            </w:pPr>
            <w:r>
              <w:t>12,5</w:t>
            </w:r>
          </w:p>
        </w:tc>
        <w:tc>
          <w:tcPr>
            <w:tcW w:w="854" w:type="dxa"/>
            <w:tcBorders>
              <w:top w:val="nil"/>
              <w:left w:val="nil"/>
              <w:bottom w:val="nil"/>
              <w:right w:val="nil"/>
            </w:tcBorders>
          </w:tcPr>
          <w:p w:rsidR="006A0D2E" w:rsidRDefault="006A0D2E">
            <w:pPr>
              <w:pStyle w:val="ConsPlusNormal"/>
              <w:jc w:val="center"/>
            </w:pPr>
            <w:r>
              <w:t>12,9</w:t>
            </w:r>
          </w:p>
        </w:tc>
        <w:tc>
          <w:tcPr>
            <w:tcW w:w="853" w:type="dxa"/>
            <w:tcBorders>
              <w:top w:val="nil"/>
              <w:left w:val="nil"/>
              <w:bottom w:val="nil"/>
              <w:right w:val="nil"/>
            </w:tcBorders>
          </w:tcPr>
          <w:p w:rsidR="006A0D2E" w:rsidRDefault="006A0D2E">
            <w:pPr>
              <w:pStyle w:val="ConsPlusNormal"/>
              <w:jc w:val="center"/>
            </w:pPr>
            <w:r>
              <w:t>13,2</w:t>
            </w:r>
          </w:p>
        </w:tc>
        <w:tc>
          <w:tcPr>
            <w:tcW w:w="854" w:type="dxa"/>
            <w:tcBorders>
              <w:top w:val="nil"/>
              <w:left w:val="nil"/>
              <w:bottom w:val="nil"/>
              <w:right w:val="nil"/>
            </w:tcBorders>
          </w:tcPr>
          <w:p w:rsidR="006A0D2E" w:rsidRDefault="006A0D2E">
            <w:pPr>
              <w:pStyle w:val="ConsPlusNormal"/>
              <w:jc w:val="center"/>
            </w:pPr>
            <w:r>
              <w:t>13,5</w:t>
            </w:r>
          </w:p>
        </w:tc>
        <w:tc>
          <w:tcPr>
            <w:tcW w:w="853" w:type="dxa"/>
            <w:tcBorders>
              <w:top w:val="nil"/>
              <w:left w:val="nil"/>
              <w:bottom w:val="nil"/>
              <w:right w:val="nil"/>
            </w:tcBorders>
          </w:tcPr>
          <w:p w:rsidR="006A0D2E" w:rsidRDefault="006A0D2E">
            <w:pPr>
              <w:pStyle w:val="ConsPlusNormal"/>
              <w:jc w:val="center"/>
            </w:pPr>
            <w:r>
              <w:t>13,8</w:t>
            </w:r>
          </w:p>
        </w:tc>
        <w:tc>
          <w:tcPr>
            <w:tcW w:w="854" w:type="dxa"/>
            <w:tcBorders>
              <w:top w:val="nil"/>
              <w:left w:val="nil"/>
              <w:bottom w:val="nil"/>
              <w:right w:val="nil"/>
            </w:tcBorders>
          </w:tcPr>
          <w:p w:rsidR="006A0D2E" w:rsidRDefault="006A0D2E">
            <w:pPr>
              <w:pStyle w:val="ConsPlusNormal"/>
              <w:jc w:val="center"/>
            </w:pPr>
            <w:r>
              <w:t>14</w:t>
            </w:r>
          </w:p>
        </w:tc>
        <w:tc>
          <w:tcPr>
            <w:tcW w:w="853" w:type="dxa"/>
            <w:tcBorders>
              <w:top w:val="nil"/>
              <w:left w:val="nil"/>
              <w:bottom w:val="nil"/>
              <w:right w:val="nil"/>
            </w:tcBorders>
          </w:tcPr>
          <w:p w:rsidR="006A0D2E" w:rsidRDefault="006A0D2E">
            <w:pPr>
              <w:pStyle w:val="ConsPlusNormal"/>
              <w:jc w:val="center"/>
            </w:pPr>
            <w:r>
              <w:t>14,3</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35.</w:t>
            </w:r>
          </w:p>
        </w:tc>
        <w:tc>
          <w:tcPr>
            <w:tcW w:w="2682" w:type="dxa"/>
            <w:tcBorders>
              <w:top w:val="nil"/>
              <w:left w:val="nil"/>
              <w:bottom w:val="nil"/>
              <w:right w:val="nil"/>
            </w:tcBorders>
          </w:tcPr>
          <w:p w:rsidR="006A0D2E" w:rsidRDefault="006A0D2E">
            <w:pPr>
              <w:pStyle w:val="ConsPlusNormal"/>
            </w:pPr>
            <w:r>
              <w:t>Производительность труда в сфере физической культуры и спорта исходя из численности граждан Российской Федерации, систематически занимающихся физической культурой и спортом, в расчете на одного штатного работника</w:t>
            </w:r>
          </w:p>
        </w:tc>
        <w:tc>
          <w:tcPr>
            <w:tcW w:w="1103" w:type="dxa"/>
            <w:tcBorders>
              <w:top w:val="nil"/>
              <w:left w:val="nil"/>
              <w:bottom w:val="nil"/>
              <w:right w:val="nil"/>
            </w:tcBorders>
          </w:tcPr>
          <w:p w:rsidR="006A0D2E" w:rsidRDefault="006A0D2E">
            <w:pPr>
              <w:pStyle w:val="ConsPlusNormal"/>
            </w:pPr>
            <w:r>
              <w:t>человек</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138,9</w:t>
            </w:r>
          </w:p>
        </w:tc>
        <w:tc>
          <w:tcPr>
            <w:tcW w:w="917" w:type="dxa"/>
            <w:tcBorders>
              <w:top w:val="nil"/>
              <w:left w:val="nil"/>
              <w:bottom w:val="nil"/>
              <w:right w:val="nil"/>
            </w:tcBorders>
          </w:tcPr>
          <w:p w:rsidR="006A0D2E" w:rsidRDefault="006A0D2E">
            <w:pPr>
              <w:pStyle w:val="ConsPlusNormal"/>
              <w:jc w:val="center"/>
            </w:pPr>
            <w:r>
              <w:t>133,6</w:t>
            </w:r>
          </w:p>
        </w:tc>
        <w:tc>
          <w:tcPr>
            <w:tcW w:w="738" w:type="dxa"/>
            <w:tcBorders>
              <w:top w:val="nil"/>
              <w:left w:val="nil"/>
              <w:bottom w:val="nil"/>
              <w:right w:val="nil"/>
            </w:tcBorders>
          </w:tcPr>
          <w:p w:rsidR="006A0D2E" w:rsidRDefault="006A0D2E">
            <w:pPr>
              <w:pStyle w:val="ConsPlusNormal"/>
              <w:jc w:val="center"/>
            </w:pPr>
            <w:r>
              <w:t>145,9</w:t>
            </w:r>
          </w:p>
        </w:tc>
        <w:tc>
          <w:tcPr>
            <w:tcW w:w="932" w:type="dxa"/>
            <w:gridSpan w:val="2"/>
            <w:tcBorders>
              <w:top w:val="nil"/>
              <w:left w:val="nil"/>
              <w:bottom w:val="nil"/>
              <w:right w:val="nil"/>
            </w:tcBorders>
          </w:tcPr>
          <w:p w:rsidR="006A0D2E" w:rsidRDefault="006A0D2E">
            <w:pPr>
              <w:pStyle w:val="ConsPlusNormal"/>
              <w:jc w:val="center"/>
            </w:pPr>
            <w:r>
              <w:t>141,4</w:t>
            </w:r>
          </w:p>
        </w:tc>
        <w:tc>
          <w:tcPr>
            <w:tcW w:w="854" w:type="dxa"/>
            <w:tcBorders>
              <w:top w:val="nil"/>
              <w:left w:val="nil"/>
              <w:bottom w:val="nil"/>
              <w:right w:val="nil"/>
            </w:tcBorders>
          </w:tcPr>
          <w:p w:rsidR="006A0D2E" w:rsidRDefault="006A0D2E">
            <w:pPr>
              <w:pStyle w:val="ConsPlusNormal"/>
              <w:jc w:val="center"/>
            </w:pPr>
            <w:r>
              <w:t>147</w:t>
            </w:r>
          </w:p>
        </w:tc>
        <w:tc>
          <w:tcPr>
            <w:tcW w:w="853" w:type="dxa"/>
            <w:tcBorders>
              <w:top w:val="nil"/>
              <w:left w:val="nil"/>
              <w:bottom w:val="nil"/>
              <w:right w:val="nil"/>
            </w:tcBorders>
          </w:tcPr>
          <w:p w:rsidR="006A0D2E" w:rsidRDefault="006A0D2E">
            <w:pPr>
              <w:pStyle w:val="ConsPlusNormal"/>
              <w:jc w:val="center"/>
            </w:pPr>
            <w:r>
              <w:t>149</w:t>
            </w:r>
          </w:p>
        </w:tc>
        <w:tc>
          <w:tcPr>
            <w:tcW w:w="854" w:type="dxa"/>
            <w:tcBorders>
              <w:top w:val="nil"/>
              <w:left w:val="nil"/>
              <w:bottom w:val="nil"/>
              <w:right w:val="nil"/>
            </w:tcBorders>
          </w:tcPr>
          <w:p w:rsidR="006A0D2E" w:rsidRDefault="006A0D2E">
            <w:pPr>
              <w:pStyle w:val="ConsPlusNormal"/>
              <w:jc w:val="center"/>
            </w:pPr>
            <w:r>
              <w:t>151</w:t>
            </w:r>
          </w:p>
        </w:tc>
        <w:tc>
          <w:tcPr>
            <w:tcW w:w="853" w:type="dxa"/>
            <w:tcBorders>
              <w:top w:val="nil"/>
              <w:left w:val="nil"/>
              <w:bottom w:val="nil"/>
              <w:right w:val="nil"/>
            </w:tcBorders>
          </w:tcPr>
          <w:p w:rsidR="006A0D2E" w:rsidRDefault="006A0D2E">
            <w:pPr>
              <w:pStyle w:val="ConsPlusNormal"/>
              <w:jc w:val="center"/>
            </w:pPr>
            <w:r>
              <w:t>153</w:t>
            </w:r>
          </w:p>
        </w:tc>
        <w:tc>
          <w:tcPr>
            <w:tcW w:w="854" w:type="dxa"/>
            <w:tcBorders>
              <w:top w:val="nil"/>
              <w:left w:val="nil"/>
              <w:bottom w:val="nil"/>
              <w:right w:val="nil"/>
            </w:tcBorders>
          </w:tcPr>
          <w:p w:rsidR="006A0D2E" w:rsidRDefault="006A0D2E">
            <w:pPr>
              <w:pStyle w:val="ConsPlusNormal"/>
              <w:jc w:val="center"/>
            </w:pPr>
            <w:r>
              <w:t>155</w:t>
            </w:r>
          </w:p>
        </w:tc>
        <w:tc>
          <w:tcPr>
            <w:tcW w:w="853" w:type="dxa"/>
            <w:tcBorders>
              <w:top w:val="nil"/>
              <w:left w:val="nil"/>
              <w:bottom w:val="nil"/>
              <w:right w:val="nil"/>
            </w:tcBorders>
          </w:tcPr>
          <w:p w:rsidR="006A0D2E" w:rsidRDefault="006A0D2E">
            <w:pPr>
              <w:pStyle w:val="ConsPlusNormal"/>
              <w:jc w:val="center"/>
            </w:pPr>
            <w:r>
              <w:t>157</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36.</w:t>
            </w:r>
          </w:p>
        </w:tc>
        <w:tc>
          <w:tcPr>
            <w:tcW w:w="2682" w:type="dxa"/>
            <w:tcBorders>
              <w:top w:val="nil"/>
              <w:left w:val="nil"/>
              <w:bottom w:val="nil"/>
              <w:right w:val="nil"/>
            </w:tcBorders>
          </w:tcPr>
          <w:p w:rsidR="006A0D2E" w:rsidRDefault="006A0D2E">
            <w:pPr>
              <w:pStyle w:val="ConsPlusNormal"/>
            </w:pPr>
            <w:r>
              <w:t>Производительность труда в сфере физической культуры и спорта исходя из объема платных услуг, предоставляемых гражданам Российской Федерации, в расчете на одного штатного работника</w:t>
            </w:r>
          </w:p>
        </w:tc>
        <w:tc>
          <w:tcPr>
            <w:tcW w:w="1103" w:type="dxa"/>
            <w:tcBorders>
              <w:top w:val="nil"/>
              <w:left w:val="nil"/>
              <w:bottom w:val="nil"/>
              <w:right w:val="nil"/>
            </w:tcBorders>
          </w:tcPr>
          <w:p w:rsidR="006A0D2E" w:rsidRDefault="006A0D2E">
            <w:pPr>
              <w:pStyle w:val="ConsPlusNormal"/>
            </w:pPr>
            <w:r>
              <w:t>рублей на одного штатного работника</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81392</w:t>
            </w:r>
          </w:p>
        </w:tc>
        <w:tc>
          <w:tcPr>
            <w:tcW w:w="917" w:type="dxa"/>
            <w:tcBorders>
              <w:top w:val="nil"/>
              <w:left w:val="nil"/>
              <w:bottom w:val="nil"/>
              <w:right w:val="nil"/>
            </w:tcBorders>
          </w:tcPr>
          <w:p w:rsidR="006A0D2E" w:rsidRDefault="006A0D2E">
            <w:pPr>
              <w:pStyle w:val="ConsPlusNormal"/>
              <w:jc w:val="center"/>
            </w:pPr>
            <w:r>
              <w:t>108812</w:t>
            </w:r>
          </w:p>
        </w:tc>
        <w:tc>
          <w:tcPr>
            <w:tcW w:w="738" w:type="dxa"/>
            <w:tcBorders>
              <w:top w:val="nil"/>
              <w:left w:val="nil"/>
              <w:bottom w:val="nil"/>
              <w:right w:val="nil"/>
            </w:tcBorders>
          </w:tcPr>
          <w:p w:rsidR="006A0D2E" w:rsidRDefault="006A0D2E">
            <w:pPr>
              <w:pStyle w:val="ConsPlusNormal"/>
              <w:jc w:val="center"/>
            </w:pPr>
            <w:r>
              <w:t>87183</w:t>
            </w:r>
          </w:p>
        </w:tc>
        <w:tc>
          <w:tcPr>
            <w:tcW w:w="932" w:type="dxa"/>
            <w:gridSpan w:val="2"/>
            <w:tcBorders>
              <w:top w:val="nil"/>
              <w:left w:val="nil"/>
              <w:bottom w:val="nil"/>
              <w:right w:val="nil"/>
            </w:tcBorders>
          </w:tcPr>
          <w:p w:rsidR="006A0D2E" w:rsidRDefault="006A0D2E">
            <w:pPr>
              <w:pStyle w:val="ConsPlusNormal"/>
              <w:jc w:val="center"/>
            </w:pPr>
            <w:r>
              <w:t>148645</w:t>
            </w:r>
          </w:p>
        </w:tc>
        <w:tc>
          <w:tcPr>
            <w:tcW w:w="854" w:type="dxa"/>
            <w:tcBorders>
              <w:top w:val="nil"/>
              <w:left w:val="nil"/>
              <w:bottom w:val="nil"/>
              <w:right w:val="nil"/>
            </w:tcBorders>
          </w:tcPr>
          <w:p w:rsidR="006A0D2E" w:rsidRDefault="006A0D2E">
            <w:pPr>
              <w:pStyle w:val="ConsPlusNormal"/>
              <w:jc w:val="center"/>
            </w:pPr>
            <w:r>
              <w:t>93074</w:t>
            </w:r>
          </w:p>
        </w:tc>
        <w:tc>
          <w:tcPr>
            <w:tcW w:w="853" w:type="dxa"/>
            <w:tcBorders>
              <w:top w:val="nil"/>
              <w:left w:val="nil"/>
              <w:bottom w:val="nil"/>
              <w:right w:val="nil"/>
            </w:tcBorders>
          </w:tcPr>
          <w:p w:rsidR="006A0D2E" w:rsidRDefault="006A0D2E">
            <w:pPr>
              <w:pStyle w:val="ConsPlusNormal"/>
              <w:jc w:val="center"/>
            </w:pPr>
            <w:r>
              <w:t>194265</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37.</w:t>
            </w:r>
          </w:p>
        </w:tc>
        <w:tc>
          <w:tcPr>
            <w:tcW w:w="2682" w:type="dxa"/>
            <w:tcBorders>
              <w:top w:val="nil"/>
              <w:left w:val="nil"/>
              <w:bottom w:val="nil"/>
              <w:right w:val="nil"/>
            </w:tcBorders>
          </w:tcPr>
          <w:p w:rsidR="006A0D2E" w:rsidRDefault="006A0D2E">
            <w:pPr>
              <w:pStyle w:val="ConsPlusNormal"/>
            </w:pPr>
            <w:r>
              <w:t>Количество созданных высокопроизводительных рабочих мест в организациях, осуществляющих физкультурно-спортивную работу</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 xml:space="preserve">Минспорт России (Томилова М.В., заместитель Министра спорта Российской </w:t>
            </w:r>
            <w:r>
              <w:lastRenderedPageBreak/>
              <w:t>Федерации)</w:t>
            </w:r>
          </w:p>
        </w:tc>
        <w:tc>
          <w:tcPr>
            <w:tcW w:w="813" w:type="dxa"/>
            <w:tcBorders>
              <w:top w:val="nil"/>
              <w:left w:val="nil"/>
              <w:bottom w:val="nil"/>
              <w:right w:val="nil"/>
            </w:tcBorders>
          </w:tcPr>
          <w:p w:rsidR="006A0D2E" w:rsidRDefault="006A0D2E">
            <w:pPr>
              <w:pStyle w:val="ConsPlusNormal"/>
              <w:jc w:val="center"/>
            </w:pPr>
            <w:r>
              <w:lastRenderedPageBreak/>
              <w:t>46586</w:t>
            </w:r>
          </w:p>
        </w:tc>
        <w:tc>
          <w:tcPr>
            <w:tcW w:w="738" w:type="dxa"/>
            <w:tcBorders>
              <w:top w:val="nil"/>
              <w:left w:val="nil"/>
              <w:bottom w:val="nil"/>
              <w:right w:val="nil"/>
            </w:tcBorders>
          </w:tcPr>
          <w:p w:rsidR="006A0D2E" w:rsidRDefault="006A0D2E">
            <w:pPr>
              <w:pStyle w:val="ConsPlusNormal"/>
              <w:jc w:val="center"/>
            </w:pPr>
            <w:r>
              <w:t>52330</w:t>
            </w:r>
          </w:p>
        </w:tc>
        <w:tc>
          <w:tcPr>
            <w:tcW w:w="738" w:type="dxa"/>
            <w:tcBorders>
              <w:top w:val="nil"/>
              <w:left w:val="nil"/>
              <w:bottom w:val="nil"/>
              <w:right w:val="nil"/>
            </w:tcBorders>
          </w:tcPr>
          <w:p w:rsidR="006A0D2E" w:rsidRDefault="006A0D2E">
            <w:pPr>
              <w:pStyle w:val="ConsPlusNormal"/>
              <w:jc w:val="center"/>
            </w:pPr>
            <w:r>
              <w:t>53432</w:t>
            </w:r>
          </w:p>
        </w:tc>
        <w:tc>
          <w:tcPr>
            <w:tcW w:w="917" w:type="dxa"/>
            <w:tcBorders>
              <w:top w:val="nil"/>
              <w:left w:val="nil"/>
              <w:bottom w:val="nil"/>
              <w:right w:val="nil"/>
            </w:tcBorders>
          </w:tcPr>
          <w:p w:rsidR="006A0D2E" w:rsidRDefault="006A0D2E">
            <w:pPr>
              <w:pStyle w:val="ConsPlusNormal"/>
              <w:jc w:val="center"/>
            </w:pPr>
            <w:r>
              <w:t>50307</w:t>
            </w:r>
          </w:p>
        </w:tc>
        <w:tc>
          <w:tcPr>
            <w:tcW w:w="738" w:type="dxa"/>
            <w:tcBorders>
              <w:top w:val="nil"/>
              <w:left w:val="nil"/>
              <w:bottom w:val="nil"/>
              <w:right w:val="nil"/>
            </w:tcBorders>
          </w:tcPr>
          <w:p w:rsidR="006A0D2E" w:rsidRDefault="006A0D2E">
            <w:pPr>
              <w:pStyle w:val="ConsPlusNormal"/>
              <w:jc w:val="center"/>
            </w:pPr>
            <w:r>
              <w:t>54744</w:t>
            </w:r>
          </w:p>
        </w:tc>
        <w:tc>
          <w:tcPr>
            <w:tcW w:w="932" w:type="dxa"/>
            <w:gridSpan w:val="2"/>
            <w:tcBorders>
              <w:top w:val="nil"/>
              <w:left w:val="nil"/>
              <w:bottom w:val="nil"/>
              <w:right w:val="nil"/>
            </w:tcBorders>
          </w:tcPr>
          <w:p w:rsidR="006A0D2E" w:rsidRDefault="006A0D2E">
            <w:pPr>
              <w:pStyle w:val="ConsPlusNormal"/>
              <w:jc w:val="center"/>
            </w:pPr>
            <w:r>
              <w:t>47800</w:t>
            </w:r>
          </w:p>
        </w:tc>
        <w:tc>
          <w:tcPr>
            <w:tcW w:w="854" w:type="dxa"/>
            <w:tcBorders>
              <w:top w:val="nil"/>
              <w:left w:val="nil"/>
              <w:bottom w:val="nil"/>
              <w:right w:val="nil"/>
            </w:tcBorders>
          </w:tcPr>
          <w:p w:rsidR="006A0D2E" w:rsidRDefault="006A0D2E">
            <w:pPr>
              <w:pStyle w:val="ConsPlusNormal"/>
              <w:jc w:val="center"/>
            </w:pPr>
            <w:r>
              <w:t>55756</w:t>
            </w:r>
          </w:p>
        </w:tc>
        <w:tc>
          <w:tcPr>
            <w:tcW w:w="853" w:type="dxa"/>
            <w:tcBorders>
              <w:top w:val="nil"/>
              <w:left w:val="nil"/>
              <w:bottom w:val="nil"/>
              <w:right w:val="nil"/>
            </w:tcBorders>
          </w:tcPr>
          <w:p w:rsidR="006A0D2E" w:rsidRDefault="006A0D2E">
            <w:pPr>
              <w:pStyle w:val="ConsPlusNormal"/>
              <w:jc w:val="center"/>
            </w:pPr>
            <w:r>
              <w:t>56568</w:t>
            </w:r>
          </w:p>
        </w:tc>
        <w:tc>
          <w:tcPr>
            <w:tcW w:w="854" w:type="dxa"/>
            <w:tcBorders>
              <w:top w:val="nil"/>
              <w:left w:val="nil"/>
              <w:bottom w:val="nil"/>
              <w:right w:val="nil"/>
            </w:tcBorders>
          </w:tcPr>
          <w:p w:rsidR="006A0D2E" w:rsidRDefault="006A0D2E">
            <w:pPr>
              <w:pStyle w:val="ConsPlusNormal"/>
              <w:jc w:val="center"/>
            </w:pPr>
            <w:r>
              <w:t>57500</w:t>
            </w:r>
          </w:p>
        </w:tc>
        <w:tc>
          <w:tcPr>
            <w:tcW w:w="853" w:type="dxa"/>
            <w:tcBorders>
              <w:top w:val="nil"/>
              <w:left w:val="nil"/>
              <w:bottom w:val="nil"/>
              <w:right w:val="nil"/>
            </w:tcBorders>
          </w:tcPr>
          <w:p w:rsidR="006A0D2E" w:rsidRDefault="006A0D2E">
            <w:pPr>
              <w:pStyle w:val="ConsPlusNormal"/>
              <w:jc w:val="center"/>
            </w:pPr>
            <w:r>
              <w:t>58400</w:t>
            </w:r>
          </w:p>
        </w:tc>
        <w:tc>
          <w:tcPr>
            <w:tcW w:w="854" w:type="dxa"/>
            <w:tcBorders>
              <w:top w:val="nil"/>
              <w:left w:val="nil"/>
              <w:bottom w:val="nil"/>
              <w:right w:val="nil"/>
            </w:tcBorders>
          </w:tcPr>
          <w:p w:rsidR="006A0D2E" w:rsidRDefault="006A0D2E">
            <w:pPr>
              <w:pStyle w:val="ConsPlusNormal"/>
              <w:jc w:val="center"/>
            </w:pPr>
            <w:r>
              <w:t>59300</w:t>
            </w:r>
          </w:p>
        </w:tc>
        <w:tc>
          <w:tcPr>
            <w:tcW w:w="853" w:type="dxa"/>
            <w:tcBorders>
              <w:top w:val="nil"/>
              <w:left w:val="nil"/>
              <w:bottom w:val="nil"/>
              <w:right w:val="nil"/>
            </w:tcBorders>
          </w:tcPr>
          <w:p w:rsidR="006A0D2E" w:rsidRDefault="006A0D2E">
            <w:pPr>
              <w:pStyle w:val="ConsPlusNormal"/>
              <w:jc w:val="center"/>
            </w:pPr>
            <w:r>
              <w:t>60000</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38.</w:t>
            </w:r>
          </w:p>
        </w:tc>
        <w:tc>
          <w:tcPr>
            <w:tcW w:w="2682" w:type="dxa"/>
            <w:tcBorders>
              <w:top w:val="nil"/>
              <w:left w:val="nil"/>
              <w:bottom w:val="nil"/>
              <w:right w:val="nil"/>
            </w:tcBorders>
          </w:tcPr>
          <w:p w:rsidR="006A0D2E" w:rsidRDefault="006A0D2E">
            <w:pPr>
              <w:pStyle w:val="ConsPlusNormal"/>
            </w:pPr>
            <w:r>
              <w:t>Уровень обеспеченности доступом к ведомственной информационной системе субъектов физической культуры и спорта</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40</w:t>
            </w:r>
          </w:p>
        </w:tc>
        <w:tc>
          <w:tcPr>
            <w:tcW w:w="917" w:type="dxa"/>
            <w:tcBorders>
              <w:top w:val="nil"/>
              <w:left w:val="nil"/>
              <w:bottom w:val="nil"/>
              <w:right w:val="nil"/>
            </w:tcBorders>
          </w:tcPr>
          <w:p w:rsidR="006A0D2E" w:rsidRDefault="006A0D2E">
            <w:pPr>
              <w:pStyle w:val="ConsPlusNormal"/>
              <w:jc w:val="center"/>
            </w:pPr>
            <w:r>
              <w:t>40</w:t>
            </w:r>
          </w:p>
        </w:tc>
        <w:tc>
          <w:tcPr>
            <w:tcW w:w="738" w:type="dxa"/>
            <w:tcBorders>
              <w:top w:val="nil"/>
              <w:left w:val="nil"/>
              <w:bottom w:val="nil"/>
              <w:right w:val="nil"/>
            </w:tcBorders>
          </w:tcPr>
          <w:p w:rsidR="006A0D2E" w:rsidRDefault="006A0D2E">
            <w:pPr>
              <w:pStyle w:val="ConsPlusNormal"/>
              <w:jc w:val="center"/>
            </w:pPr>
            <w:r>
              <w:t>60</w:t>
            </w:r>
          </w:p>
        </w:tc>
        <w:tc>
          <w:tcPr>
            <w:tcW w:w="932" w:type="dxa"/>
            <w:gridSpan w:val="2"/>
            <w:tcBorders>
              <w:top w:val="nil"/>
              <w:left w:val="nil"/>
              <w:bottom w:val="nil"/>
              <w:right w:val="nil"/>
            </w:tcBorders>
          </w:tcPr>
          <w:p w:rsidR="006A0D2E" w:rsidRDefault="006A0D2E">
            <w:pPr>
              <w:pStyle w:val="ConsPlusNormal"/>
              <w:jc w:val="center"/>
            </w:pPr>
            <w:r>
              <w:t>60</w:t>
            </w:r>
          </w:p>
        </w:tc>
        <w:tc>
          <w:tcPr>
            <w:tcW w:w="854" w:type="dxa"/>
            <w:tcBorders>
              <w:top w:val="nil"/>
              <w:left w:val="nil"/>
              <w:bottom w:val="nil"/>
              <w:right w:val="nil"/>
            </w:tcBorders>
          </w:tcPr>
          <w:p w:rsidR="006A0D2E" w:rsidRDefault="006A0D2E">
            <w:pPr>
              <w:pStyle w:val="ConsPlusNormal"/>
              <w:jc w:val="center"/>
            </w:pPr>
            <w:r>
              <w:t>80</w:t>
            </w:r>
          </w:p>
        </w:tc>
        <w:tc>
          <w:tcPr>
            <w:tcW w:w="853" w:type="dxa"/>
            <w:tcBorders>
              <w:top w:val="nil"/>
              <w:left w:val="nil"/>
              <w:bottom w:val="nil"/>
              <w:right w:val="nil"/>
            </w:tcBorders>
          </w:tcPr>
          <w:p w:rsidR="006A0D2E" w:rsidRDefault="006A0D2E">
            <w:pPr>
              <w:pStyle w:val="ConsPlusNormal"/>
              <w:jc w:val="center"/>
            </w:pPr>
            <w:r>
              <w:t>100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39.</w:t>
            </w:r>
          </w:p>
        </w:tc>
        <w:tc>
          <w:tcPr>
            <w:tcW w:w="2682" w:type="dxa"/>
            <w:tcBorders>
              <w:top w:val="nil"/>
              <w:left w:val="nil"/>
              <w:bottom w:val="nil"/>
              <w:right w:val="nil"/>
            </w:tcBorders>
          </w:tcPr>
          <w:p w:rsidR="006A0D2E" w:rsidRDefault="006A0D2E">
            <w:pPr>
              <w:pStyle w:val="ConsPlusNormal"/>
            </w:pPr>
            <w:r>
              <w:t>Отношение средней заработной платы специалистов образовательных учреждений, осуществляющих подготовку спортивного резерва, к средней заработной плате в соответствующем регионе</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95</w:t>
            </w:r>
          </w:p>
        </w:tc>
        <w:tc>
          <w:tcPr>
            <w:tcW w:w="917" w:type="dxa"/>
            <w:tcBorders>
              <w:top w:val="nil"/>
              <w:left w:val="nil"/>
              <w:bottom w:val="nil"/>
              <w:right w:val="nil"/>
            </w:tcBorders>
          </w:tcPr>
          <w:p w:rsidR="006A0D2E" w:rsidRDefault="006A0D2E">
            <w:pPr>
              <w:pStyle w:val="ConsPlusNormal"/>
              <w:jc w:val="center"/>
            </w:pPr>
            <w:r>
              <w:t>60,7</w:t>
            </w:r>
          </w:p>
        </w:tc>
        <w:tc>
          <w:tcPr>
            <w:tcW w:w="738" w:type="dxa"/>
            <w:tcBorders>
              <w:top w:val="nil"/>
              <w:left w:val="nil"/>
              <w:bottom w:val="nil"/>
              <w:right w:val="nil"/>
            </w:tcBorders>
          </w:tcPr>
          <w:p w:rsidR="006A0D2E" w:rsidRDefault="006A0D2E">
            <w:pPr>
              <w:pStyle w:val="ConsPlusNormal"/>
              <w:jc w:val="center"/>
            </w:pPr>
            <w:r>
              <w:t>100</w:t>
            </w:r>
          </w:p>
        </w:tc>
        <w:tc>
          <w:tcPr>
            <w:tcW w:w="932" w:type="dxa"/>
            <w:gridSpan w:val="2"/>
            <w:tcBorders>
              <w:top w:val="nil"/>
              <w:left w:val="nil"/>
              <w:bottom w:val="nil"/>
              <w:right w:val="nil"/>
            </w:tcBorders>
          </w:tcPr>
          <w:p w:rsidR="006A0D2E" w:rsidRDefault="006A0D2E">
            <w:pPr>
              <w:pStyle w:val="ConsPlusNormal"/>
              <w:jc w:val="center"/>
            </w:pPr>
            <w:r>
              <w:t>89</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5920" w:type="dxa"/>
            <w:gridSpan w:val="17"/>
            <w:tcBorders>
              <w:top w:val="nil"/>
              <w:left w:val="nil"/>
              <w:bottom w:val="nil"/>
              <w:right w:val="nil"/>
            </w:tcBorders>
          </w:tcPr>
          <w:p w:rsidR="006A0D2E" w:rsidRDefault="006A0D2E">
            <w:pPr>
              <w:pStyle w:val="ConsPlusNormal"/>
              <w:jc w:val="center"/>
              <w:outlineLvl w:val="2"/>
            </w:pPr>
            <w:r>
              <w:t>Подпрограмма 7 "Развитие хоккея в Российской Федерации"</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40.</w:t>
            </w:r>
          </w:p>
        </w:tc>
        <w:tc>
          <w:tcPr>
            <w:tcW w:w="2682" w:type="dxa"/>
            <w:tcBorders>
              <w:top w:val="nil"/>
              <w:left w:val="nil"/>
              <w:bottom w:val="nil"/>
              <w:right w:val="nil"/>
            </w:tcBorders>
          </w:tcPr>
          <w:p w:rsidR="006A0D2E" w:rsidRDefault="006A0D2E">
            <w:pPr>
              <w:pStyle w:val="ConsPlusNormal"/>
            </w:pPr>
            <w:r>
              <w:t>Численность населения, занимающегося хоккеем</w:t>
            </w:r>
          </w:p>
        </w:tc>
        <w:tc>
          <w:tcPr>
            <w:tcW w:w="1103" w:type="dxa"/>
            <w:tcBorders>
              <w:top w:val="nil"/>
              <w:left w:val="nil"/>
              <w:bottom w:val="nil"/>
              <w:right w:val="nil"/>
            </w:tcBorders>
          </w:tcPr>
          <w:p w:rsidR="006A0D2E" w:rsidRDefault="006A0D2E">
            <w:pPr>
              <w:pStyle w:val="ConsPlusNormal"/>
            </w:pPr>
            <w:r>
              <w:t>тыс. человек</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595</w:t>
            </w:r>
          </w:p>
        </w:tc>
        <w:tc>
          <w:tcPr>
            <w:tcW w:w="738" w:type="dxa"/>
            <w:tcBorders>
              <w:top w:val="nil"/>
              <w:left w:val="nil"/>
              <w:bottom w:val="nil"/>
              <w:right w:val="nil"/>
            </w:tcBorders>
          </w:tcPr>
          <w:p w:rsidR="006A0D2E" w:rsidRDefault="006A0D2E">
            <w:pPr>
              <w:pStyle w:val="ConsPlusNormal"/>
              <w:jc w:val="center"/>
            </w:pPr>
            <w:r>
              <w:t>610</w:t>
            </w:r>
          </w:p>
        </w:tc>
        <w:tc>
          <w:tcPr>
            <w:tcW w:w="917" w:type="dxa"/>
            <w:tcBorders>
              <w:top w:val="nil"/>
              <w:left w:val="nil"/>
              <w:bottom w:val="nil"/>
              <w:right w:val="nil"/>
            </w:tcBorders>
          </w:tcPr>
          <w:p w:rsidR="006A0D2E" w:rsidRDefault="006A0D2E">
            <w:pPr>
              <w:pStyle w:val="ConsPlusNormal"/>
              <w:jc w:val="center"/>
            </w:pPr>
            <w:r>
              <w:t>610</w:t>
            </w:r>
          </w:p>
        </w:tc>
        <w:tc>
          <w:tcPr>
            <w:tcW w:w="738" w:type="dxa"/>
            <w:tcBorders>
              <w:top w:val="nil"/>
              <w:left w:val="nil"/>
              <w:bottom w:val="nil"/>
              <w:right w:val="nil"/>
            </w:tcBorders>
          </w:tcPr>
          <w:p w:rsidR="006A0D2E" w:rsidRDefault="006A0D2E">
            <w:pPr>
              <w:pStyle w:val="ConsPlusNormal"/>
              <w:jc w:val="center"/>
            </w:pPr>
            <w:r>
              <w:t>625</w:t>
            </w:r>
          </w:p>
        </w:tc>
        <w:tc>
          <w:tcPr>
            <w:tcW w:w="932" w:type="dxa"/>
            <w:gridSpan w:val="2"/>
            <w:tcBorders>
              <w:top w:val="nil"/>
              <w:left w:val="nil"/>
              <w:bottom w:val="nil"/>
              <w:right w:val="nil"/>
            </w:tcBorders>
          </w:tcPr>
          <w:p w:rsidR="006A0D2E" w:rsidRDefault="006A0D2E">
            <w:pPr>
              <w:pStyle w:val="ConsPlusNormal"/>
              <w:jc w:val="center"/>
            </w:pPr>
            <w:r>
              <w:t>637</w:t>
            </w:r>
          </w:p>
        </w:tc>
        <w:tc>
          <w:tcPr>
            <w:tcW w:w="854" w:type="dxa"/>
            <w:tcBorders>
              <w:top w:val="nil"/>
              <w:left w:val="nil"/>
              <w:bottom w:val="nil"/>
              <w:right w:val="nil"/>
            </w:tcBorders>
          </w:tcPr>
          <w:p w:rsidR="006A0D2E" w:rsidRDefault="006A0D2E">
            <w:pPr>
              <w:pStyle w:val="ConsPlusNormal"/>
              <w:jc w:val="center"/>
            </w:pPr>
            <w:r>
              <w:t>640</w:t>
            </w:r>
          </w:p>
        </w:tc>
        <w:tc>
          <w:tcPr>
            <w:tcW w:w="853" w:type="dxa"/>
            <w:tcBorders>
              <w:top w:val="nil"/>
              <w:left w:val="nil"/>
              <w:bottom w:val="nil"/>
              <w:right w:val="nil"/>
            </w:tcBorders>
          </w:tcPr>
          <w:p w:rsidR="006A0D2E" w:rsidRDefault="006A0D2E">
            <w:pPr>
              <w:pStyle w:val="ConsPlusNormal"/>
              <w:jc w:val="center"/>
            </w:pPr>
            <w:r>
              <w:t>655</w:t>
            </w:r>
          </w:p>
        </w:tc>
        <w:tc>
          <w:tcPr>
            <w:tcW w:w="854" w:type="dxa"/>
            <w:tcBorders>
              <w:top w:val="nil"/>
              <w:left w:val="nil"/>
              <w:bottom w:val="nil"/>
              <w:right w:val="nil"/>
            </w:tcBorders>
          </w:tcPr>
          <w:p w:rsidR="006A0D2E" w:rsidRDefault="006A0D2E">
            <w:pPr>
              <w:pStyle w:val="ConsPlusNormal"/>
              <w:jc w:val="center"/>
            </w:pPr>
            <w:r>
              <w:t>670</w:t>
            </w:r>
          </w:p>
        </w:tc>
        <w:tc>
          <w:tcPr>
            <w:tcW w:w="853" w:type="dxa"/>
            <w:tcBorders>
              <w:top w:val="nil"/>
              <w:left w:val="nil"/>
              <w:bottom w:val="nil"/>
              <w:right w:val="nil"/>
            </w:tcBorders>
          </w:tcPr>
          <w:p w:rsidR="006A0D2E" w:rsidRDefault="006A0D2E">
            <w:pPr>
              <w:pStyle w:val="ConsPlusNormal"/>
              <w:jc w:val="center"/>
            </w:pPr>
            <w:r>
              <w:t>685</w:t>
            </w:r>
          </w:p>
        </w:tc>
        <w:tc>
          <w:tcPr>
            <w:tcW w:w="854" w:type="dxa"/>
            <w:tcBorders>
              <w:top w:val="nil"/>
              <w:left w:val="nil"/>
              <w:bottom w:val="nil"/>
              <w:right w:val="nil"/>
            </w:tcBorders>
          </w:tcPr>
          <w:p w:rsidR="006A0D2E" w:rsidRDefault="006A0D2E">
            <w:pPr>
              <w:pStyle w:val="ConsPlusNormal"/>
              <w:jc w:val="center"/>
            </w:pPr>
            <w:r>
              <w:t>700</w:t>
            </w:r>
          </w:p>
        </w:tc>
        <w:tc>
          <w:tcPr>
            <w:tcW w:w="853" w:type="dxa"/>
            <w:tcBorders>
              <w:top w:val="nil"/>
              <w:left w:val="nil"/>
              <w:bottom w:val="nil"/>
              <w:right w:val="nil"/>
            </w:tcBorders>
          </w:tcPr>
          <w:p w:rsidR="006A0D2E" w:rsidRDefault="006A0D2E">
            <w:pPr>
              <w:pStyle w:val="ConsPlusNormal"/>
              <w:jc w:val="center"/>
            </w:pPr>
            <w:r>
              <w:t>715</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41.</w:t>
            </w:r>
          </w:p>
        </w:tc>
        <w:tc>
          <w:tcPr>
            <w:tcW w:w="2682" w:type="dxa"/>
            <w:tcBorders>
              <w:top w:val="nil"/>
              <w:left w:val="nil"/>
              <w:bottom w:val="nil"/>
              <w:right w:val="nil"/>
            </w:tcBorders>
          </w:tcPr>
          <w:p w:rsidR="006A0D2E" w:rsidRDefault="006A0D2E">
            <w:pPr>
              <w:pStyle w:val="ConsPlusNormal"/>
            </w:pPr>
            <w:r>
              <w:t xml:space="preserve">Количество физкультурных, спортивных и тренировочных </w:t>
            </w:r>
            <w:r>
              <w:lastRenderedPageBreak/>
              <w:t>мероприятий по хоккею</w:t>
            </w:r>
          </w:p>
        </w:tc>
        <w:tc>
          <w:tcPr>
            <w:tcW w:w="1103" w:type="dxa"/>
            <w:tcBorders>
              <w:top w:val="nil"/>
              <w:left w:val="nil"/>
              <w:bottom w:val="nil"/>
              <w:right w:val="nil"/>
            </w:tcBorders>
          </w:tcPr>
          <w:p w:rsidR="006A0D2E" w:rsidRDefault="006A0D2E">
            <w:pPr>
              <w:pStyle w:val="ConsPlusNormal"/>
            </w:pPr>
            <w:r>
              <w:lastRenderedPageBreak/>
              <w:t>единиц</w:t>
            </w:r>
          </w:p>
        </w:tc>
        <w:tc>
          <w:tcPr>
            <w:tcW w:w="1657" w:type="dxa"/>
            <w:tcBorders>
              <w:top w:val="nil"/>
              <w:left w:val="nil"/>
              <w:bottom w:val="nil"/>
              <w:right w:val="nil"/>
            </w:tcBorders>
          </w:tcPr>
          <w:p w:rsidR="006A0D2E" w:rsidRDefault="006A0D2E">
            <w:pPr>
              <w:pStyle w:val="ConsPlusNormal"/>
            </w:pPr>
            <w:r>
              <w:t xml:space="preserve">Минспорт России (Матыцин О.В., Министр спорта </w:t>
            </w:r>
            <w:r>
              <w:lastRenderedPageBreak/>
              <w:t>Российской Федерации)</w:t>
            </w:r>
          </w:p>
        </w:tc>
        <w:tc>
          <w:tcPr>
            <w:tcW w:w="813" w:type="dxa"/>
            <w:tcBorders>
              <w:top w:val="nil"/>
              <w:left w:val="nil"/>
              <w:bottom w:val="nil"/>
              <w:right w:val="nil"/>
            </w:tcBorders>
          </w:tcPr>
          <w:p w:rsidR="006A0D2E" w:rsidRDefault="006A0D2E">
            <w:pPr>
              <w:pStyle w:val="ConsPlusNormal"/>
              <w:jc w:val="center"/>
            </w:pPr>
            <w:r>
              <w:lastRenderedPageBreak/>
              <w:t>-</w:t>
            </w:r>
          </w:p>
        </w:tc>
        <w:tc>
          <w:tcPr>
            <w:tcW w:w="738" w:type="dxa"/>
            <w:tcBorders>
              <w:top w:val="nil"/>
              <w:left w:val="nil"/>
              <w:bottom w:val="nil"/>
              <w:right w:val="nil"/>
            </w:tcBorders>
          </w:tcPr>
          <w:p w:rsidR="006A0D2E" w:rsidRDefault="006A0D2E">
            <w:pPr>
              <w:pStyle w:val="ConsPlusNormal"/>
              <w:jc w:val="center"/>
            </w:pPr>
            <w:r>
              <w:t>116</w:t>
            </w:r>
          </w:p>
        </w:tc>
        <w:tc>
          <w:tcPr>
            <w:tcW w:w="738" w:type="dxa"/>
            <w:tcBorders>
              <w:top w:val="nil"/>
              <w:left w:val="nil"/>
              <w:bottom w:val="nil"/>
              <w:right w:val="nil"/>
            </w:tcBorders>
          </w:tcPr>
          <w:p w:rsidR="006A0D2E" w:rsidRDefault="006A0D2E">
            <w:pPr>
              <w:pStyle w:val="ConsPlusNormal"/>
              <w:jc w:val="center"/>
            </w:pPr>
            <w:r>
              <w:t>136</w:t>
            </w:r>
          </w:p>
        </w:tc>
        <w:tc>
          <w:tcPr>
            <w:tcW w:w="917" w:type="dxa"/>
            <w:tcBorders>
              <w:top w:val="nil"/>
              <w:left w:val="nil"/>
              <w:bottom w:val="nil"/>
              <w:right w:val="nil"/>
            </w:tcBorders>
          </w:tcPr>
          <w:p w:rsidR="006A0D2E" w:rsidRDefault="006A0D2E">
            <w:pPr>
              <w:pStyle w:val="ConsPlusNormal"/>
              <w:jc w:val="center"/>
            </w:pPr>
            <w:r>
              <w:t>136</w:t>
            </w:r>
          </w:p>
        </w:tc>
        <w:tc>
          <w:tcPr>
            <w:tcW w:w="738" w:type="dxa"/>
            <w:tcBorders>
              <w:top w:val="nil"/>
              <w:left w:val="nil"/>
              <w:bottom w:val="nil"/>
              <w:right w:val="nil"/>
            </w:tcBorders>
          </w:tcPr>
          <w:p w:rsidR="006A0D2E" w:rsidRDefault="006A0D2E">
            <w:pPr>
              <w:pStyle w:val="ConsPlusNormal"/>
              <w:jc w:val="center"/>
            </w:pPr>
            <w:r>
              <w:t>140</w:t>
            </w:r>
          </w:p>
        </w:tc>
        <w:tc>
          <w:tcPr>
            <w:tcW w:w="932" w:type="dxa"/>
            <w:gridSpan w:val="2"/>
            <w:tcBorders>
              <w:top w:val="nil"/>
              <w:left w:val="nil"/>
              <w:bottom w:val="nil"/>
              <w:right w:val="nil"/>
            </w:tcBorders>
          </w:tcPr>
          <w:p w:rsidR="006A0D2E" w:rsidRDefault="006A0D2E">
            <w:pPr>
              <w:pStyle w:val="ConsPlusNormal"/>
              <w:jc w:val="center"/>
            </w:pPr>
            <w:r>
              <w:t>140</w:t>
            </w:r>
          </w:p>
        </w:tc>
        <w:tc>
          <w:tcPr>
            <w:tcW w:w="854" w:type="dxa"/>
            <w:tcBorders>
              <w:top w:val="nil"/>
              <w:left w:val="nil"/>
              <w:bottom w:val="nil"/>
              <w:right w:val="nil"/>
            </w:tcBorders>
          </w:tcPr>
          <w:p w:rsidR="006A0D2E" w:rsidRDefault="006A0D2E">
            <w:pPr>
              <w:pStyle w:val="ConsPlusNormal"/>
              <w:jc w:val="center"/>
            </w:pPr>
            <w:r>
              <w:t>142</w:t>
            </w:r>
          </w:p>
        </w:tc>
        <w:tc>
          <w:tcPr>
            <w:tcW w:w="853" w:type="dxa"/>
            <w:tcBorders>
              <w:top w:val="nil"/>
              <w:left w:val="nil"/>
              <w:bottom w:val="nil"/>
              <w:right w:val="nil"/>
            </w:tcBorders>
          </w:tcPr>
          <w:p w:rsidR="006A0D2E" w:rsidRDefault="006A0D2E">
            <w:pPr>
              <w:pStyle w:val="ConsPlusNormal"/>
              <w:jc w:val="center"/>
            </w:pPr>
            <w:r>
              <w:t>146</w:t>
            </w:r>
          </w:p>
        </w:tc>
        <w:tc>
          <w:tcPr>
            <w:tcW w:w="854" w:type="dxa"/>
            <w:tcBorders>
              <w:top w:val="nil"/>
              <w:left w:val="nil"/>
              <w:bottom w:val="nil"/>
              <w:right w:val="nil"/>
            </w:tcBorders>
          </w:tcPr>
          <w:p w:rsidR="006A0D2E" w:rsidRDefault="006A0D2E">
            <w:pPr>
              <w:pStyle w:val="ConsPlusNormal"/>
              <w:jc w:val="center"/>
            </w:pPr>
            <w:r>
              <w:t>150</w:t>
            </w:r>
          </w:p>
        </w:tc>
        <w:tc>
          <w:tcPr>
            <w:tcW w:w="853" w:type="dxa"/>
            <w:tcBorders>
              <w:top w:val="nil"/>
              <w:left w:val="nil"/>
              <w:bottom w:val="nil"/>
              <w:right w:val="nil"/>
            </w:tcBorders>
          </w:tcPr>
          <w:p w:rsidR="006A0D2E" w:rsidRDefault="006A0D2E">
            <w:pPr>
              <w:pStyle w:val="ConsPlusNormal"/>
              <w:jc w:val="center"/>
            </w:pPr>
            <w:r>
              <w:t>154</w:t>
            </w:r>
          </w:p>
        </w:tc>
        <w:tc>
          <w:tcPr>
            <w:tcW w:w="854" w:type="dxa"/>
            <w:tcBorders>
              <w:top w:val="nil"/>
              <w:left w:val="nil"/>
              <w:bottom w:val="nil"/>
              <w:right w:val="nil"/>
            </w:tcBorders>
          </w:tcPr>
          <w:p w:rsidR="006A0D2E" w:rsidRDefault="006A0D2E">
            <w:pPr>
              <w:pStyle w:val="ConsPlusNormal"/>
              <w:jc w:val="center"/>
            </w:pPr>
            <w:r>
              <w:t>158</w:t>
            </w:r>
          </w:p>
        </w:tc>
        <w:tc>
          <w:tcPr>
            <w:tcW w:w="853" w:type="dxa"/>
            <w:tcBorders>
              <w:top w:val="nil"/>
              <w:left w:val="nil"/>
              <w:bottom w:val="nil"/>
              <w:right w:val="nil"/>
            </w:tcBorders>
          </w:tcPr>
          <w:p w:rsidR="006A0D2E" w:rsidRDefault="006A0D2E">
            <w:pPr>
              <w:pStyle w:val="ConsPlusNormal"/>
              <w:jc w:val="center"/>
            </w:pPr>
            <w:r>
              <w:t>162</w:t>
            </w:r>
          </w:p>
        </w:tc>
      </w:tr>
      <w:tr w:rsidR="006A0D2E">
        <w:tblPrEx>
          <w:tblBorders>
            <w:insideH w:val="none" w:sz="0" w:space="0" w:color="auto"/>
            <w:insideV w:val="none" w:sz="0" w:space="0" w:color="auto"/>
          </w:tblBorders>
        </w:tblPrEx>
        <w:tc>
          <w:tcPr>
            <w:tcW w:w="15920" w:type="dxa"/>
            <w:gridSpan w:val="17"/>
            <w:tcBorders>
              <w:top w:val="nil"/>
              <w:left w:val="nil"/>
              <w:bottom w:val="nil"/>
              <w:right w:val="nil"/>
            </w:tcBorders>
          </w:tcPr>
          <w:p w:rsidR="006A0D2E" w:rsidRDefault="006A0D2E">
            <w:pPr>
              <w:pStyle w:val="ConsPlusNormal"/>
              <w:jc w:val="center"/>
              <w:outlineLvl w:val="2"/>
            </w:pPr>
            <w:r>
              <w:lastRenderedPageBreak/>
              <w:t>Подпрограмма 8 "Развитие футбола в Российской Федерации"</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42.</w:t>
            </w:r>
          </w:p>
        </w:tc>
        <w:tc>
          <w:tcPr>
            <w:tcW w:w="2682" w:type="dxa"/>
            <w:tcBorders>
              <w:top w:val="nil"/>
              <w:left w:val="nil"/>
              <w:bottom w:val="nil"/>
              <w:right w:val="nil"/>
            </w:tcBorders>
          </w:tcPr>
          <w:p w:rsidR="006A0D2E" w:rsidRDefault="006A0D2E">
            <w:pPr>
              <w:pStyle w:val="ConsPlusNormal"/>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26,2</w:t>
            </w:r>
          </w:p>
        </w:tc>
        <w:tc>
          <w:tcPr>
            <w:tcW w:w="932" w:type="dxa"/>
            <w:gridSpan w:val="2"/>
            <w:tcBorders>
              <w:top w:val="nil"/>
              <w:left w:val="nil"/>
              <w:bottom w:val="nil"/>
              <w:right w:val="nil"/>
            </w:tcBorders>
          </w:tcPr>
          <w:p w:rsidR="006A0D2E" w:rsidRDefault="006A0D2E">
            <w:pPr>
              <w:pStyle w:val="ConsPlusNormal"/>
              <w:jc w:val="center"/>
            </w:pPr>
            <w:r>
              <w:t>24,4</w:t>
            </w:r>
          </w:p>
        </w:tc>
        <w:tc>
          <w:tcPr>
            <w:tcW w:w="854" w:type="dxa"/>
            <w:tcBorders>
              <w:top w:val="nil"/>
              <w:left w:val="nil"/>
              <w:bottom w:val="nil"/>
              <w:right w:val="nil"/>
            </w:tcBorders>
          </w:tcPr>
          <w:p w:rsidR="006A0D2E" w:rsidRDefault="006A0D2E">
            <w:pPr>
              <w:pStyle w:val="ConsPlusNormal"/>
              <w:jc w:val="center"/>
            </w:pPr>
            <w:r>
              <w:t>28,2</w:t>
            </w:r>
          </w:p>
        </w:tc>
        <w:tc>
          <w:tcPr>
            <w:tcW w:w="853" w:type="dxa"/>
            <w:tcBorders>
              <w:top w:val="nil"/>
              <w:left w:val="nil"/>
              <w:bottom w:val="nil"/>
              <w:right w:val="nil"/>
            </w:tcBorders>
          </w:tcPr>
          <w:p w:rsidR="006A0D2E" w:rsidRDefault="006A0D2E">
            <w:pPr>
              <w:pStyle w:val="ConsPlusNormal"/>
              <w:jc w:val="center"/>
            </w:pPr>
            <w:r>
              <w:t>30</w:t>
            </w:r>
          </w:p>
        </w:tc>
        <w:tc>
          <w:tcPr>
            <w:tcW w:w="854" w:type="dxa"/>
            <w:tcBorders>
              <w:top w:val="nil"/>
              <w:left w:val="nil"/>
              <w:bottom w:val="nil"/>
              <w:right w:val="nil"/>
            </w:tcBorders>
          </w:tcPr>
          <w:p w:rsidR="006A0D2E" w:rsidRDefault="006A0D2E">
            <w:pPr>
              <w:pStyle w:val="ConsPlusNormal"/>
              <w:jc w:val="center"/>
            </w:pPr>
            <w:r>
              <w:t>31,8</w:t>
            </w:r>
          </w:p>
        </w:tc>
        <w:tc>
          <w:tcPr>
            <w:tcW w:w="853" w:type="dxa"/>
            <w:tcBorders>
              <w:top w:val="nil"/>
              <w:left w:val="nil"/>
              <w:bottom w:val="nil"/>
              <w:right w:val="nil"/>
            </w:tcBorders>
          </w:tcPr>
          <w:p w:rsidR="006A0D2E" w:rsidRDefault="006A0D2E">
            <w:pPr>
              <w:pStyle w:val="ConsPlusNormal"/>
              <w:jc w:val="center"/>
            </w:pPr>
            <w:r>
              <w:t>33,5</w:t>
            </w:r>
          </w:p>
        </w:tc>
        <w:tc>
          <w:tcPr>
            <w:tcW w:w="854" w:type="dxa"/>
            <w:tcBorders>
              <w:top w:val="nil"/>
              <w:left w:val="nil"/>
              <w:bottom w:val="nil"/>
              <w:right w:val="nil"/>
            </w:tcBorders>
          </w:tcPr>
          <w:p w:rsidR="006A0D2E" w:rsidRDefault="006A0D2E">
            <w:pPr>
              <w:pStyle w:val="ConsPlusNormal"/>
              <w:jc w:val="center"/>
            </w:pPr>
            <w:r>
              <w:t>35</w:t>
            </w:r>
          </w:p>
        </w:tc>
        <w:tc>
          <w:tcPr>
            <w:tcW w:w="853" w:type="dxa"/>
            <w:tcBorders>
              <w:top w:val="nil"/>
              <w:left w:val="nil"/>
              <w:bottom w:val="nil"/>
              <w:right w:val="nil"/>
            </w:tcBorders>
          </w:tcPr>
          <w:p w:rsidR="006A0D2E" w:rsidRDefault="006A0D2E">
            <w:pPr>
              <w:pStyle w:val="ConsPlusNormal"/>
              <w:jc w:val="center"/>
            </w:pPr>
            <w:r>
              <w:t>36,5</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43.</w:t>
            </w:r>
          </w:p>
        </w:tc>
        <w:tc>
          <w:tcPr>
            <w:tcW w:w="2682" w:type="dxa"/>
            <w:tcBorders>
              <w:top w:val="nil"/>
              <w:left w:val="nil"/>
              <w:bottom w:val="nil"/>
              <w:right w:val="nil"/>
            </w:tcBorders>
          </w:tcPr>
          <w:p w:rsidR="006A0D2E" w:rsidRDefault="006A0D2E">
            <w:pPr>
              <w:pStyle w:val="ConsPlusNormal"/>
            </w:pPr>
            <w:r>
              <w:t>Количество созданных детских футбольных центров (нарастающим итогом)</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10</w:t>
            </w:r>
          </w:p>
        </w:tc>
        <w:tc>
          <w:tcPr>
            <w:tcW w:w="853" w:type="dxa"/>
            <w:tcBorders>
              <w:top w:val="nil"/>
              <w:left w:val="nil"/>
              <w:bottom w:val="nil"/>
              <w:right w:val="nil"/>
            </w:tcBorders>
          </w:tcPr>
          <w:p w:rsidR="006A0D2E" w:rsidRDefault="006A0D2E">
            <w:pPr>
              <w:pStyle w:val="ConsPlusNormal"/>
              <w:jc w:val="center"/>
            </w:pPr>
            <w:r>
              <w:t>20</w:t>
            </w:r>
          </w:p>
        </w:tc>
        <w:tc>
          <w:tcPr>
            <w:tcW w:w="854" w:type="dxa"/>
            <w:tcBorders>
              <w:top w:val="nil"/>
              <w:left w:val="nil"/>
              <w:bottom w:val="nil"/>
              <w:right w:val="nil"/>
            </w:tcBorders>
          </w:tcPr>
          <w:p w:rsidR="006A0D2E" w:rsidRDefault="006A0D2E">
            <w:pPr>
              <w:pStyle w:val="ConsPlusNormal"/>
              <w:jc w:val="center"/>
            </w:pPr>
            <w:r>
              <w:t>30</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44.</w:t>
            </w:r>
          </w:p>
        </w:tc>
        <w:tc>
          <w:tcPr>
            <w:tcW w:w="2682" w:type="dxa"/>
            <w:tcBorders>
              <w:top w:val="nil"/>
              <w:left w:val="nil"/>
              <w:bottom w:val="nil"/>
              <w:right w:val="nil"/>
            </w:tcBorders>
          </w:tcPr>
          <w:p w:rsidR="006A0D2E" w:rsidRDefault="006A0D2E">
            <w:pPr>
              <w:pStyle w:val="ConsPlusNormal"/>
            </w:pPr>
            <w:r>
              <w:t>Количество субъектов Российской Федерации, в которых футбол включен в число базовых видов спорта</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49</w:t>
            </w:r>
          </w:p>
        </w:tc>
        <w:tc>
          <w:tcPr>
            <w:tcW w:w="932" w:type="dxa"/>
            <w:gridSpan w:val="2"/>
            <w:tcBorders>
              <w:top w:val="nil"/>
              <w:left w:val="nil"/>
              <w:bottom w:val="nil"/>
              <w:right w:val="nil"/>
            </w:tcBorders>
          </w:tcPr>
          <w:p w:rsidR="006A0D2E" w:rsidRDefault="006A0D2E">
            <w:pPr>
              <w:pStyle w:val="ConsPlusNormal"/>
              <w:jc w:val="center"/>
            </w:pPr>
            <w:r>
              <w:t>49</w:t>
            </w:r>
          </w:p>
        </w:tc>
        <w:tc>
          <w:tcPr>
            <w:tcW w:w="854" w:type="dxa"/>
            <w:tcBorders>
              <w:top w:val="nil"/>
              <w:left w:val="nil"/>
              <w:bottom w:val="nil"/>
              <w:right w:val="nil"/>
            </w:tcBorders>
          </w:tcPr>
          <w:p w:rsidR="006A0D2E" w:rsidRDefault="006A0D2E">
            <w:pPr>
              <w:pStyle w:val="ConsPlusNormal"/>
              <w:jc w:val="center"/>
            </w:pPr>
            <w:r>
              <w:t>55</w:t>
            </w:r>
          </w:p>
        </w:tc>
        <w:tc>
          <w:tcPr>
            <w:tcW w:w="853" w:type="dxa"/>
            <w:tcBorders>
              <w:top w:val="nil"/>
              <w:left w:val="nil"/>
              <w:bottom w:val="nil"/>
              <w:right w:val="nil"/>
            </w:tcBorders>
          </w:tcPr>
          <w:p w:rsidR="006A0D2E" w:rsidRDefault="006A0D2E">
            <w:pPr>
              <w:pStyle w:val="ConsPlusNormal"/>
              <w:jc w:val="center"/>
            </w:pPr>
            <w:r>
              <w:t>60</w:t>
            </w:r>
          </w:p>
        </w:tc>
        <w:tc>
          <w:tcPr>
            <w:tcW w:w="854" w:type="dxa"/>
            <w:tcBorders>
              <w:top w:val="nil"/>
              <w:left w:val="nil"/>
              <w:bottom w:val="nil"/>
              <w:right w:val="nil"/>
            </w:tcBorders>
          </w:tcPr>
          <w:p w:rsidR="006A0D2E" w:rsidRDefault="006A0D2E">
            <w:pPr>
              <w:pStyle w:val="ConsPlusNormal"/>
              <w:jc w:val="center"/>
            </w:pPr>
            <w:r>
              <w:t>65</w:t>
            </w:r>
          </w:p>
        </w:tc>
        <w:tc>
          <w:tcPr>
            <w:tcW w:w="853" w:type="dxa"/>
            <w:tcBorders>
              <w:top w:val="nil"/>
              <w:left w:val="nil"/>
              <w:bottom w:val="nil"/>
              <w:right w:val="nil"/>
            </w:tcBorders>
          </w:tcPr>
          <w:p w:rsidR="006A0D2E" w:rsidRDefault="006A0D2E">
            <w:pPr>
              <w:pStyle w:val="ConsPlusNormal"/>
              <w:jc w:val="center"/>
            </w:pPr>
            <w:r>
              <w:t>70</w:t>
            </w:r>
          </w:p>
        </w:tc>
        <w:tc>
          <w:tcPr>
            <w:tcW w:w="854" w:type="dxa"/>
            <w:tcBorders>
              <w:top w:val="nil"/>
              <w:left w:val="nil"/>
              <w:bottom w:val="nil"/>
              <w:right w:val="nil"/>
            </w:tcBorders>
          </w:tcPr>
          <w:p w:rsidR="006A0D2E" w:rsidRDefault="006A0D2E">
            <w:pPr>
              <w:pStyle w:val="ConsPlusNormal"/>
              <w:jc w:val="center"/>
            </w:pPr>
            <w:r>
              <w:t>73</w:t>
            </w:r>
          </w:p>
        </w:tc>
        <w:tc>
          <w:tcPr>
            <w:tcW w:w="853" w:type="dxa"/>
            <w:tcBorders>
              <w:top w:val="nil"/>
              <w:left w:val="nil"/>
              <w:bottom w:val="nil"/>
              <w:right w:val="nil"/>
            </w:tcBorders>
          </w:tcPr>
          <w:p w:rsidR="006A0D2E" w:rsidRDefault="006A0D2E">
            <w:pPr>
              <w:pStyle w:val="ConsPlusNormal"/>
              <w:jc w:val="center"/>
            </w:pPr>
            <w:r>
              <w:t>75</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45.</w:t>
            </w:r>
          </w:p>
        </w:tc>
        <w:tc>
          <w:tcPr>
            <w:tcW w:w="2682" w:type="dxa"/>
            <w:tcBorders>
              <w:top w:val="nil"/>
              <w:left w:val="nil"/>
              <w:bottom w:val="nil"/>
              <w:right w:val="nil"/>
            </w:tcBorders>
          </w:tcPr>
          <w:p w:rsidR="006A0D2E" w:rsidRDefault="006A0D2E">
            <w:pPr>
              <w:pStyle w:val="ConsPlusNormal"/>
            </w:pPr>
            <w:r>
              <w:t xml:space="preserve">Количество женских футбольных клубов высшего и первого </w:t>
            </w:r>
            <w:r>
              <w:lastRenderedPageBreak/>
              <w:t>дивизиона (нарастающим итогом)</w:t>
            </w:r>
          </w:p>
        </w:tc>
        <w:tc>
          <w:tcPr>
            <w:tcW w:w="1103" w:type="dxa"/>
            <w:tcBorders>
              <w:top w:val="nil"/>
              <w:left w:val="nil"/>
              <w:bottom w:val="nil"/>
              <w:right w:val="nil"/>
            </w:tcBorders>
          </w:tcPr>
          <w:p w:rsidR="006A0D2E" w:rsidRDefault="006A0D2E">
            <w:pPr>
              <w:pStyle w:val="ConsPlusNormal"/>
            </w:pPr>
            <w:r>
              <w:lastRenderedPageBreak/>
              <w:t>единиц</w:t>
            </w:r>
          </w:p>
        </w:tc>
        <w:tc>
          <w:tcPr>
            <w:tcW w:w="1657" w:type="dxa"/>
            <w:tcBorders>
              <w:top w:val="nil"/>
              <w:left w:val="nil"/>
              <w:bottom w:val="nil"/>
              <w:right w:val="nil"/>
            </w:tcBorders>
          </w:tcPr>
          <w:p w:rsidR="006A0D2E" w:rsidRDefault="006A0D2E">
            <w:pPr>
              <w:pStyle w:val="ConsPlusNormal"/>
            </w:pPr>
            <w:r>
              <w:t xml:space="preserve">Минспорт России (Матыцин О.В., </w:t>
            </w:r>
            <w:r>
              <w:lastRenderedPageBreak/>
              <w:t>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lastRenderedPageBreak/>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29</w:t>
            </w:r>
          </w:p>
        </w:tc>
        <w:tc>
          <w:tcPr>
            <w:tcW w:w="932" w:type="dxa"/>
            <w:gridSpan w:val="2"/>
            <w:tcBorders>
              <w:top w:val="nil"/>
              <w:left w:val="nil"/>
              <w:bottom w:val="nil"/>
              <w:right w:val="nil"/>
            </w:tcBorders>
          </w:tcPr>
          <w:p w:rsidR="006A0D2E" w:rsidRDefault="006A0D2E">
            <w:pPr>
              <w:pStyle w:val="ConsPlusNormal"/>
              <w:jc w:val="center"/>
            </w:pPr>
            <w:r>
              <w:t>21</w:t>
            </w:r>
          </w:p>
        </w:tc>
        <w:tc>
          <w:tcPr>
            <w:tcW w:w="854" w:type="dxa"/>
            <w:tcBorders>
              <w:top w:val="nil"/>
              <w:left w:val="nil"/>
              <w:bottom w:val="nil"/>
              <w:right w:val="nil"/>
            </w:tcBorders>
          </w:tcPr>
          <w:p w:rsidR="006A0D2E" w:rsidRDefault="006A0D2E">
            <w:pPr>
              <w:pStyle w:val="ConsPlusNormal"/>
              <w:jc w:val="center"/>
            </w:pPr>
            <w:r>
              <w:t>33</w:t>
            </w:r>
          </w:p>
        </w:tc>
        <w:tc>
          <w:tcPr>
            <w:tcW w:w="853" w:type="dxa"/>
            <w:tcBorders>
              <w:top w:val="nil"/>
              <w:left w:val="nil"/>
              <w:bottom w:val="nil"/>
              <w:right w:val="nil"/>
            </w:tcBorders>
          </w:tcPr>
          <w:p w:rsidR="006A0D2E" w:rsidRDefault="006A0D2E">
            <w:pPr>
              <w:pStyle w:val="ConsPlusNormal"/>
              <w:jc w:val="center"/>
            </w:pPr>
            <w:r>
              <w:t>26</w:t>
            </w:r>
          </w:p>
        </w:tc>
        <w:tc>
          <w:tcPr>
            <w:tcW w:w="854" w:type="dxa"/>
            <w:tcBorders>
              <w:top w:val="nil"/>
              <w:left w:val="nil"/>
              <w:bottom w:val="nil"/>
              <w:right w:val="nil"/>
            </w:tcBorders>
          </w:tcPr>
          <w:p w:rsidR="006A0D2E" w:rsidRDefault="006A0D2E">
            <w:pPr>
              <w:pStyle w:val="ConsPlusNormal"/>
              <w:jc w:val="center"/>
            </w:pPr>
            <w:r>
              <w:t>30</w:t>
            </w:r>
          </w:p>
        </w:tc>
        <w:tc>
          <w:tcPr>
            <w:tcW w:w="853" w:type="dxa"/>
            <w:tcBorders>
              <w:top w:val="nil"/>
              <w:left w:val="nil"/>
              <w:bottom w:val="nil"/>
              <w:right w:val="nil"/>
            </w:tcBorders>
          </w:tcPr>
          <w:p w:rsidR="006A0D2E" w:rsidRDefault="006A0D2E">
            <w:pPr>
              <w:pStyle w:val="ConsPlusNormal"/>
              <w:jc w:val="center"/>
            </w:pPr>
            <w:r>
              <w:t>30</w:t>
            </w:r>
          </w:p>
        </w:tc>
        <w:tc>
          <w:tcPr>
            <w:tcW w:w="854" w:type="dxa"/>
            <w:tcBorders>
              <w:top w:val="nil"/>
              <w:left w:val="nil"/>
              <w:bottom w:val="nil"/>
              <w:right w:val="nil"/>
            </w:tcBorders>
          </w:tcPr>
          <w:p w:rsidR="006A0D2E" w:rsidRDefault="006A0D2E">
            <w:pPr>
              <w:pStyle w:val="ConsPlusNormal"/>
              <w:jc w:val="center"/>
            </w:pPr>
            <w:r>
              <w:t>34</w:t>
            </w:r>
          </w:p>
        </w:tc>
        <w:tc>
          <w:tcPr>
            <w:tcW w:w="853" w:type="dxa"/>
            <w:tcBorders>
              <w:top w:val="nil"/>
              <w:left w:val="nil"/>
              <w:bottom w:val="nil"/>
              <w:right w:val="nil"/>
            </w:tcBorders>
          </w:tcPr>
          <w:p w:rsidR="006A0D2E" w:rsidRDefault="006A0D2E">
            <w:pPr>
              <w:pStyle w:val="ConsPlusNormal"/>
              <w:jc w:val="center"/>
            </w:pPr>
            <w:r>
              <w:t>38</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46.</w:t>
            </w:r>
          </w:p>
        </w:tc>
        <w:tc>
          <w:tcPr>
            <w:tcW w:w="2682" w:type="dxa"/>
            <w:tcBorders>
              <w:top w:val="nil"/>
              <w:left w:val="nil"/>
              <w:bottom w:val="nil"/>
              <w:right w:val="nil"/>
            </w:tcBorders>
          </w:tcPr>
          <w:p w:rsidR="006A0D2E" w:rsidRDefault="006A0D2E">
            <w:pPr>
              <w:pStyle w:val="ConsPlusNormal"/>
            </w:pPr>
            <w:r>
              <w:t>Количество спортивных, культурно-массовых и иных мероприятий, проведенных на стадионах</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100</w:t>
            </w:r>
          </w:p>
        </w:tc>
        <w:tc>
          <w:tcPr>
            <w:tcW w:w="853" w:type="dxa"/>
            <w:tcBorders>
              <w:top w:val="nil"/>
              <w:left w:val="nil"/>
              <w:bottom w:val="nil"/>
              <w:right w:val="nil"/>
            </w:tcBorders>
          </w:tcPr>
          <w:p w:rsidR="006A0D2E" w:rsidRDefault="006A0D2E">
            <w:pPr>
              <w:pStyle w:val="ConsPlusNormal"/>
              <w:jc w:val="center"/>
            </w:pPr>
            <w:r>
              <w:t>105</w:t>
            </w:r>
          </w:p>
        </w:tc>
        <w:tc>
          <w:tcPr>
            <w:tcW w:w="854" w:type="dxa"/>
            <w:tcBorders>
              <w:top w:val="nil"/>
              <w:left w:val="nil"/>
              <w:bottom w:val="nil"/>
              <w:right w:val="nil"/>
            </w:tcBorders>
          </w:tcPr>
          <w:p w:rsidR="006A0D2E" w:rsidRDefault="006A0D2E">
            <w:pPr>
              <w:pStyle w:val="ConsPlusNormal"/>
              <w:jc w:val="center"/>
            </w:pPr>
            <w:r>
              <w:t>110</w:t>
            </w:r>
          </w:p>
        </w:tc>
        <w:tc>
          <w:tcPr>
            <w:tcW w:w="853" w:type="dxa"/>
            <w:tcBorders>
              <w:top w:val="nil"/>
              <w:left w:val="nil"/>
              <w:bottom w:val="nil"/>
              <w:right w:val="nil"/>
            </w:tcBorders>
          </w:tcPr>
          <w:p w:rsidR="006A0D2E" w:rsidRDefault="006A0D2E">
            <w:pPr>
              <w:pStyle w:val="ConsPlusNormal"/>
              <w:jc w:val="center"/>
            </w:pPr>
            <w:r>
              <w:t>115</w:t>
            </w:r>
          </w:p>
        </w:tc>
        <w:tc>
          <w:tcPr>
            <w:tcW w:w="854" w:type="dxa"/>
            <w:tcBorders>
              <w:top w:val="nil"/>
              <w:left w:val="nil"/>
              <w:bottom w:val="nil"/>
              <w:right w:val="nil"/>
            </w:tcBorders>
          </w:tcPr>
          <w:p w:rsidR="006A0D2E" w:rsidRDefault="006A0D2E">
            <w:pPr>
              <w:pStyle w:val="ConsPlusNormal"/>
              <w:jc w:val="center"/>
            </w:pPr>
            <w:r>
              <w:t>120</w:t>
            </w:r>
          </w:p>
        </w:tc>
        <w:tc>
          <w:tcPr>
            <w:tcW w:w="853" w:type="dxa"/>
            <w:tcBorders>
              <w:top w:val="nil"/>
              <w:left w:val="nil"/>
              <w:bottom w:val="nil"/>
              <w:right w:val="nil"/>
            </w:tcBorders>
          </w:tcPr>
          <w:p w:rsidR="006A0D2E" w:rsidRDefault="006A0D2E">
            <w:pPr>
              <w:pStyle w:val="ConsPlusNormal"/>
              <w:jc w:val="center"/>
            </w:pPr>
            <w:r>
              <w:t>125</w:t>
            </w:r>
          </w:p>
        </w:tc>
      </w:tr>
      <w:tr w:rsidR="006A0D2E">
        <w:tblPrEx>
          <w:tblBorders>
            <w:insideH w:val="none" w:sz="0" w:space="0" w:color="auto"/>
            <w:insideV w:val="none" w:sz="0" w:space="0" w:color="auto"/>
          </w:tblBorders>
        </w:tblPrEx>
        <w:tc>
          <w:tcPr>
            <w:tcW w:w="15920" w:type="dxa"/>
            <w:gridSpan w:val="17"/>
            <w:tcBorders>
              <w:top w:val="nil"/>
              <w:left w:val="nil"/>
              <w:bottom w:val="nil"/>
              <w:right w:val="nil"/>
            </w:tcBorders>
          </w:tcPr>
          <w:p w:rsidR="006A0D2E" w:rsidRDefault="006A0D2E">
            <w:pPr>
              <w:pStyle w:val="ConsPlusNormal"/>
              <w:jc w:val="center"/>
              <w:outlineLvl w:val="2"/>
            </w:pPr>
            <w:r>
              <w:t>Федеральная целевая программа "Развитие физической культуры и спорта в Российской Федерации на 2016 - 2020 годы"</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47.</w:t>
            </w:r>
          </w:p>
        </w:tc>
        <w:tc>
          <w:tcPr>
            <w:tcW w:w="2682" w:type="dxa"/>
            <w:tcBorders>
              <w:top w:val="nil"/>
              <w:left w:val="nil"/>
              <w:bottom w:val="nil"/>
              <w:right w:val="nil"/>
            </w:tcBorders>
          </w:tcPr>
          <w:p w:rsidR="006A0D2E" w:rsidRDefault="006A0D2E">
            <w:pPr>
              <w:pStyle w:val="ConsPlusNormal"/>
            </w:pPr>
            <w:r>
              <w:t>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 (нарастающим итогом)</w:t>
            </w:r>
          </w:p>
        </w:tc>
        <w:tc>
          <w:tcPr>
            <w:tcW w:w="1103" w:type="dxa"/>
            <w:tcBorders>
              <w:top w:val="nil"/>
              <w:left w:val="nil"/>
              <w:bottom w:val="nil"/>
              <w:right w:val="nil"/>
            </w:tcBorders>
          </w:tcPr>
          <w:p w:rsidR="006A0D2E" w:rsidRDefault="006A0D2E">
            <w:pPr>
              <w:pStyle w:val="ConsPlusNormal"/>
            </w:pPr>
            <w:r>
              <w:t>человек</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5400</w:t>
            </w:r>
          </w:p>
        </w:tc>
        <w:tc>
          <w:tcPr>
            <w:tcW w:w="738" w:type="dxa"/>
            <w:tcBorders>
              <w:top w:val="nil"/>
              <w:left w:val="nil"/>
              <w:bottom w:val="nil"/>
              <w:right w:val="nil"/>
            </w:tcBorders>
          </w:tcPr>
          <w:p w:rsidR="006A0D2E" w:rsidRDefault="006A0D2E">
            <w:pPr>
              <w:pStyle w:val="ConsPlusNormal"/>
              <w:jc w:val="center"/>
            </w:pPr>
            <w:r>
              <w:t>6706</w:t>
            </w:r>
          </w:p>
        </w:tc>
        <w:tc>
          <w:tcPr>
            <w:tcW w:w="738" w:type="dxa"/>
            <w:tcBorders>
              <w:top w:val="nil"/>
              <w:left w:val="nil"/>
              <w:bottom w:val="nil"/>
              <w:right w:val="nil"/>
            </w:tcBorders>
          </w:tcPr>
          <w:p w:rsidR="006A0D2E" w:rsidRDefault="006A0D2E">
            <w:pPr>
              <w:pStyle w:val="ConsPlusNormal"/>
              <w:jc w:val="center"/>
            </w:pPr>
            <w:r>
              <w:t>11000</w:t>
            </w:r>
          </w:p>
        </w:tc>
        <w:tc>
          <w:tcPr>
            <w:tcW w:w="917" w:type="dxa"/>
            <w:tcBorders>
              <w:top w:val="nil"/>
              <w:left w:val="nil"/>
              <w:bottom w:val="nil"/>
              <w:right w:val="nil"/>
            </w:tcBorders>
          </w:tcPr>
          <w:p w:rsidR="006A0D2E" w:rsidRDefault="006A0D2E">
            <w:pPr>
              <w:pStyle w:val="ConsPlusNormal"/>
              <w:jc w:val="center"/>
            </w:pPr>
            <w:r>
              <w:t>9497</w:t>
            </w:r>
          </w:p>
        </w:tc>
        <w:tc>
          <w:tcPr>
            <w:tcW w:w="738" w:type="dxa"/>
            <w:tcBorders>
              <w:top w:val="nil"/>
              <w:left w:val="nil"/>
              <w:bottom w:val="nil"/>
              <w:right w:val="nil"/>
            </w:tcBorders>
          </w:tcPr>
          <w:p w:rsidR="006A0D2E" w:rsidRDefault="006A0D2E">
            <w:pPr>
              <w:pStyle w:val="ConsPlusNormal"/>
              <w:jc w:val="center"/>
            </w:pPr>
            <w:r>
              <w:t>11267</w:t>
            </w:r>
          </w:p>
        </w:tc>
        <w:tc>
          <w:tcPr>
            <w:tcW w:w="932" w:type="dxa"/>
            <w:gridSpan w:val="2"/>
            <w:tcBorders>
              <w:top w:val="nil"/>
              <w:left w:val="nil"/>
              <w:bottom w:val="nil"/>
              <w:right w:val="nil"/>
            </w:tcBorders>
          </w:tcPr>
          <w:p w:rsidR="006A0D2E" w:rsidRDefault="006A0D2E">
            <w:pPr>
              <w:pStyle w:val="ConsPlusNormal"/>
              <w:jc w:val="center"/>
            </w:pPr>
            <w:r>
              <w:t>12991</w:t>
            </w:r>
          </w:p>
        </w:tc>
        <w:tc>
          <w:tcPr>
            <w:tcW w:w="854" w:type="dxa"/>
            <w:tcBorders>
              <w:top w:val="nil"/>
              <w:left w:val="nil"/>
              <w:bottom w:val="nil"/>
              <w:right w:val="nil"/>
            </w:tcBorders>
          </w:tcPr>
          <w:p w:rsidR="006A0D2E" w:rsidRDefault="006A0D2E">
            <w:pPr>
              <w:pStyle w:val="ConsPlusNormal"/>
              <w:jc w:val="center"/>
            </w:pPr>
            <w:r>
              <w:t>14700</w:t>
            </w:r>
          </w:p>
        </w:tc>
        <w:tc>
          <w:tcPr>
            <w:tcW w:w="853" w:type="dxa"/>
            <w:tcBorders>
              <w:top w:val="nil"/>
              <w:left w:val="nil"/>
              <w:bottom w:val="nil"/>
              <w:right w:val="nil"/>
            </w:tcBorders>
          </w:tcPr>
          <w:p w:rsidR="006A0D2E" w:rsidRDefault="006A0D2E">
            <w:pPr>
              <w:pStyle w:val="ConsPlusNormal"/>
              <w:jc w:val="center"/>
            </w:pPr>
            <w:r>
              <w:t>17900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48.</w:t>
            </w:r>
          </w:p>
        </w:tc>
        <w:tc>
          <w:tcPr>
            <w:tcW w:w="2682" w:type="dxa"/>
            <w:tcBorders>
              <w:top w:val="nil"/>
              <w:left w:val="nil"/>
              <w:bottom w:val="nil"/>
              <w:right w:val="nil"/>
            </w:tcBorders>
          </w:tcPr>
          <w:p w:rsidR="006A0D2E" w:rsidRDefault="006A0D2E">
            <w:pPr>
              <w:pStyle w:val="ConsPlusNormal"/>
            </w:pPr>
            <w:r>
              <w:t>Эффективность использования существующих объектов спорта</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62</w:t>
            </w:r>
          </w:p>
        </w:tc>
        <w:tc>
          <w:tcPr>
            <w:tcW w:w="738" w:type="dxa"/>
            <w:tcBorders>
              <w:top w:val="nil"/>
              <w:left w:val="nil"/>
              <w:bottom w:val="nil"/>
              <w:right w:val="nil"/>
            </w:tcBorders>
          </w:tcPr>
          <w:p w:rsidR="006A0D2E" w:rsidRDefault="006A0D2E">
            <w:pPr>
              <w:pStyle w:val="ConsPlusNormal"/>
              <w:jc w:val="center"/>
            </w:pPr>
            <w:r>
              <w:t>50,5</w:t>
            </w:r>
          </w:p>
        </w:tc>
        <w:tc>
          <w:tcPr>
            <w:tcW w:w="738" w:type="dxa"/>
            <w:tcBorders>
              <w:top w:val="nil"/>
              <w:left w:val="nil"/>
              <w:bottom w:val="nil"/>
              <w:right w:val="nil"/>
            </w:tcBorders>
          </w:tcPr>
          <w:p w:rsidR="006A0D2E" w:rsidRDefault="006A0D2E">
            <w:pPr>
              <w:pStyle w:val="ConsPlusNormal"/>
              <w:jc w:val="center"/>
            </w:pPr>
            <w:r>
              <w:t>65</w:t>
            </w:r>
          </w:p>
        </w:tc>
        <w:tc>
          <w:tcPr>
            <w:tcW w:w="917" w:type="dxa"/>
            <w:tcBorders>
              <w:top w:val="nil"/>
              <w:left w:val="nil"/>
              <w:bottom w:val="nil"/>
              <w:right w:val="nil"/>
            </w:tcBorders>
          </w:tcPr>
          <w:p w:rsidR="006A0D2E" w:rsidRDefault="006A0D2E">
            <w:pPr>
              <w:pStyle w:val="ConsPlusNormal"/>
              <w:jc w:val="center"/>
            </w:pPr>
            <w:r>
              <w:t>54,4</w:t>
            </w:r>
          </w:p>
        </w:tc>
        <w:tc>
          <w:tcPr>
            <w:tcW w:w="738" w:type="dxa"/>
            <w:tcBorders>
              <w:top w:val="nil"/>
              <w:left w:val="nil"/>
              <w:bottom w:val="nil"/>
              <w:right w:val="nil"/>
            </w:tcBorders>
          </w:tcPr>
          <w:p w:rsidR="006A0D2E" w:rsidRDefault="006A0D2E">
            <w:pPr>
              <w:pStyle w:val="ConsPlusNormal"/>
              <w:jc w:val="center"/>
            </w:pPr>
            <w:r>
              <w:t>66</w:t>
            </w:r>
          </w:p>
        </w:tc>
        <w:tc>
          <w:tcPr>
            <w:tcW w:w="932" w:type="dxa"/>
            <w:gridSpan w:val="2"/>
            <w:tcBorders>
              <w:top w:val="nil"/>
              <w:left w:val="nil"/>
              <w:bottom w:val="nil"/>
              <w:right w:val="nil"/>
            </w:tcBorders>
          </w:tcPr>
          <w:p w:rsidR="006A0D2E" w:rsidRDefault="006A0D2E">
            <w:pPr>
              <w:pStyle w:val="ConsPlusNormal"/>
              <w:jc w:val="center"/>
            </w:pPr>
            <w:r>
              <w:t>66</w:t>
            </w:r>
          </w:p>
        </w:tc>
        <w:tc>
          <w:tcPr>
            <w:tcW w:w="854" w:type="dxa"/>
            <w:tcBorders>
              <w:top w:val="nil"/>
              <w:left w:val="nil"/>
              <w:bottom w:val="nil"/>
              <w:right w:val="nil"/>
            </w:tcBorders>
          </w:tcPr>
          <w:p w:rsidR="006A0D2E" w:rsidRDefault="006A0D2E">
            <w:pPr>
              <w:pStyle w:val="ConsPlusNormal"/>
              <w:jc w:val="center"/>
            </w:pPr>
            <w:r>
              <w:t>70</w:t>
            </w:r>
          </w:p>
        </w:tc>
        <w:tc>
          <w:tcPr>
            <w:tcW w:w="853" w:type="dxa"/>
            <w:tcBorders>
              <w:top w:val="nil"/>
              <w:left w:val="nil"/>
              <w:bottom w:val="nil"/>
              <w:right w:val="nil"/>
            </w:tcBorders>
          </w:tcPr>
          <w:p w:rsidR="006A0D2E" w:rsidRDefault="006A0D2E">
            <w:pPr>
              <w:pStyle w:val="ConsPlusNormal"/>
              <w:jc w:val="center"/>
            </w:pPr>
            <w:r>
              <w:t>80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49.</w:t>
            </w:r>
          </w:p>
        </w:tc>
        <w:tc>
          <w:tcPr>
            <w:tcW w:w="2682" w:type="dxa"/>
            <w:tcBorders>
              <w:top w:val="nil"/>
              <w:left w:val="nil"/>
              <w:bottom w:val="nil"/>
              <w:right w:val="nil"/>
            </w:tcBorders>
          </w:tcPr>
          <w:p w:rsidR="006A0D2E" w:rsidRDefault="006A0D2E">
            <w:pPr>
              <w:pStyle w:val="ConsPlusNormal"/>
            </w:pPr>
            <w:r>
              <w:t>Доля видов спорта, включенных в программы Олимпийских и Паралимпийских игр, и наиболее массовых видов спорта, не включенных в эти программы, по которым спортивные сборные команды Российской Федерации обеспечены тренировочной инфраструктурой на территории Российской Федерации, в общем количестве видов спорта, включенных в программы Олимпийских и Паралимпийских игр, и наиболее массовых видов спорта, не включенных в эти программы</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80</w:t>
            </w:r>
          </w:p>
        </w:tc>
        <w:tc>
          <w:tcPr>
            <w:tcW w:w="738" w:type="dxa"/>
            <w:tcBorders>
              <w:top w:val="nil"/>
              <w:left w:val="nil"/>
              <w:bottom w:val="nil"/>
              <w:right w:val="nil"/>
            </w:tcBorders>
          </w:tcPr>
          <w:p w:rsidR="006A0D2E" w:rsidRDefault="006A0D2E">
            <w:pPr>
              <w:pStyle w:val="ConsPlusNormal"/>
              <w:jc w:val="center"/>
            </w:pPr>
            <w:r>
              <w:t>88,7</w:t>
            </w:r>
          </w:p>
        </w:tc>
        <w:tc>
          <w:tcPr>
            <w:tcW w:w="738" w:type="dxa"/>
            <w:tcBorders>
              <w:top w:val="nil"/>
              <w:left w:val="nil"/>
              <w:bottom w:val="nil"/>
              <w:right w:val="nil"/>
            </w:tcBorders>
          </w:tcPr>
          <w:p w:rsidR="006A0D2E" w:rsidRDefault="006A0D2E">
            <w:pPr>
              <w:pStyle w:val="ConsPlusNormal"/>
              <w:jc w:val="center"/>
            </w:pPr>
            <w:r>
              <w:t>84</w:t>
            </w:r>
          </w:p>
        </w:tc>
        <w:tc>
          <w:tcPr>
            <w:tcW w:w="917" w:type="dxa"/>
            <w:tcBorders>
              <w:top w:val="nil"/>
              <w:left w:val="nil"/>
              <w:bottom w:val="nil"/>
              <w:right w:val="nil"/>
            </w:tcBorders>
          </w:tcPr>
          <w:p w:rsidR="006A0D2E" w:rsidRDefault="006A0D2E">
            <w:pPr>
              <w:pStyle w:val="ConsPlusNormal"/>
              <w:jc w:val="center"/>
            </w:pPr>
            <w:r>
              <w:t>88,7</w:t>
            </w:r>
          </w:p>
        </w:tc>
        <w:tc>
          <w:tcPr>
            <w:tcW w:w="738" w:type="dxa"/>
            <w:tcBorders>
              <w:top w:val="nil"/>
              <w:left w:val="nil"/>
              <w:bottom w:val="nil"/>
              <w:right w:val="nil"/>
            </w:tcBorders>
          </w:tcPr>
          <w:p w:rsidR="006A0D2E" w:rsidRDefault="006A0D2E">
            <w:pPr>
              <w:pStyle w:val="ConsPlusNormal"/>
              <w:jc w:val="center"/>
            </w:pPr>
            <w:r>
              <w:t>88,7</w:t>
            </w:r>
          </w:p>
        </w:tc>
        <w:tc>
          <w:tcPr>
            <w:tcW w:w="932" w:type="dxa"/>
            <w:gridSpan w:val="2"/>
            <w:tcBorders>
              <w:top w:val="nil"/>
              <w:left w:val="nil"/>
              <w:bottom w:val="nil"/>
              <w:right w:val="nil"/>
            </w:tcBorders>
          </w:tcPr>
          <w:p w:rsidR="006A0D2E" w:rsidRDefault="006A0D2E">
            <w:pPr>
              <w:pStyle w:val="ConsPlusNormal"/>
              <w:jc w:val="center"/>
            </w:pPr>
            <w:r>
              <w:t>88,7</w:t>
            </w:r>
          </w:p>
        </w:tc>
        <w:tc>
          <w:tcPr>
            <w:tcW w:w="854" w:type="dxa"/>
            <w:tcBorders>
              <w:top w:val="nil"/>
              <w:left w:val="nil"/>
              <w:bottom w:val="nil"/>
              <w:right w:val="nil"/>
            </w:tcBorders>
          </w:tcPr>
          <w:p w:rsidR="006A0D2E" w:rsidRDefault="006A0D2E">
            <w:pPr>
              <w:pStyle w:val="ConsPlusNormal"/>
              <w:jc w:val="center"/>
            </w:pPr>
            <w:r>
              <w:t>88,7</w:t>
            </w:r>
          </w:p>
        </w:tc>
        <w:tc>
          <w:tcPr>
            <w:tcW w:w="853" w:type="dxa"/>
            <w:tcBorders>
              <w:top w:val="nil"/>
              <w:left w:val="nil"/>
              <w:bottom w:val="nil"/>
              <w:right w:val="nil"/>
            </w:tcBorders>
          </w:tcPr>
          <w:p w:rsidR="006A0D2E" w:rsidRDefault="006A0D2E">
            <w:pPr>
              <w:pStyle w:val="ConsPlusNormal"/>
              <w:jc w:val="center"/>
            </w:pPr>
            <w:r>
              <w:t>88,7</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50.</w:t>
            </w:r>
          </w:p>
        </w:tc>
        <w:tc>
          <w:tcPr>
            <w:tcW w:w="2682" w:type="dxa"/>
            <w:tcBorders>
              <w:top w:val="nil"/>
              <w:left w:val="nil"/>
              <w:bottom w:val="nil"/>
              <w:right w:val="nil"/>
            </w:tcBorders>
          </w:tcPr>
          <w:p w:rsidR="006A0D2E" w:rsidRDefault="006A0D2E">
            <w:pPr>
              <w:pStyle w:val="ConsPlusNormal"/>
            </w:pPr>
            <w:r>
              <w:t xml:space="preserve">Доля видов спорта, включенных в программы Олимпийских и Паралимпийских игр, по которым спортивные сборные команды Российской Федерации обеспечены спортивной инфраструктурой для акклиматизации в условиях среднегорья, </w:t>
            </w:r>
            <w:r>
              <w:lastRenderedPageBreak/>
              <w:t>Черноморского побережья (на территории Российской Федерации), в общем количестве видов спорта, включенных в программы Олимпийских и Паралимпийских игр</w:t>
            </w:r>
          </w:p>
        </w:tc>
        <w:tc>
          <w:tcPr>
            <w:tcW w:w="1103" w:type="dxa"/>
            <w:tcBorders>
              <w:top w:val="nil"/>
              <w:left w:val="nil"/>
              <w:bottom w:val="nil"/>
              <w:right w:val="nil"/>
            </w:tcBorders>
          </w:tcPr>
          <w:p w:rsidR="006A0D2E" w:rsidRDefault="006A0D2E">
            <w:pPr>
              <w:pStyle w:val="ConsPlusNormal"/>
            </w:pPr>
            <w:r>
              <w:lastRenderedPageBreak/>
              <w:t>процентов</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35</w:t>
            </w:r>
          </w:p>
        </w:tc>
        <w:tc>
          <w:tcPr>
            <w:tcW w:w="738" w:type="dxa"/>
            <w:tcBorders>
              <w:top w:val="nil"/>
              <w:left w:val="nil"/>
              <w:bottom w:val="nil"/>
              <w:right w:val="nil"/>
            </w:tcBorders>
          </w:tcPr>
          <w:p w:rsidR="006A0D2E" w:rsidRDefault="006A0D2E">
            <w:pPr>
              <w:pStyle w:val="ConsPlusNormal"/>
              <w:jc w:val="center"/>
            </w:pPr>
            <w:r>
              <w:t>39,7</w:t>
            </w:r>
          </w:p>
        </w:tc>
        <w:tc>
          <w:tcPr>
            <w:tcW w:w="738" w:type="dxa"/>
            <w:tcBorders>
              <w:top w:val="nil"/>
              <w:left w:val="nil"/>
              <w:bottom w:val="nil"/>
              <w:right w:val="nil"/>
            </w:tcBorders>
          </w:tcPr>
          <w:p w:rsidR="006A0D2E" w:rsidRDefault="006A0D2E">
            <w:pPr>
              <w:pStyle w:val="ConsPlusNormal"/>
              <w:jc w:val="center"/>
            </w:pPr>
            <w:r>
              <w:t>40</w:t>
            </w:r>
          </w:p>
        </w:tc>
        <w:tc>
          <w:tcPr>
            <w:tcW w:w="917" w:type="dxa"/>
            <w:tcBorders>
              <w:top w:val="nil"/>
              <w:left w:val="nil"/>
              <w:bottom w:val="nil"/>
              <w:right w:val="nil"/>
            </w:tcBorders>
          </w:tcPr>
          <w:p w:rsidR="006A0D2E" w:rsidRDefault="006A0D2E">
            <w:pPr>
              <w:pStyle w:val="ConsPlusNormal"/>
              <w:jc w:val="center"/>
            </w:pPr>
            <w:r>
              <w:t>39,7</w:t>
            </w:r>
          </w:p>
        </w:tc>
        <w:tc>
          <w:tcPr>
            <w:tcW w:w="738" w:type="dxa"/>
            <w:tcBorders>
              <w:top w:val="nil"/>
              <w:left w:val="nil"/>
              <w:bottom w:val="nil"/>
              <w:right w:val="nil"/>
            </w:tcBorders>
          </w:tcPr>
          <w:p w:rsidR="006A0D2E" w:rsidRDefault="006A0D2E">
            <w:pPr>
              <w:pStyle w:val="ConsPlusNormal"/>
              <w:jc w:val="center"/>
            </w:pPr>
            <w:r>
              <w:t>57,7</w:t>
            </w:r>
          </w:p>
        </w:tc>
        <w:tc>
          <w:tcPr>
            <w:tcW w:w="932" w:type="dxa"/>
            <w:gridSpan w:val="2"/>
            <w:tcBorders>
              <w:top w:val="nil"/>
              <w:left w:val="nil"/>
              <w:bottom w:val="nil"/>
              <w:right w:val="nil"/>
            </w:tcBorders>
          </w:tcPr>
          <w:p w:rsidR="006A0D2E" w:rsidRDefault="006A0D2E">
            <w:pPr>
              <w:pStyle w:val="ConsPlusNormal"/>
              <w:jc w:val="center"/>
            </w:pPr>
            <w:r>
              <w:t>57,7</w:t>
            </w:r>
          </w:p>
        </w:tc>
        <w:tc>
          <w:tcPr>
            <w:tcW w:w="854" w:type="dxa"/>
            <w:tcBorders>
              <w:top w:val="nil"/>
              <w:left w:val="nil"/>
              <w:bottom w:val="nil"/>
              <w:right w:val="nil"/>
            </w:tcBorders>
          </w:tcPr>
          <w:p w:rsidR="006A0D2E" w:rsidRDefault="006A0D2E">
            <w:pPr>
              <w:pStyle w:val="ConsPlusNormal"/>
              <w:jc w:val="center"/>
            </w:pPr>
            <w:r>
              <w:t>55,7</w:t>
            </w:r>
          </w:p>
        </w:tc>
        <w:tc>
          <w:tcPr>
            <w:tcW w:w="853" w:type="dxa"/>
            <w:tcBorders>
              <w:top w:val="nil"/>
              <w:left w:val="nil"/>
              <w:bottom w:val="nil"/>
              <w:right w:val="nil"/>
            </w:tcBorders>
          </w:tcPr>
          <w:p w:rsidR="006A0D2E" w:rsidRDefault="006A0D2E">
            <w:pPr>
              <w:pStyle w:val="ConsPlusNormal"/>
              <w:jc w:val="center"/>
            </w:pPr>
            <w:r>
              <w:t>59,6</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51.</w:t>
            </w:r>
          </w:p>
        </w:tc>
        <w:tc>
          <w:tcPr>
            <w:tcW w:w="2682" w:type="dxa"/>
            <w:tcBorders>
              <w:top w:val="nil"/>
              <w:left w:val="nil"/>
              <w:bottom w:val="nil"/>
              <w:right w:val="nil"/>
            </w:tcBorders>
          </w:tcPr>
          <w:p w:rsidR="006A0D2E" w:rsidRDefault="006A0D2E">
            <w:pPr>
              <w:pStyle w:val="ConsPlusNormal"/>
            </w:pPr>
            <w:r>
              <w:t>Количество квалифицированных тренеров и тренеров-преподавателей физкультурно-спортивных организаций, работающих по специальности (нарастающим итогом)</w:t>
            </w:r>
          </w:p>
        </w:tc>
        <w:tc>
          <w:tcPr>
            <w:tcW w:w="1103" w:type="dxa"/>
            <w:tcBorders>
              <w:top w:val="nil"/>
              <w:left w:val="nil"/>
              <w:bottom w:val="nil"/>
              <w:right w:val="nil"/>
            </w:tcBorders>
          </w:tcPr>
          <w:p w:rsidR="006A0D2E" w:rsidRDefault="006A0D2E">
            <w:pPr>
              <w:pStyle w:val="ConsPlusNormal"/>
            </w:pPr>
            <w:r>
              <w:t>тыс. человек</w:t>
            </w:r>
          </w:p>
        </w:tc>
        <w:tc>
          <w:tcPr>
            <w:tcW w:w="1657" w:type="dxa"/>
            <w:tcBorders>
              <w:top w:val="nil"/>
              <w:left w:val="nil"/>
              <w:bottom w:val="nil"/>
              <w:right w:val="nil"/>
            </w:tcBorders>
          </w:tcPr>
          <w:p w:rsidR="006A0D2E" w:rsidRDefault="006A0D2E">
            <w:pPr>
              <w:pStyle w:val="ConsPlusNormal"/>
            </w:pPr>
            <w:r>
              <w:t>Минспорт России (Томилова М.В.,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326</w:t>
            </w:r>
          </w:p>
        </w:tc>
        <w:tc>
          <w:tcPr>
            <w:tcW w:w="738" w:type="dxa"/>
            <w:tcBorders>
              <w:top w:val="nil"/>
              <w:left w:val="nil"/>
              <w:bottom w:val="nil"/>
              <w:right w:val="nil"/>
            </w:tcBorders>
          </w:tcPr>
          <w:p w:rsidR="006A0D2E" w:rsidRDefault="006A0D2E">
            <w:pPr>
              <w:pStyle w:val="ConsPlusNormal"/>
              <w:jc w:val="center"/>
            </w:pPr>
            <w:r>
              <w:t>355</w:t>
            </w:r>
          </w:p>
        </w:tc>
        <w:tc>
          <w:tcPr>
            <w:tcW w:w="738" w:type="dxa"/>
            <w:tcBorders>
              <w:top w:val="nil"/>
              <w:left w:val="nil"/>
              <w:bottom w:val="nil"/>
              <w:right w:val="nil"/>
            </w:tcBorders>
          </w:tcPr>
          <w:p w:rsidR="006A0D2E" w:rsidRDefault="006A0D2E">
            <w:pPr>
              <w:pStyle w:val="ConsPlusNormal"/>
              <w:jc w:val="center"/>
            </w:pPr>
            <w:r>
              <w:t>332</w:t>
            </w:r>
          </w:p>
        </w:tc>
        <w:tc>
          <w:tcPr>
            <w:tcW w:w="917" w:type="dxa"/>
            <w:tcBorders>
              <w:top w:val="nil"/>
              <w:left w:val="nil"/>
              <w:bottom w:val="nil"/>
              <w:right w:val="nil"/>
            </w:tcBorders>
          </w:tcPr>
          <w:p w:rsidR="006A0D2E" w:rsidRDefault="006A0D2E">
            <w:pPr>
              <w:pStyle w:val="ConsPlusNormal"/>
              <w:jc w:val="center"/>
            </w:pPr>
            <w:r>
              <w:t>362</w:t>
            </w:r>
          </w:p>
        </w:tc>
        <w:tc>
          <w:tcPr>
            <w:tcW w:w="738" w:type="dxa"/>
            <w:tcBorders>
              <w:top w:val="nil"/>
              <w:left w:val="nil"/>
              <w:bottom w:val="nil"/>
              <w:right w:val="nil"/>
            </w:tcBorders>
          </w:tcPr>
          <w:p w:rsidR="006A0D2E" w:rsidRDefault="006A0D2E">
            <w:pPr>
              <w:pStyle w:val="ConsPlusNormal"/>
              <w:jc w:val="center"/>
            </w:pPr>
            <w:r>
              <w:t>365</w:t>
            </w:r>
          </w:p>
        </w:tc>
        <w:tc>
          <w:tcPr>
            <w:tcW w:w="932" w:type="dxa"/>
            <w:gridSpan w:val="2"/>
            <w:tcBorders>
              <w:top w:val="nil"/>
              <w:left w:val="nil"/>
              <w:bottom w:val="nil"/>
              <w:right w:val="nil"/>
            </w:tcBorders>
          </w:tcPr>
          <w:p w:rsidR="006A0D2E" w:rsidRDefault="006A0D2E">
            <w:pPr>
              <w:pStyle w:val="ConsPlusNormal"/>
              <w:jc w:val="center"/>
            </w:pPr>
            <w:r>
              <w:t>370</w:t>
            </w:r>
          </w:p>
        </w:tc>
        <w:tc>
          <w:tcPr>
            <w:tcW w:w="854" w:type="dxa"/>
            <w:tcBorders>
              <w:top w:val="nil"/>
              <w:left w:val="nil"/>
              <w:bottom w:val="nil"/>
              <w:right w:val="nil"/>
            </w:tcBorders>
          </w:tcPr>
          <w:p w:rsidR="006A0D2E" w:rsidRDefault="006A0D2E">
            <w:pPr>
              <w:pStyle w:val="ConsPlusNormal"/>
              <w:jc w:val="center"/>
            </w:pPr>
            <w:r>
              <w:t>370</w:t>
            </w:r>
          </w:p>
        </w:tc>
        <w:tc>
          <w:tcPr>
            <w:tcW w:w="853" w:type="dxa"/>
            <w:tcBorders>
              <w:top w:val="nil"/>
              <w:left w:val="nil"/>
              <w:bottom w:val="nil"/>
              <w:right w:val="nil"/>
            </w:tcBorders>
          </w:tcPr>
          <w:p w:rsidR="006A0D2E" w:rsidRDefault="006A0D2E">
            <w:pPr>
              <w:pStyle w:val="ConsPlusNormal"/>
              <w:jc w:val="center"/>
            </w:pPr>
            <w:r>
              <w:t>380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52.</w:t>
            </w:r>
          </w:p>
        </w:tc>
        <w:tc>
          <w:tcPr>
            <w:tcW w:w="2682" w:type="dxa"/>
            <w:tcBorders>
              <w:top w:val="nil"/>
              <w:left w:val="nil"/>
              <w:bottom w:val="nil"/>
              <w:right w:val="nil"/>
            </w:tcBorders>
          </w:tcPr>
          <w:p w:rsidR="006A0D2E" w:rsidRDefault="006A0D2E">
            <w:pPr>
              <w:pStyle w:val="ConsPlusNormal"/>
            </w:pPr>
            <w:r>
              <w:t>Количество спортивных региональных центров, введенных в эксплуатацию в рамках Программы (нарастающим итогом)</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6</w:t>
            </w:r>
          </w:p>
        </w:tc>
        <w:tc>
          <w:tcPr>
            <w:tcW w:w="738" w:type="dxa"/>
            <w:tcBorders>
              <w:top w:val="nil"/>
              <w:left w:val="nil"/>
              <w:bottom w:val="nil"/>
              <w:right w:val="nil"/>
            </w:tcBorders>
          </w:tcPr>
          <w:p w:rsidR="006A0D2E" w:rsidRDefault="006A0D2E">
            <w:pPr>
              <w:pStyle w:val="ConsPlusNormal"/>
              <w:jc w:val="center"/>
            </w:pPr>
            <w:r>
              <w:t>4</w:t>
            </w:r>
          </w:p>
        </w:tc>
        <w:tc>
          <w:tcPr>
            <w:tcW w:w="917" w:type="dxa"/>
            <w:tcBorders>
              <w:top w:val="nil"/>
              <w:left w:val="nil"/>
              <w:bottom w:val="nil"/>
              <w:right w:val="nil"/>
            </w:tcBorders>
          </w:tcPr>
          <w:p w:rsidR="006A0D2E" w:rsidRDefault="006A0D2E">
            <w:pPr>
              <w:pStyle w:val="ConsPlusNormal"/>
              <w:jc w:val="center"/>
            </w:pPr>
            <w:r>
              <w:t>10</w:t>
            </w:r>
          </w:p>
        </w:tc>
        <w:tc>
          <w:tcPr>
            <w:tcW w:w="738" w:type="dxa"/>
            <w:tcBorders>
              <w:top w:val="nil"/>
              <w:left w:val="nil"/>
              <w:bottom w:val="nil"/>
              <w:right w:val="nil"/>
            </w:tcBorders>
          </w:tcPr>
          <w:p w:rsidR="006A0D2E" w:rsidRDefault="006A0D2E">
            <w:pPr>
              <w:pStyle w:val="ConsPlusNormal"/>
              <w:jc w:val="center"/>
            </w:pPr>
            <w:r>
              <w:t>14</w:t>
            </w:r>
          </w:p>
        </w:tc>
        <w:tc>
          <w:tcPr>
            <w:tcW w:w="932" w:type="dxa"/>
            <w:gridSpan w:val="2"/>
            <w:tcBorders>
              <w:top w:val="nil"/>
              <w:left w:val="nil"/>
              <w:bottom w:val="nil"/>
              <w:right w:val="nil"/>
            </w:tcBorders>
          </w:tcPr>
          <w:p w:rsidR="006A0D2E" w:rsidRDefault="006A0D2E">
            <w:pPr>
              <w:pStyle w:val="ConsPlusNormal"/>
              <w:jc w:val="center"/>
            </w:pPr>
            <w:r>
              <w:t>14</w:t>
            </w:r>
          </w:p>
        </w:tc>
        <w:tc>
          <w:tcPr>
            <w:tcW w:w="854" w:type="dxa"/>
            <w:tcBorders>
              <w:top w:val="nil"/>
              <w:left w:val="nil"/>
              <w:bottom w:val="nil"/>
              <w:right w:val="nil"/>
            </w:tcBorders>
          </w:tcPr>
          <w:p w:rsidR="006A0D2E" w:rsidRDefault="006A0D2E">
            <w:pPr>
              <w:pStyle w:val="ConsPlusNormal"/>
              <w:jc w:val="center"/>
            </w:pPr>
            <w:r>
              <w:t>19</w:t>
            </w:r>
          </w:p>
        </w:tc>
        <w:tc>
          <w:tcPr>
            <w:tcW w:w="853" w:type="dxa"/>
            <w:tcBorders>
              <w:top w:val="nil"/>
              <w:left w:val="nil"/>
              <w:bottom w:val="nil"/>
              <w:right w:val="nil"/>
            </w:tcBorders>
          </w:tcPr>
          <w:p w:rsidR="006A0D2E" w:rsidRDefault="006A0D2E">
            <w:pPr>
              <w:pStyle w:val="ConsPlusNormal"/>
              <w:jc w:val="center"/>
            </w:pPr>
            <w:r>
              <w:t>26</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53.</w:t>
            </w:r>
          </w:p>
        </w:tc>
        <w:tc>
          <w:tcPr>
            <w:tcW w:w="2682" w:type="dxa"/>
            <w:tcBorders>
              <w:top w:val="nil"/>
              <w:left w:val="nil"/>
              <w:bottom w:val="nil"/>
              <w:right w:val="nil"/>
            </w:tcBorders>
          </w:tcPr>
          <w:p w:rsidR="006A0D2E" w:rsidRDefault="006A0D2E">
            <w:pPr>
              <w:pStyle w:val="ConsPlusNormal"/>
            </w:pPr>
            <w:r>
              <w:t>Доля граждан, занимающихся в спортивных организациях, в общей численности детей и молодежи в возрасте 6 - 15 лет</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38</w:t>
            </w:r>
          </w:p>
        </w:tc>
        <w:tc>
          <w:tcPr>
            <w:tcW w:w="738" w:type="dxa"/>
            <w:tcBorders>
              <w:top w:val="nil"/>
              <w:left w:val="nil"/>
              <w:bottom w:val="nil"/>
              <w:right w:val="nil"/>
            </w:tcBorders>
          </w:tcPr>
          <w:p w:rsidR="006A0D2E" w:rsidRDefault="006A0D2E">
            <w:pPr>
              <w:pStyle w:val="ConsPlusNormal"/>
              <w:jc w:val="center"/>
            </w:pPr>
            <w:r>
              <w:t>38,2</w:t>
            </w:r>
          </w:p>
        </w:tc>
        <w:tc>
          <w:tcPr>
            <w:tcW w:w="738" w:type="dxa"/>
            <w:tcBorders>
              <w:top w:val="nil"/>
              <w:left w:val="nil"/>
              <w:bottom w:val="nil"/>
              <w:right w:val="nil"/>
            </w:tcBorders>
          </w:tcPr>
          <w:p w:rsidR="006A0D2E" w:rsidRDefault="006A0D2E">
            <w:pPr>
              <w:pStyle w:val="ConsPlusNormal"/>
              <w:jc w:val="center"/>
            </w:pPr>
            <w:r>
              <w:t>41</w:t>
            </w:r>
          </w:p>
        </w:tc>
        <w:tc>
          <w:tcPr>
            <w:tcW w:w="917" w:type="dxa"/>
            <w:tcBorders>
              <w:top w:val="nil"/>
              <w:left w:val="nil"/>
              <w:bottom w:val="nil"/>
              <w:right w:val="nil"/>
            </w:tcBorders>
          </w:tcPr>
          <w:p w:rsidR="006A0D2E" w:rsidRDefault="006A0D2E">
            <w:pPr>
              <w:pStyle w:val="ConsPlusNormal"/>
              <w:jc w:val="center"/>
            </w:pPr>
            <w:r>
              <w:t>40,43</w:t>
            </w:r>
          </w:p>
        </w:tc>
        <w:tc>
          <w:tcPr>
            <w:tcW w:w="738" w:type="dxa"/>
            <w:tcBorders>
              <w:top w:val="nil"/>
              <w:left w:val="nil"/>
              <w:bottom w:val="nil"/>
              <w:right w:val="nil"/>
            </w:tcBorders>
          </w:tcPr>
          <w:p w:rsidR="006A0D2E" w:rsidRDefault="006A0D2E">
            <w:pPr>
              <w:pStyle w:val="ConsPlusNormal"/>
              <w:jc w:val="center"/>
            </w:pPr>
            <w:r>
              <w:t>40,6</w:t>
            </w:r>
          </w:p>
        </w:tc>
        <w:tc>
          <w:tcPr>
            <w:tcW w:w="932" w:type="dxa"/>
            <w:gridSpan w:val="2"/>
            <w:tcBorders>
              <w:top w:val="nil"/>
              <w:left w:val="nil"/>
              <w:bottom w:val="nil"/>
              <w:right w:val="nil"/>
            </w:tcBorders>
          </w:tcPr>
          <w:p w:rsidR="006A0D2E" w:rsidRDefault="006A0D2E">
            <w:pPr>
              <w:pStyle w:val="ConsPlusNormal"/>
              <w:jc w:val="center"/>
            </w:pPr>
            <w:r>
              <w:t>39,8</w:t>
            </w:r>
          </w:p>
        </w:tc>
        <w:tc>
          <w:tcPr>
            <w:tcW w:w="854" w:type="dxa"/>
            <w:tcBorders>
              <w:top w:val="nil"/>
              <w:left w:val="nil"/>
              <w:bottom w:val="nil"/>
              <w:right w:val="nil"/>
            </w:tcBorders>
          </w:tcPr>
          <w:p w:rsidR="006A0D2E" w:rsidRDefault="006A0D2E">
            <w:pPr>
              <w:pStyle w:val="ConsPlusNormal"/>
              <w:jc w:val="center"/>
            </w:pPr>
            <w:r>
              <w:t>42,2</w:t>
            </w:r>
          </w:p>
        </w:tc>
        <w:tc>
          <w:tcPr>
            <w:tcW w:w="853" w:type="dxa"/>
            <w:tcBorders>
              <w:top w:val="nil"/>
              <w:left w:val="nil"/>
              <w:bottom w:val="nil"/>
              <w:right w:val="nil"/>
            </w:tcBorders>
          </w:tcPr>
          <w:p w:rsidR="006A0D2E" w:rsidRDefault="006A0D2E">
            <w:pPr>
              <w:pStyle w:val="ConsPlusNormal"/>
              <w:jc w:val="center"/>
            </w:pPr>
            <w:r>
              <w:t>43,8</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54.</w:t>
            </w:r>
          </w:p>
        </w:tc>
        <w:tc>
          <w:tcPr>
            <w:tcW w:w="2682" w:type="dxa"/>
            <w:tcBorders>
              <w:top w:val="nil"/>
              <w:left w:val="nil"/>
              <w:bottom w:val="nil"/>
              <w:right w:val="nil"/>
            </w:tcBorders>
          </w:tcPr>
          <w:p w:rsidR="006A0D2E" w:rsidRDefault="006A0D2E">
            <w:pPr>
              <w:pStyle w:val="ConsPlusNormal"/>
            </w:pPr>
            <w: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46,5</w:t>
            </w:r>
          </w:p>
        </w:tc>
        <w:tc>
          <w:tcPr>
            <w:tcW w:w="738" w:type="dxa"/>
            <w:tcBorders>
              <w:top w:val="nil"/>
              <w:left w:val="nil"/>
              <w:bottom w:val="nil"/>
              <w:right w:val="nil"/>
            </w:tcBorders>
          </w:tcPr>
          <w:p w:rsidR="006A0D2E" w:rsidRDefault="006A0D2E">
            <w:pPr>
              <w:pStyle w:val="ConsPlusNormal"/>
              <w:jc w:val="center"/>
            </w:pPr>
            <w:r>
              <w:t>47,3</w:t>
            </w:r>
          </w:p>
        </w:tc>
        <w:tc>
          <w:tcPr>
            <w:tcW w:w="738" w:type="dxa"/>
            <w:tcBorders>
              <w:top w:val="nil"/>
              <w:left w:val="nil"/>
              <w:bottom w:val="nil"/>
              <w:right w:val="nil"/>
            </w:tcBorders>
          </w:tcPr>
          <w:p w:rsidR="006A0D2E" w:rsidRDefault="006A0D2E">
            <w:pPr>
              <w:pStyle w:val="ConsPlusNormal"/>
              <w:jc w:val="center"/>
            </w:pPr>
            <w:r>
              <w:t>47</w:t>
            </w:r>
          </w:p>
        </w:tc>
        <w:tc>
          <w:tcPr>
            <w:tcW w:w="917" w:type="dxa"/>
            <w:tcBorders>
              <w:top w:val="nil"/>
              <w:left w:val="nil"/>
              <w:bottom w:val="nil"/>
              <w:right w:val="nil"/>
            </w:tcBorders>
          </w:tcPr>
          <w:p w:rsidR="006A0D2E" w:rsidRDefault="006A0D2E">
            <w:pPr>
              <w:pStyle w:val="ConsPlusNormal"/>
              <w:jc w:val="center"/>
            </w:pPr>
            <w:r>
              <w:t>48,3</w:t>
            </w:r>
          </w:p>
        </w:tc>
        <w:tc>
          <w:tcPr>
            <w:tcW w:w="738" w:type="dxa"/>
            <w:tcBorders>
              <w:top w:val="nil"/>
              <w:left w:val="nil"/>
              <w:bottom w:val="nil"/>
              <w:right w:val="nil"/>
            </w:tcBorders>
          </w:tcPr>
          <w:p w:rsidR="006A0D2E" w:rsidRDefault="006A0D2E">
            <w:pPr>
              <w:pStyle w:val="ConsPlusNormal"/>
              <w:jc w:val="center"/>
            </w:pPr>
            <w:r>
              <w:t>47,5</w:t>
            </w:r>
          </w:p>
        </w:tc>
        <w:tc>
          <w:tcPr>
            <w:tcW w:w="932" w:type="dxa"/>
            <w:gridSpan w:val="2"/>
            <w:tcBorders>
              <w:top w:val="nil"/>
              <w:left w:val="nil"/>
              <w:bottom w:val="nil"/>
              <w:right w:val="nil"/>
            </w:tcBorders>
          </w:tcPr>
          <w:p w:rsidR="006A0D2E" w:rsidRDefault="006A0D2E">
            <w:pPr>
              <w:pStyle w:val="ConsPlusNormal"/>
              <w:jc w:val="center"/>
            </w:pPr>
            <w:r>
              <w:t>49,5</w:t>
            </w:r>
          </w:p>
        </w:tc>
        <w:tc>
          <w:tcPr>
            <w:tcW w:w="854" w:type="dxa"/>
            <w:tcBorders>
              <w:top w:val="nil"/>
              <w:left w:val="nil"/>
              <w:bottom w:val="nil"/>
              <w:right w:val="nil"/>
            </w:tcBorders>
          </w:tcPr>
          <w:p w:rsidR="006A0D2E" w:rsidRDefault="006A0D2E">
            <w:pPr>
              <w:pStyle w:val="ConsPlusNormal"/>
              <w:jc w:val="center"/>
            </w:pPr>
            <w:r>
              <w:t>49</w:t>
            </w:r>
          </w:p>
        </w:tc>
        <w:tc>
          <w:tcPr>
            <w:tcW w:w="853" w:type="dxa"/>
            <w:tcBorders>
              <w:top w:val="nil"/>
              <w:left w:val="nil"/>
              <w:bottom w:val="nil"/>
              <w:right w:val="nil"/>
            </w:tcBorders>
          </w:tcPr>
          <w:p w:rsidR="006A0D2E" w:rsidRDefault="006A0D2E">
            <w:pPr>
              <w:pStyle w:val="ConsPlusNormal"/>
              <w:jc w:val="center"/>
            </w:pPr>
            <w:r>
              <w:t>50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55.</w:t>
            </w:r>
          </w:p>
        </w:tc>
        <w:tc>
          <w:tcPr>
            <w:tcW w:w="2682" w:type="dxa"/>
            <w:tcBorders>
              <w:top w:val="nil"/>
              <w:left w:val="nil"/>
              <w:bottom w:val="nil"/>
              <w:right w:val="nil"/>
            </w:tcBorders>
          </w:tcPr>
          <w:p w:rsidR="006A0D2E" w:rsidRDefault="006A0D2E">
            <w:pPr>
              <w:pStyle w:val="ConsPlusNormal"/>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1103" w:type="dxa"/>
            <w:tcBorders>
              <w:top w:val="nil"/>
              <w:left w:val="nil"/>
              <w:bottom w:val="nil"/>
              <w:right w:val="nil"/>
            </w:tcBorders>
          </w:tcPr>
          <w:p w:rsidR="006A0D2E" w:rsidRDefault="006A0D2E">
            <w:pPr>
              <w:pStyle w:val="ConsPlusNormal"/>
            </w:pPr>
            <w:r>
              <w:t>процентов</w:t>
            </w:r>
          </w:p>
        </w:tc>
        <w:tc>
          <w:tcPr>
            <w:tcW w:w="1657" w:type="dxa"/>
            <w:tcBorders>
              <w:top w:val="nil"/>
              <w:left w:val="nil"/>
              <w:bottom w:val="nil"/>
              <w:right w:val="nil"/>
            </w:tcBorders>
          </w:tcPr>
          <w:p w:rsidR="006A0D2E" w:rsidRDefault="006A0D2E">
            <w:pPr>
              <w:pStyle w:val="ConsPlusNormal"/>
            </w:pPr>
            <w:r>
              <w:t>Минспорт России (Матыцин О.В., Министр спорта Российской Федерации)</w:t>
            </w:r>
          </w:p>
        </w:tc>
        <w:tc>
          <w:tcPr>
            <w:tcW w:w="813" w:type="dxa"/>
            <w:tcBorders>
              <w:top w:val="nil"/>
              <w:left w:val="nil"/>
              <w:bottom w:val="nil"/>
              <w:right w:val="nil"/>
            </w:tcBorders>
          </w:tcPr>
          <w:p w:rsidR="006A0D2E" w:rsidRDefault="006A0D2E">
            <w:pPr>
              <w:pStyle w:val="ConsPlusNormal"/>
              <w:jc w:val="center"/>
            </w:pPr>
            <w:r>
              <w:t>22,2</w:t>
            </w:r>
          </w:p>
        </w:tc>
        <w:tc>
          <w:tcPr>
            <w:tcW w:w="738" w:type="dxa"/>
            <w:tcBorders>
              <w:top w:val="nil"/>
              <w:left w:val="nil"/>
              <w:bottom w:val="nil"/>
              <w:right w:val="nil"/>
            </w:tcBorders>
          </w:tcPr>
          <w:p w:rsidR="006A0D2E" w:rsidRDefault="006A0D2E">
            <w:pPr>
              <w:pStyle w:val="ConsPlusNormal"/>
              <w:jc w:val="center"/>
            </w:pPr>
            <w:r>
              <w:t>22,3</w:t>
            </w:r>
          </w:p>
        </w:tc>
        <w:tc>
          <w:tcPr>
            <w:tcW w:w="738" w:type="dxa"/>
            <w:tcBorders>
              <w:top w:val="nil"/>
              <w:left w:val="nil"/>
              <w:bottom w:val="nil"/>
              <w:right w:val="nil"/>
            </w:tcBorders>
          </w:tcPr>
          <w:p w:rsidR="006A0D2E" w:rsidRDefault="006A0D2E">
            <w:pPr>
              <w:pStyle w:val="ConsPlusNormal"/>
              <w:jc w:val="center"/>
            </w:pPr>
            <w:r>
              <w:t>22,4</w:t>
            </w:r>
          </w:p>
        </w:tc>
        <w:tc>
          <w:tcPr>
            <w:tcW w:w="917" w:type="dxa"/>
            <w:tcBorders>
              <w:top w:val="nil"/>
              <w:left w:val="nil"/>
              <w:bottom w:val="nil"/>
              <w:right w:val="nil"/>
            </w:tcBorders>
          </w:tcPr>
          <w:p w:rsidR="006A0D2E" w:rsidRDefault="006A0D2E">
            <w:pPr>
              <w:pStyle w:val="ConsPlusNormal"/>
              <w:jc w:val="center"/>
            </w:pPr>
            <w:r>
              <w:t>23,3</w:t>
            </w:r>
          </w:p>
        </w:tc>
        <w:tc>
          <w:tcPr>
            <w:tcW w:w="738" w:type="dxa"/>
            <w:tcBorders>
              <w:top w:val="nil"/>
              <w:left w:val="nil"/>
              <w:bottom w:val="nil"/>
              <w:right w:val="nil"/>
            </w:tcBorders>
          </w:tcPr>
          <w:p w:rsidR="006A0D2E" w:rsidRDefault="006A0D2E">
            <w:pPr>
              <w:pStyle w:val="ConsPlusNormal"/>
              <w:jc w:val="center"/>
            </w:pPr>
            <w:r>
              <w:t>22,6</w:t>
            </w:r>
          </w:p>
        </w:tc>
        <w:tc>
          <w:tcPr>
            <w:tcW w:w="932" w:type="dxa"/>
            <w:gridSpan w:val="2"/>
            <w:tcBorders>
              <w:top w:val="nil"/>
              <w:left w:val="nil"/>
              <w:bottom w:val="nil"/>
              <w:right w:val="nil"/>
            </w:tcBorders>
          </w:tcPr>
          <w:p w:rsidR="006A0D2E" w:rsidRDefault="006A0D2E">
            <w:pPr>
              <w:pStyle w:val="ConsPlusNormal"/>
              <w:jc w:val="center"/>
            </w:pPr>
            <w:r>
              <w:t>26</w:t>
            </w:r>
          </w:p>
        </w:tc>
        <w:tc>
          <w:tcPr>
            <w:tcW w:w="854" w:type="dxa"/>
            <w:tcBorders>
              <w:top w:val="nil"/>
              <w:left w:val="nil"/>
              <w:bottom w:val="nil"/>
              <w:right w:val="nil"/>
            </w:tcBorders>
          </w:tcPr>
          <w:p w:rsidR="006A0D2E" w:rsidRDefault="006A0D2E">
            <w:pPr>
              <w:pStyle w:val="ConsPlusNormal"/>
              <w:jc w:val="center"/>
            </w:pPr>
            <w:r>
              <w:t>22,8</w:t>
            </w:r>
          </w:p>
        </w:tc>
        <w:tc>
          <w:tcPr>
            <w:tcW w:w="853" w:type="dxa"/>
            <w:tcBorders>
              <w:top w:val="nil"/>
              <w:left w:val="nil"/>
              <w:bottom w:val="nil"/>
              <w:right w:val="nil"/>
            </w:tcBorders>
          </w:tcPr>
          <w:p w:rsidR="006A0D2E" w:rsidRDefault="006A0D2E">
            <w:pPr>
              <w:pStyle w:val="ConsPlusNormal"/>
              <w:jc w:val="center"/>
            </w:pPr>
            <w:r>
              <w:t>23</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56.</w:t>
            </w:r>
          </w:p>
        </w:tc>
        <w:tc>
          <w:tcPr>
            <w:tcW w:w="2682" w:type="dxa"/>
            <w:tcBorders>
              <w:top w:val="nil"/>
              <w:left w:val="nil"/>
              <w:bottom w:val="nil"/>
              <w:right w:val="nil"/>
            </w:tcBorders>
          </w:tcPr>
          <w:p w:rsidR="006A0D2E" w:rsidRDefault="006A0D2E">
            <w:pPr>
              <w:pStyle w:val="ConsPlusNormal"/>
            </w:pPr>
            <w:r>
              <w:t>Количество созданных в рамках Программы физкультурно-оздоровительных комплексов в Северо-Кавказском федеральном округе (нарастающим итогом)</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1</w:t>
            </w:r>
          </w:p>
        </w:tc>
        <w:tc>
          <w:tcPr>
            <w:tcW w:w="738" w:type="dxa"/>
            <w:tcBorders>
              <w:top w:val="nil"/>
              <w:left w:val="nil"/>
              <w:bottom w:val="nil"/>
              <w:right w:val="nil"/>
            </w:tcBorders>
          </w:tcPr>
          <w:p w:rsidR="006A0D2E" w:rsidRDefault="006A0D2E">
            <w:pPr>
              <w:pStyle w:val="ConsPlusNormal"/>
              <w:jc w:val="center"/>
            </w:pPr>
            <w:r>
              <w:t>0</w:t>
            </w:r>
          </w:p>
        </w:tc>
        <w:tc>
          <w:tcPr>
            <w:tcW w:w="738" w:type="dxa"/>
            <w:tcBorders>
              <w:top w:val="nil"/>
              <w:left w:val="nil"/>
              <w:bottom w:val="nil"/>
              <w:right w:val="nil"/>
            </w:tcBorders>
          </w:tcPr>
          <w:p w:rsidR="006A0D2E" w:rsidRDefault="006A0D2E">
            <w:pPr>
              <w:pStyle w:val="ConsPlusNormal"/>
              <w:jc w:val="center"/>
            </w:pPr>
            <w:r>
              <w:t>2</w:t>
            </w:r>
          </w:p>
        </w:tc>
        <w:tc>
          <w:tcPr>
            <w:tcW w:w="917" w:type="dxa"/>
            <w:tcBorders>
              <w:top w:val="nil"/>
              <w:left w:val="nil"/>
              <w:bottom w:val="nil"/>
              <w:right w:val="nil"/>
            </w:tcBorders>
          </w:tcPr>
          <w:p w:rsidR="006A0D2E" w:rsidRDefault="006A0D2E">
            <w:pPr>
              <w:pStyle w:val="ConsPlusNormal"/>
              <w:jc w:val="center"/>
            </w:pPr>
            <w:r>
              <w:t>2</w:t>
            </w:r>
          </w:p>
        </w:tc>
        <w:tc>
          <w:tcPr>
            <w:tcW w:w="738" w:type="dxa"/>
            <w:tcBorders>
              <w:top w:val="nil"/>
              <w:left w:val="nil"/>
              <w:bottom w:val="nil"/>
              <w:right w:val="nil"/>
            </w:tcBorders>
          </w:tcPr>
          <w:p w:rsidR="006A0D2E" w:rsidRDefault="006A0D2E">
            <w:pPr>
              <w:pStyle w:val="ConsPlusNormal"/>
              <w:jc w:val="center"/>
            </w:pPr>
            <w:r>
              <w:t>4</w:t>
            </w:r>
          </w:p>
        </w:tc>
        <w:tc>
          <w:tcPr>
            <w:tcW w:w="932" w:type="dxa"/>
            <w:gridSpan w:val="2"/>
            <w:tcBorders>
              <w:top w:val="nil"/>
              <w:left w:val="nil"/>
              <w:bottom w:val="nil"/>
              <w:right w:val="nil"/>
            </w:tcBorders>
          </w:tcPr>
          <w:p w:rsidR="006A0D2E" w:rsidRDefault="006A0D2E">
            <w:pPr>
              <w:pStyle w:val="ConsPlusNormal"/>
              <w:jc w:val="center"/>
            </w:pPr>
            <w:r>
              <w:t>4</w:t>
            </w:r>
          </w:p>
        </w:tc>
        <w:tc>
          <w:tcPr>
            <w:tcW w:w="854" w:type="dxa"/>
            <w:tcBorders>
              <w:top w:val="nil"/>
              <w:left w:val="nil"/>
              <w:bottom w:val="nil"/>
              <w:right w:val="nil"/>
            </w:tcBorders>
          </w:tcPr>
          <w:p w:rsidR="006A0D2E" w:rsidRDefault="006A0D2E">
            <w:pPr>
              <w:pStyle w:val="ConsPlusNormal"/>
              <w:jc w:val="center"/>
            </w:pPr>
            <w:r>
              <w:t>37</w:t>
            </w:r>
          </w:p>
        </w:tc>
        <w:tc>
          <w:tcPr>
            <w:tcW w:w="853" w:type="dxa"/>
            <w:tcBorders>
              <w:top w:val="nil"/>
              <w:left w:val="nil"/>
              <w:bottom w:val="nil"/>
              <w:right w:val="nil"/>
            </w:tcBorders>
          </w:tcPr>
          <w:p w:rsidR="006A0D2E" w:rsidRDefault="006A0D2E">
            <w:pPr>
              <w:pStyle w:val="ConsPlusNormal"/>
              <w:jc w:val="center"/>
            </w:pPr>
            <w:r>
              <w:t>45</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57.</w:t>
            </w:r>
          </w:p>
        </w:tc>
        <w:tc>
          <w:tcPr>
            <w:tcW w:w="2682" w:type="dxa"/>
            <w:tcBorders>
              <w:top w:val="nil"/>
              <w:left w:val="nil"/>
              <w:bottom w:val="nil"/>
              <w:right w:val="nil"/>
            </w:tcBorders>
          </w:tcPr>
          <w:p w:rsidR="006A0D2E" w:rsidRDefault="006A0D2E">
            <w:pPr>
              <w:pStyle w:val="ConsPlusNormal"/>
            </w:pPr>
            <w:r>
              <w:t>Количество созданных в рамках Программы физкультурно-</w:t>
            </w:r>
            <w:r>
              <w:lastRenderedPageBreak/>
              <w:t>оздоровительных комплексов в Дальневосточном федеральном округе (нарастающим итогом)</w:t>
            </w:r>
          </w:p>
        </w:tc>
        <w:tc>
          <w:tcPr>
            <w:tcW w:w="1103" w:type="dxa"/>
            <w:tcBorders>
              <w:top w:val="nil"/>
              <w:left w:val="nil"/>
              <w:bottom w:val="nil"/>
              <w:right w:val="nil"/>
            </w:tcBorders>
          </w:tcPr>
          <w:p w:rsidR="006A0D2E" w:rsidRDefault="006A0D2E">
            <w:pPr>
              <w:pStyle w:val="ConsPlusNormal"/>
            </w:pPr>
            <w:r>
              <w:lastRenderedPageBreak/>
              <w:t>единиц</w:t>
            </w:r>
          </w:p>
        </w:tc>
        <w:tc>
          <w:tcPr>
            <w:tcW w:w="1657" w:type="dxa"/>
            <w:tcBorders>
              <w:top w:val="nil"/>
              <w:left w:val="nil"/>
              <w:bottom w:val="nil"/>
              <w:right w:val="nil"/>
            </w:tcBorders>
          </w:tcPr>
          <w:p w:rsidR="006A0D2E" w:rsidRDefault="006A0D2E">
            <w:pPr>
              <w:pStyle w:val="ConsPlusNormal"/>
            </w:pPr>
            <w:r>
              <w:t xml:space="preserve">Минспорт России (Новиков П.В., </w:t>
            </w:r>
            <w:r>
              <w:lastRenderedPageBreak/>
              <w:t>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lastRenderedPageBreak/>
              <w:t>1</w:t>
            </w:r>
          </w:p>
        </w:tc>
        <w:tc>
          <w:tcPr>
            <w:tcW w:w="738" w:type="dxa"/>
            <w:tcBorders>
              <w:top w:val="nil"/>
              <w:left w:val="nil"/>
              <w:bottom w:val="nil"/>
              <w:right w:val="nil"/>
            </w:tcBorders>
          </w:tcPr>
          <w:p w:rsidR="006A0D2E" w:rsidRDefault="006A0D2E">
            <w:pPr>
              <w:pStyle w:val="ConsPlusNormal"/>
              <w:jc w:val="center"/>
            </w:pPr>
            <w:r>
              <w:t>1</w:t>
            </w:r>
          </w:p>
        </w:tc>
        <w:tc>
          <w:tcPr>
            <w:tcW w:w="738" w:type="dxa"/>
            <w:tcBorders>
              <w:top w:val="nil"/>
              <w:left w:val="nil"/>
              <w:bottom w:val="nil"/>
              <w:right w:val="nil"/>
            </w:tcBorders>
          </w:tcPr>
          <w:p w:rsidR="006A0D2E" w:rsidRDefault="006A0D2E">
            <w:pPr>
              <w:pStyle w:val="ConsPlusNormal"/>
              <w:jc w:val="center"/>
            </w:pPr>
            <w:r>
              <w:t>2</w:t>
            </w:r>
          </w:p>
        </w:tc>
        <w:tc>
          <w:tcPr>
            <w:tcW w:w="917" w:type="dxa"/>
            <w:tcBorders>
              <w:top w:val="nil"/>
              <w:left w:val="nil"/>
              <w:bottom w:val="nil"/>
              <w:right w:val="nil"/>
            </w:tcBorders>
          </w:tcPr>
          <w:p w:rsidR="006A0D2E" w:rsidRDefault="006A0D2E">
            <w:pPr>
              <w:pStyle w:val="ConsPlusNormal"/>
              <w:jc w:val="center"/>
            </w:pPr>
            <w:r>
              <w:t>2</w:t>
            </w:r>
          </w:p>
        </w:tc>
        <w:tc>
          <w:tcPr>
            <w:tcW w:w="738" w:type="dxa"/>
            <w:tcBorders>
              <w:top w:val="nil"/>
              <w:left w:val="nil"/>
              <w:bottom w:val="nil"/>
              <w:right w:val="nil"/>
            </w:tcBorders>
          </w:tcPr>
          <w:p w:rsidR="006A0D2E" w:rsidRDefault="006A0D2E">
            <w:pPr>
              <w:pStyle w:val="ConsPlusNormal"/>
              <w:jc w:val="center"/>
            </w:pPr>
            <w:r>
              <w:t>4</w:t>
            </w:r>
          </w:p>
        </w:tc>
        <w:tc>
          <w:tcPr>
            <w:tcW w:w="932" w:type="dxa"/>
            <w:gridSpan w:val="2"/>
            <w:tcBorders>
              <w:top w:val="nil"/>
              <w:left w:val="nil"/>
              <w:bottom w:val="nil"/>
              <w:right w:val="nil"/>
            </w:tcBorders>
          </w:tcPr>
          <w:p w:rsidR="006A0D2E" w:rsidRDefault="006A0D2E">
            <w:pPr>
              <w:pStyle w:val="ConsPlusNormal"/>
              <w:jc w:val="center"/>
            </w:pPr>
            <w:r>
              <w:t>4</w:t>
            </w:r>
          </w:p>
        </w:tc>
        <w:tc>
          <w:tcPr>
            <w:tcW w:w="854" w:type="dxa"/>
            <w:tcBorders>
              <w:top w:val="nil"/>
              <w:left w:val="nil"/>
              <w:bottom w:val="nil"/>
              <w:right w:val="nil"/>
            </w:tcBorders>
          </w:tcPr>
          <w:p w:rsidR="006A0D2E" w:rsidRDefault="006A0D2E">
            <w:pPr>
              <w:pStyle w:val="ConsPlusNormal"/>
              <w:jc w:val="center"/>
            </w:pPr>
            <w:r>
              <w:t>19</w:t>
            </w:r>
          </w:p>
        </w:tc>
        <w:tc>
          <w:tcPr>
            <w:tcW w:w="853" w:type="dxa"/>
            <w:tcBorders>
              <w:top w:val="nil"/>
              <w:left w:val="nil"/>
              <w:bottom w:val="nil"/>
              <w:right w:val="nil"/>
            </w:tcBorders>
          </w:tcPr>
          <w:p w:rsidR="006A0D2E" w:rsidRDefault="006A0D2E">
            <w:pPr>
              <w:pStyle w:val="ConsPlusNormal"/>
              <w:jc w:val="center"/>
            </w:pPr>
            <w:r>
              <w:t>25</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lastRenderedPageBreak/>
              <w:t>58.</w:t>
            </w:r>
          </w:p>
        </w:tc>
        <w:tc>
          <w:tcPr>
            <w:tcW w:w="2682" w:type="dxa"/>
            <w:tcBorders>
              <w:top w:val="nil"/>
              <w:left w:val="nil"/>
              <w:bottom w:val="nil"/>
              <w:right w:val="nil"/>
            </w:tcBorders>
          </w:tcPr>
          <w:p w:rsidR="006A0D2E" w:rsidRDefault="006A0D2E">
            <w:pPr>
              <w:pStyle w:val="ConsPlusNormal"/>
            </w:pPr>
            <w:r>
              <w:t>Количество созданных в рамках Программы объектов для массового спорта в Республике Крым и г. Севастополе (нарастающим итогом)</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1</w:t>
            </w:r>
          </w:p>
        </w:tc>
        <w:tc>
          <w:tcPr>
            <w:tcW w:w="932" w:type="dxa"/>
            <w:gridSpan w:val="2"/>
            <w:tcBorders>
              <w:top w:val="nil"/>
              <w:left w:val="nil"/>
              <w:bottom w:val="nil"/>
              <w:right w:val="nil"/>
            </w:tcBorders>
          </w:tcPr>
          <w:p w:rsidR="006A0D2E" w:rsidRDefault="006A0D2E">
            <w:pPr>
              <w:pStyle w:val="ConsPlusNormal"/>
              <w:jc w:val="center"/>
            </w:pPr>
            <w:r>
              <w:t>1</w:t>
            </w:r>
          </w:p>
        </w:tc>
        <w:tc>
          <w:tcPr>
            <w:tcW w:w="854" w:type="dxa"/>
            <w:tcBorders>
              <w:top w:val="nil"/>
              <w:left w:val="nil"/>
              <w:bottom w:val="nil"/>
              <w:right w:val="nil"/>
            </w:tcBorders>
          </w:tcPr>
          <w:p w:rsidR="006A0D2E" w:rsidRDefault="006A0D2E">
            <w:pPr>
              <w:pStyle w:val="ConsPlusNormal"/>
              <w:jc w:val="center"/>
            </w:pPr>
            <w:r>
              <w:t>3</w:t>
            </w:r>
          </w:p>
        </w:tc>
        <w:tc>
          <w:tcPr>
            <w:tcW w:w="853" w:type="dxa"/>
            <w:tcBorders>
              <w:top w:val="nil"/>
              <w:left w:val="nil"/>
              <w:bottom w:val="nil"/>
              <w:right w:val="nil"/>
            </w:tcBorders>
          </w:tcPr>
          <w:p w:rsidR="006A0D2E" w:rsidRDefault="006A0D2E">
            <w:pPr>
              <w:pStyle w:val="ConsPlusNormal"/>
              <w:jc w:val="center"/>
            </w:pPr>
            <w:r>
              <w:t>7</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59.</w:t>
            </w:r>
          </w:p>
        </w:tc>
        <w:tc>
          <w:tcPr>
            <w:tcW w:w="2682" w:type="dxa"/>
            <w:tcBorders>
              <w:top w:val="nil"/>
              <w:left w:val="nil"/>
              <w:bottom w:val="nil"/>
              <w:right w:val="nil"/>
            </w:tcBorders>
          </w:tcPr>
          <w:p w:rsidR="006A0D2E" w:rsidRDefault="006A0D2E">
            <w:pPr>
              <w:pStyle w:val="ConsPlusNormal"/>
            </w:pPr>
            <w:r>
              <w:t>Количество комплектов спортивных площадок для занятий физической культурой в Республике Крым и г. Севастополе (нарастающим итогом)</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220</w:t>
            </w:r>
          </w:p>
        </w:tc>
        <w:tc>
          <w:tcPr>
            <w:tcW w:w="853" w:type="dxa"/>
            <w:tcBorders>
              <w:top w:val="nil"/>
              <w:left w:val="nil"/>
              <w:bottom w:val="nil"/>
              <w:right w:val="nil"/>
            </w:tcBorders>
          </w:tcPr>
          <w:p w:rsidR="006A0D2E" w:rsidRDefault="006A0D2E">
            <w:pPr>
              <w:pStyle w:val="ConsPlusNormal"/>
              <w:jc w:val="center"/>
            </w:pPr>
            <w:r>
              <w:t>340</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nil"/>
              <w:right w:val="nil"/>
            </w:tcBorders>
          </w:tcPr>
          <w:p w:rsidR="006A0D2E" w:rsidRDefault="006A0D2E">
            <w:pPr>
              <w:pStyle w:val="ConsPlusNormal"/>
              <w:jc w:val="center"/>
            </w:pPr>
            <w:r>
              <w:t>60.</w:t>
            </w:r>
          </w:p>
        </w:tc>
        <w:tc>
          <w:tcPr>
            <w:tcW w:w="2682" w:type="dxa"/>
            <w:tcBorders>
              <w:top w:val="nil"/>
              <w:left w:val="nil"/>
              <w:bottom w:val="nil"/>
              <w:right w:val="nil"/>
            </w:tcBorders>
          </w:tcPr>
          <w:p w:rsidR="006A0D2E" w:rsidRDefault="006A0D2E">
            <w:pPr>
              <w:pStyle w:val="ConsPlusNormal"/>
            </w:pPr>
            <w:r>
              <w:t>Количество созданных в рамках Программы объектов спорта в рамках государственно-частного (муниципально-частного) партнерства (нарастающим итогом)</w:t>
            </w:r>
          </w:p>
        </w:tc>
        <w:tc>
          <w:tcPr>
            <w:tcW w:w="1103" w:type="dxa"/>
            <w:tcBorders>
              <w:top w:val="nil"/>
              <w:left w:val="nil"/>
              <w:bottom w:val="nil"/>
              <w:right w:val="nil"/>
            </w:tcBorders>
          </w:tcPr>
          <w:p w:rsidR="006A0D2E" w:rsidRDefault="006A0D2E">
            <w:pPr>
              <w:pStyle w:val="ConsPlusNormal"/>
            </w:pPr>
            <w:r>
              <w:t>единиц</w:t>
            </w:r>
          </w:p>
        </w:tc>
        <w:tc>
          <w:tcPr>
            <w:tcW w:w="1657" w:type="dxa"/>
            <w:tcBorders>
              <w:top w:val="nil"/>
              <w:left w:val="nil"/>
              <w:bottom w:val="nil"/>
              <w:right w:val="nil"/>
            </w:tcBorders>
          </w:tcPr>
          <w:p w:rsidR="006A0D2E" w:rsidRDefault="006A0D2E">
            <w:pPr>
              <w:pStyle w:val="ConsPlusNormal"/>
            </w:pPr>
            <w:r>
              <w:t>Минспорт России (Новиков П.В., заместитель Министра спорта Российской Федерации)</w:t>
            </w:r>
          </w:p>
        </w:tc>
        <w:tc>
          <w:tcPr>
            <w:tcW w:w="813"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17" w:type="dxa"/>
            <w:tcBorders>
              <w:top w:val="nil"/>
              <w:left w:val="nil"/>
              <w:bottom w:val="nil"/>
              <w:right w:val="nil"/>
            </w:tcBorders>
          </w:tcPr>
          <w:p w:rsidR="006A0D2E" w:rsidRDefault="006A0D2E">
            <w:pPr>
              <w:pStyle w:val="ConsPlusNormal"/>
              <w:jc w:val="center"/>
            </w:pPr>
            <w:r>
              <w:t>-</w:t>
            </w:r>
          </w:p>
        </w:tc>
        <w:tc>
          <w:tcPr>
            <w:tcW w:w="738" w:type="dxa"/>
            <w:tcBorders>
              <w:top w:val="nil"/>
              <w:left w:val="nil"/>
              <w:bottom w:val="nil"/>
              <w:right w:val="nil"/>
            </w:tcBorders>
          </w:tcPr>
          <w:p w:rsidR="006A0D2E" w:rsidRDefault="006A0D2E">
            <w:pPr>
              <w:pStyle w:val="ConsPlusNormal"/>
              <w:jc w:val="center"/>
            </w:pPr>
            <w:r>
              <w:t>-</w:t>
            </w:r>
          </w:p>
        </w:tc>
        <w:tc>
          <w:tcPr>
            <w:tcW w:w="932" w:type="dxa"/>
            <w:gridSpan w:val="2"/>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11</w:t>
            </w:r>
          </w:p>
        </w:tc>
        <w:tc>
          <w:tcPr>
            <w:tcW w:w="853" w:type="dxa"/>
            <w:tcBorders>
              <w:top w:val="nil"/>
              <w:left w:val="nil"/>
              <w:bottom w:val="nil"/>
              <w:right w:val="nil"/>
            </w:tcBorders>
          </w:tcPr>
          <w:p w:rsidR="006A0D2E" w:rsidRDefault="006A0D2E">
            <w:pPr>
              <w:pStyle w:val="ConsPlusNormal"/>
              <w:jc w:val="center"/>
            </w:pPr>
            <w:r>
              <w:t>14</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c>
          <w:tcPr>
            <w:tcW w:w="854" w:type="dxa"/>
            <w:tcBorders>
              <w:top w:val="nil"/>
              <w:left w:val="nil"/>
              <w:bottom w:val="nil"/>
              <w:right w:val="nil"/>
            </w:tcBorders>
          </w:tcPr>
          <w:p w:rsidR="006A0D2E" w:rsidRDefault="006A0D2E">
            <w:pPr>
              <w:pStyle w:val="ConsPlusNormal"/>
              <w:jc w:val="center"/>
            </w:pPr>
            <w:r>
              <w:t>-</w:t>
            </w:r>
          </w:p>
        </w:tc>
        <w:tc>
          <w:tcPr>
            <w:tcW w:w="853"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481" w:type="dxa"/>
            <w:tcBorders>
              <w:top w:val="nil"/>
              <w:left w:val="nil"/>
              <w:bottom w:val="single" w:sz="4" w:space="0" w:color="auto"/>
              <w:right w:val="nil"/>
            </w:tcBorders>
          </w:tcPr>
          <w:p w:rsidR="006A0D2E" w:rsidRDefault="006A0D2E">
            <w:pPr>
              <w:pStyle w:val="ConsPlusNormal"/>
              <w:jc w:val="center"/>
            </w:pPr>
            <w:r>
              <w:t>61.</w:t>
            </w:r>
          </w:p>
        </w:tc>
        <w:tc>
          <w:tcPr>
            <w:tcW w:w="2682" w:type="dxa"/>
            <w:tcBorders>
              <w:top w:val="nil"/>
              <w:left w:val="nil"/>
              <w:bottom w:val="single" w:sz="4" w:space="0" w:color="auto"/>
              <w:right w:val="nil"/>
            </w:tcBorders>
          </w:tcPr>
          <w:p w:rsidR="006A0D2E" w:rsidRDefault="006A0D2E">
            <w:pPr>
              <w:pStyle w:val="ConsPlusNormal"/>
            </w:pPr>
            <w:r>
              <w:t xml:space="preserve">Количество созданных в </w:t>
            </w:r>
            <w:r>
              <w:lastRenderedPageBreak/>
              <w:t>рамках Программы объектов для массового спорта на приоритетных территориях - в Арктической зоне и Калининградской области (нарастающим итогом)</w:t>
            </w:r>
          </w:p>
        </w:tc>
        <w:tc>
          <w:tcPr>
            <w:tcW w:w="1103" w:type="dxa"/>
            <w:tcBorders>
              <w:top w:val="nil"/>
              <w:left w:val="nil"/>
              <w:bottom w:val="single" w:sz="4" w:space="0" w:color="auto"/>
              <w:right w:val="nil"/>
            </w:tcBorders>
          </w:tcPr>
          <w:p w:rsidR="006A0D2E" w:rsidRDefault="006A0D2E">
            <w:pPr>
              <w:pStyle w:val="ConsPlusNormal"/>
            </w:pPr>
            <w:r>
              <w:lastRenderedPageBreak/>
              <w:t>единиц</w:t>
            </w:r>
          </w:p>
        </w:tc>
        <w:tc>
          <w:tcPr>
            <w:tcW w:w="1657" w:type="dxa"/>
            <w:tcBorders>
              <w:top w:val="nil"/>
              <w:left w:val="nil"/>
              <w:bottom w:val="single" w:sz="4" w:space="0" w:color="auto"/>
              <w:right w:val="nil"/>
            </w:tcBorders>
          </w:tcPr>
          <w:p w:rsidR="006A0D2E" w:rsidRDefault="006A0D2E">
            <w:pPr>
              <w:pStyle w:val="ConsPlusNormal"/>
            </w:pPr>
            <w:r>
              <w:t xml:space="preserve">Минспорт </w:t>
            </w:r>
            <w:r>
              <w:lastRenderedPageBreak/>
              <w:t>России (Новиков П.В., заместитель Министра спорта Российской Федерации)</w:t>
            </w:r>
          </w:p>
        </w:tc>
        <w:tc>
          <w:tcPr>
            <w:tcW w:w="813" w:type="dxa"/>
            <w:tcBorders>
              <w:top w:val="nil"/>
              <w:left w:val="nil"/>
              <w:bottom w:val="single" w:sz="4" w:space="0" w:color="auto"/>
              <w:right w:val="nil"/>
            </w:tcBorders>
          </w:tcPr>
          <w:p w:rsidR="006A0D2E" w:rsidRDefault="006A0D2E">
            <w:pPr>
              <w:pStyle w:val="ConsPlusNormal"/>
              <w:jc w:val="center"/>
            </w:pPr>
            <w:r>
              <w:lastRenderedPageBreak/>
              <w:t>-</w:t>
            </w:r>
          </w:p>
        </w:tc>
        <w:tc>
          <w:tcPr>
            <w:tcW w:w="738" w:type="dxa"/>
            <w:tcBorders>
              <w:top w:val="nil"/>
              <w:left w:val="nil"/>
              <w:bottom w:val="single" w:sz="4" w:space="0" w:color="auto"/>
              <w:right w:val="nil"/>
            </w:tcBorders>
          </w:tcPr>
          <w:p w:rsidR="006A0D2E" w:rsidRDefault="006A0D2E">
            <w:pPr>
              <w:pStyle w:val="ConsPlusNormal"/>
              <w:jc w:val="center"/>
            </w:pPr>
            <w:r>
              <w:t>-</w:t>
            </w:r>
          </w:p>
        </w:tc>
        <w:tc>
          <w:tcPr>
            <w:tcW w:w="738" w:type="dxa"/>
            <w:tcBorders>
              <w:top w:val="nil"/>
              <w:left w:val="nil"/>
              <w:bottom w:val="single" w:sz="4" w:space="0" w:color="auto"/>
              <w:right w:val="nil"/>
            </w:tcBorders>
          </w:tcPr>
          <w:p w:rsidR="006A0D2E" w:rsidRDefault="006A0D2E">
            <w:pPr>
              <w:pStyle w:val="ConsPlusNormal"/>
              <w:jc w:val="center"/>
            </w:pPr>
            <w:r>
              <w:t>-</w:t>
            </w:r>
          </w:p>
        </w:tc>
        <w:tc>
          <w:tcPr>
            <w:tcW w:w="917" w:type="dxa"/>
            <w:tcBorders>
              <w:top w:val="nil"/>
              <w:left w:val="nil"/>
              <w:bottom w:val="single" w:sz="4" w:space="0" w:color="auto"/>
              <w:right w:val="nil"/>
            </w:tcBorders>
          </w:tcPr>
          <w:p w:rsidR="006A0D2E" w:rsidRDefault="006A0D2E">
            <w:pPr>
              <w:pStyle w:val="ConsPlusNormal"/>
              <w:jc w:val="center"/>
            </w:pPr>
            <w:r>
              <w:t>-</w:t>
            </w:r>
          </w:p>
        </w:tc>
        <w:tc>
          <w:tcPr>
            <w:tcW w:w="738" w:type="dxa"/>
            <w:tcBorders>
              <w:top w:val="nil"/>
              <w:left w:val="nil"/>
              <w:bottom w:val="single" w:sz="4" w:space="0" w:color="auto"/>
              <w:right w:val="nil"/>
            </w:tcBorders>
          </w:tcPr>
          <w:p w:rsidR="006A0D2E" w:rsidRDefault="006A0D2E">
            <w:pPr>
              <w:pStyle w:val="ConsPlusNormal"/>
              <w:jc w:val="center"/>
            </w:pPr>
            <w:r>
              <w:t>-</w:t>
            </w:r>
          </w:p>
        </w:tc>
        <w:tc>
          <w:tcPr>
            <w:tcW w:w="932" w:type="dxa"/>
            <w:gridSpan w:val="2"/>
            <w:tcBorders>
              <w:top w:val="nil"/>
              <w:left w:val="nil"/>
              <w:bottom w:val="single" w:sz="4" w:space="0" w:color="auto"/>
              <w:right w:val="nil"/>
            </w:tcBorders>
          </w:tcPr>
          <w:p w:rsidR="006A0D2E" w:rsidRDefault="006A0D2E">
            <w:pPr>
              <w:pStyle w:val="ConsPlusNormal"/>
              <w:jc w:val="center"/>
            </w:pPr>
            <w:r>
              <w:t>-</w:t>
            </w:r>
          </w:p>
        </w:tc>
        <w:tc>
          <w:tcPr>
            <w:tcW w:w="854" w:type="dxa"/>
            <w:tcBorders>
              <w:top w:val="nil"/>
              <w:left w:val="nil"/>
              <w:bottom w:val="single" w:sz="4" w:space="0" w:color="auto"/>
              <w:right w:val="nil"/>
            </w:tcBorders>
          </w:tcPr>
          <w:p w:rsidR="006A0D2E" w:rsidRDefault="006A0D2E">
            <w:pPr>
              <w:pStyle w:val="ConsPlusNormal"/>
              <w:jc w:val="center"/>
            </w:pPr>
            <w:r>
              <w:t>6</w:t>
            </w:r>
          </w:p>
        </w:tc>
        <w:tc>
          <w:tcPr>
            <w:tcW w:w="853" w:type="dxa"/>
            <w:tcBorders>
              <w:top w:val="nil"/>
              <w:left w:val="nil"/>
              <w:bottom w:val="single" w:sz="4" w:space="0" w:color="auto"/>
              <w:right w:val="nil"/>
            </w:tcBorders>
          </w:tcPr>
          <w:p w:rsidR="006A0D2E" w:rsidRDefault="006A0D2E">
            <w:pPr>
              <w:pStyle w:val="ConsPlusNormal"/>
              <w:jc w:val="center"/>
            </w:pPr>
            <w:r>
              <w:t>9</w:t>
            </w:r>
          </w:p>
        </w:tc>
        <w:tc>
          <w:tcPr>
            <w:tcW w:w="854" w:type="dxa"/>
            <w:tcBorders>
              <w:top w:val="nil"/>
              <w:left w:val="nil"/>
              <w:bottom w:val="single" w:sz="4" w:space="0" w:color="auto"/>
              <w:right w:val="nil"/>
            </w:tcBorders>
          </w:tcPr>
          <w:p w:rsidR="006A0D2E" w:rsidRDefault="006A0D2E">
            <w:pPr>
              <w:pStyle w:val="ConsPlusNormal"/>
              <w:jc w:val="center"/>
            </w:pPr>
            <w:r>
              <w:t>-</w:t>
            </w:r>
          </w:p>
        </w:tc>
        <w:tc>
          <w:tcPr>
            <w:tcW w:w="853" w:type="dxa"/>
            <w:tcBorders>
              <w:top w:val="nil"/>
              <w:left w:val="nil"/>
              <w:bottom w:val="single" w:sz="4" w:space="0" w:color="auto"/>
              <w:right w:val="nil"/>
            </w:tcBorders>
          </w:tcPr>
          <w:p w:rsidR="006A0D2E" w:rsidRDefault="006A0D2E">
            <w:pPr>
              <w:pStyle w:val="ConsPlusNormal"/>
              <w:jc w:val="center"/>
            </w:pPr>
            <w:r>
              <w:t>-</w:t>
            </w:r>
          </w:p>
        </w:tc>
        <w:tc>
          <w:tcPr>
            <w:tcW w:w="854" w:type="dxa"/>
            <w:tcBorders>
              <w:top w:val="nil"/>
              <w:left w:val="nil"/>
              <w:bottom w:val="single" w:sz="4" w:space="0" w:color="auto"/>
              <w:right w:val="nil"/>
            </w:tcBorders>
          </w:tcPr>
          <w:p w:rsidR="006A0D2E" w:rsidRDefault="006A0D2E">
            <w:pPr>
              <w:pStyle w:val="ConsPlusNormal"/>
              <w:jc w:val="center"/>
            </w:pPr>
            <w:r>
              <w:t>-</w:t>
            </w:r>
          </w:p>
        </w:tc>
        <w:tc>
          <w:tcPr>
            <w:tcW w:w="853"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2</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ind w:firstLine="540"/>
        <w:jc w:val="both"/>
      </w:pPr>
    </w:p>
    <w:p w:rsidR="006A0D2E" w:rsidRDefault="006A0D2E">
      <w:pPr>
        <w:pStyle w:val="ConsPlusTitle"/>
        <w:jc w:val="center"/>
      </w:pPr>
      <w:bookmarkStart w:id="11" w:name="P2078"/>
      <w:bookmarkEnd w:id="11"/>
      <w:r>
        <w:t>СВЕДЕНИЯ</w:t>
      </w:r>
    </w:p>
    <w:p w:rsidR="006A0D2E" w:rsidRDefault="006A0D2E">
      <w:pPr>
        <w:pStyle w:val="ConsPlusTitle"/>
        <w:jc w:val="center"/>
      </w:pPr>
      <w:r>
        <w:t>О ПОКАЗАТЕЛЯХ (ИНДИКАТОРАХ) ГОСУДАРСТВЕННОЙ ПРОГРАММЫ</w:t>
      </w:r>
    </w:p>
    <w:p w:rsidR="006A0D2E" w:rsidRDefault="006A0D2E">
      <w:pPr>
        <w:pStyle w:val="ConsPlusTitle"/>
        <w:jc w:val="center"/>
      </w:pPr>
      <w:r>
        <w:t>РОССИЙСКОЙ ФЕДЕРАЦИИ "РАЗВИТИЕ ФИЗИЧЕСКОЙ КУЛЬТУРЫ</w:t>
      </w:r>
    </w:p>
    <w:p w:rsidR="006A0D2E" w:rsidRDefault="006A0D2E">
      <w:pPr>
        <w:pStyle w:val="ConsPlusTitle"/>
        <w:jc w:val="center"/>
      </w:pPr>
      <w:r>
        <w:t>И СПОРТА" В СУБЪЕКТАХ РОССИЙСКОЙ ФЕДЕРАЦИИ</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85"/>
        <w:gridCol w:w="1034"/>
        <w:gridCol w:w="1035"/>
        <w:gridCol w:w="1034"/>
        <w:gridCol w:w="886"/>
        <w:gridCol w:w="1035"/>
        <w:gridCol w:w="1034"/>
        <w:gridCol w:w="1034"/>
        <w:gridCol w:w="887"/>
        <w:gridCol w:w="886"/>
        <w:gridCol w:w="1034"/>
        <w:gridCol w:w="1035"/>
      </w:tblGrid>
      <w:tr w:rsidR="006A0D2E">
        <w:tc>
          <w:tcPr>
            <w:tcW w:w="2324" w:type="dxa"/>
            <w:vMerge w:val="restart"/>
            <w:tcBorders>
              <w:top w:val="single" w:sz="4" w:space="0" w:color="auto"/>
              <w:left w:val="nil"/>
              <w:bottom w:val="single" w:sz="4" w:space="0" w:color="auto"/>
            </w:tcBorders>
          </w:tcPr>
          <w:p w:rsidR="006A0D2E" w:rsidRDefault="006A0D2E">
            <w:pPr>
              <w:pStyle w:val="ConsPlusNormal"/>
              <w:jc w:val="center"/>
            </w:pPr>
            <w:r>
              <w:t>Субъект Российской Федерации</w:t>
            </w:r>
          </w:p>
        </w:tc>
        <w:tc>
          <w:tcPr>
            <w:tcW w:w="11819" w:type="dxa"/>
            <w:gridSpan w:val="12"/>
            <w:tcBorders>
              <w:top w:val="single" w:sz="4" w:space="0" w:color="auto"/>
              <w:bottom w:val="single" w:sz="4" w:space="0" w:color="auto"/>
              <w:right w:val="nil"/>
            </w:tcBorders>
          </w:tcPr>
          <w:p w:rsidR="006A0D2E" w:rsidRDefault="006A0D2E">
            <w:pPr>
              <w:pStyle w:val="ConsPlusNormal"/>
              <w:jc w:val="center"/>
            </w:pPr>
            <w:r>
              <w:t>Значения показателей (индикаторов)</w:t>
            </w:r>
          </w:p>
        </w:tc>
      </w:tr>
      <w:tr w:rsidR="006A0D2E">
        <w:tblPrEx>
          <w:tblBorders>
            <w:left w:val="single" w:sz="4" w:space="0" w:color="auto"/>
          </w:tblBorders>
        </w:tblPrEx>
        <w:tc>
          <w:tcPr>
            <w:tcW w:w="2324" w:type="dxa"/>
            <w:vMerge/>
            <w:tcBorders>
              <w:top w:val="single" w:sz="4" w:space="0" w:color="auto"/>
              <w:left w:val="nil"/>
              <w:bottom w:val="single" w:sz="4" w:space="0" w:color="auto"/>
            </w:tcBorders>
          </w:tcPr>
          <w:p w:rsidR="006A0D2E" w:rsidRDefault="006A0D2E"/>
        </w:tc>
        <w:tc>
          <w:tcPr>
            <w:tcW w:w="1919" w:type="dxa"/>
            <w:gridSpan w:val="2"/>
            <w:tcBorders>
              <w:top w:val="single" w:sz="4" w:space="0" w:color="auto"/>
              <w:bottom w:val="single" w:sz="4" w:space="0" w:color="auto"/>
            </w:tcBorders>
          </w:tcPr>
          <w:p w:rsidR="006A0D2E" w:rsidRDefault="006A0D2E">
            <w:pPr>
              <w:pStyle w:val="ConsPlusNormal"/>
              <w:jc w:val="center"/>
            </w:pPr>
            <w:r>
              <w:t>2016 год</w:t>
            </w:r>
          </w:p>
        </w:tc>
        <w:tc>
          <w:tcPr>
            <w:tcW w:w="2069" w:type="dxa"/>
            <w:gridSpan w:val="2"/>
            <w:tcBorders>
              <w:top w:val="single" w:sz="4" w:space="0" w:color="auto"/>
              <w:bottom w:val="single" w:sz="4" w:space="0" w:color="auto"/>
            </w:tcBorders>
          </w:tcPr>
          <w:p w:rsidR="006A0D2E" w:rsidRDefault="006A0D2E">
            <w:pPr>
              <w:pStyle w:val="ConsPlusNormal"/>
              <w:jc w:val="center"/>
            </w:pPr>
            <w:r>
              <w:t>2017 год</w:t>
            </w:r>
          </w:p>
        </w:tc>
        <w:tc>
          <w:tcPr>
            <w:tcW w:w="1921" w:type="dxa"/>
            <w:gridSpan w:val="2"/>
            <w:tcBorders>
              <w:top w:val="single" w:sz="4" w:space="0" w:color="auto"/>
              <w:bottom w:val="single" w:sz="4" w:space="0" w:color="auto"/>
            </w:tcBorders>
          </w:tcPr>
          <w:p w:rsidR="006A0D2E" w:rsidRDefault="006A0D2E">
            <w:pPr>
              <w:pStyle w:val="ConsPlusNormal"/>
              <w:jc w:val="center"/>
            </w:pPr>
            <w:r>
              <w:t>2018 год</w:t>
            </w:r>
          </w:p>
        </w:tc>
        <w:tc>
          <w:tcPr>
            <w:tcW w:w="103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03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887" w:type="dxa"/>
            <w:vMerge w:val="restart"/>
            <w:tcBorders>
              <w:top w:val="single" w:sz="4" w:space="0" w:color="auto"/>
              <w:bottom w:val="single" w:sz="4" w:space="0" w:color="auto"/>
            </w:tcBorders>
          </w:tcPr>
          <w:p w:rsidR="006A0D2E" w:rsidRDefault="006A0D2E">
            <w:pPr>
              <w:pStyle w:val="ConsPlusNormal"/>
              <w:jc w:val="center"/>
            </w:pPr>
            <w:r>
              <w:t>2021 год</w:t>
            </w:r>
          </w:p>
        </w:tc>
        <w:tc>
          <w:tcPr>
            <w:tcW w:w="886"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03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35"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tblBorders>
        </w:tblPrEx>
        <w:tc>
          <w:tcPr>
            <w:tcW w:w="2324" w:type="dxa"/>
            <w:vMerge/>
            <w:tcBorders>
              <w:top w:val="single" w:sz="4" w:space="0" w:color="auto"/>
              <w:left w:val="nil"/>
              <w:bottom w:val="single" w:sz="4" w:space="0" w:color="auto"/>
            </w:tcBorders>
          </w:tcPr>
          <w:p w:rsidR="006A0D2E" w:rsidRDefault="006A0D2E"/>
        </w:tc>
        <w:tc>
          <w:tcPr>
            <w:tcW w:w="885" w:type="dxa"/>
            <w:tcBorders>
              <w:top w:val="single" w:sz="4" w:space="0" w:color="auto"/>
              <w:bottom w:val="single" w:sz="4" w:space="0" w:color="auto"/>
            </w:tcBorders>
          </w:tcPr>
          <w:p w:rsidR="006A0D2E" w:rsidRDefault="006A0D2E">
            <w:pPr>
              <w:pStyle w:val="ConsPlusNormal"/>
              <w:jc w:val="center"/>
            </w:pPr>
            <w:r>
              <w:t>план.</w:t>
            </w:r>
          </w:p>
        </w:tc>
        <w:tc>
          <w:tcPr>
            <w:tcW w:w="1034" w:type="dxa"/>
            <w:tcBorders>
              <w:top w:val="single" w:sz="4" w:space="0" w:color="auto"/>
              <w:bottom w:val="single" w:sz="4" w:space="0" w:color="auto"/>
            </w:tcBorders>
          </w:tcPr>
          <w:p w:rsidR="006A0D2E" w:rsidRDefault="006A0D2E">
            <w:pPr>
              <w:pStyle w:val="ConsPlusNormal"/>
              <w:jc w:val="center"/>
            </w:pPr>
            <w:r>
              <w:t>Факт.</w:t>
            </w:r>
          </w:p>
        </w:tc>
        <w:tc>
          <w:tcPr>
            <w:tcW w:w="1035" w:type="dxa"/>
            <w:tcBorders>
              <w:top w:val="single" w:sz="4" w:space="0" w:color="auto"/>
              <w:bottom w:val="single" w:sz="4" w:space="0" w:color="auto"/>
            </w:tcBorders>
          </w:tcPr>
          <w:p w:rsidR="006A0D2E" w:rsidRDefault="006A0D2E">
            <w:pPr>
              <w:pStyle w:val="ConsPlusNormal"/>
              <w:jc w:val="center"/>
            </w:pPr>
            <w:r>
              <w:t>План.</w:t>
            </w:r>
          </w:p>
        </w:tc>
        <w:tc>
          <w:tcPr>
            <w:tcW w:w="1034" w:type="dxa"/>
            <w:tcBorders>
              <w:top w:val="single" w:sz="4" w:space="0" w:color="auto"/>
              <w:bottom w:val="single" w:sz="4" w:space="0" w:color="auto"/>
            </w:tcBorders>
          </w:tcPr>
          <w:p w:rsidR="006A0D2E" w:rsidRDefault="006A0D2E">
            <w:pPr>
              <w:pStyle w:val="ConsPlusNormal"/>
              <w:jc w:val="center"/>
            </w:pPr>
            <w:r>
              <w:t>Факт.</w:t>
            </w:r>
          </w:p>
        </w:tc>
        <w:tc>
          <w:tcPr>
            <w:tcW w:w="886" w:type="dxa"/>
            <w:tcBorders>
              <w:top w:val="single" w:sz="4" w:space="0" w:color="auto"/>
              <w:bottom w:val="single" w:sz="4" w:space="0" w:color="auto"/>
            </w:tcBorders>
          </w:tcPr>
          <w:p w:rsidR="006A0D2E" w:rsidRDefault="006A0D2E">
            <w:pPr>
              <w:pStyle w:val="ConsPlusNormal"/>
              <w:jc w:val="center"/>
            </w:pPr>
            <w:r>
              <w:t>план.</w:t>
            </w:r>
          </w:p>
        </w:tc>
        <w:tc>
          <w:tcPr>
            <w:tcW w:w="1035" w:type="dxa"/>
            <w:tcBorders>
              <w:top w:val="single" w:sz="4" w:space="0" w:color="auto"/>
              <w:bottom w:val="single" w:sz="4" w:space="0" w:color="auto"/>
            </w:tcBorders>
          </w:tcPr>
          <w:p w:rsidR="006A0D2E" w:rsidRDefault="006A0D2E">
            <w:pPr>
              <w:pStyle w:val="ConsPlusNormal"/>
              <w:jc w:val="center"/>
            </w:pPr>
            <w:r>
              <w:t>факт.</w:t>
            </w:r>
          </w:p>
        </w:tc>
        <w:tc>
          <w:tcPr>
            <w:tcW w:w="1034" w:type="dxa"/>
            <w:vMerge/>
            <w:tcBorders>
              <w:top w:val="single" w:sz="4" w:space="0" w:color="auto"/>
              <w:bottom w:val="single" w:sz="4" w:space="0" w:color="auto"/>
            </w:tcBorders>
          </w:tcPr>
          <w:p w:rsidR="006A0D2E" w:rsidRDefault="006A0D2E"/>
        </w:tc>
        <w:tc>
          <w:tcPr>
            <w:tcW w:w="1034" w:type="dxa"/>
            <w:vMerge/>
            <w:tcBorders>
              <w:top w:val="single" w:sz="4" w:space="0" w:color="auto"/>
              <w:bottom w:val="single" w:sz="4" w:space="0" w:color="auto"/>
            </w:tcBorders>
          </w:tcPr>
          <w:p w:rsidR="006A0D2E" w:rsidRDefault="006A0D2E"/>
        </w:tc>
        <w:tc>
          <w:tcPr>
            <w:tcW w:w="887" w:type="dxa"/>
            <w:vMerge/>
            <w:tcBorders>
              <w:top w:val="single" w:sz="4" w:space="0" w:color="auto"/>
              <w:bottom w:val="single" w:sz="4" w:space="0" w:color="auto"/>
            </w:tcBorders>
          </w:tcPr>
          <w:p w:rsidR="006A0D2E" w:rsidRDefault="006A0D2E"/>
        </w:tc>
        <w:tc>
          <w:tcPr>
            <w:tcW w:w="886" w:type="dxa"/>
            <w:vMerge/>
            <w:tcBorders>
              <w:top w:val="single" w:sz="4" w:space="0" w:color="auto"/>
              <w:bottom w:val="single" w:sz="4" w:space="0" w:color="auto"/>
            </w:tcBorders>
          </w:tcPr>
          <w:p w:rsidR="006A0D2E" w:rsidRDefault="006A0D2E"/>
        </w:tc>
        <w:tc>
          <w:tcPr>
            <w:tcW w:w="1034" w:type="dxa"/>
            <w:vMerge/>
            <w:tcBorders>
              <w:top w:val="single" w:sz="4" w:space="0" w:color="auto"/>
              <w:bottom w:val="single" w:sz="4" w:space="0" w:color="auto"/>
            </w:tcBorders>
          </w:tcPr>
          <w:p w:rsidR="006A0D2E" w:rsidRDefault="006A0D2E"/>
        </w:tc>
        <w:tc>
          <w:tcPr>
            <w:tcW w:w="1035" w:type="dxa"/>
            <w:vMerge/>
            <w:tcBorders>
              <w:top w:val="single" w:sz="4" w:space="0" w:color="auto"/>
              <w:bottom w:val="single" w:sz="4" w:space="0" w:color="auto"/>
              <w:right w:val="nil"/>
            </w:tcBorders>
          </w:tcPr>
          <w:p w:rsidR="006A0D2E" w:rsidRDefault="006A0D2E"/>
        </w:tc>
      </w:tr>
      <w:tr w:rsidR="006A0D2E">
        <w:tblPrEx>
          <w:tblBorders>
            <w:insideH w:val="none" w:sz="0" w:space="0" w:color="auto"/>
            <w:insideV w:val="none" w:sz="0" w:space="0" w:color="auto"/>
          </w:tblBorders>
        </w:tblPrEx>
        <w:tc>
          <w:tcPr>
            <w:tcW w:w="14143" w:type="dxa"/>
            <w:gridSpan w:val="13"/>
            <w:tcBorders>
              <w:top w:val="single" w:sz="4" w:space="0" w:color="auto"/>
              <w:left w:val="nil"/>
              <w:bottom w:val="nil"/>
              <w:right w:val="nil"/>
            </w:tcBorders>
          </w:tcPr>
          <w:p w:rsidR="006A0D2E" w:rsidRDefault="006A0D2E">
            <w:pPr>
              <w:pStyle w:val="ConsPlusNormal"/>
              <w:jc w:val="center"/>
              <w:outlineLvl w:val="2"/>
            </w:pPr>
            <w:r>
              <w:t>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процентов</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Адыгея</w:t>
            </w:r>
          </w:p>
        </w:tc>
        <w:tc>
          <w:tcPr>
            <w:tcW w:w="885"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38,2</w:t>
            </w:r>
          </w:p>
        </w:tc>
        <w:tc>
          <w:tcPr>
            <w:tcW w:w="1035" w:type="dxa"/>
            <w:tcBorders>
              <w:top w:val="nil"/>
              <w:left w:val="nil"/>
              <w:bottom w:val="nil"/>
              <w:right w:val="nil"/>
            </w:tcBorders>
          </w:tcPr>
          <w:p w:rsidR="006A0D2E" w:rsidRDefault="006A0D2E">
            <w:pPr>
              <w:pStyle w:val="ConsPlusNormal"/>
              <w:jc w:val="center"/>
            </w:pPr>
            <w:r>
              <w:t>37,5</w:t>
            </w:r>
          </w:p>
        </w:tc>
        <w:tc>
          <w:tcPr>
            <w:tcW w:w="1034" w:type="dxa"/>
            <w:tcBorders>
              <w:top w:val="nil"/>
              <w:left w:val="nil"/>
              <w:bottom w:val="nil"/>
              <w:right w:val="nil"/>
            </w:tcBorders>
          </w:tcPr>
          <w:p w:rsidR="006A0D2E" w:rsidRDefault="006A0D2E">
            <w:pPr>
              <w:pStyle w:val="ConsPlusNormal"/>
              <w:jc w:val="center"/>
            </w:pPr>
            <w:r>
              <w:t>39,3</w:t>
            </w:r>
          </w:p>
        </w:tc>
        <w:tc>
          <w:tcPr>
            <w:tcW w:w="886" w:type="dxa"/>
            <w:tcBorders>
              <w:top w:val="nil"/>
              <w:left w:val="nil"/>
              <w:bottom w:val="nil"/>
              <w:right w:val="nil"/>
            </w:tcBorders>
          </w:tcPr>
          <w:p w:rsidR="006A0D2E" w:rsidRDefault="006A0D2E">
            <w:pPr>
              <w:pStyle w:val="ConsPlusNormal"/>
              <w:jc w:val="center"/>
            </w:pPr>
            <w:r>
              <w:t>39,5</w:t>
            </w:r>
          </w:p>
        </w:tc>
        <w:tc>
          <w:tcPr>
            <w:tcW w:w="1035" w:type="dxa"/>
            <w:tcBorders>
              <w:top w:val="nil"/>
              <w:left w:val="nil"/>
              <w:bottom w:val="nil"/>
              <w:right w:val="nil"/>
            </w:tcBorders>
          </w:tcPr>
          <w:p w:rsidR="006A0D2E" w:rsidRDefault="006A0D2E">
            <w:pPr>
              <w:pStyle w:val="ConsPlusNormal"/>
              <w:jc w:val="center"/>
            </w:pPr>
            <w:r>
              <w:t>41,9</w:t>
            </w:r>
          </w:p>
        </w:tc>
        <w:tc>
          <w:tcPr>
            <w:tcW w:w="1034" w:type="dxa"/>
            <w:tcBorders>
              <w:top w:val="nil"/>
              <w:left w:val="nil"/>
              <w:bottom w:val="nil"/>
              <w:right w:val="nil"/>
            </w:tcBorders>
          </w:tcPr>
          <w:p w:rsidR="006A0D2E" w:rsidRDefault="006A0D2E">
            <w:pPr>
              <w:pStyle w:val="ConsPlusNormal"/>
              <w:jc w:val="center"/>
            </w:pPr>
            <w:r>
              <w:t>45,5</w:t>
            </w:r>
          </w:p>
        </w:tc>
        <w:tc>
          <w:tcPr>
            <w:tcW w:w="1034" w:type="dxa"/>
            <w:tcBorders>
              <w:top w:val="nil"/>
              <w:left w:val="nil"/>
              <w:bottom w:val="nil"/>
              <w:right w:val="nil"/>
            </w:tcBorders>
          </w:tcPr>
          <w:p w:rsidR="006A0D2E" w:rsidRDefault="006A0D2E">
            <w:pPr>
              <w:pStyle w:val="ConsPlusNormal"/>
              <w:jc w:val="center"/>
            </w:pPr>
            <w:r>
              <w:t>47,1</w:t>
            </w:r>
          </w:p>
        </w:tc>
        <w:tc>
          <w:tcPr>
            <w:tcW w:w="887" w:type="dxa"/>
            <w:tcBorders>
              <w:top w:val="nil"/>
              <w:left w:val="nil"/>
              <w:bottom w:val="nil"/>
              <w:right w:val="nil"/>
            </w:tcBorders>
          </w:tcPr>
          <w:p w:rsidR="006A0D2E" w:rsidRDefault="006A0D2E">
            <w:pPr>
              <w:pStyle w:val="ConsPlusNormal"/>
              <w:jc w:val="center"/>
            </w:pPr>
            <w:r>
              <w:t>49,3</w:t>
            </w:r>
          </w:p>
        </w:tc>
        <w:tc>
          <w:tcPr>
            <w:tcW w:w="886" w:type="dxa"/>
            <w:tcBorders>
              <w:top w:val="nil"/>
              <w:left w:val="nil"/>
              <w:bottom w:val="nil"/>
              <w:right w:val="nil"/>
            </w:tcBorders>
          </w:tcPr>
          <w:p w:rsidR="006A0D2E" w:rsidRDefault="006A0D2E">
            <w:pPr>
              <w:pStyle w:val="ConsPlusNormal"/>
              <w:jc w:val="center"/>
            </w:pPr>
            <w:r>
              <w:t>51,7</w:t>
            </w:r>
          </w:p>
        </w:tc>
        <w:tc>
          <w:tcPr>
            <w:tcW w:w="1034" w:type="dxa"/>
            <w:tcBorders>
              <w:top w:val="nil"/>
              <w:left w:val="nil"/>
              <w:bottom w:val="nil"/>
              <w:right w:val="nil"/>
            </w:tcBorders>
          </w:tcPr>
          <w:p w:rsidR="006A0D2E" w:rsidRDefault="006A0D2E">
            <w:pPr>
              <w:pStyle w:val="ConsPlusNormal"/>
              <w:jc w:val="center"/>
            </w:pPr>
            <w:r>
              <w:t>54,2</w:t>
            </w:r>
          </w:p>
        </w:tc>
        <w:tc>
          <w:tcPr>
            <w:tcW w:w="1035" w:type="dxa"/>
            <w:tcBorders>
              <w:top w:val="nil"/>
              <w:left w:val="nil"/>
              <w:bottom w:val="nil"/>
              <w:right w:val="nil"/>
            </w:tcBorders>
          </w:tcPr>
          <w:p w:rsidR="006A0D2E" w:rsidRDefault="006A0D2E">
            <w:pPr>
              <w:pStyle w:val="ConsPlusNormal"/>
              <w:jc w:val="center"/>
            </w:pPr>
            <w:r>
              <w:t>56,4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Алтай</w:t>
            </w:r>
          </w:p>
        </w:tc>
        <w:tc>
          <w:tcPr>
            <w:tcW w:w="885"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11,9</w:t>
            </w:r>
          </w:p>
        </w:tc>
        <w:tc>
          <w:tcPr>
            <w:tcW w:w="1035"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26,1</w:t>
            </w:r>
          </w:p>
        </w:tc>
        <w:tc>
          <w:tcPr>
            <w:tcW w:w="886" w:type="dxa"/>
            <w:tcBorders>
              <w:top w:val="nil"/>
              <w:left w:val="nil"/>
              <w:bottom w:val="nil"/>
              <w:right w:val="nil"/>
            </w:tcBorders>
          </w:tcPr>
          <w:p w:rsidR="006A0D2E" w:rsidRDefault="006A0D2E">
            <w:pPr>
              <w:pStyle w:val="ConsPlusNormal"/>
              <w:jc w:val="center"/>
            </w:pPr>
            <w:r>
              <w:t>26,5</w:t>
            </w:r>
          </w:p>
        </w:tc>
        <w:tc>
          <w:tcPr>
            <w:tcW w:w="1035" w:type="dxa"/>
            <w:tcBorders>
              <w:top w:val="nil"/>
              <w:left w:val="nil"/>
              <w:bottom w:val="nil"/>
              <w:right w:val="nil"/>
            </w:tcBorders>
          </w:tcPr>
          <w:p w:rsidR="006A0D2E" w:rsidRDefault="006A0D2E">
            <w:pPr>
              <w:pStyle w:val="ConsPlusNormal"/>
              <w:jc w:val="center"/>
            </w:pPr>
            <w:r>
              <w:t>37,4</w:t>
            </w:r>
          </w:p>
        </w:tc>
        <w:tc>
          <w:tcPr>
            <w:tcW w:w="1034" w:type="dxa"/>
            <w:tcBorders>
              <w:top w:val="nil"/>
              <w:left w:val="nil"/>
              <w:bottom w:val="nil"/>
              <w:right w:val="nil"/>
            </w:tcBorders>
          </w:tcPr>
          <w:p w:rsidR="006A0D2E" w:rsidRDefault="006A0D2E">
            <w:pPr>
              <w:pStyle w:val="ConsPlusNormal"/>
              <w:jc w:val="center"/>
            </w:pPr>
            <w:r>
              <w:t>41,1</w:t>
            </w:r>
          </w:p>
        </w:tc>
        <w:tc>
          <w:tcPr>
            <w:tcW w:w="1034" w:type="dxa"/>
            <w:tcBorders>
              <w:top w:val="nil"/>
              <w:left w:val="nil"/>
              <w:bottom w:val="nil"/>
              <w:right w:val="nil"/>
            </w:tcBorders>
          </w:tcPr>
          <w:p w:rsidR="006A0D2E" w:rsidRDefault="006A0D2E">
            <w:pPr>
              <w:pStyle w:val="ConsPlusNormal"/>
              <w:jc w:val="center"/>
            </w:pPr>
            <w:r>
              <w:t>42,6</w:t>
            </w:r>
          </w:p>
        </w:tc>
        <w:tc>
          <w:tcPr>
            <w:tcW w:w="887" w:type="dxa"/>
            <w:tcBorders>
              <w:top w:val="nil"/>
              <w:left w:val="nil"/>
              <w:bottom w:val="nil"/>
              <w:right w:val="nil"/>
            </w:tcBorders>
          </w:tcPr>
          <w:p w:rsidR="006A0D2E" w:rsidRDefault="006A0D2E">
            <w:pPr>
              <w:pStyle w:val="ConsPlusNormal"/>
              <w:jc w:val="center"/>
            </w:pPr>
            <w:r>
              <w:t>45,2</w:t>
            </w:r>
          </w:p>
        </w:tc>
        <w:tc>
          <w:tcPr>
            <w:tcW w:w="886" w:type="dxa"/>
            <w:tcBorders>
              <w:top w:val="nil"/>
              <w:left w:val="nil"/>
              <w:bottom w:val="nil"/>
              <w:right w:val="nil"/>
            </w:tcBorders>
          </w:tcPr>
          <w:p w:rsidR="006A0D2E" w:rsidRDefault="006A0D2E">
            <w:pPr>
              <w:pStyle w:val="ConsPlusNormal"/>
              <w:jc w:val="center"/>
            </w:pPr>
            <w:r>
              <w:t>50,2</w:t>
            </w:r>
          </w:p>
        </w:tc>
        <w:tc>
          <w:tcPr>
            <w:tcW w:w="1034" w:type="dxa"/>
            <w:tcBorders>
              <w:top w:val="nil"/>
              <w:left w:val="nil"/>
              <w:bottom w:val="nil"/>
              <w:right w:val="nil"/>
            </w:tcBorders>
          </w:tcPr>
          <w:p w:rsidR="006A0D2E" w:rsidRDefault="006A0D2E">
            <w:pPr>
              <w:pStyle w:val="ConsPlusNormal"/>
              <w:jc w:val="center"/>
            </w:pPr>
            <w:r>
              <w:t>53,8</w:t>
            </w:r>
          </w:p>
        </w:tc>
        <w:tc>
          <w:tcPr>
            <w:tcW w:w="1035" w:type="dxa"/>
            <w:tcBorders>
              <w:top w:val="nil"/>
              <w:left w:val="nil"/>
              <w:bottom w:val="nil"/>
              <w:right w:val="nil"/>
            </w:tcBorders>
          </w:tcPr>
          <w:p w:rsidR="006A0D2E" w:rsidRDefault="006A0D2E">
            <w:pPr>
              <w:pStyle w:val="ConsPlusNormal"/>
              <w:jc w:val="center"/>
            </w:pPr>
            <w:r>
              <w:t>60,4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Башкортостан</w:t>
            </w:r>
          </w:p>
        </w:tc>
        <w:tc>
          <w:tcPr>
            <w:tcW w:w="88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34,3</w:t>
            </w:r>
          </w:p>
        </w:tc>
        <w:tc>
          <w:tcPr>
            <w:tcW w:w="1035" w:type="dxa"/>
            <w:tcBorders>
              <w:top w:val="nil"/>
              <w:left w:val="nil"/>
              <w:bottom w:val="nil"/>
              <w:right w:val="nil"/>
            </w:tcBorders>
          </w:tcPr>
          <w:p w:rsidR="006A0D2E" w:rsidRDefault="006A0D2E">
            <w:pPr>
              <w:pStyle w:val="ConsPlusNormal"/>
              <w:jc w:val="center"/>
            </w:pPr>
            <w:r>
              <w:t>36,2</w:t>
            </w:r>
          </w:p>
        </w:tc>
        <w:tc>
          <w:tcPr>
            <w:tcW w:w="1034" w:type="dxa"/>
            <w:tcBorders>
              <w:top w:val="nil"/>
              <w:left w:val="nil"/>
              <w:bottom w:val="nil"/>
              <w:right w:val="nil"/>
            </w:tcBorders>
          </w:tcPr>
          <w:p w:rsidR="006A0D2E" w:rsidRDefault="006A0D2E">
            <w:pPr>
              <w:pStyle w:val="ConsPlusNormal"/>
              <w:jc w:val="center"/>
            </w:pPr>
            <w:r>
              <w:t>36,6</w:t>
            </w:r>
          </w:p>
        </w:tc>
        <w:tc>
          <w:tcPr>
            <w:tcW w:w="886" w:type="dxa"/>
            <w:tcBorders>
              <w:top w:val="nil"/>
              <w:left w:val="nil"/>
              <w:bottom w:val="nil"/>
              <w:right w:val="nil"/>
            </w:tcBorders>
          </w:tcPr>
          <w:p w:rsidR="006A0D2E" w:rsidRDefault="006A0D2E">
            <w:pPr>
              <w:pStyle w:val="ConsPlusNormal"/>
              <w:jc w:val="center"/>
            </w:pPr>
            <w:r>
              <w:t>38,5</w:t>
            </w:r>
          </w:p>
        </w:tc>
        <w:tc>
          <w:tcPr>
            <w:tcW w:w="1035" w:type="dxa"/>
            <w:tcBorders>
              <w:top w:val="nil"/>
              <w:left w:val="nil"/>
              <w:bottom w:val="nil"/>
              <w:right w:val="nil"/>
            </w:tcBorders>
          </w:tcPr>
          <w:p w:rsidR="006A0D2E" w:rsidRDefault="006A0D2E">
            <w:pPr>
              <w:pStyle w:val="ConsPlusNormal"/>
              <w:jc w:val="center"/>
            </w:pPr>
            <w:r>
              <w:t>42,5</w:t>
            </w:r>
          </w:p>
        </w:tc>
        <w:tc>
          <w:tcPr>
            <w:tcW w:w="1034" w:type="dxa"/>
            <w:tcBorders>
              <w:top w:val="nil"/>
              <w:left w:val="nil"/>
              <w:bottom w:val="nil"/>
              <w:right w:val="nil"/>
            </w:tcBorders>
          </w:tcPr>
          <w:p w:rsidR="006A0D2E" w:rsidRDefault="006A0D2E">
            <w:pPr>
              <w:pStyle w:val="ConsPlusNormal"/>
              <w:jc w:val="center"/>
            </w:pPr>
            <w:r>
              <w:t>44,3</w:t>
            </w:r>
          </w:p>
        </w:tc>
        <w:tc>
          <w:tcPr>
            <w:tcW w:w="1034" w:type="dxa"/>
            <w:tcBorders>
              <w:top w:val="nil"/>
              <w:left w:val="nil"/>
              <w:bottom w:val="nil"/>
              <w:right w:val="nil"/>
            </w:tcBorders>
          </w:tcPr>
          <w:p w:rsidR="006A0D2E" w:rsidRDefault="006A0D2E">
            <w:pPr>
              <w:pStyle w:val="ConsPlusNormal"/>
              <w:jc w:val="center"/>
            </w:pPr>
            <w:r>
              <w:t>47,8</w:t>
            </w:r>
          </w:p>
        </w:tc>
        <w:tc>
          <w:tcPr>
            <w:tcW w:w="887" w:type="dxa"/>
            <w:tcBorders>
              <w:top w:val="nil"/>
              <w:left w:val="nil"/>
              <w:bottom w:val="nil"/>
              <w:right w:val="nil"/>
            </w:tcBorders>
          </w:tcPr>
          <w:p w:rsidR="006A0D2E" w:rsidRDefault="006A0D2E">
            <w:pPr>
              <w:pStyle w:val="ConsPlusNormal"/>
              <w:jc w:val="center"/>
            </w:pPr>
            <w:r>
              <w:t>51,2</w:t>
            </w:r>
          </w:p>
        </w:tc>
        <w:tc>
          <w:tcPr>
            <w:tcW w:w="886" w:type="dxa"/>
            <w:tcBorders>
              <w:top w:val="nil"/>
              <w:left w:val="nil"/>
              <w:bottom w:val="nil"/>
              <w:right w:val="nil"/>
            </w:tcBorders>
          </w:tcPr>
          <w:p w:rsidR="006A0D2E" w:rsidRDefault="006A0D2E">
            <w:pPr>
              <w:pStyle w:val="ConsPlusNormal"/>
              <w:jc w:val="center"/>
            </w:pPr>
            <w:r>
              <w:t>54,5</w:t>
            </w:r>
          </w:p>
        </w:tc>
        <w:tc>
          <w:tcPr>
            <w:tcW w:w="1034" w:type="dxa"/>
            <w:tcBorders>
              <w:top w:val="nil"/>
              <w:left w:val="nil"/>
              <w:bottom w:val="nil"/>
              <w:right w:val="nil"/>
            </w:tcBorders>
          </w:tcPr>
          <w:p w:rsidR="006A0D2E" w:rsidRDefault="006A0D2E">
            <w:pPr>
              <w:pStyle w:val="ConsPlusNormal"/>
              <w:jc w:val="center"/>
            </w:pPr>
            <w:r>
              <w:t>55,8</w:t>
            </w:r>
          </w:p>
        </w:tc>
        <w:tc>
          <w:tcPr>
            <w:tcW w:w="1035" w:type="dxa"/>
            <w:tcBorders>
              <w:top w:val="nil"/>
              <w:left w:val="nil"/>
              <w:bottom w:val="nil"/>
              <w:right w:val="nil"/>
            </w:tcBorders>
          </w:tcPr>
          <w:p w:rsidR="006A0D2E" w:rsidRDefault="006A0D2E">
            <w:pPr>
              <w:pStyle w:val="ConsPlusNormal"/>
              <w:jc w:val="center"/>
            </w:pPr>
            <w:r>
              <w:t>56,6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Бурятия</w:t>
            </w:r>
          </w:p>
        </w:tc>
        <w:tc>
          <w:tcPr>
            <w:tcW w:w="885" w:type="dxa"/>
            <w:tcBorders>
              <w:top w:val="nil"/>
              <w:left w:val="nil"/>
              <w:bottom w:val="nil"/>
              <w:right w:val="nil"/>
            </w:tcBorders>
          </w:tcPr>
          <w:p w:rsidR="006A0D2E" w:rsidRDefault="006A0D2E">
            <w:pPr>
              <w:pStyle w:val="ConsPlusNormal"/>
              <w:jc w:val="center"/>
            </w:pPr>
            <w:r>
              <w:t>33,1</w:t>
            </w:r>
          </w:p>
        </w:tc>
        <w:tc>
          <w:tcPr>
            <w:tcW w:w="1034" w:type="dxa"/>
            <w:tcBorders>
              <w:top w:val="nil"/>
              <w:left w:val="nil"/>
              <w:bottom w:val="nil"/>
              <w:right w:val="nil"/>
            </w:tcBorders>
          </w:tcPr>
          <w:p w:rsidR="006A0D2E" w:rsidRDefault="006A0D2E">
            <w:pPr>
              <w:pStyle w:val="ConsPlusNormal"/>
              <w:jc w:val="center"/>
            </w:pPr>
            <w:r>
              <w:t>32</w:t>
            </w:r>
          </w:p>
        </w:tc>
        <w:tc>
          <w:tcPr>
            <w:tcW w:w="1035" w:type="dxa"/>
            <w:tcBorders>
              <w:top w:val="nil"/>
              <w:left w:val="nil"/>
              <w:bottom w:val="nil"/>
              <w:right w:val="nil"/>
            </w:tcBorders>
          </w:tcPr>
          <w:p w:rsidR="006A0D2E" w:rsidRDefault="006A0D2E">
            <w:pPr>
              <w:pStyle w:val="ConsPlusNormal"/>
              <w:jc w:val="center"/>
            </w:pPr>
            <w:r>
              <w:t>35,6</w:t>
            </w:r>
          </w:p>
        </w:tc>
        <w:tc>
          <w:tcPr>
            <w:tcW w:w="1034" w:type="dxa"/>
            <w:tcBorders>
              <w:top w:val="nil"/>
              <w:left w:val="nil"/>
              <w:bottom w:val="nil"/>
              <w:right w:val="nil"/>
            </w:tcBorders>
          </w:tcPr>
          <w:p w:rsidR="006A0D2E" w:rsidRDefault="006A0D2E">
            <w:pPr>
              <w:pStyle w:val="ConsPlusNormal"/>
              <w:jc w:val="center"/>
            </w:pPr>
            <w:r>
              <w:t>35,6</w:t>
            </w:r>
          </w:p>
        </w:tc>
        <w:tc>
          <w:tcPr>
            <w:tcW w:w="886" w:type="dxa"/>
            <w:tcBorders>
              <w:top w:val="nil"/>
              <w:left w:val="nil"/>
              <w:bottom w:val="nil"/>
              <w:right w:val="nil"/>
            </w:tcBorders>
          </w:tcPr>
          <w:p w:rsidR="006A0D2E" w:rsidRDefault="006A0D2E">
            <w:pPr>
              <w:pStyle w:val="ConsPlusNormal"/>
              <w:jc w:val="center"/>
            </w:pPr>
            <w:r>
              <w:t>37,5</w:t>
            </w:r>
          </w:p>
        </w:tc>
        <w:tc>
          <w:tcPr>
            <w:tcW w:w="1035"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40,9</w:t>
            </w:r>
          </w:p>
        </w:tc>
        <w:tc>
          <w:tcPr>
            <w:tcW w:w="1034" w:type="dxa"/>
            <w:tcBorders>
              <w:top w:val="nil"/>
              <w:left w:val="nil"/>
              <w:bottom w:val="nil"/>
              <w:right w:val="nil"/>
            </w:tcBorders>
          </w:tcPr>
          <w:p w:rsidR="006A0D2E" w:rsidRDefault="006A0D2E">
            <w:pPr>
              <w:pStyle w:val="ConsPlusNormal"/>
              <w:jc w:val="center"/>
            </w:pPr>
            <w:r>
              <w:t>46</w:t>
            </w:r>
          </w:p>
        </w:tc>
        <w:tc>
          <w:tcPr>
            <w:tcW w:w="887" w:type="dxa"/>
            <w:tcBorders>
              <w:top w:val="nil"/>
              <w:left w:val="nil"/>
              <w:bottom w:val="nil"/>
              <w:right w:val="nil"/>
            </w:tcBorders>
          </w:tcPr>
          <w:p w:rsidR="006A0D2E" w:rsidRDefault="006A0D2E">
            <w:pPr>
              <w:pStyle w:val="ConsPlusNormal"/>
              <w:jc w:val="center"/>
            </w:pPr>
            <w:r>
              <w:t>49,5</w:t>
            </w:r>
          </w:p>
        </w:tc>
        <w:tc>
          <w:tcPr>
            <w:tcW w:w="886" w:type="dxa"/>
            <w:tcBorders>
              <w:top w:val="nil"/>
              <w:left w:val="nil"/>
              <w:bottom w:val="nil"/>
              <w:right w:val="nil"/>
            </w:tcBorders>
          </w:tcPr>
          <w:p w:rsidR="006A0D2E" w:rsidRDefault="006A0D2E">
            <w:pPr>
              <w:pStyle w:val="ConsPlusNormal"/>
              <w:jc w:val="center"/>
            </w:pPr>
            <w:r>
              <w:t>53,1</w:t>
            </w:r>
          </w:p>
        </w:tc>
        <w:tc>
          <w:tcPr>
            <w:tcW w:w="1034" w:type="dxa"/>
            <w:tcBorders>
              <w:top w:val="nil"/>
              <w:left w:val="nil"/>
              <w:bottom w:val="nil"/>
              <w:right w:val="nil"/>
            </w:tcBorders>
          </w:tcPr>
          <w:p w:rsidR="006A0D2E" w:rsidRDefault="006A0D2E">
            <w:pPr>
              <w:pStyle w:val="ConsPlusNormal"/>
              <w:jc w:val="center"/>
            </w:pPr>
            <w:r>
              <w:t>56,7</w:t>
            </w:r>
          </w:p>
        </w:tc>
        <w:tc>
          <w:tcPr>
            <w:tcW w:w="1035" w:type="dxa"/>
            <w:tcBorders>
              <w:top w:val="nil"/>
              <w:left w:val="nil"/>
              <w:bottom w:val="nil"/>
              <w:right w:val="nil"/>
            </w:tcBorders>
          </w:tcPr>
          <w:p w:rsidR="006A0D2E" w:rsidRDefault="006A0D2E">
            <w:pPr>
              <w:pStyle w:val="ConsPlusNormal"/>
              <w:jc w:val="center"/>
            </w:pPr>
            <w:r>
              <w:t>58,9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18,5</w:t>
            </w:r>
          </w:p>
        </w:tc>
        <w:tc>
          <w:tcPr>
            <w:tcW w:w="1034" w:type="dxa"/>
            <w:tcBorders>
              <w:top w:val="nil"/>
              <w:left w:val="nil"/>
              <w:bottom w:val="nil"/>
              <w:right w:val="nil"/>
            </w:tcBorders>
          </w:tcPr>
          <w:p w:rsidR="006A0D2E" w:rsidRDefault="006A0D2E">
            <w:pPr>
              <w:pStyle w:val="ConsPlusNormal"/>
              <w:jc w:val="center"/>
            </w:pPr>
            <w:r>
              <w:t>40,9</w:t>
            </w:r>
          </w:p>
        </w:tc>
        <w:tc>
          <w:tcPr>
            <w:tcW w:w="1035" w:type="dxa"/>
            <w:tcBorders>
              <w:top w:val="nil"/>
              <w:left w:val="nil"/>
              <w:bottom w:val="nil"/>
              <w:right w:val="nil"/>
            </w:tcBorders>
          </w:tcPr>
          <w:p w:rsidR="006A0D2E" w:rsidRDefault="006A0D2E">
            <w:pPr>
              <w:pStyle w:val="ConsPlusNormal"/>
              <w:jc w:val="center"/>
            </w:pPr>
            <w:r>
              <w:t>19,8</w:t>
            </w:r>
          </w:p>
        </w:tc>
        <w:tc>
          <w:tcPr>
            <w:tcW w:w="1034" w:type="dxa"/>
            <w:tcBorders>
              <w:top w:val="nil"/>
              <w:left w:val="nil"/>
              <w:bottom w:val="nil"/>
              <w:right w:val="nil"/>
            </w:tcBorders>
          </w:tcPr>
          <w:p w:rsidR="006A0D2E" w:rsidRDefault="006A0D2E">
            <w:pPr>
              <w:pStyle w:val="ConsPlusNormal"/>
              <w:jc w:val="center"/>
            </w:pPr>
            <w:r>
              <w:t>45,1</w:t>
            </w:r>
          </w:p>
        </w:tc>
        <w:tc>
          <w:tcPr>
            <w:tcW w:w="886" w:type="dxa"/>
            <w:tcBorders>
              <w:top w:val="nil"/>
              <w:left w:val="nil"/>
              <w:bottom w:val="nil"/>
              <w:right w:val="nil"/>
            </w:tcBorders>
          </w:tcPr>
          <w:p w:rsidR="006A0D2E" w:rsidRDefault="006A0D2E">
            <w:pPr>
              <w:pStyle w:val="ConsPlusNormal"/>
              <w:jc w:val="center"/>
            </w:pPr>
            <w:r>
              <w:t>41,8</w:t>
            </w:r>
          </w:p>
        </w:tc>
        <w:tc>
          <w:tcPr>
            <w:tcW w:w="1035" w:type="dxa"/>
            <w:tcBorders>
              <w:top w:val="nil"/>
              <w:left w:val="nil"/>
              <w:bottom w:val="nil"/>
              <w:right w:val="nil"/>
            </w:tcBorders>
          </w:tcPr>
          <w:p w:rsidR="006A0D2E" w:rsidRDefault="006A0D2E">
            <w:pPr>
              <w:pStyle w:val="ConsPlusNormal"/>
              <w:jc w:val="center"/>
            </w:pPr>
            <w:r>
              <w:t>44,8</w:t>
            </w:r>
          </w:p>
        </w:tc>
        <w:tc>
          <w:tcPr>
            <w:tcW w:w="1034" w:type="dxa"/>
            <w:tcBorders>
              <w:top w:val="nil"/>
              <w:left w:val="nil"/>
              <w:bottom w:val="nil"/>
              <w:right w:val="nil"/>
            </w:tcBorders>
          </w:tcPr>
          <w:p w:rsidR="006A0D2E" w:rsidRDefault="006A0D2E">
            <w:pPr>
              <w:pStyle w:val="ConsPlusNormal"/>
              <w:jc w:val="center"/>
            </w:pPr>
            <w:r>
              <w:t>48,5</w:t>
            </w:r>
          </w:p>
        </w:tc>
        <w:tc>
          <w:tcPr>
            <w:tcW w:w="1034" w:type="dxa"/>
            <w:tcBorders>
              <w:top w:val="nil"/>
              <w:left w:val="nil"/>
              <w:bottom w:val="nil"/>
              <w:right w:val="nil"/>
            </w:tcBorders>
          </w:tcPr>
          <w:p w:rsidR="006A0D2E" w:rsidRDefault="006A0D2E">
            <w:pPr>
              <w:pStyle w:val="ConsPlusNormal"/>
              <w:jc w:val="center"/>
            </w:pPr>
            <w:r>
              <w:t>51,5</w:t>
            </w:r>
          </w:p>
        </w:tc>
        <w:tc>
          <w:tcPr>
            <w:tcW w:w="887" w:type="dxa"/>
            <w:tcBorders>
              <w:top w:val="nil"/>
              <w:left w:val="nil"/>
              <w:bottom w:val="nil"/>
              <w:right w:val="nil"/>
            </w:tcBorders>
          </w:tcPr>
          <w:p w:rsidR="006A0D2E" w:rsidRDefault="006A0D2E">
            <w:pPr>
              <w:pStyle w:val="ConsPlusNormal"/>
              <w:jc w:val="center"/>
            </w:pPr>
            <w:r>
              <w:t>53,1</w:t>
            </w:r>
          </w:p>
        </w:tc>
        <w:tc>
          <w:tcPr>
            <w:tcW w:w="886"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56,1</w:t>
            </w:r>
          </w:p>
        </w:tc>
        <w:tc>
          <w:tcPr>
            <w:tcW w:w="1035" w:type="dxa"/>
            <w:tcBorders>
              <w:top w:val="nil"/>
              <w:left w:val="nil"/>
              <w:bottom w:val="nil"/>
              <w:right w:val="nil"/>
            </w:tcBorders>
          </w:tcPr>
          <w:p w:rsidR="006A0D2E" w:rsidRDefault="006A0D2E">
            <w:pPr>
              <w:pStyle w:val="ConsPlusNormal"/>
              <w:jc w:val="center"/>
            </w:pPr>
            <w:r>
              <w:t>58,7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16,9</w:t>
            </w:r>
          </w:p>
        </w:tc>
        <w:tc>
          <w:tcPr>
            <w:tcW w:w="1034" w:type="dxa"/>
            <w:tcBorders>
              <w:top w:val="nil"/>
              <w:left w:val="nil"/>
              <w:bottom w:val="nil"/>
              <w:right w:val="nil"/>
            </w:tcBorders>
          </w:tcPr>
          <w:p w:rsidR="006A0D2E" w:rsidRDefault="006A0D2E">
            <w:pPr>
              <w:pStyle w:val="ConsPlusNormal"/>
              <w:jc w:val="center"/>
            </w:pPr>
            <w:r>
              <w:t>15,9</w:t>
            </w:r>
          </w:p>
        </w:tc>
        <w:tc>
          <w:tcPr>
            <w:tcW w:w="1035" w:type="dxa"/>
            <w:tcBorders>
              <w:top w:val="nil"/>
              <w:left w:val="nil"/>
              <w:bottom w:val="nil"/>
              <w:right w:val="nil"/>
            </w:tcBorders>
          </w:tcPr>
          <w:p w:rsidR="006A0D2E" w:rsidRDefault="006A0D2E">
            <w:pPr>
              <w:pStyle w:val="ConsPlusNormal"/>
              <w:jc w:val="center"/>
            </w:pPr>
            <w:r>
              <w:t>18,8</w:t>
            </w:r>
          </w:p>
        </w:tc>
        <w:tc>
          <w:tcPr>
            <w:tcW w:w="1034" w:type="dxa"/>
            <w:tcBorders>
              <w:top w:val="nil"/>
              <w:left w:val="nil"/>
              <w:bottom w:val="nil"/>
              <w:right w:val="nil"/>
            </w:tcBorders>
          </w:tcPr>
          <w:p w:rsidR="006A0D2E" w:rsidRDefault="006A0D2E">
            <w:pPr>
              <w:pStyle w:val="ConsPlusNormal"/>
              <w:jc w:val="center"/>
            </w:pPr>
            <w:r>
              <w:t>16,1</w:t>
            </w:r>
          </w:p>
        </w:tc>
        <w:tc>
          <w:tcPr>
            <w:tcW w:w="886"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21</w:t>
            </w:r>
          </w:p>
        </w:tc>
        <w:tc>
          <w:tcPr>
            <w:tcW w:w="1034" w:type="dxa"/>
            <w:tcBorders>
              <w:top w:val="nil"/>
              <w:left w:val="nil"/>
              <w:bottom w:val="nil"/>
              <w:right w:val="nil"/>
            </w:tcBorders>
          </w:tcPr>
          <w:p w:rsidR="006A0D2E" w:rsidRDefault="006A0D2E">
            <w:pPr>
              <w:pStyle w:val="ConsPlusNormal"/>
              <w:jc w:val="center"/>
            </w:pPr>
            <w:r>
              <w:t>26</w:t>
            </w:r>
          </w:p>
        </w:tc>
        <w:tc>
          <w:tcPr>
            <w:tcW w:w="1034" w:type="dxa"/>
            <w:tcBorders>
              <w:top w:val="nil"/>
              <w:left w:val="nil"/>
              <w:bottom w:val="nil"/>
              <w:right w:val="nil"/>
            </w:tcBorders>
          </w:tcPr>
          <w:p w:rsidR="006A0D2E" w:rsidRDefault="006A0D2E">
            <w:pPr>
              <w:pStyle w:val="ConsPlusNormal"/>
              <w:jc w:val="center"/>
            </w:pPr>
            <w:r>
              <w:t>31,6</w:t>
            </w:r>
          </w:p>
        </w:tc>
        <w:tc>
          <w:tcPr>
            <w:tcW w:w="887" w:type="dxa"/>
            <w:tcBorders>
              <w:top w:val="nil"/>
              <w:left w:val="nil"/>
              <w:bottom w:val="nil"/>
              <w:right w:val="nil"/>
            </w:tcBorders>
          </w:tcPr>
          <w:p w:rsidR="006A0D2E" w:rsidRDefault="006A0D2E">
            <w:pPr>
              <w:pStyle w:val="ConsPlusNormal"/>
              <w:jc w:val="center"/>
            </w:pPr>
            <w:r>
              <w:t>42,3</w:t>
            </w:r>
          </w:p>
        </w:tc>
        <w:tc>
          <w:tcPr>
            <w:tcW w:w="886" w:type="dxa"/>
            <w:tcBorders>
              <w:top w:val="nil"/>
              <w:left w:val="nil"/>
              <w:bottom w:val="nil"/>
              <w:right w:val="nil"/>
            </w:tcBorders>
          </w:tcPr>
          <w:p w:rsidR="006A0D2E" w:rsidRDefault="006A0D2E">
            <w:pPr>
              <w:pStyle w:val="ConsPlusNormal"/>
              <w:jc w:val="center"/>
            </w:pPr>
            <w:r>
              <w:t>48,2</w:t>
            </w:r>
          </w:p>
        </w:tc>
        <w:tc>
          <w:tcPr>
            <w:tcW w:w="1034"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61,9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32,7</w:t>
            </w:r>
          </w:p>
        </w:tc>
        <w:tc>
          <w:tcPr>
            <w:tcW w:w="103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33,8</w:t>
            </w:r>
          </w:p>
        </w:tc>
        <w:tc>
          <w:tcPr>
            <w:tcW w:w="886" w:type="dxa"/>
            <w:tcBorders>
              <w:top w:val="nil"/>
              <w:left w:val="nil"/>
              <w:bottom w:val="nil"/>
              <w:right w:val="nil"/>
            </w:tcBorders>
          </w:tcPr>
          <w:p w:rsidR="006A0D2E" w:rsidRDefault="006A0D2E">
            <w:pPr>
              <w:pStyle w:val="ConsPlusNormal"/>
              <w:jc w:val="center"/>
            </w:pPr>
            <w:r>
              <w:t>37</w:t>
            </w:r>
          </w:p>
        </w:tc>
        <w:tc>
          <w:tcPr>
            <w:tcW w:w="1035" w:type="dxa"/>
            <w:tcBorders>
              <w:top w:val="nil"/>
              <w:left w:val="nil"/>
              <w:bottom w:val="nil"/>
              <w:right w:val="nil"/>
            </w:tcBorders>
          </w:tcPr>
          <w:p w:rsidR="006A0D2E" w:rsidRDefault="006A0D2E">
            <w:pPr>
              <w:pStyle w:val="ConsPlusNormal"/>
              <w:jc w:val="center"/>
            </w:pPr>
            <w:r>
              <w:t>37,2</w:t>
            </w:r>
          </w:p>
        </w:tc>
        <w:tc>
          <w:tcPr>
            <w:tcW w:w="1034"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45,9</w:t>
            </w:r>
          </w:p>
        </w:tc>
        <w:tc>
          <w:tcPr>
            <w:tcW w:w="887" w:type="dxa"/>
            <w:tcBorders>
              <w:top w:val="nil"/>
              <w:left w:val="nil"/>
              <w:bottom w:val="nil"/>
              <w:right w:val="nil"/>
            </w:tcBorders>
          </w:tcPr>
          <w:p w:rsidR="006A0D2E" w:rsidRDefault="006A0D2E">
            <w:pPr>
              <w:pStyle w:val="ConsPlusNormal"/>
              <w:jc w:val="center"/>
            </w:pPr>
            <w:r>
              <w:t>48,1</w:t>
            </w:r>
          </w:p>
        </w:tc>
        <w:tc>
          <w:tcPr>
            <w:tcW w:w="886" w:type="dxa"/>
            <w:tcBorders>
              <w:top w:val="nil"/>
              <w:left w:val="nil"/>
              <w:bottom w:val="nil"/>
              <w:right w:val="nil"/>
            </w:tcBorders>
          </w:tcPr>
          <w:p w:rsidR="006A0D2E" w:rsidRDefault="006A0D2E">
            <w:pPr>
              <w:pStyle w:val="ConsPlusNormal"/>
              <w:jc w:val="center"/>
            </w:pPr>
            <w:r>
              <w:t>50,6</w:t>
            </w:r>
          </w:p>
        </w:tc>
        <w:tc>
          <w:tcPr>
            <w:tcW w:w="1034" w:type="dxa"/>
            <w:tcBorders>
              <w:top w:val="nil"/>
              <w:left w:val="nil"/>
              <w:bottom w:val="nil"/>
              <w:right w:val="nil"/>
            </w:tcBorders>
          </w:tcPr>
          <w:p w:rsidR="006A0D2E" w:rsidRDefault="006A0D2E">
            <w:pPr>
              <w:pStyle w:val="ConsPlusNormal"/>
              <w:jc w:val="center"/>
            </w:pPr>
            <w:r>
              <w:t>54,6</w:t>
            </w:r>
          </w:p>
        </w:tc>
        <w:tc>
          <w:tcPr>
            <w:tcW w:w="1035" w:type="dxa"/>
            <w:tcBorders>
              <w:top w:val="nil"/>
              <w:left w:val="nil"/>
              <w:bottom w:val="nil"/>
              <w:right w:val="nil"/>
            </w:tcBorders>
          </w:tcPr>
          <w:p w:rsidR="006A0D2E" w:rsidRDefault="006A0D2E">
            <w:pPr>
              <w:pStyle w:val="ConsPlusNormal"/>
              <w:jc w:val="center"/>
            </w:pPr>
            <w:r>
              <w:t>58,4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27,5</w:t>
            </w:r>
          </w:p>
        </w:tc>
        <w:tc>
          <w:tcPr>
            <w:tcW w:w="1034" w:type="dxa"/>
            <w:tcBorders>
              <w:top w:val="nil"/>
              <w:left w:val="nil"/>
              <w:bottom w:val="nil"/>
              <w:right w:val="nil"/>
            </w:tcBorders>
          </w:tcPr>
          <w:p w:rsidR="006A0D2E" w:rsidRDefault="006A0D2E">
            <w:pPr>
              <w:pStyle w:val="ConsPlusNormal"/>
              <w:jc w:val="center"/>
            </w:pPr>
            <w:r>
              <w:t>31,3</w:t>
            </w:r>
          </w:p>
        </w:tc>
        <w:tc>
          <w:tcPr>
            <w:tcW w:w="1035" w:type="dxa"/>
            <w:tcBorders>
              <w:top w:val="nil"/>
              <w:left w:val="nil"/>
              <w:bottom w:val="nil"/>
              <w:right w:val="nil"/>
            </w:tcBorders>
          </w:tcPr>
          <w:p w:rsidR="006A0D2E" w:rsidRDefault="006A0D2E">
            <w:pPr>
              <w:pStyle w:val="ConsPlusNormal"/>
              <w:jc w:val="center"/>
            </w:pPr>
            <w:r>
              <w:t>28,1</w:t>
            </w:r>
          </w:p>
        </w:tc>
        <w:tc>
          <w:tcPr>
            <w:tcW w:w="1034" w:type="dxa"/>
            <w:tcBorders>
              <w:top w:val="nil"/>
              <w:left w:val="nil"/>
              <w:bottom w:val="nil"/>
              <w:right w:val="nil"/>
            </w:tcBorders>
          </w:tcPr>
          <w:p w:rsidR="006A0D2E" w:rsidRDefault="006A0D2E">
            <w:pPr>
              <w:pStyle w:val="ConsPlusNormal"/>
              <w:jc w:val="center"/>
            </w:pPr>
            <w:r>
              <w:t>32,5</w:t>
            </w:r>
          </w:p>
        </w:tc>
        <w:tc>
          <w:tcPr>
            <w:tcW w:w="886" w:type="dxa"/>
            <w:tcBorders>
              <w:top w:val="nil"/>
              <w:left w:val="nil"/>
              <w:bottom w:val="nil"/>
              <w:right w:val="nil"/>
            </w:tcBorders>
          </w:tcPr>
          <w:p w:rsidR="006A0D2E" w:rsidRDefault="006A0D2E">
            <w:pPr>
              <w:pStyle w:val="ConsPlusNormal"/>
              <w:jc w:val="center"/>
            </w:pPr>
            <w:r>
              <w:t>33</w:t>
            </w:r>
          </w:p>
        </w:tc>
        <w:tc>
          <w:tcPr>
            <w:tcW w:w="1035" w:type="dxa"/>
            <w:tcBorders>
              <w:top w:val="nil"/>
              <w:left w:val="nil"/>
              <w:bottom w:val="nil"/>
              <w:right w:val="nil"/>
            </w:tcBorders>
          </w:tcPr>
          <w:p w:rsidR="006A0D2E" w:rsidRDefault="006A0D2E">
            <w:pPr>
              <w:pStyle w:val="ConsPlusNormal"/>
              <w:jc w:val="center"/>
            </w:pPr>
            <w:r>
              <w:t>35,6</w:t>
            </w:r>
          </w:p>
        </w:tc>
        <w:tc>
          <w:tcPr>
            <w:tcW w:w="1034" w:type="dxa"/>
            <w:tcBorders>
              <w:top w:val="nil"/>
              <w:left w:val="nil"/>
              <w:bottom w:val="nil"/>
              <w:right w:val="nil"/>
            </w:tcBorders>
          </w:tcPr>
          <w:p w:rsidR="006A0D2E" w:rsidRDefault="006A0D2E">
            <w:pPr>
              <w:pStyle w:val="ConsPlusNormal"/>
              <w:jc w:val="center"/>
            </w:pPr>
            <w:r>
              <w:t>38,8</w:t>
            </w:r>
          </w:p>
        </w:tc>
        <w:tc>
          <w:tcPr>
            <w:tcW w:w="1034" w:type="dxa"/>
            <w:tcBorders>
              <w:top w:val="nil"/>
              <w:left w:val="nil"/>
              <w:bottom w:val="nil"/>
              <w:right w:val="nil"/>
            </w:tcBorders>
          </w:tcPr>
          <w:p w:rsidR="006A0D2E" w:rsidRDefault="006A0D2E">
            <w:pPr>
              <w:pStyle w:val="ConsPlusNormal"/>
              <w:jc w:val="center"/>
            </w:pPr>
            <w:r>
              <w:t>42,6</w:t>
            </w:r>
          </w:p>
        </w:tc>
        <w:tc>
          <w:tcPr>
            <w:tcW w:w="887" w:type="dxa"/>
            <w:tcBorders>
              <w:top w:val="nil"/>
              <w:left w:val="nil"/>
              <w:bottom w:val="nil"/>
              <w:right w:val="nil"/>
            </w:tcBorders>
          </w:tcPr>
          <w:p w:rsidR="006A0D2E" w:rsidRDefault="006A0D2E">
            <w:pPr>
              <w:pStyle w:val="ConsPlusNormal"/>
              <w:jc w:val="center"/>
            </w:pPr>
            <w:r>
              <w:t>46,1</w:t>
            </w:r>
          </w:p>
        </w:tc>
        <w:tc>
          <w:tcPr>
            <w:tcW w:w="886" w:type="dxa"/>
            <w:tcBorders>
              <w:top w:val="nil"/>
              <w:left w:val="nil"/>
              <w:bottom w:val="nil"/>
              <w:right w:val="nil"/>
            </w:tcBorders>
          </w:tcPr>
          <w:p w:rsidR="006A0D2E" w:rsidRDefault="006A0D2E">
            <w:pPr>
              <w:pStyle w:val="ConsPlusNormal"/>
              <w:jc w:val="center"/>
            </w:pPr>
            <w:r>
              <w:t>50,6</w:t>
            </w:r>
          </w:p>
        </w:tc>
        <w:tc>
          <w:tcPr>
            <w:tcW w:w="1034" w:type="dxa"/>
            <w:tcBorders>
              <w:top w:val="nil"/>
              <w:left w:val="nil"/>
              <w:bottom w:val="nil"/>
              <w:right w:val="nil"/>
            </w:tcBorders>
          </w:tcPr>
          <w:p w:rsidR="006A0D2E" w:rsidRDefault="006A0D2E">
            <w:pPr>
              <w:pStyle w:val="ConsPlusNormal"/>
              <w:jc w:val="center"/>
            </w:pPr>
            <w:r>
              <w:t>54,6</w:t>
            </w:r>
          </w:p>
        </w:tc>
        <w:tc>
          <w:tcPr>
            <w:tcW w:w="1035" w:type="dxa"/>
            <w:tcBorders>
              <w:top w:val="nil"/>
              <w:left w:val="nil"/>
              <w:bottom w:val="nil"/>
              <w:right w:val="nil"/>
            </w:tcBorders>
          </w:tcPr>
          <w:p w:rsidR="006A0D2E" w:rsidRDefault="006A0D2E">
            <w:pPr>
              <w:pStyle w:val="ConsPlusNormal"/>
              <w:jc w:val="center"/>
            </w:pPr>
            <w:r>
              <w:t>58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21,8</w:t>
            </w:r>
          </w:p>
        </w:tc>
        <w:tc>
          <w:tcPr>
            <w:tcW w:w="1034" w:type="dxa"/>
            <w:tcBorders>
              <w:top w:val="nil"/>
              <w:left w:val="nil"/>
              <w:bottom w:val="nil"/>
              <w:right w:val="nil"/>
            </w:tcBorders>
          </w:tcPr>
          <w:p w:rsidR="006A0D2E" w:rsidRDefault="006A0D2E">
            <w:pPr>
              <w:pStyle w:val="ConsPlusNormal"/>
              <w:jc w:val="center"/>
            </w:pPr>
            <w:r>
              <w:t>36,5</w:t>
            </w:r>
          </w:p>
        </w:tc>
        <w:tc>
          <w:tcPr>
            <w:tcW w:w="1035" w:type="dxa"/>
            <w:tcBorders>
              <w:top w:val="nil"/>
              <w:left w:val="nil"/>
              <w:bottom w:val="nil"/>
              <w:right w:val="nil"/>
            </w:tcBorders>
          </w:tcPr>
          <w:p w:rsidR="006A0D2E" w:rsidRDefault="006A0D2E">
            <w:pPr>
              <w:pStyle w:val="ConsPlusNormal"/>
              <w:jc w:val="center"/>
            </w:pPr>
            <w:r>
              <w:t>23,9</w:t>
            </w:r>
          </w:p>
        </w:tc>
        <w:tc>
          <w:tcPr>
            <w:tcW w:w="1034" w:type="dxa"/>
            <w:tcBorders>
              <w:top w:val="nil"/>
              <w:left w:val="nil"/>
              <w:bottom w:val="nil"/>
              <w:right w:val="nil"/>
            </w:tcBorders>
          </w:tcPr>
          <w:p w:rsidR="006A0D2E" w:rsidRDefault="006A0D2E">
            <w:pPr>
              <w:pStyle w:val="ConsPlusNormal"/>
              <w:jc w:val="center"/>
            </w:pPr>
            <w:r>
              <w:t>36,9</w:t>
            </w:r>
          </w:p>
        </w:tc>
        <w:tc>
          <w:tcPr>
            <w:tcW w:w="886" w:type="dxa"/>
            <w:tcBorders>
              <w:top w:val="nil"/>
              <w:left w:val="nil"/>
              <w:bottom w:val="nil"/>
              <w:right w:val="nil"/>
            </w:tcBorders>
          </w:tcPr>
          <w:p w:rsidR="006A0D2E" w:rsidRDefault="006A0D2E">
            <w:pPr>
              <w:pStyle w:val="ConsPlusNormal"/>
              <w:jc w:val="center"/>
            </w:pPr>
            <w:r>
              <w:t>38,5</w:t>
            </w:r>
          </w:p>
        </w:tc>
        <w:tc>
          <w:tcPr>
            <w:tcW w:w="1035" w:type="dxa"/>
            <w:tcBorders>
              <w:top w:val="nil"/>
              <w:left w:val="nil"/>
              <w:bottom w:val="nil"/>
              <w:right w:val="nil"/>
            </w:tcBorders>
          </w:tcPr>
          <w:p w:rsidR="006A0D2E" w:rsidRDefault="006A0D2E">
            <w:pPr>
              <w:pStyle w:val="ConsPlusNormal"/>
              <w:jc w:val="center"/>
            </w:pPr>
            <w:r>
              <w:t>41,2</w:t>
            </w:r>
          </w:p>
        </w:tc>
        <w:tc>
          <w:tcPr>
            <w:tcW w:w="1034"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46,5</w:t>
            </w:r>
          </w:p>
        </w:tc>
        <w:tc>
          <w:tcPr>
            <w:tcW w:w="887" w:type="dxa"/>
            <w:tcBorders>
              <w:top w:val="nil"/>
              <w:left w:val="nil"/>
              <w:bottom w:val="nil"/>
              <w:right w:val="nil"/>
            </w:tcBorders>
          </w:tcPr>
          <w:p w:rsidR="006A0D2E" w:rsidRDefault="006A0D2E">
            <w:pPr>
              <w:pStyle w:val="ConsPlusNormal"/>
              <w:jc w:val="center"/>
            </w:pPr>
            <w:r>
              <w:t>50,1</w:t>
            </w:r>
          </w:p>
        </w:tc>
        <w:tc>
          <w:tcPr>
            <w:tcW w:w="886" w:type="dxa"/>
            <w:tcBorders>
              <w:top w:val="nil"/>
              <w:left w:val="nil"/>
              <w:bottom w:val="nil"/>
              <w:right w:val="nil"/>
            </w:tcBorders>
          </w:tcPr>
          <w:p w:rsidR="006A0D2E" w:rsidRDefault="006A0D2E">
            <w:pPr>
              <w:pStyle w:val="ConsPlusNormal"/>
              <w:jc w:val="center"/>
            </w:pPr>
            <w:r>
              <w:t>52,9</w:t>
            </w:r>
          </w:p>
        </w:tc>
        <w:tc>
          <w:tcPr>
            <w:tcW w:w="1034" w:type="dxa"/>
            <w:tcBorders>
              <w:top w:val="nil"/>
              <w:left w:val="nil"/>
              <w:bottom w:val="nil"/>
              <w:right w:val="nil"/>
            </w:tcBorders>
          </w:tcPr>
          <w:p w:rsidR="006A0D2E" w:rsidRDefault="006A0D2E">
            <w:pPr>
              <w:pStyle w:val="ConsPlusNormal"/>
              <w:jc w:val="center"/>
            </w:pPr>
            <w:r>
              <w:t>56</w:t>
            </w:r>
          </w:p>
        </w:tc>
        <w:tc>
          <w:tcPr>
            <w:tcW w:w="1035" w:type="dxa"/>
            <w:tcBorders>
              <w:top w:val="nil"/>
              <w:left w:val="nil"/>
              <w:bottom w:val="nil"/>
              <w:right w:val="nil"/>
            </w:tcBorders>
          </w:tcPr>
          <w:p w:rsidR="006A0D2E" w:rsidRDefault="006A0D2E">
            <w:pPr>
              <w:pStyle w:val="ConsPlusNormal"/>
              <w:jc w:val="center"/>
            </w:pPr>
            <w:r>
              <w:t>59,1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34,8</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35</w:t>
            </w:r>
          </w:p>
        </w:tc>
        <w:tc>
          <w:tcPr>
            <w:tcW w:w="886"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37,6</w:t>
            </w:r>
          </w:p>
        </w:tc>
        <w:tc>
          <w:tcPr>
            <w:tcW w:w="1034" w:type="dxa"/>
            <w:tcBorders>
              <w:top w:val="nil"/>
              <w:left w:val="nil"/>
              <w:bottom w:val="nil"/>
              <w:right w:val="nil"/>
            </w:tcBorders>
          </w:tcPr>
          <w:p w:rsidR="006A0D2E" w:rsidRDefault="006A0D2E">
            <w:pPr>
              <w:pStyle w:val="ConsPlusNormal"/>
              <w:jc w:val="center"/>
            </w:pPr>
            <w:r>
              <w:t>42,1</w:t>
            </w:r>
          </w:p>
        </w:tc>
        <w:tc>
          <w:tcPr>
            <w:tcW w:w="1034" w:type="dxa"/>
            <w:tcBorders>
              <w:top w:val="nil"/>
              <w:left w:val="nil"/>
              <w:bottom w:val="nil"/>
              <w:right w:val="nil"/>
            </w:tcBorders>
          </w:tcPr>
          <w:p w:rsidR="006A0D2E" w:rsidRDefault="006A0D2E">
            <w:pPr>
              <w:pStyle w:val="ConsPlusNormal"/>
              <w:jc w:val="center"/>
            </w:pPr>
            <w:r>
              <w:t>47,4</w:t>
            </w:r>
          </w:p>
        </w:tc>
        <w:tc>
          <w:tcPr>
            <w:tcW w:w="887" w:type="dxa"/>
            <w:tcBorders>
              <w:top w:val="nil"/>
              <w:left w:val="nil"/>
              <w:bottom w:val="nil"/>
              <w:right w:val="nil"/>
            </w:tcBorders>
          </w:tcPr>
          <w:p w:rsidR="006A0D2E" w:rsidRDefault="006A0D2E">
            <w:pPr>
              <w:pStyle w:val="ConsPlusNormal"/>
              <w:jc w:val="center"/>
            </w:pPr>
            <w:r>
              <w:t>49,8</w:t>
            </w:r>
          </w:p>
        </w:tc>
        <w:tc>
          <w:tcPr>
            <w:tcW w:w="886" w:type="dxa"/>
            <w:tcBorders>
              <w:top w:val="nil"/>
              <w:left w:val="nil"/>
              <w:bottom w:val="nil"/>
              <w:right w:val="nil"/>
            </w:tcBorders>
          </w:tcPr>
          <w:p w:rsidR="006A0D2E" w:rsidRDefault="006A0D2E">
            <w:pPr>
              <w:pStyle w:val="ConsPlusNormal"/>
              <w:jc w:val="center"/>
            </w:pPr>
            <w:r>
              <w:t>51,9</w:t>
            </w:r>
          </w:p>
        </w:tc>
        <w:tc>
          <w:tcPr>
            <w:tcW w:w="1034" w:type="dxa"/>
            <w:tcBorders>
              <w:top w:val="nil"/>
              <w:left w:val="nil"/>
              <w:bottom w:val="nil"/>
              <w:right w:val="nil"/>
            </w:tcBorders>
          </w:tcPr>
          <w:p w:rsidR="006A0D2E" w:rsidRDefault="006A0D2E">
            <w:pPr>
              <w:pStyle w:val="ConsPlusNormal"/>
              <w:jc w:val="center"/>
            </w:pPr>
            <w:r>
              <w:t>54,4</w:t>
            </w:r>
          </w:p>
        </w:tc>
        <w:tc>
          <w:tcPr>
            <w:tcW w:w="1035" w:type="dxa"/>
            <w:tcBorders>
              <w:top w:val="nil"/>
              <w:left w:val="nil"/>
              <w:bottom w:val="nil"/>
              <w:right w:val="nil"/>
            </w:tcBorders>
          </w:tcPr>
          <w:p w:rsidR="006A0D2E" w:rsidRDefault="006A0D2E">
            <w:pPr>
              <w:pStyle w:val="ConsPlusNormal"/>
              <w:jc w:val="center"/>
            </w:pPr>
            <w:r>
              <w:t>57,2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28,1</w:t>
            </w:r>
          </w:p>
        </w:tc>
        <w:tc>
          <w:tcPr>
            <w:tcW w:w="1034" w:type="dxa"/>
            <w:tcBorders>
              <w:top w:val="nil"/>
              <w:left w:val="nil"/>
              <w:bottom w:val="nil"/>
              <w:right w:val="nil"/>
            </w:tcBorders>
          </w:tcPr>
          <w:p w:rsidR="006A0D2E" w:rsidRDefault="006A0D2E">
            <w:pPr>
              <w:pStyle w:val="ConsPlusNormal"/>
              <w:jc w:val="center"/>
            </w:pPr>
            <w:r>
              <w:t>31,6</w:t>
            </w:r>
          </w:p>
        </w:tc>
        <w:tc>
          <w:tcPr>
            <w:tcW w:w="1035" w:type="dxa"/>
            <w:tcBorders>
              <w:top w:val="nil"/>
              <w:left w:val="nil"/>
              <w:bottom w:val="nil"/>
              <w:right w:val="nil"/>
            </w:tcBorders>
          </w:tcPr>
          <w:p w:rsidR="006A0D2E" w:rsidRDefault="006A0D2E">
            <w:pPr>
              <w:pStyle w:val="ConsPlusNormal"/>
              <w:jc w:val="center"/>
            </w:pPr>
            <w:r>
              <w:t>29,5</w:t>
            </w:r>
          </w:p>
        </w:tc>
        <w:tc>
          <w:tcPr>
            <w:tcW w:w="1034" w:type="dxa"/>
            <w:tcBorders>
              <w:top w:val="nil"/>
              <w:left w:val="nil"/>
              <w:bottom w:val="nil"/>
              <w:right w:val="nil"/>
            </w:tcBorders>
          </w:tcPr>
          <w:p w:rsidR="006A0D2E" w:rsidRDefault="006A0D2E">
            <w:pPr>
              <w:pStyle w:val="ConsPlusNormal"/>
              <w:jc w:val="center"/>
            </w:pPr>
            <w:r>
              <w:t>29,5</w:t>
            </w:r>
          </w:p>
        </w:tc>
        <w:tc>
          <w:tcPr>
            <w:tcW w:w="886" w:type="dxa"/>
            <w:tcBorders>
              <w:top w:val="nil"/>
              <w:left w:val="nil"/>
              <w:bottom w:val="nil"/>
              <w:right w:val="nil"/>
            </w:tcBorders>
          </w:tcPr>
          <w:p w:rsidR="006A0D2E" w:rsidRDefault="006A0D2E">
            <w:pPr>
              <w:pStyle w:val="ConsPlusNormal"/>
              <w:jc w:val="center"/>
            </w:pPr>
            <w:r>
              <w:t>33,5</w:t>
            </w:r>
          </w:p>
        </w:tc>
        <w:tc>
          <w:tcPr>
            <w:tcW w:w="1035" w:type="dxa"/>
            <w:tcBorders>
              <w:top w:val="nil"/>
              <w:left w:val="nil"/>
              <w:bottom w:val="nil"/>
              <w:right w:val="nil"/>
            </w:tcBorders>
          </w:tcPr>
          <w:p w:rsidR="006A0D2E" w:rsidRDefault="006A0D2E">
            <w:pPr>
              <w:pStyle w:val="ConsPlusNormal"/>
              <w:jc w:val="center"/>
            </w:pPr>
            <w:r>
              <w:t>34,4</w:t>
            </w:r>
          </w:p>
        </w:tc>
        <w:tc>
          <w:tcPr>
            <w:tcW w:w="1034"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41,2</w:t>
            </w:r>
          </w:p>
        </w:tc>
        <w:tc>
          <w:tcPr>
            <w:tcW w:w="887" w:type="dxa"/>
            <w:tcBorders>
              <w:top w:val="nil"/>
              <w:left w:val="nil"/>
              <w:bottom w:val="nil"/>
              <w:right w:val="nil"/>
            </w:tcBorders>
          </w:tcPr>
          <w:p w:rsidR="006A0D2E" w:rsidRDefault="006A0D2E">
            <w:pPr>
              <w:pStyle w:val="ConsPlusNormal"/>
              <w:jc w:val="center"/>
            </w:pPr>
            <w:r>
              <w:t>44,8</w:t>
            </w:r>
          </w:p>
        </w:tc>
        <w:tc>
          <w:tcPr>
            <w:tcW w:w="886"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51,2</w:t>
            </w:r>
          </w:p>
        </w:tc>
        <w:tc>
          <w:tcPr>
            <w:tcW w:w="1035" w:type="dxa"/>
            <w:tcBorders>
              <w:top w:val="nil"/>
              <w:left w:val="nil"/>
              <w:bottom w:val="nil"/>
              <w:right w:val="nil"/>
            </w:tcBorders>
          </w:tcPr>
          <w:p w:rsidR="006A0D2E" w:rsidRDefault="006A0D2E">
            <w:pPr>
              <w:pStyle w:val="ConsPlusNormal"/>
              <w:jc w:val="center"/>
            </w:pPr>
            <w:r>
              <w:t>54,3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15,2</w:t>
            </w:r>
          </w:p>
        </w:tc>
        <w:tc>
          <w:tcPr>
            <w:tcW w:w="1034" w:type="dxa"/>
            <w:tcBorders>
              <w:top w:val="nil"/>
              <w:left w:val="nil"/>
              <w:bottom w:val="nil"/>
              <w:right w:val="nil"/>
            </w:tcBorders>
          </w:tcPr>
          <w:p w:rsidR="006A0D2E" w:rsidRDefault="006A0D2E">
            <w:pPr>
              <w:pStyle w:val="ConsPlusNormal"/>
              <w:jc w:val="center"/>
            </w:pPr>
            <w:r>
              <w:t>12,7</w:t>
            </w:r>
          </w:p>
        </w:tc>
        <w:tc>
          <w:tcPr>
            <w:tcW w:w="1035" w:type="dxa"/>
            <w:tcBorders>
              <w:top w:val="nil"/>
              <w:left w:val="nil"/>
              <w:bottom w:val="nil"/>
              <w:right w:val="nil"/>
            </w:tcBorders>
          </w:tcPr>
          <w:p w:rsidR="006A0D2E" w:rsidRDefault="006A0D2E">
            <w:pPr>
              <w:pStyle w:val="ConsPlusNormal"/>
              <w:jc w:val="center"/>
            </w:pPr>
            <w:r>
              <w:t>15,7</w:t>
            </w:r>
          </w:p>
        </w:tc>
        <w:tc>
          <w:tcPr>
            <w:tcW w:w="1034" w:type="dxa"/>
            <w:tcBorders>
              <w:top w:val="nil"/>
              <w:left w:val="nil"/>
              <w:bottom w:val="nil"/>
              <w:right w:val="nil"/>
            </w:tcBorders>
          </w:tcPr>
          <w:p w:rsidR="006A0D2E" w:rsidRDefault="006A0D2E">
            <w:pPr>
              <w:pStyle w:val="ConsPlusNormal"/>
              <w:jc w:val="center"/>
            </w:pPr>
            <w:r>
              <w:t>13,8</w:t>
            </w:r>
          </w:p>
        </w:tc>
        <w:tc>
          <w:tcPr>
            <w:tcW w:w="886"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16,7</w:t>
            </w:r>
          </w:p>
        </w:tc>
        <w:tc>
          <w:tcPr>
            <w:tcW w:w="1034"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23</w:t>
            </w:r>
          </w:p>
        </w:tc>
        <w:tc>
          <w:tcPr>
            <w:tcW w:w="887" w:type="dxa"/>
            <w:tcBorders>
              <w:top w:val="nil"/>
              <w:left w:val="nil"/>
              <w:bottom w:val="nil"/>
              <w:right w:val="nil"/>
            </w:tcBorders>
          </w:tcPr>
          <w:p w:rsidR="006A0D2E" w:rsidRDefault="006A0D2E">
            <w:pPr>
              <w:pStyle w:val="ConsPlusNormal"/>
              <w:jc w:val="center"/>
            </w:pPr>
            <w:r>
              <w:t>26,3</w:t>
            </w:r>
          </w:p>
        </w:tc>
        <w:tc>
          <w:tcPr>
            <w:tcW w:w="886" w:type="dxa"/>
            <w:tcBorders>
              <w:top w:val="nil"/>
              <w:left w:val="nil"/>
              <w:bottom w:val="nil"/>
              <w:right w:val="nil"/>
            </w:tcBorders>
          </w:tcPr>
          <w:p w:rsidR="006A0D2E" w:rsidRDefault="006A0D2E">
            <w:pPr>
              <w:pStyle w:val="ConsPlusNormal"/>
              <w:jc w:val="center"/>
            </w:pPr>
            <w:r>
              <w:t>29,8</w:t>
            </w:r>
          </w:p>
        </w:tc>
        <w:tc>
          <w:tcPr>
            <w:tcW w:w="1034" w:type="dxa"/>
            <w:tcBorders>
              <w:top w:val="nil"/>
              <w:left w:val="nil"/>
              <w:bottom w:val="nil"/>
              <w:right w:val="nil"/>
            </w:tcBorders>
          </w:tcPr>
          <w:p w:rsidR="006A0D2E" w:rsidRDefault="006A0D2E">
            <w:pPr>
              <w:pStyle w:val="ConsPlusNormal"/>
              <w:jc w:val="center"/>
            </w:pPr>
            <w:r>
              <w:t>34,8</w:t>
            </w:r>
          </w:p>
        </w:tc>
        <w:tc>
          <w:tcPr>
            <w:tcW w:w="1035" w:type="dxa"/>
            <w:tcBorders>
              <w:top w:val="nil"/>
              <w:left w:val="nil"/>
              <w:bottom w:val="nil"/>
              <w:right w:val="nil"/>
            </w:tcBorders>
          </w:tcPr>
          <w:p w:rsidR="006A0D2E" w:rsidRDefault="006A0D2E">
            <w:pPr>
              <w:pStyle w:val="ConsPlusNormal"/>
              <w:jc w:val="center"/>
            </w:pPr>
            <w:r>
              <w:t>39,4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39</w:t>
            </w:r>
          </w:p>
        </w:tc>
        <w:tc>
          <w:tcPr>
            <w:tcW w:w="1035"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39,9</w:t>
            </w:r>
          </w:p>
        </w:tc>
        <w:tc>
          <w:tcPr>
            <w:tcW w:w="886" w:type="dxa"/>
            <w:tcBorders>
              <w:top w:val="nil"/>
              <w:left w:val="nil"/>
              <w:bottom w:val="nil"/>
              <w:right w:val="nil"/>
            </w:tcBorders>
          </w:tcPr>
          <w:p w:rsidR="006A0D2E" w:rsidRDefault="006A0D2E">
            <w:pPr>
              <w:pStyle w:val="ConsPlusNormal"/>
              <w:jc w:val="center"/>
            </w:pPr>
            <w:r>
              <w:t>41</w:t>
            </w:r>
          </w:p>
        </w:tc>
        <w:tc>
          <w:tcPr>
            <w:tcW w:w="1035" w:type="dxa"/>
            <w:tcBorders>
              <w:top w:val="nil"/>
              <w:left w:val="nil"/>
              <w:bottom w:val="nil"/>
              <w:right w:val="nil"/>
            </w:tcBorders>
          </w:tcPr>
          <w:p w:rsidR="006A0D2E" w:rsidRDefault="006A0D2E">
            <w:pPr>
              <w:pStyle w:val="ConsPlusNormal"/>
              <w:jc w:val="center"/>
            </w:pPr>
            <w:r>
              <w:t>42,8</w:t>
            </w:r>
          </w:p>
        </w:tc>
        <w:tc>
          <w:tcPr>
            <w:tcW w:w="1034" w:type="dxa"/>
            <w:tcBorders>
              <w:top w:val="nil"/>
              <w:left w:val="nil"/>
              <w:bottom w:val="nil"/>
              <w:right w:val="nil"/>
            </w:tcBorders>
          </w:tcPr>
          <w:p w:rsidR="006A0D2E" w:rsidRDefault="006A0D2E">
            <w:pPr>
              <w:pStyle w:val="ConsPlusNormal"/>
              <w:jc w:val="center"/>
            </w:pPr>
            <w:r>
              <w:t>44,3</w:t>
            </w:r>
          </w:p>
        </w:tc>
        <w:tc>
          <w:tcPr>
            <w:tcW w:w="1034" w:type="dxa"/>
            <w:tcBorders>
              <w:top w:val="nil"/>
              <w:left w:val="nil"/>
              <w:bottom w:val="nil"/>
              <w:right w:val="nil"/>
            </w:tcBorders>
          </w:tcPr>
          <w:p w:rsidR="006A0D2E" w:rsidRDefault="006A0D2E">
            <w:pPr>
              <w:pStyle w:val="ConsPlusNormal"/>
              <w:jc w:val="center"/>
            </w:pPr>
            <w:r>
              <w:t>46,1</w:t>
            </w:r>
          </w:p>
        </w:tc>
        <w:tc>
          <w:tcPr>
            <w:tcW w:w="887" w:type="dxa"/>
            <w:tcBorders>
              <w:top w:val="nil"/>
              <w:left w:val="nil"/>
              <w:bottom w:val="nil"/>
              <w:right w:val="nil"/>
            </w:tcBorders>
          </w:tcPr>
          <w:p w:rsidR="006A0D2E" w:rsidRDefault="006A0D2E">
            <w:pPr>
              <w:pStyle w:val="ConsPlusNormal"/>
              <w:jc w:val="center"/>
            </w:pPr>
            <w:r>
              <w:t>50,1</w:t>
            </w:r>
          </w:p>
        </w:tc>
        <w:tc>
          <w:tcPr>
            <w:tcW w:w="886" w:type="dxa"/>
            <w:tcBorders>
              <w:top w:val="nil"/>
              <w:left w:val="nil"/>
              <w:bottom w:val="nil"/>
              <w:right w:val="nil"/>
            </w:tcBorders>
          </w:tcPr>
          <w:p w:rsidR="006A0D2E" w:rsidRDefault="006A0D2E">
            <w:pPr>
              <w:pStyle w:val="ConsPlusNormal"/>
              <w:jc w:val="center"/>
            </w:pPr>
            <w:r>
              <w:t>53,3</w:t>
            </w:r>
          </w:p>
        </w:tc>
        <w:tc>
          <w:tcPr>
            <w:tcW w:w="1034" w:type="dxa"/>
            <w:tcBorders>
              <w:top w:val="nil"/>
              <w:left w:val="nil"/>
              <w:bottom w:val="nil"/>
              <w:right w:val="nil"/>
            </w:tcBorders>
          </w:tcPr>
          <w:p w:rsidR="006A0D2E" w:rsidRDefault="006A0D2E">
            <w:pPr>
              <w:pStyle w:val="ConsPlusNormal"/>
              <w:jc w:val="center"/>
            </w:pPr>
            <w:r>
              <w:t>54,3</w:t>
            </w:r>
          </w:p>
        </w:tc>
        <w:tc>
          <w:tcPr>
            <w:tcW w:w="1035" w:type="dxa"/>
            <w:tcBorders>
              <w:top w:val="nil"/>
              <w:left w:val="nil"/>
              <w:bottom w:val="nil"/>
              <w:right w:val="nil"/>
            </w:tcBorders>
          </w:tcPr>
          <w:p w:rsidR="006A0D2E" w:rsidRDefault="006A0D2E">
            <w:pPr>
              <w:pStyle w:val="ConsPlusNormal"/>
              <w:jc w:val="center"/>
            </w:pPr>
            <w:r>
              <w:t>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39,6</w:t>
            </w:r>
          </w:p>
        </w:tc>
        <w:tc>
          <w:tcPr>
            <w:tcW w:w="1035" w:type="dxa"/>
            <w:tcBorders>
              <w:top w:val="nil"/>
              <w:left w:val="nil"/>
              <w:bottom w:val="nil"/>
              <w:right w:val="nil"/>
            </w:tcBorders>
          </w:tcPr>
          <w:p w:rsidR="006A0D2E" w:rsidRDefault="006A0D2E">
            <w:pPr>
              <w:pStyle w:val="ConsPlusNormal"/>
              <w:jc w:val="center"/>
            </w:pPr>
            <w:r>
              <w:t>38,5</w:t>
            </w:r>
          </w:p>
        </w:tc>
        <w:tc>
          <w:tcPr>
            <w:tcW w:w="1034" w:type="dxa"/>
            <w:tcBorders>
              <w:top w:val="nil"/>
              <w:left w:val="nil"/>
              <w:bottom w:val="nil"/>
              <w:right w:val="nil"/>
            </w:tcBorders>
          </w:tcPr>
          <w:p w:rsidR="006A0D2E" w:rsidRDefault="006A0D2E">
            <w:pPr>
              <w:pStyle w:val="ConsPlusNormal"/>
              <w:jc w:val="center"/>
            </w:pPr>
            <w:r>
              <w:t>41,1</w:t>
            </w:r>
          </w:p>
        </w:tc>
        <w:tc>
          <w:tcPr>
            <w:tcW w:w="886" w:type="dxa"/>
            <w:tcBorders>
              <w:top w:val="nil"/>
              <w:left w:val="nil"/>
              <w:bottom w:val="nil"/>
              <w:right w:val="nil"/>
            </w:tcBorders>
          </w:tcPr>
          <w:p w:rsidR="006A0D2E" w:rsidRDefault="006A0D2E">
            <w:pPr>
              <w:pStyle w:val="ConsPlusNormal"/>
              <w:jc w:val="center"/>
            </w:pPr>
            <w:r>
              <w:t>41</w:t>
            </w:r>
          </w:p>
        </w:tc>
        <w:tc>
          <w:tcPr>
            <w:tcW w:w="1035" w:type="dxa"/>
            <w:tcBorders>
              <w:top w:val="nil"/>
              <w:left w:val="nil"/>
              <w:bottom w:val="nil"/>
              <w:right w:val="nil"/>
            </w:tcBorders>
          </w:tcPr>
          <w:p w:rsidR="006A0D2E" w:rsidRDefault="006A0D2E">
            <w:pPr>
              <w:pStyle w:val="ConsPlusNormal"/>
              <w:jc w:val="center"/>
            </w:pPr>
            <w:r>
              <w:t>43,1</w:t>
            </w:r>
          </w:p>
        </w:tc>
        <w:tc>
          <w:tcPr>
            <w:tcW w:w="1034" w:type="dxa"/>
            <w:tcBorders>
              <w:top w:val="nil"/>
              <w:left w:val="nil"/>
              <w:bottom w:val="nil"/>
              <w:right w:val="nil"/>
            </w:tcBorders>
          </w:tcPr>
          <w:p w:rsidR="006A0D2E" w:rsidRDefault="006A0D2E">
            <w:pPr>
              <w:pStyle w:val="ConsPlusNormal"/>
              <w:jc w:val="center"/>
            </w:pPr>
            <w:r>
              <w:t>45,1</w:t>
            </w:r>
          </w:p>
        </w:tc>
        <w:tc>
          <w:tcPr>
            <w:tcW w:w="1034" w:type="dxa"/>
            <w:tcBorders>
              <w:top w:val="nil"/>
              <w:left w:val="nil"/>
              <w:bottom w:val="nil"/>
              <w:right w:val="nil"/>
            </w:tcBorders>
          </w:tcPr>
          <w:p w:rsidR="006A0D2E" w:rsidRDefault="006A0D2E">
            <w:pPr>
              <w:pStyle w:val="ConsPlusNormal"/>
              <w:jc w:val="center"/>
            </w:pPr>
            <w:r>
              <w:t>47,2</w:t>
            </w:r>
          </w:p>
        </w:tc>
        <w:tc>
          <w:tcPr>
            <w:tcW w:w="887" w:type="dxa"/>
            <w:tcBorders>
              <w:top w:val="nil"/>
              <w:left w:val="nil"/>
              <w:bottom w:val="nil"/>
              <w:right w:val="nil"/>
            </w:tcBorders>
          </w:tcPr>
          <w:p w:rsidR="006A0D2E" w:rsidRDefault="006A0D2E">
            <w:pPr>
              <w:pStyle w:val="ConsPlusNormal"/>
              <w:jc w:val="center"/>
            </w:pPr>
            <w:r>
              <w:t>49,4</w:t>
            </w:r>
          </w:p>
        </w:tc>
        <w:tc>
          <w:tcPr>
            <w:tcW w:w="886" w:type="dxa"/>
            <w:tcBorders>
              <w:top w:val="nil"/>
              <w:left w:val="nil"/>
              <w:bottom w:val="nil"/>
              <w:right w:val="nil"/>
            </w:tcBorders>
          </w:tcPr>
          <w:p w:rsidR="006A0D2E" w:rsidRDefault="006A0D2E">
            <w:pPr>
              <w:pStyle w:val="ConsPlusNormal"/>
              <w:jc w:val="center"/>
            </w:pPr>
            <w:r>
              <w:t>51,6</w:t>
            </w:r>
          </w:p>
        </w:tc>
        <w:tc>
          <w:tcPr>
            <w:tcW w:w="1034" w:type="dxa"/>
            <w:tcBorders>
              <w:top w:val="nil"/>
              <w:left w:val="nil"/>
              <w:bottom w:val="nil"/>
              <w:right w:val="nil"/>
            </w:tcBorders>
          </w:tcPr>
          <w:p w:rsidR="006A0D2E" w:rsidRDefault="006A0D2E">
            <w:pPr>
              <w:pStyle w:val="ConsPlusNormal"/>
              <w:jc w:val="center"/>
            </w:pPr>
            <w:r>
              <w:t>53,9</w:t>
            </w:r>
          </w:p>
        </w:tc>
        <w:tc>
          <w:tcPr>
            <w:tcW w:w="1035" w:type="dxa"/>
            <w:tcBorders>
              <w:top w:val="nil"/>
              <w:left w:val="nil"/>
              <w:bottom w:val="nil"/>
              <w:right w:val="nil"/>
            </w:tcBorders>
          </w:tcPr>
          <w:p w:rsidR="006A0D2E" w:rsidRDefault="006A0D2E">
            <w:pPr>
              <w:pStyle w:val="ConsPlusNormal"/>
              <w:jc w:val="center"/>
            </w:pPr>
            <w:r>
              <w:t>55,9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30,8</w:t>
            </w:r>
          </w:p>
        </w:tc>
        <w:tc>
          <w:tcPr>
            <w:tcW w:w="1034" w:type="dxa"/>
            <w:tcBorders>
              <w:top w:val="nil"/>
              <w:left w:val="nil"/>
              <w:bottom w:val="nil"/>
              <w:right w:val="nil"/>
            </w:tcBorders>
          </w:tcPr>
          <w:p w:rsidR="006A0D2E" w:rsidRDefault="006A0D2E">
            <w:pPr>
              <w:pStyle w:val="ConsPlusNormal"/>
              <w:jc w:val="center"/>
            </w:pPr>
            <w:r>
              <w:t>34,7</w:t>
            </w:r>
          </w:p>
        </w:tc>
        <w:tc>
          <w:tcPr>
            <w:tcW w:w="1035" w:type="dxa"/>
            <w:tcBorders>
              <w:top w:val="nil"/>
              <w:left w:val="nil"/>
              <w:bottom w:val="nil"/>
              <w:right w:val="nil"/>
            </w:tcBorders>
          </w:tcPr>
          <w:p w:rsidR="006A0D2E" w:rsidRDefault="006A0D2E">
            <w:pPr>
              <w:pStyle w:val="ConsPlusNormal"/>
              <w:jc w:val="center"/>
            </w:pPr>
            <w:r>
              <w:t>32,3</w:t>
            </w:r>
          </w:p>
        </w:tc>
        <w:tc>
          <w:tcPr>
            <w:tcW w:w="1034" w:type="dxa"/>
            <w:tcBorders>
              <w:top w:val="nil"/>
              <w:left w:val="nil"/>
              <w:bottom w:val="nil"/>
              <w:right w:val="nil"/>
            </w:tcBorders>
          </w:tcPr>
          <w:p w:rsidR="006A0D2E" w:rsidRDefault="006A0D2E">
            <w:pPr>
              <w:pStyle w:val="ConsPlusNormal"/>
              <w:jc w:val="center"/>
            </w:pPr>
            <w:r>
              <w:t>35,8</w:t>
            </w:r>
          </w:p>
        </w:tc>
        <w:tc>
          <w:tcPr>
            <w:tcW w:w="886" w:type="dxa"/>
            <w:tcBorders>
              <w:top w:val="nil"/>
              <w:left w:val="nil"/>
              <w:bottom w:val="nil"/>
              <w:right w:val="nil"/>
            </w:tcBorders>
          </w:tcPr>
          <w:p w:rsidR="006A0D2E" w:rsidRDefault="006A0D2E">
            <w:pPr>
              <w:pStyle w:val="ConsPlusNormal"/>
              <w:jc w:val="center"/>
            </w:pPr>
            <w:r>
              <w:t>32,9</w:t>
            </w:r>
          </w:p>
        </w:tc>
        <w:tc>
          <w:tcPr>
            <w:tcW w:w="1035" w:type="dxa"/>
            <w:tcBorders>
              <w:top w:val="nil"/>
              <w:left w:val="nil"/>
              <w:bottom w:val="nil"/>
              <w:right w:val="nil"/>
            </w:tcBorders>
          </w:tcPr>
          <w:p w:rsidR="006A0D2E" w:rsidRDefault="006A0D2E">
            <w:pPr>
              <w:pStyle w:val="ConsPlusNormal"/>
              <w:jc w:val="center"/>
            </w:pPr>
            <w:r>
              <w:t>38,9</w:t>
            </w:r>
          </w:p>
        </w:tc>
        <w:tc>
          <w:tcPr>
            <w:tcW w:w="1034" w:type="dxa"/>
            <w:tcBorders>
              <w:top w:val="nil"/>
              <w:left w:val="nil"/>
              <w:bottom w:val="nil"/>
              <w:right w:val="nil"/>
            </w:tcBorders>
          </w:tcPr>
          <w:p w:rsidR="006A0D2E" w:rsidRDefault="006A0D2E">
            <w:pPr>
              <w:pStyle w:val="ConsPlusNormal"/>
              <w:jc w:val="center"/>
            </w:pPr>
            <w:r>
              <w:t>41,4</w:t>
            </w:r>
          </w:p>
        </w:tc>
        <w:tc>
          <w:tcPr>
            <w:tcW w:w="1034" w:type="dxa"/>
            <w:tcBorders>
              <w:top w:val="nil"/>
              <w:left w:val="nil"/>
              <w:bottom w:val="nil"/>
              <w:right w:val="nil"/>
            </w:tcBorders>
          </w:tcPr>
          <w:p w:rsidR="006A0D2E" w:rsidRDefault="006A0D2E">
            <w:pPr>
              <w:pStyle w:val="ConsPlusNormal"/>
              <w:jc w:val="center"/>
            </w:pPr>
            <w:r>
              <w:t>43,5</w:t>
            </w:r>
          </w:p>
        </w:tc>
        <w:tc>
          <w:tcPr>
            <w:tcW w:w="887" w:type="dxa"/>
            <w:tcBorders>
              <w:top w:val="nil"/>
              <w:left w:val="nil"/>
              <w:bottom w:val="nil"/>
              <w:right w:val="nil"/>
            </w:tcBorders>
          </w:tcPr>
          <w:p w:rsidR="006A0D2E" w:rsidRDefault="006A0D2E">
            <w:pPr>
              <w:pStyle w:val="ConsPlusNormal"/>
              <w:jc w:val="center"/>
            </w:pPr>
            <w:r>
              <w:t>46</w:t>
            </w:r>
          </w:p>
        </w:tc>
        <w:tc>
          <w:tcPr>
            <w:tcW w:w="886" w:type="dxa"/>
            <w:tcBorders>
              <w:top w:val="nil"/>
              <w:left w:val="nil"/>
              <w:bottom w:val="nil"/>
              <w:right w:val="nil"/>
            </w:tcBorders>
          </w:tcPr>
          <w:p w:rsidR="006A0D2E" w:rsidRDefault="006A0D2E">
            <w:pPr>
              <w:pStyle w:val="ConsPlusNormal"/>
              <w:jc w:val="center"/>
            </w:pPr>
            <w:r>
              <w:t>48,7</w:t>
            </w:r>
          </w:p>
        </w:tc>
        <w:tc>
          <w:tcPr>
            <w:tcW w:w="1034" w:type="dxa"/>
            <w:tcBorders>
              <w:top w:val="nil"/>
              <w:left w:val="nil"/>
              <w:bottom w:val="nil"/>
              <w:right w:val="nil"/>
            </w:tcBorders>
          </w:tcPr>
          <w:p w:rsidR="006A0D2E" w:rsidRDefault="006A0D2E">
            <w:pPr>
              <w:pStyle w:val="ConsPlusNormal"/>
              <w:jc w:val="center"/>
            </w:pPr>
            <w:r>
              <w:t>51,7</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37,8</w:t>
            </w:r>
          </w:p>
        </w:tc>
        <w:tc>
          <w:tcPr>
            <w:tcW w:w="1034" w:type="dxa"/>
            <w:tcBorders>
              <w:top w:val="nil"/>
              <w:left w:val="nil"/>
              <w:bottom w:val="nil"/>
              <w:right w:val="nil"/>
            </w:tcBorders>
          </w:tcPr>
          <w:p w:rsidR="006A0D2E" w:rsidRDefault="006A0D2E">
            <w:pPr>
              <w:pStyle w:val="ConsPlusNormal"/>
              <w:jc w:val="center"/>
            </w:pPr>
            <w:r>
              <w:t>31,3</w:t>
            </w:r>
          </w:p>
        </w:tc>
        <w:tc>
          <w:tcPr>
            <w:tcW w:w="1035" w:type="dxa"/>
            <w:tcBorders>
              <w:top w:val="nil"/>
              <w:left w:val="nil"/>
              <w:bottom w:val="nil"/>
              <w:right w:val="nil"/>
            </w:tcBorders>
          </w:tcPr>
          <w:p w:rsidR="006A0D2E" w:rsidRDefault="006A0D2E">
            <w:pPr>
              <w:pStyle w:val="ConsPlusNormal"/>
              <w:jc w:val="center"/>
            </w:pPr>
            <w:r>
              <w:t>40,4</w:t>
            </w:r>
          </w:p>
        </w:tc>
        <w:tc>
          <w:tcPr>
            <w:tcW w:w="1034" w:type="dxa"/>
            <w:tcBorders>
              <w:top w:val="nil"/>
              <w:left w:val="nil"/>
              <w:bottom w:val="nil"/>
              <w:right w:val="nil"/>
            </w:tcBorders>
          </w:tcPr>
          <w:p w:rsidR="006A0D2E" w:rsidRDefault="006A0D2E">
            <w:pPr>
              <w:pStyle w:val="ConsPlusNormal"/>
              <w:jc w:val="center"/>
            </w:pPr>
            <w:r>
              <w:t>32,4</w:t>
            </w:r>
          </w:p>
        </w:tc>
        <w:tc>
          <w:tcPr>
            <w:tcW w:w="886" w:type="dxa"/>
            <w:tcBorders>
              <w:top w:val="nil"/>
              <w:left w:val="nil"/>
              <w:bottom w:val="nil"/>
              <w:right w:val="nil"/>
            </w:tcBorders>
          </w:tcPr>
          <w:p w:rsidR="006A0D2E" w:rsidRDefault="006A0D2E">
            <w:pPr>
              <w:pStyle w:val="ConsPlusNormal"/>
              <w:jc w:val="center"/>
            </w:pPr>
            <w:r>
              <w:t>38,5</w:t>
            </w:r>
          </w:p>
        </w:tc>
        <w:tc>
          <w:tcPr>
            <w:tcW w:w="1035" w:type="dxa"/>
            <w:tcBorders>
              <w:top w:val="nil"/>
              <w:left w:val="nil"/>
              <w:bottom w:val="nil"/>
              <w:right w:val="nil"/>
            </w:tcBorders>
          </w:tcPr>
          <w:p w:rsidR="006A0D2E" w:rsidRDefault="006A0D2E">
            <w:pPr>
              <w:pStyle w:val="ConsPlusNormal"/>
              <w:jc w:val="center"/>
            </w:pPr>
            <w:r>
              <w:t>35,4</w:t>
            </w:r>
          </w:p>
        </w:tc>
        <w:tc>
          <w:tcPr>
            <w:tcW w:w="1034"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35,6</w:t>
            </w:r>
          </w:p>
        </w:tc>
        <w:tc>
          <w:tcPr>
            <w:tcW w:w="887" w:type="dxa"/>
            <w:tcBorders>
              <w:top w:val="nil"/>
              <w:left w:val="nil"/>
              <w:bottom w:val="nil"/>
              <w:right w:val="nil"/>
            </w:tcBorders>
          </w:tcPr>
          <w:p w:rsidR="006A0D2E" w:rsidRDefault="006A0D2E">
            <w:pPr>
              <w:pStyle w:val="ConsPlusNormal"/>
              <w:jc w:val="center"/>
            </w:pPr>
            <w:r>
              <w:t>35,8</w:t>
            </w:r>
          </w:p>
        </w:tc>
        <w:tc>
          <w:tcPr>
            <w:tcW w:w="886"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36,2</w:t>
            </w:r>
          </w:p>
        </w:tc>
        <w:tc>
          <w:tcPr>
            <w:tcW w:w="1035" w:type="dxa"/>
            <w:tcBorders>
              <w:top w:val="nil"/>
              <w:left w:val="nil"/>
              <w:bottom w:val="nil"/>
              <w:right w:val="nil"/>
            </w:tcBorders>
          </w:tcPr>
          <w:p w:rsidR="006A0D2E" w:rsidRDefault="006A0D2E">
            <w:pPr>
              <w:pStyle w:val="ConsPlusNormal"/>
              <w:jc w:val="center"/>
            </w:pPr>
            <w:r>
              <w:t>36,5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Татарстан</w:t>
            </w:r>
          </w:p>
        </w:tc>
        <w:tc>
          <w:tcPr>
            <w:tcW w:w="885" w:type="dxa"/>
            <w:tcBorders>
              <w:top w:val="nil"/>
              <w:left w:val="nil"/>
              <w:bottom w:val="nil"/>
              <w:right w:val="nil"/>
            </w:tcBorders>
          </w:tcPr>
          <w:p w:rsidR="006A0D2E" w:rsidRDefault="006A0D2E">
            <w:pPr>
              <w:pStyle w:val="ConsPlusNormal"/>
              <w:jc w:val="center"/>
            </w:pPr>
            <w:r>
              <w:t>37,9</w:t>
            </w:r>
          </w:p>
        </w:tc>
        <w:tc>
          <w:tcPr>
            <w:tcW w:w="1034" w:type="dxa"/>
            <w:tcBorders>
              <w:top w:val="nil"/>
              <w:left w:val="nil"/>
              <w:bottom w:val="nil"/>
              <w:right w:val="nil"/>
            </w:tcBorders>
          </w:tcPr>
          <w:p w:rsidR="006A0D2E" w:rsidRDefault="006A0D2E">
            <w:pPr>
              <w:pStyle w:val="ConsPlusNormal"/>
              <w:jc w:val="center"/>
            </w:pPr>
            <w:r>
              <w:t>41,5</w:t>
            </w:r>
          </w:p>
        </w:tc>
        <w:tc>
          <w:tcPr>
            <w:tcW w:w="1035" w:type="dxa"/>
            <w:tcBorders>
              <w:top w:val="nil"/>
              <w:left w:val="nil"/>
              <w:bottom w:val="nil"/>
              <w:right w:val="nil"/>
            </w:tcBorders>
          </w:tcPr>
          <w:p w:rsidR="006A0D2E" w:rsidRDefault="006A0D2E">
            <w:pPr>
              <w:pStyle w:val="ConsPlusNormal"/>
              <w:jc w:val="center"/>
            </w:pPr>
            <w:r>
              <w:t>38,2</w:t>
            </w:r>
          </w:p>
        </w:tc>
        <w:tc>
          <w:tcPr>
            <w:tcW w:w="1034" w:type="dxa"/>
            <w:tcBorders>
              <w:top w:val="nil"/>
              <w:left w:val="nil"/>
              <w:bottom w:val="nil"/>
              <w:right w:val="nil"/>
            </w:tcBorders>
          </w:tcPr>
          <w:p w:rsidR="006A0D2E" w:rsidRDefault="006A0D2E">
            <w:pPr>
              <w:pStyle w:val="ConsPlusNormal"/>
              <w:jc w:val="center"/>
            </w:pPr>
            <w:r>
              <w:t>43,4</w:t>
            </w:r>
          </w:p>
        </w:tc>
        <w:tc>
          <w:tcPr>
            <w:tcW w:w="886" w:type="dxa"/>
            <w:tcBorders>
              <w:top w:val="nil"/>
              <w:left w:val="nil"/>
              <w:bottom w:val="nil"/>
              <w:right w:val="nil"/>
            </w:tcBorders>
          </w:tcPr>
          <w:p w:rsidR="006A0D2E" w:rsidRDefault="006A0D2E">
            <w:pPr>
              <w:pStyle w:val="ConsPlusNormal"/>
              <w:jc w:val="center"/>
            </w:pPr>
            <w:r>
              <w:t>42,3</w:t>
            </w:r>
          </w:p>
        </w:tc>
        <w:tc>
          <w:tcPr>
            <w:tcW w:w="1035" w:type="dxa"/>
            <w:tcBorders>
              <w:top w:val="nil"/>
              <w:left w:val="nil"/>
              <w:bottom w:val="nil"/>
              <w:right w:val="nil"/>
            </w:tcBorders>
          </w:tcPr>
          <w:p w:rsidR="006A0D2E" w:rsidRDefault="006A0D2E">
            <w:pPr>
              <w:pStyle w:val="ConsPlusNormal"/>
              <w:jc w:val="center"/>
            </w:pPr>
            <w:r>
              <w:t>47,3</w:t>
            </w:r>
          </w:p>
        </w:tc>
        <w:tc>
          <w:tcPr>
            <w:tcW w:w="1034" w:type="dxa"/>
            <w:tcBorders>
              <w:top w:val="nil"/>
              <w:left w:val="nil"/>
              <w:bottom w:val="nil"/>
              <w:right w:val="nil"/>
            </w:tcBorders>
          </w:tcPr>
          <w:p w:rsidR="006A0D2E" w:rsidRDefault="006A0D2E">
            <w:pPr>
              <w:pStyle w:val="ConsPlusNormal"/>
              <w:jc w:val="center"/>
            </w:pPr>
            <w:r>
              <w:t>46,6</w:t>
            </w:r>
          </w:p>
        </w:tc>
        <w:tc>
          <w:tcPr>
            <w:tcW w:w="1034" w:type="dxa"/>
            <w:tcBorders>
              <w:top w:val="nil"/>
              <w:left w:val="nil"/>
              <w:bottom w:val="nil"/>
              <w:right w:val="nil"/>
            </w:tcBorders>
          </w:tcPr>
          <w:p w:rsidR="006A0D2E" w:rsidRDefault="006A0D2E">
            <w:pPr>
              <w:pStyle w:val="ConsPlusNormal"/>
              <w:jc w:val="center"/>
            </w:pPr>
            <w:r>
              <w:t>49,3</w:t>
            </w:r>
          </w:p>
        </w:tc>
        <w:tc>
          <w:tcPr>
            <w:tcW w:w="887" w:type="dxa"/>
            <w:tcBorders>
              <w:top w:val="nil"/>
              <w:left w:val="nil"/>
              <w:bottom w:val="nil"/>
              <w:right w:val="nil"/>
            </w:tcBorders>
          </w:tcPr>
          <w:p w:rsidR="006A0D2E" w:rsidRDefault="006A0D2E">
            <w:pPr>
              <w:pStyle w:val="ConsPlusNormal"/>
              <w:jc w:val="center"/>
            </w:pPr>
            <w:r>
              <w:t>50,6</w:t>
            </w:r>
          </w:p>
        </w:tc>
        <w:tc>
          <w:tcPr>
            <w:tcW w:w="886" w:type="dxa"/>
            <w:tcBorders>
              <w:top w:val="nil"/>
              <w:left w:val="nil"/>
              <w:bottom w:val="nil"/>
              <w:right w:val="nil"/>
            </w:tcBorders>
          </w:tcPr>
          <w:p w:rsidR="006A0D2E" w:rsidRDefault="006A0D2E">
            <w:pPr>
              <w:pStyle w:val="ConsPlusNormal"/>
              <w:jc w:val="center"/>
            </w:pPr>
            <w:r>
              <w:t>52,6</w:t>
            </w:r>
          </w:p>
        </w:tc>
        <w:tc>
          <w:tcPr>
            <w:tcW w:w="1034" w:type="dxa"/>
            <w:tcBorders>
              <w:top w:val="nil"/>
              <w:left w:val="nil"/>
              <w:bottom w:val="nil"/>
              <w:right w:val="nil"/>
            </w:tcBorders>
          </w:tcPr>
          <w:p w:rsidR="006A0D2E" w:rsidRDefault="006A0D2E">
            <w:pPr>
              <w:pStyle w:val="ConsPlusNormal"/>
              <w:jc w:val="center"/>
            </w:pPr>
            <w:r>
              <w:t>55,5</w:t>
            </w:r>
          </w:p>
        </w:tc>
        <w:tc>
          <w:tcPr>
            <w:tcW w:w="1035" w:type="dxa"/>
            <w:tcBorders>
              <w:top w:val="nil"/>
              <w:left w:val="nil"/>
              <w:bottom w:val="nil"/>
              <w:right w:val="nil"/>
            </w:tcBorders>
          </w:tcPr>
          <w:p w:rsidR="006A0D2E" w:rsidRDefault="006A0D2E">
            <w:pPr>
              <w:pStyle w:val="ConsPlusNormal"/>
              <w:jc w:val="center"/>
            </w:pPr>
            <w:r>
              <w:t>58,2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Тыва</w:t>
            </w:r>
          </w:p>
        </w:tc>
        <w:tc>
          <w:tcPr>
            <w:tcW w:w="88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46,7</w:t>
            </w:r>
          </w:p>
        </w:tc>
        <w:tc>
          <w:tcPr>
            <w:tcW w:w="1035"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49,3</w:t>
            </w:r>
          </w:p>
        </w:tc>
        <w:tc>
          <w:tcPr>
            <w:tcW w:w="886" w:type="dxa"/>
            <w:tcBorders>
              <w:top w:val="nil"/>
              <w:left w:val="nil"/>
              <w:bottom w:val="nil"/>
              <w:right w:val="nil"/>
            </w:tcBorders>
          </w:tcPr>
          <w:p w:rsidR="006A0D2E" w:rsidRDefault="006A0D2E">
            <w:pPr>
              <w:pStyle w:val="ConsPlusNormal"/>
              <w:jc w:val="center"/>
            </w:pPr>
            <w:r>
              <w:t>47,3</w:t>
            </w:r>
          </w:p>
        </w:tc>
        <w:tc>
          <w:tcPr>
            <w:tcW w:w="1035" w:type="dxa"/>
            <w:tcBorders>
              <w:top w:val="nil"/>
              <w:left w:val="nil"/>
              <w:bottom w:val="nil"/>
              <w:right w:val="nil"/>
            </w:tcBorders>
          </w:tcPr>
          <w:p w:rsidR="006A0D2E" w:rsidRDefault="006A0D2E">
            <w:pPr>
              <w:pStyle w:val="ConsPlusNormal"/>
              <w:jc w:val="center"/>
            </w:pPr>
            <w:r>
              <w:t>48,8</w:t>
            </w:r>
          </w:p>
        </w:tc>
        <w:tc>
          <w:tcPr>
            <w:tcW w:w="1034" w:type="dxa"/>
            <w:tcBorders>
              <w:top w:val="nil"/>
              <w:left w:val="nil"/>
              <w:bottom w:val="nil"/>
              <w:right w:val="nil"/>
            </w:tcBorders>
          </w:tcPr>
          <w:p w:rsidR="006A0D2E" w:rsidRDefault="006A0D2E">
            <w:pPr>
              <w:pStyle w:val="ConsPlusNormal"/>
              <w:jc w:val="center"/>
            </w:pPr>
            <w:r>
              <w:t>49,7</w:t>
            </w:r>
          </w:p>
        </w:tc>
        <w:tc>
          <w:tcPr>
            <w:tcW w:w="1034" w:type="dxa"/>
            <w:tcBorders>
              <w:top w:val="nil"/>
              <w:left w:val="nil"/>
              <w:bottom w:val="nil"/>
              <w:right w:val="nil"/>
            </w:tcBorders>
          </w:tcPr>
          <w:p w:rsidR="006A0D2E" w:rsidRDefault="006A0D2E">
            <w:pPr>
              <w:pStyle w:val="ConsPlusNormal"/>
              <w:jc w:val="center"/>
            </w:pPr>
            <w:r>
              <w:t>49,6</w:t>
            </w:r>
          </w:p>
        </w:tc>
        <w:tc>
          <w:tcPr>
            <w:tcW w:w="887" w:type="dxa"/>
            <w:tcBorders>
              <w:top w:val="nil"/>
              <w:left w:val="nil"/>
              <w:bottom w:val="nil"/>
              <w:right w:val="nil"/>
            </w:tcBorders>
          </w:tcPr>
          <w:p w:rsidR="006A0D2E" w:rsidRDefault="006A0D2E">
            <w:pPr>
              <w:pStyle w:val="ConsPlusNormal"/>
              <w:jc w:val="center"/>
            </w:pPr>
            <w:r>
              <w:t>49,7</w:t>
            </w:r>
          </w:p>
        </w:tc>
        <w:tc>
          <w:tcPr>
            <w:tcW w:w="886" w:type="dxa"/>
            <w:tcBorders>
              <w:top w:val="nil"/>
              <w:left w:val="nil"/>
              <w:bottom w:val="nil"/>
              <w:right w:val="nil"/>
            </w:tcBorders>
          </w:tcPr>
          <w:p w:rsidR="006A0D2E" w:rsidRDefault="006A0D2E">
            <w:pPr>
              <w:pStyle w:val="ConsPlusNormal"/>
              <w:jc w:val="center"/>
            </w:pPr>
            <w:r>
              <w:t>49,8</w:t>
            </w:r>
          </w:p>
        </w:tc>
        <w:tc>
          <w:tcPr>
            <w:tcW w:w="1034" w:type="dxa"/>
            <w:tcBorders>
              <w:top w:val="nil"/>
              <w:left w:val="nil"/>
              <w:bottom w:val="nil"/>
              <w:right w:val="nil"/>
            </w:tcBorders>
          </w:tcPr>
          <w:p w:rsidR="006A0D2E" w:rsidRDefault="006A0D2E">
            <w:pPr>
              <w:pStyle w:val="ConsPlusNormal"/>
              <w:jc w:val="center"/>
            </w:pPr>
            <w:r>
              <w:t>50,1</w:t>
            </w:r>
          </w:p>
        </w:tc>
        <w:tc>
          <w:tcPr>
            <w:tcW w:w="1035" w:type="dxa"/>
            <w:tcBorders>
              <w:top w:val="nil"/>
              <w:left w:val="nil"/>
              <w:bottom w:val="nil"/>
              <w:right w:val="nil"/>
            </w:tcBorders>
          </w:tcPr>
          <w:p w:rsidR="006A0D2E" w:rsidRDefault="006A0D2E">
            <w:pPr>
              <w:pStyle w:val="ConsPlusNormal"/>
              <w:jc w:val="center"/>
            </w:pPr>
            <w:r>
              <w:t>50,3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Удмуртская Республика</w:t>
            </w:r>
          </w:p>
        </w:tc>
        <w:tc>
          <w:tcPr>
            <w:tcW w:w="885" w:type="dxa"/>
            <w:tcBorders>
              <w:top w:val="nil"/>
              <w:left w:val="nil"/>
              <w:bottom w:val="nil"/>
              <w:right w:val="nil"/>
            </w:tcBorders>
          </w:tcPr>
          <w:p w:rsidR="006A0D2E" w:rsidRDefault="006A0D2E">
            <w:pPr>
              <w:pStyle w:val="ConsPlusNormal"/>
              <w:jc w:val="center"/>
            </w:pPr>
            <w:r>
              <w:t>33,3</w:t>
            </w:r>
          </w:p>
        </w:tc>
        <w:tc>
          <w:tcPr>
            <w:tcW w:w="1034" w:type="dxa"/>
            <w:tcBorders>
              <w:top w:val="nil"/>
              <w:left w:val="nil"/>
              <w:bottom w:val="nil"/>
              <w:right w:val="nil"/>
            </w:tcBorders>
          </w:tcPr>
          <w:p w:rsidR="006A0D2E" w:rsidRDefault="006A0D2E">
            <w:pPr>
              <w:pStyle w:val="ConsPlusNormal"/>
              <w:jc w:val="center"/>
            </w:pPr>
            <w:r>
              <w:t>33,5</w:t>
            </w:r>
          </w:p>
        </w:tc>
        <w:tc>
          <w:tcPr>
            <w:tcW w:w="103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36</w:t>
            </w:r>
          </w:p>
        </w:tc>
        <w:tc>
          <w:tcPr>
            <w:tcW w:w="886"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37,1</w:t>
            </w:r>
          </w:p>
        </w:tc>
        <w:tc>
          <w:tcPr>
            <w:tcW w:w="1034" w:type="dxa"/>
            <w:tcBorders>
              <w:top w:val="nil"/>
              <w:left w:val="nil"/>
              <w:bottom w:val="nil"/>
              <w:right w:val="nil"/>
            </w:tcBorders>
          </w:tcPr>
          <w:p w:rsidR="006A0D2E" w:rsidRDefault="006A0D2E">
            <w:pPr>
              <w:pStyle w:val="ConsPlusNormal"/>
              <w:jc w:val="center"/>
            </w:pPr>
            <w:r>
              <w:t>38,6</w:t>
            </w:r>
          </w:p>
        </w:tc>
        <w:tc>
          <w:tcPr>
            <w:tcW w:w="1034" w:type="dxa"/>
            <w:tcBorders>
              <w:top w:val="nil"/>
              <w:left w:val="nil"/>
              <w:bottom w:val="nil"/>
              <w:right w:val="nil"/>
            </w:tcBorders>
          </w:tcPr>
          <w:p w:rsidR="006A0D2E" w:rsidRDefault="006A0D2E">
            <w:pPr>
              <w:pStyle w:val="ConsPlusNormal"/>
              <w:jc w:val="center"/>
            </w:pPr>
            <w:r>
              <w:t>39,8</w:t>
            </w:r>
          </w:p>
        </w:tc>
        <w:tc>
          <w:tcPr>
            <w:tcW w:w="887" w:type="dxa"/>
            <w:tcBorders>
              <w:top w:val="nil"/>
              <w:left w:val="nil"/>
              <w:bottom w:val="nil"/>
              <w:right w:val="nil"/>
            </w:tcBorders>
          </w:tcPr>
          <w:p w:rsidR="006A0D2E" w:rsidRDefault="006A0D2E">
            <w:pPr>
              <w:pStyle w:val="ConsPlusNormal"/>
              <w:jc w:val="center"/>
            </w:pPr>
            <w:r>
              <w:t>42,8</w:t>
            </w:r>
          </w:p>
        </w:tc>
        <w:tc>
          <w:tcPr>
            <w:tcW w:w="886" w:type="dxa"/>
            <w:tcBorders>
              <w:top w:val="nil"/>
              <w:left w:val="nil"/>
              <w:bottom w:val="nil"/>
              <w:right w:val="nil"/>
            </w:tcBorders>
          </w:tcPr>
          <w:p w:rsidR="006A0D2E" w:rsidRDefault="006A0D2E">
            <w:pPr>
              <w:pStyle w:val="ConsPlusNormal"/>
              <w:jc w:val="center"/>
            </w:pPr>
            <w:r>
              <w:t>46,2</w:t>
            </w:r>
          </w:p>
        </w:tc>
        <w:tc>
          <w:tcPr>
            <w:tcW w:w="1034" w:type="dxa"/>
            <w:tcBorders>
              <w:top w:val="nil"/>
              <w:left w:val="nil"/>
              <w:bottom w:val="nil"/>
              <w:right w:val="nil"/>
            </w:tcBorders>
          </w:tcPr>
          <w:p w:rsidR="006A0D2E" w:rsidRDefault="006A0D2E">
            <w:pPr>
              <w:pStyle w:val="ConsPlusNormal"/>
              <w:jc w:val="center"/>
            </w:pPr>
            <w:r>
              <w:t>49,5</w:t>
            </w:r>
          </w:p>
        </w:tc>
        <w:tc>
          <w:tcPr>
            <w:tcW w:w="1035" w:type="dxa"/>
            <w:tcBorders>
              <w:top w:val="nil"/>
              <w:left w:val="nil"/>
              <w:bottom w:val="nil"/>
              <w:right w:val="nil"/>
            </w:tcBorders>
          </w:tcPr>
          <w:p w:rsidR="006A0D2E" w:rsidRDefault="006A0D2E">
            <w:pPr>
              <w:pStyle w:val="ConsPlusNormal"/>
              <w:jc w:val="center"/>
            </w:pPr>
            <w:r>
              <w:t>53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Хакасия</w:t>
            </w:r>
          </w:p>
        </w:tc>
        <w:tc>
          <w:tcPr>
            <w:tcW w:w="885" w:type="dxa"/>
            <w:tcBorders>
              <w:top w:val="nil"/>
              <w:left w:val="nil"/>
              <w:bottom w:val="nil"/>
              <w:right w:val="nil"/>
            </w:tcBorders>
          </w:tcPr>
          <w:p w:rsidR="006A0D2E" w:rsidRDefault="006A0D2E">
            <w:pPr>
              <w:pStyle w:val="ConsPlusNormal"/>
              <w:jc w:val="center"/>
            </w:pPr>
            <w:r>
              <w:t>34,2</w:t>
            </w:r>
          </w:p>
        </w:tc>
        <w:tc>
          <w:tcPr>
            <w:tcW w:w="1034" w:type="dxa"/>
            <w:tcBorders>
              <w:top w:val="nil"/>
              <w:left w:val="nil"/>
              <w:bottom w:val="nil"/>
              <w:right w:val="nil"/>
            </w:tcBorders>
          </w:tcPr>
          <w:p w:rsidR="006A0D2E" w:rsidRDefault="006A0D2E">
            <w:pPr>
              <w:pStyle w:val="ConsPlusNormal"/>
              <w:jc w:val="center"/>
            </w:pPr>
            <w:r>
              <w:t>34,8</w:t>
            </w:r>
          </w:p>
        </w:tc>
        <w:tc>
          <w:tcPr>
            <w:tcW w:w="1035" w:type="dxa"/>
            <w:tcBorders>
              <w:top w:val="nil"/>
              <w:left w:val="nil"/>
              <w:bottom w:val="nil"/>
              <w:right w:val="nil"/>
            </w:tcBorders>
          </w:tcPr>
          <w:p w:rsidR="006A0D2E" w:rsidRDefault="006A0D2E">
            <w:pPr>
              <w:pStyle w:val="ConsPlusNormal"/>
              <w:jc w:val="center"/>
            </w:pPr>
            <w:r>
              <w:t>35,3</w:t>
            </w:r>
          </w:p>
        </w:tc>
        <w:tc>
          <w:tcPr>
            <w:tcW w:w="1034" w:type="dxa"/>
            <w:tcBorders>
              <w:top w:val="nil"/>
              <w:left w:val="nil"/>
              <w:bottom w:val="nil"/>
              <w:right w:val="nil"/>
            </w:tcBorders>
          </w:tcPr>
          <w:p w:rsidR="006A0D2E" w:rsidRDefault="006A0D2E">
            <w:pPr>
              <w:pStyle w:val="ConsPlusNormal"/>
              <w:jc w:val="center"/>
            </w:pPr>
            <w:r>
              <w:t>37,4</w:t>
            </w:r>
          </w:p>
        </w:tc>
        <w:tc>
          <w:tcPr>
            <w:tcW w:w="886" w:type="dxa"/>
            <w:tcBorders>
              <w:top w:val="nil"/>
              <w:left w:val="nil"/>
              <w:bottom w:val="nil"/>
              <w:right w:val="nil"/>
            </w:tcBorders>
          </w:tcPr>
          <w:p w:rsidR="006A0D2E" w:rsidRDefault="006A0D2E">
            <w:pPr>
              <w:pStyle w:val="ConsPlusNormal"/>
              <w:jc w:val="center"/>
            </w:pPr>
            <w:r>
              <w:t>36,9</w:t>
            </w:r>
          </w:p>
        </w:tc>
        <w:tc>
          <w:tcPr>
            <w:tcW w:w="1035" w:type="dxa"/>
            <w:tcBorders>
              <w:top w:val="nil"/>
              <w:left w:val="nil"/>
              <w:bottom w:val="nil"/>
              <w:right w:val="nil"/>
            </w:tcBorders>
          </w:tcPr>
          <w:p w:rsidR="006A0D2E" w:rsidRDefault="006A0D2E">
            <w:pPr>
              <w:pStyle w:val="ConsPlusNormal"/>
              <w:jc w:val="center"/>
            </w:pPr>
            <w:r>
              <w:t>40,3</w:t>
            </w:r>
          </w:p>
        </w:tc>
        <w:tc>
          <w:tcPr>
            <w:tcW w:w="1034"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46</w:t>
            </w:r>
          </w:p>
        </w:tc>
        <w:tc>
          <w:tcPr>
            <w:tcW w:w="887" w:type="dxa"/>
            <w:tcBorders>
              <w:top w:val="nil"/>
              <w:left w:val="nil"/>
              <w:bottom w:val="nil"/>
              <w:right w:val="nil"/>
            </w:tcBorders>
          </w:tcPr>
          <w:p w:rsidR="006A0D2E" w:rsidRDefault="006A0D2E">
            <w:pPr>
              <w:pStyle w:val="ConsPlusNormal"/>
              <w:jc w:val="center"/>
            </w:pPr>
            <w:r>
              <w:t>48,6</w:t>
            </w:r>
          </w:p>
        </w:tc>
        <w:tc>
          <w:tcPr>
            <w:tcW w:w="886" w:type="dxa"/>
            <w:tcBorders>
              <w:top w:val="nil"/>
              <w:left w:val="nil"/>
              <w:bottom w:val="nil"/>
              <w:right w:val="nil"/>
            </w:tcBorders>
          </w:tcPr>
          <w:p w:rsidR="006A0D2E" w:rsidRDefault="006A0D2E">
            <w:pPr>
              <w:pStyle w:val="ConsPlusNormal"/>
              <w:jc w:val="center"/>
            </w:pPr>
            <w:r>
              <w:t>51,1</w:t>
            </w:r>
          </w:p>
        </w:tc>
        <w:tc>
          <w:tcPr>
            <w:tcW w:w="1034" w:type="dxa"/>
            <w:tcBorders>
              <w:top w:val="nil"/>
              <w:left w:val="nil"/>
              <w:bottom w:val="nil"/>
              <w:right w:val="nil"/>
            </w:tcBorders>
          </w:tcPr>
          <w:p w:rsidR="006A0D2E" w:rsidRDefault="006A0D2E">
            <w:pPr>
              <w:pStyle w:val="ConsPlusNormal"/>
              <w:jc w:val="center"/>
            </w:pPr>
            <w:r>
              <w:t>53,5</w:t>
            </w:r>
          </w:p>
        </w:tc>
        <w:tc>
          <w:tcPr>
            <w:tcW w:w="1035" w:type="dxa"/>
            <w:tcBorders>
              <w:top w:val="nil"/>
              <w:left w:val="nil"/>
              <w:bottom w:val="nil"/>
              <w:right w:val="nil"/>
            </w:tcBorders>
          </w:tcPr>
          <w:p w:rsidR="006A0D2E" w:rsidRDefault="006A0D2E">
            <w:pPr>
              <w:pStyle w:val="ConsPlusNormal"/>
              <w:jc w:val="center"/>
            </w:pPr>
            <w:r>
              <w:t>55,9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32,8</w:t>
            </w:r>
          </w:p>
        </w:tc>
        <w:tc>
          <w:tcPr>
            <w:tcW w:w="1034" w:type="dxa"/>
            <w:tcBorders>
              <w:top w:val="nil"/>
              <w:left w:val="nil"/>
              <w:bottom w:val="nil"/>
              <w:right w:val="nil"/>
            </w:tcBorders>
          </w:tcPr>
          <w:p w:rsidR="006A0D2E" w:rsidRDefault="006A0D2E">
            <w:pPr>
              <w:pStyle w:val="ConsPlusNormal"/>
              <w:jc w:val="center"/>
            </w:pPr>
            <w:r>
              <w:t>35,8</w:t>
            </w:r>
          </w:p>
        </w:tc>
        <w:tc>
          <w:tcPr>
            <w:tcW w:w="1035" w:type="dxa"/>
            <w:tcBorders>
              <w:top w:val="nil"/>
              <w:left w:val="nil"/>
              <w:bottom w:val="nil"/>
              <w:right w:val="nil"/>
            </w:tcBorders>
          </w:tcPr>
          <w:p w:rsidR="006A0D2E" w:rsidRDefault="006A0D2E">
            <w:pPr>
              <w:pStyle w:val="ConsPlusNormal"/>
              <w:jc w:val="center"/>
            </w:pPr>
            <w:r>
              <w:t>34,1</w:t>
            </w:r>
          </w:p>
        </w:tc>
        <w:tc>
          <w:tcPr>
            <w:tcW w:w="1034" w:type="dxa"/>
            <w:tcBorders>
              <w:top w:val="nil"/>
              <w:left w:val="nil"/>
              <w:bottom w:val="nil"/>
              <w:right w:val="nil"/>
            </w:tcBorders>
          </w:tcPr>
          <w:p w:rsidR="006A0D2E" w:rsidRDefault="006A0D2E">
            <w:pPr>
              <w:pStyle w:val="ConsPlusNormal"/>
              <w:jc w:val="center"/>
            </w:pPr>
            <w:r>
              <w:t>38,4</w:t>
            </w:r>
          </w:p>
        </w:tc>
        <w:tc>
          <w:tcPr>
            <w:tcW w:w="886" w:type="dxa"/>
            <w:tcBorders>
              <w:top w:val="nil"/>
              <w:left w:val="nil"/>
              <w:bottom w:val="nil"/>
              <w:right w:val="nil"/>
            </w:tcBorders>
          </w:tcPr>
          <w:p w:rsidR="006A0D2E" w:rsidRDefault="006A0D2E">
            <w:pPr>
              <w:pStyle w:val="ConsPlusNormal"/>
              <w:jc w:val="center"/>
            </w:pPr>
            <w:r>
              <w:t>37</w:t>
            </w:r>
          </w:p>
        </w:tc>
        <w:tc>
          <w:tcPr>
            <w:tcW w:w="1035" w:type="dxa"/>
            <w:tcBorders>
              <w:top w:val="nil"/>
              <w:left w:val="nil"/>
              <w:bottom w:val="nil"/>
              <w:right w:val="nil"/>
            </w:tcBorders>
          </w:tcPr>
          <w:p w:rsidR="006A0D2E" w:rsidRDefault="006A0D2E">
            <w:pPr>
              <w:pStyle w:val="ConsPlusNormal"/>
              <w:jc w:val="center"/>
            </w:pPr>
            <w:r>
              <w:t>39,3</w:t>
            </w:r>
          </w:p>
        </w:tc>
        <w:tc>
          <w:tcPr>
            <w:tcW w:w="1034"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39,7</w:t>
            </w:r>
          </w:p>
        </w:tc>
        <w:tc>
          <w:tcPr>
            <w:tcW w:w="887" w:type="dxa"/>
            <w:tcBorders>
              <w:top w:val="nil"/>
              <w:left w:val="nil"/>
              <w:bottom w:val="nil"/>
              <w:right w:val="nil"/>
            </w:tcBorders>
          </w:tcPr>
          <w:p w:rsidR="006A0D2E" w:rsidRDefault="006A0D2E">
            <w:pPr>
              <w:pStyle w:val="ConsPlusNormal"/>
              <w:jc w:val="center"/>
            </w:pPr>
            <w:r>
              <w:t>42,3</w:t>
            </w:r>
          </w:p>
        </w:tc>
        <w:tc>
          <w:tcPr>
            <w:tcW w:w="886" w:type="dxa"/>
            <w:tcBorders>
              <w:top w:val="nil"/>
              <w:left w:val="nil"/>
              <w:bottom w:val="nil"/>
              <w:right w:val="nil"/>
            </w:tcBorders>
          </w:tcPr>
          <w:p w:rsidR="006A0D2E" w:rsidRDefault="006A0D2E">
            <w:pPr>
              <w:pStyle w:val="ConsPlusNormal"/>
              <w:jc w:val="center"/>
            </w:pPr>
            <w:r>
              <w:t>46,9</w:t>
            </w:r>
          </w:p>
        </w:tc>
        <w:tc>
          <w:tcPr>
            <w:tcW w:w="1034" w:type="dxa"/>
            <w:tcBorders>
              <w:top w:val="nil"/>
              <w:left w:val="nil"/>
              <w:bottom w:val="nil"/>
              <w:right w:val="nil"/>
            </w:tcBorders>
          </w:tcPr>
          <w:p w:rsidR="006A0D2E" w:rsidRDefault="006A0D2E">
            <w:pPr>
              <w:pStyle w:val="ConsPlusNormal"/>
              <w:jc w:val="center"/>
            </w:pPr>
            <w:r>
              <w:t>52,4</w:t>
            </w:r>
          </w:p>
        </w:tc>
        <w:tc>
          <w:tcPr>
            <w:tcW w:w="1035" w:type="dxa"/>
            <w:tcBorders>
              <w:top w:val="nil"/>
              <w:left w:val="nil"/>
              <w:bottom w:val="nil"/>
              <w:right w:val="nil"/>
            </w:tcBorders>
          </w:tcPr>
          <w:p w:rsidR="006A0D2E" w:rsidRDefault="006A0D2E">
            <w:pPr>
              <w:pStyle w:val="ConsPlusNormal"/>
              <w:jc w:val="center"/>
            </w:pPr>
            <w:r>
              <w:t>55,7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40,5</w:t>
            </w:r>
          </w:p>
        </w:tc>
        <w:tc>
          <w:tcPr>
            <w:tcW w:w="1035"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41,8</w:t>
            </w:r>
          </w:p>
        </w:tc>
        <w:tc>
          <w:tcPr>
            <w:tcW w:w="886" w:type="dxa"/>
            <w:tcBorders>
              <w:top w:val="nil"/>
              <w:left w:val="nil"/>
              <w:bottom w:val="nil"/>
              <w:right w:val="nil"/>
            </w:tcBorders>
          </w:tcPr>
          <w:p w:rsidR="006A0D2E" w:rsidRDefault="006A0D2E">
            <w:pPr>
              <w:pStyle w:val="ConsPlusNormal"/>
              <w:jc w:val="center"/>
            </w:pPr>
            <w:r>
              <w:t>43,5</w:t>
            </w:r>
          </w:p>
        </w:tc>
        <w:tc>
          <w:tcPr>
            <w:tcW w:w="1035" w:type="dxa"/>
            <w:tcBorders>
              <w:top w:val="nil"/>
              <w:left w:val="nil"/>
              <w:bottom w:val="nil"/>
              <w:right w:val="nil"/>
            </w:tcBorders>
          </w:tcPr>
          <w:p w:rsidR="006A0D2E" w:rsidRDefault="006A0D2E">
            <w:pPr>
              <w:pStyle w:val="ConsPlusNormal"/>
              <w:jc w:val="center"/>
            </w:pPr>
            <w:r>
              <w:t>44,8</w:t>
            </w:r>
          </w:p>
        </w:tc>
        <w:tc>
          <w:tcPr>
            <w:tcW w:w="1034" w:type="dxa"/>
            <w:tcBorders>
              <w:top w:val="nil"/>
              <w:left w:val="nil"/>
              <w:bottom w:val="nil"/>
              <w:right w:val="nil"/>
            </w:tcBorders>
          </w:tcPr>
          <w:p w:rsidR="006A0D2E" w:rsidRDefault="006A0D2E">
            <w:pPr>
              <w:pStyle w:val="ConsPlusNormal"/>
              <w:jc w:val="center"/>
            </w:pPr>
            <w:r>
              <w:t>46,2</w:t>
            </w:r>
          </w:p>
        </w:tc>
        <w:tc>
          <w:tcPr>
            <w:tcW w:w="1034" w:type="dxa"/>
            <w:tcBorders>
              <w:top w:val="nil"/>
              <w:left w:val="nil"/>
              <w:bottom w:val="nil"/>
              <w:right w:val="nil"/>
            </w:tcBorders>
          </w:tcPr>
          <w:p w:rsidR="006A0D2E" w:rsidRDefault="006A0D2E">
            <w:pPr>
              <w:pStyle w:val="ConsPlusNormal"/>
              <w:jc w:val="center"/>
            </w:pPr>
            <w:r>
              <w:t>47,8</w:t>
            </w:r>
          </w:p>
        </w:tc>
        <w:tc>
          <w:tcPr>
            <w:tcW w:w="887" w:type="dxa"/>
            <w:tcBorders>
              <w:top w:val="nil"/>
              <w:left w:val="nil"/>
              <w:bottom w:val="nil"/>
              <w:right w:val="nil"/>
            </w:tcBorders>
          </w:tcPr>
          <w:p w:rsidR="006A0D2E" w:rsidRDefault="006A0D2E">
            <w:pPr>
              <w:pStyle w:val="ConsPlusNormal"/>
              <w:jc w:val="center"/>
            </w:pPr>
            <w:r>
              <w:t>49,6</w:t>
            </w:r>
          </w:p>
        </w:tc>
        <w:tc>
          <w:tcPr>
            <w:tcW w:w="886" w:type="dxa"/>
            <w:tcBorders>
              <w:top w:val="nil"/>
              <w:left w:val="nil"/>
              <w:bottom w:val="nil"/>
              <w:right w:val="nil"/>
            </w:tcBorders>
          </w:tcPr>
          <w:p w:rsidR="006A0D2E" w:rsidRDefault="006A0D2E">
            <w:pPr>
              <w:pStyle w:val="ConsPlusNormal"/>
              <w:jc w:val="center"/>
            </w:pPr>
            <w:r>
              <w:t>51,7</w:t>
            </w:r>
          </w:p>
        </w:tc>
        <w:tc>
          <w:tcPr>
            <w:tcW w:w="1034" w:type="dxa"/>
            <w:tcBorders>
              <w:top w:val="nil"/>
              <w:left w:val="nil"/>
              <w:bottom w:val="nil"/>
              <w:right w:val="nil"/>
            </w:tcBorders>
          </w:tcPr>
          <w:p w:rsidR="006A0D2E" w:rsidRDefault="006A0D2E">
            <w:pPr>
              <w:pStyle w:val="ConsPlusNormal"/>
              <w:jc w:val="center"/>
            </w:pPr>
            <w:r>
              <w:t>53,8</w:t>
            </w:r>
          </w:p>
        </w:tc>
        <w:tc>
          <w:tcPr>
            <w:tcW w:w="1035" w:type="dxa"/>
            <w:tcBorders>
              <w:top w:val="nil"/>
              <w:left w:val="nil"/>
              <w:bottom w:val="nil"/>
              <w:right w:val="nil"/>
            </w:tcBorders>
          </w:tcPr>
          <w:p w:rsidR="006A0D2E" w:rsidRDefault="006A0D2E">
            <w:pPr>
              <w:pStyle w:val="ConsPlusNormal"/>
              <w:jc w:val="center"/>
            </w:pPr>
            <w:r>
              <w:t>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33,6</w:t>
            </w:r>
          </w:p>
        </w:tc>
        <w:tc>
          <w:tcPr>
            <w:tcW w:w="1035"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37,4</w:t>
            </w:r>
          </w:p>
        </w:tc>
        <w:tc>
          <w:tcPr>
            <w:tcW w:w="886" w:type="dxa"/>
            <w:tcBorders>
              <w:top w:val="nil"/>
              <w:left w:val="nil"/>
              <w:bottom w:val="nil"/>
              <w:right w:val="nil"/>
            </w:tcBorders>
          </w:tcPr>
          <w:p w:rsidR="006A0D2E" w:rsidRDefault="006A0D2E">
            <w:pPr>
              <w:pStyle w:val="ConsPlusNormal"/>
              <w:jc w:val="center"/>
            </w:pPr>
            <w:r>
              <w:t>42</w:t>
            </w:r>
          </w:p>
        </w:tc>
        <w:tc>
          <w:tcPr>
            <w:tcW w:w="1035" w:type="dxa"/>
            <w:tcBorders>
              <w:top w:val="nil"/>
              <w:left w:val="nil"/>
              <w:bottom w:val="nil"/>
              <w:right w:val="nil"/>
            </w:tcBorders>
          </w:tcPr>
          <w:p w:rsidR="006A0D2E" w:rsidRDefault="006A0D2E">
            <w:pPr>
              <w:pStyle w:val="ConsPlusNormal"/>
              <w:jc w:val="center"/>
            </w:pPr>
            <w:r>
              <w:t>42,7</w:t>
            </w:r>
          </w:p>
        </w:tc>
        <w:tc>
          <w:tcPr>
            <w:tcW w:w="1034" w:type="dxa"/>
            <w:tcBorders>
              <w:top w:val="nil"/>
              <w:left w:val="nil"/>
              <w:bottom w:val="nil"/>
              <w:right w:val="nil"/>
            </w:tcBorders>
          </w:tcPr>
          <w:p w:rsidR="006A0D2E" w:rsidRDefault="006A0D2E">
            <w:pPr>
              <w:pStyle w:val="ConsPlusNormal"/>
              <w:jc w:val="center"/>
            </w:pPr>
            <w:r>
              <w:t>49,3</w:t>
            </w:r>
          </w:p>
        </w:tc>
        <w:tc>
          <w:tcPr>
            <w:tcW w:w="1034" w:type="dxa"/>
            <w:tcBorders>
              <w:top w:val="nil"/>
              <w:left w:val="nil"/>
              <w:bottom w:val="nil"/>
              <w:right w:val="nil"/>
            </w:tcBorders>
          </w:tcPr>
          <w:p w:rsidR="006A0D2E" w:rsidRDefault="006A0D2E">
            <w:pPr>
              <w:pStyle w:val="ConsPlusNormal"/>
              <w:jc w:val="center"/>
            </w:pPr>
            <w:r>
              <w:t>47,7</w:t>
            </w:r>
          </w:p>
        </w:tc>
        <w:tc>
          <w:tcPr>
            <w:tcW w:w="887" w:type="dxa"/>
            <w:tcBorders>
              <w:top w:val="nil"/>
              <w:left w:val="nil"/>
              <w:bottom w:val="nil"/>
              <w:right w:val="nil"/>
            </w:tcBorders>
          </w:tcPr>
          <w:p w:rsidR="006A0D2E" w:rsidRDefault="006A0D2E">
            <w:pPr>
              <w:pStyle w:val="ConsPlusNormal"/>
              <w:jc w:val="center"/>
            </w:pPr>
            <w:r>
              <w:t>50,4</w:t>
            </w:r>
          </w:p>
        </w:tc>
        <w:tc>
          <w:tcPr>
            <w:tcW w:w="886" w:type="dxa"/>
            <w:tcBorders>
              <w:top w:val="nil"/>
              <w:left w:val="nil"/>
              <w:bottom w:val="nil"/>
              <w:right w:val="nil"/>
            </w:tcBorders>
          </w:tcPr>
          <w:p w:rsidR="006A0D2E" w:rsidRDefault="006A0D2E">
            <w:pPr>
              <w:pStyle w:val="ConsPlusNormal"/>
              <w:jc w:val="center"/>
            </w:pPr>
            <w:r>
              <w:t>53</w:t>
            </w:r>
          </w:p>
        </w:tc>
        <w:tc>
          <w:tcPr>
            <w:tcW w:w="1034" w:type="dxa"/>
            <w:tcBorders>
              <w:top w:val="nil"/>
              <w:left w:val="nil"/>
              <w:bottom w:val="nil"/>
              <w:right w:val="nil"/>
            </w:tcBorders>
          </w:tcPr>
          <w:p w:rsidR="006A0D2E" w:rsidRDefault="006A0D2E">
            <w:pPr>
              <w:pStyle w:val="ConsPlusNormal"/>
              <w:jc w:val="center"/>
            </w:pPr>
            <w:r>
              <w:t>55,6</w:t>
            </w:r>
          </w:p>
        </w:tc>
        <w:tc>
          <w:tcPr>
            <w:tcW w:w="1035" w:type="dxa"/>
            <w:tcBorders>
              <w:top w:val="nil"/>
              <w:left w:val="nil"/>
              <w:bottom w:val="nil"/>
              <w:right w:val="nil"/>
            </w:tcBorders>
          </w:tcPr>
          <w:p w:rsidR="006A0D2E" w:rsidRDefault="006A0D2E">
            <w:pPr>
              <w:pStyle w:val="ConsPlusNormal"/>
              <w:jc w:val="center"/>
            </w:pPr>
            <w:r>
              <w:t>56,5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28,3</w:t>
            </w:r>
          </w:p>
        </w:tc>
        <w:tc>
          <w:tcPr>
            <w:tcW w:w="103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30</w:t>
            </w:r>
          </w:p>
        </w:tc>
        <w:tc>
          <w:tcPr>
            <w:tcW w:w="886" w:type="dxa"/>
            <w:tcBorders>
              <w:top w:val="nil"/>
              <w:left w:val="nil"/>
              <w:bottom w:val="nil"/>
              <w:right w:val="nil"/>
            </w:tcBorders>
          </w:tcPr>
          <w:p w:rsidR="006A0D2E" w:rsidRDefault="006A0D2E">
            <w:pPr>
              <w:pStyle w:val="ConsPlusNormal"/>
              <w:jc w:val="center"/>
            </w:pPr>
            <w:r>
              <w:t>31</w:t>
            </w:r>
          </w:p>
        </w:tc>
        <w:tc>
          <w:tcPr>
            <w:tcW w:w="1035" w:type="dxa"/>
            <w:tcBorders>
              <w:top w:val="nil"/>
              <w:left w:val="nil"/>
              <w:bottom w:val="nil"/>
              <w:right w:val="nil"/>
            </w:tcBorders>
          </w:tcPr>
          <w:p w:rsidR="006A0D2E" w:rsidRDefault="006A0D2E">
            <w:pPr>
              <w:pStyle w:val="ConsPlusNormal"/>
              <w:jc w:val="center"/>
            </w:pPr>
            <w:r>
              <w:t>32,2</w:t>
            </w:r>
          </w:p>
        </w:tc>
        <w:tc>
          <w:tcPr>
            <w:tcW w:w="1034" w:type="dxa"/>
            <w:tcBorders>
              <w:top w:val="nil"/>
              <w:left w:val="nil"/>
              <w:bottom w:val="nil"/>
              <w:right w:val="nil"/>
            </w:tcBorders>
          </w:tcPr>
          <w:p w:rsidR="006A0D2E" w:rsidRDefault="006A0D2E">
            <w:pPr>
              <w:pStyle w:val="ConsPlusNormal"/>
              <w:jc w:val="center"/>
            </w:pPr>
            <w:r>
              <w:t>32,7</w:t>
            </w:r>
          </w:p>
        </w:tc>
        <w:tc>
          <w:tcPr>
            <w:tcW w:w="1034" w:type="dxa"/>
            <w:tcBorders>
              <w:top w:val="nil"/>
              <w:left w:val="nil"/>
              <w:bottom w:val="nil"/>
              <w:right w:val="nil"/>
            </w:tcBorders>
          </w:tcPr>
          <w:p w:rsidR="006A0D2E" w:rsidRDefault="006A0D2E">
            <w:pPr>
              <w:pStyle w:val="ConsPlusNormal"/>
              <w:jc w:val="center"/>
            </w:pPr>
            <w:r>
              <w:t>38</w:t>
            </w:r>
          </w:p>
        </w:tc>
        <w:tc>
          <w:tcPr>
            <w:tcW w:w="887" w:type="dxa"/>
            <w:tcBorders>
              <w:top w:val="nil"/>
              <w:left w:val="nil"/>
              <w:bottom w:val="nil"/>
              <w:right w:val="nil"/>
            </w:tcBorders>
          </w:tcPr>
          <w:p w:rsidR="006A0D2E" w:rsidRDefault="006A0D2E">
            <w:pPr>
              <w:pStyle w:val="ConsPlusNormal"/>
              <w:jc w:val="center"/>
            </w:pPr>
            <w:r>
              <w:t>41,3</w:t>
            </w:r>
          </w:p>
        </w:tc>
        <w:tc>
          <w:tcPr>
            <w:tcW w:w="886" w:type="dxa"/>
            <w:tcBorders>
              <w:top w:val="nil"/>
              <w:left w:val="nil"/>
              <w:bottom w:val="nil"/>
              <w:right w:val="nil"/>
            </w:tcBorders>
          </w:tcPr>
          <w:p w:rsidR="006A0D2E" w:rsidRDefault="006A0D2E">
            <w:pPr>
              <w:pStyle w:val="ConsPlusNormal"/>
              <w:jc w:val="center"/>
            </w:pPr>
            <w:r>
              <w:t>45,1</w:t>
            </w:r>
          </w:p>
        </w:tc>
        <w:tc>
          <w:tcPr>
            <w:tcW w:w="1034" w:type="dxa"/>
            <w:tcBorders>
              <w:top w:val="nil"/>
              <w:left w:val="nil"/>
              <w:bottom w:val="nil"/>
              <w:right w:val="nil"/>
            </w:tcBorders>
          </w:tcPr>
          <w:p w:rsidR="006A0D2E" w:rsidRDefault="006A0D2E">
            <w:pPr>
              <w:pStyle w:val="ConsPlusNormal"/>
              <w:jc w:val="center"/>
            </w:pPr>
            <w:r>
              <w:t>49,4</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25,3</w:t>
            </w:r>
          </w:p>
        </w:tc>
        <w:tc>
          <w:tcPr>
            <w:tcW w:w="1034" w:type="dxa"/>
            <w:tcBorders>
              <w:top w:val="nil"/>
              <w:left w:val="nil"/>
              <w:bottom w:val="nil"/>
              <w:right w:val="nil"/>
            </w:tcBorders>
          </w:tcPr>
          <w:p w:rsidR="006A0D2E" w:rsidRDefault="006A0D2E">
            <w:pPr>
              <w:pStyle w:val="ConsPlusNormal"/>
              <w:jc w:val="center"/>
            </w:pPr>
            <w:r>
              <w:t>25,4</w:t>
            </w:r>
          </w:p>
        </w:tc>
        <w:tc>
          <w:tcPr>
            <w:tcW w:w="1035" w:type="dxa"/>
            <w:tcBorders>
              <w:top w:val="nil"/>
              <w:left w:val="nil"/>
              <w:bottom w:val="nil"/>
              <w:right w:val="nil"/>
            </w:tcBorders>
          </w:tcPr>
          <w:p w:rsidR="006A0D2E" w:rsidRDefault="006A0D2E">
            <w:pPr>
              <w:pStyle w:val="ConsPlusNormal"/>
              <w:jc w:val="center"/>
            </w:pPr>
            <w:r>
              <w:t>27,4</w:t>
            </w:r>
          </w:p>
        </w:tc>
        <w:tc>
          <w:tcPr>
            <w:tcW w:w="1034" w:type="dxa"/>
            <w:tcBorders>
              <w:top w:val="nil"/>
              <w:left w:val="nil"/>
              <w:bottom w:val="nil"/>
              <w:right w:val="nil"/>
            </w:tcBorders>
          </w:tcPr>
          <w:p w:rsidR="006A0D2E" w:rsidRDefault="006A0D2E">
            <w:pPr>
              <w:pStyle w:val="ConsPlusNormal"/>
              <w:jc w:val="center"/>
            </w:pPr>
            <w:r>
              <w:t>26,9</w:t>
            </w:r>
          </w:p>
        </w:tc>
        <w:tc>
          <w:tcPr>
            <w:tcW w:w="886" w:type="dxa"/>
            <w:tcBorders>
              <w:top w:val="nil"/>
              <w:left w:val="nil"/>
              <w:bottom w:val="nil"/>
              <w:right w:val="nil"/>
            </w:tcBorders>
          </w:tcPr>
          <w:p w:rsidR="006A0D2E" w:rsidRDefault="006A0D2E">
            <w:pPr>
              <w:pStyle w:val="ConsPlusNormal"/>
              <w:jc w:val="center"/>
            </w:pPr>
            <w:r>
              <w:t>29,5</w:t>
            </w:r>
          </w:p>
        </w:tc>
        <w:tc>
          <w:tcPr>
            <w:tcW w:w="103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33,4</w:t>
            </w:r>
          </w:p>
        </w:tc>
        <w:tc>
          <w:tcPr>
            <w:tcW w:w="1034" w:type="dxa"/>
            <w:tcBorders>
              <w:top w:val="nil"/>
              <w:left w:val="nil"/>
              <w:bottom w:val="nil"/>
              <w:right w:val="nil"/>
            </w:tcBorders>
          </w:tcPr>
          <w:p w:rsidR="006A0D2E" w:rsidRDefault="006A0D2E">
            <w:pPr>
              <w:pStyle w:val="ConsPlusNormal"/>
              <w:jc w:val="center"/>
            </w:pPr>
            <w:r>
              <w:t>38,4</w:t>
            </w:r>
          </w:p>
        </w:tc>
        <w:tc>
          <w:tcPr>
            <w:tcW w:w="887" w:type="dxa"/>
            <w:tcBorders>
              <w:top w:val="nil"/>
              <w:left w:val="nil"/>
              <w:bottom w:val="nil"/>
              <w:right w:val="nil"/>
            </w:tcBorders>
          </w:tcPr>
          <w:p w:rsidR="006A0D2E" w:rsidRDefault="006A0D2E">
            <w:pPr>
              <w:pStyle w:val="ConsPlusNormal"/>
              <w:jc w:val="center"/>
            </w:pPr>
            <w:r>
              <w:t>42,4</w:t>
            </w:r>
          </w:p>
        </w:tc>
        <w:tc>
          <w:tcPr>
            <w:tcW w:w="886" w:type="dxa"/>
            <w:tcBorders>
              <w:top w:val="nil"/>
              <w:left w:val="nil"/>
              <w:bottom w:val="nil"/>
              <w:right w:val="nil"/>
            </w:tcBorders>
          </w:tcPr>
          <w:p w:rsidR="006A0D2E" w:rsidRDefault="006A0D2E">
            <w:pPr>
              <w:pStyle w:val="ConsPlusNormal"/>
              <w:jc w:val="center"/>
            </w:pPr>
            <w:r>
              <w:t>46,9</w:t>
            </w:r>
          </w:p>
        </w:tc>
        <w:tc>
          <w:tcPr>
            <w:tcW w:w="1034" w:type="dxa"/>
            <w:tcBorders>
              <w:top w:val="nil"/>
              <w:left w:val="nil"/>
              <w:bottom w:val="nil"/>
              <w:right w:val="nil"/>
            </w:tcBorders>
          </w:tcPr>
          <w:p w:rsidR="006A0D2E" w:rsidRDefault="006A0D2E">
            <w:pPr>
              <w:pStyle w:val="ConsPlusNormal"/>
              <w:jc w:val="center"/>
            </w:pPr>
            <w:r>
              <w:t>51,2</w:t>
            </w:r>
          </w:p>
        </w:tc>
        <w:tc>
          <w:tcPr>
            <w:tcW w:w="1035" w:type="dxa"/>
            <w:tcBorders>
              <w:top w:val="nil"/>
              <w:left w:val="nil"/>
              <w:bottom w:val="nil"/>
              <w:right w:val="nil"/>
            </w:tcBorders>
          </w:tcPr>
          <w:p w:rsidR="006A0D2E" w:rsidRDefault="006A0D2E">
            <w:pPr>
              <w:pStyle w:val="ConsPlusNormal"/>
              <w:jc w:val="center"/>
            </w:pPr>
            <w:r>
              <w:t>55,7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42,5</w:t>
            </w:r>
          </w:p>
        </w:tc>
        <w:tc>
          <w:tcPr>
            <w:tcW w:w="1034" w:type="dxa"/>
            <w:tcBorders>
              <w:top w:val="nil"/>
              <w:left w:val="nil"/>
              <w:bottom w:val="nil"/>
              <w:right w:val="nil"/>
            </w:tcBorders>
          </w:tcPr>
          <w:p w:rsidR="006A0D2E" w:rsidRDefault="006A0D2E">
            <w:pPr>
              <w:pStyle w:val="ConsPlusNormal"/>
              <w:jc w:val="center"/>
            </w:pPr>
            <w:r>
              <w:t>46,7</w:t>
            </w:r>
          </w:p>
        </w:tc>
        <w:tc>
          <w:tcPr>
            <w:tcW w:w="1035" w:type="dxa"/>
            <w:tcBorders>
              <w:top w:val="nil"/>
              <w:left w:val="nil"/>
              <w:bottom w:val="nil"/>
              <w:right w:val="nil"/>
            </w:tcBorders>
          </w:tcPr>
          <w:p w:rsidR="006A0D2E" w:rsidRDefault="006A0D2E">
            <w:pPr>
              <w:pStyle w:val="ConsPlusNormal"/>
              <w:jc w:val="center"/>
            </w:pPr>
            <w:r>
              <w:t>43,5</w:t>
            </w:r>
          </w:p>
        </w:tc>
        <w:tc>
          <w:tcPr>
            <w:tcW w:w="1034" w:type="dxa"/>
            <w:tcBorders>
              <w:top w:val="nil"/>
              <w:left w:val="nil"/>
              <w:bottom w:val="nil"/>
              <w:right w:val="nil"/>
            </w:tcBorders>
          </w:tcPr>
          <w:p w:rsidR="006A0D2E" w:rsidRDefault="006A0D2E">
            <w:pPr>
              <w:pStyle w:val="ConsPlusNormal"/>
              <w:jc w:val="center"/>
            </w:pPr>
            <w:r>
              <w:t>47,9</w:t>
            </w:r>
          </w:p>
        </w:tc>
        <w:tc>
          <w:tcPr>
            <w:tcW w:w="886" w:type="dxa"/>
            <w:tcBorders>
              <w:top w:val="nil"/>
              <w:left w:val="nil"/>
              <w:bottom w:val="nil"/>
              <w:right w:val="nil"/>
            </w:tcBorders>
          </w:tcPr>
          <w:p w:rsidR="006A0D2E" w:rsidRDefault="006A0D2E">
            <w:pPr>
              <w:pStyle w:val="ConsPlusNormal"/>
              <w:jc w:val="center"/>
            </w:pPr>
            <w:r>
              <w:t>47,3</w:t>
            </w:r>
          </w:p>
        </w:tc>
        <w:tc>
          <w:tcPr>
            <w:tcW w:w="1035" w:type="dxa"/>
            <w:tcBorders>
              <w:top w:val="nil"/>
              <w:left w:val="nil"/>
              <w:bottom w:val="nil"/>
              <w:right w:val="nil"/>
            </w:tcBorders>
          </w:tcPr>
          <w:p w:rsidR="006A0D2E" w:rsidRDefault="006A0D2E">
            <w:pPr>
              <w:pStyle w:val="ConsPlusNormal"/>
              <w:jc w:val="center"/>
            </w:pPr>
            <w:r>
              <w:t>49,8</w:t>
            </w:r>
          </w:p>
        </w:tc>
        <w:tc>
          <w:tcPr>
            <w:tcW w:w="1034" w:type="dxa"/>
            <w:tcBorders>
              <w:top w:val="nil"/>
              <w:left w:val="nil"/>
              <w:bottom w:val="nil"/>
              <w:right w:val="nil"/>
            </w:tcBorders>
          </w:tcPr>
          <w:p w:rsidR="006A0D2E" w:rsidRDefault="006A0D2E">
            <w:pPr>
              <w:pStyle w:val="ConsPlusNormal"/>
              <w:jc w:val="center"/>
            </w:pPr>
            <w:r>
              <w:t>49,5</w:t>
            </w:r>
          </w:p>
        </w:tc>
        <w:tc>
          <w:tcPr>
            <w:tcW w:w="1034" w:type="dxa"/>
            <w:tcBorders>
              <w:top w:val="nil"/>
              <w:left w:val="nil"/>
              <w:bottom w:val="nil"/>
              <w:right w:val="nil"/>
            </w:tcBorders>
          </w:tcPr>
          <w:p w:rsidR="006A0D2E" w:rsidRDefault="006A0D2E">
            <w:pPr>
              <w:pStyle w:val="ConsPlusNormal"/>
              <w:jc w:val="center"/>
            </w:pPr>
            <w:r>
              <w:t>52,8</w:t>
            </w:r>
          </w:p>
        </w:tc>
        <w:tc>
          <w:tcPr>
            <w:tcW w:w="887" w:type="dxa"/>
            <w:tcBorders>
              <w:top w:val="nil"/>
              <w:left w:val="nil"/>
              <w:bottom w:val="nil"/>
              <w:right w:val="nil"/>
            </w:tcBorders>
          </w:tcPr>
          <w:p w:rsidR="006A0D2E" w:rsidRDefault="006A0D2E">
            <w:pPr>
              <w:pStyle w:val="ConsPlusNormal"/>
              <w:jc w:val="center"/>
            </w:pPr>
            <w:r>
              <w:t>54,2</w:t>
            </w:r>
          </w:p>
        </w:tc>
        <w:tc>
          <w:tcPr>
            <w:tcW w:w="886" w:type="dxa"/>
            <w:tcBorders>
              <w:top w:val="nil"/>
              <w:left w:val="nil"/>
              <w:bottom w:val="nil"/>
              <w:right w:val="nil"/>
            </w:tcBorders>
          </w:tcPr>
          <w:p w:rsidR="006A0D2E" w:rsidRDefault="006A0D2E">
            <w:pPr>
              <w:pStyle w:val="ConsPlusNormal"/>
              <w:jc w:val="center"/>
            </w:pPr>
            <w:r>
              <w:t>55,5</w:t>
            </w:r>
          </w:p>
        </w:tc>
        <w:tc>
          <w:tcPr>
            <w:tcW w:w="1034" w:type="dxa"/>
            <w:tcBorders>
              <w:top w:val="nil"/>
              <w:left w:val="nil"/>
              <w:bottom w:val="nil"/>
              <w:right w:val="nil"/>
            </w:tcBorders>
          </w:tcPr>
          <w:p w:rsidR="006A0D2E" w:rsidRDefault="006A0D2E">
            <w:pPr>
              <w:pStyle w:val="ConsPlusNormal"/>
              <w:jc w:val="center"/>
            </w:pPr>
            <w:r>
              <w:t>57,3</w:t>
            </w:r>
          </w:p>
        </w:tc>
        <w:tc>
          <w:tcPr>
            <w:tcW w:w="1035" w:type="dxa"/>
            <w:tcBorders>
              <w:top w:val="nil"/>
              <w:left w:val="nil"/>
              <w:bottom w:val="nil"/>
              <w:right w:val="nil"/>
            </w:tcBorders>
          </w:tcPr>
          <w:p w:rsidR="006A0D2E" w:rsidRDefault="006A0D2E">
            <w:pPr>
              <w:pStyle w:val="ConsPlusNormal"/>
              <w:jc w:val="center"/>
            </w:pPr>
            <w:r>
              <w:t>58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32,9</w:t>
            </w:r>
          </w:p>
        </w:tc>
        <w:tc>
          <w:tcPr>
            <w:tcW w:w="1035" w:type="dxa"/>
            <w:tcBorders>
              <w:top w:val="nil"/>
              <w:left w:val="nil"/>
              <w:bottom w:val="nil"/>
              <w:right w:val="nil"/>
            </w:tcBorders>
          </w:tcPr>
          <w:p w:rsidR="006A0D2E" w:rsidRDefault="006A0D2E">
            <w:pPr>
              <w:pStyle w:val="ConsPlusNormal"/>
              <w:jc w:val="center"/>
            </w:pPr>
            <w:r>
              <w:t>35,1</w:t>
            </w:r>
          </w:p>
        </w:tc>
        <w:tc>
          <w:tcPr>
            <w:tcW w:w="1034" w:type="dxa"/>
            <w:tcBorders>
              <w:top w:val="nil"/>
              <w:left w:val="nil"/>
              <w:bottom w:val="nil"/>
              <w:right w:val="nil"/>
            </w:tcBorders>
          </w:tcPr>
          <w:p w:rsidR="006A0D2E" w:rsidRDefault="006A0D2E">
            <w:pPr>
              <w:pStyle w:val="ConsPlusNormal"/>
              <w:jc w:val="center"/>
            </w:pPr>
            <w:r>
              <w:t>38,3</w:t>
            </w:r>
          </w:p>
        </w:tc>
        <w:tc>
          <w:tcPr>
            <w:tcW w:w="886" w:type="dxa"/>
            <w:tcBorders>
              <w:top w:val="nil"/>
              <w:left w:val="nil"/>
              <w:bottom w:val="nil"/>
              <w:right w:val="nil"/>
            </w:tcBorders>
          </w:tcPr>
          <w:p w:rsidR="006A0D2E" w:rsidRDefault="006A0D2E">
            <w:pPr>
              <w:pStyle w:val="ConsPlusNormal"/>
              <w:jc w:val="center"/>
            </w:pPr>
            <w:r>
              <w:t>37,9</w:t>
            </w:r>
          </w:p>
        </w:tc>
        <w:tc>
          <w:tcPr>
            <w:tcW w:w="1035" w:type="dxa"/>
            <w:tcBorders>
              <w:top w:val="nil"/>
              <w:left w:val="nil"/>
              <w:bottom w:val="nil"/>
              <w:right w:val="nil"/>
            </w:tcBorders>
          </w:tcPr>
          <w:p w:rsidR="006A0D2E" w:rsidRDefault="006A0D2E">
            <w:pPr>
              <w:pStyle w:val="ConsPlusNormal"/>
              <w:jc w:val="center"/>
            </w:pPr>
            <w:r>
              <w:t>41,8</w:t>
            </w:r>
          </w:p>
        </w:tc>
        <w:tc>
          <w:tcPr>
            <w:tcW w:w="1034"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45,4</w:t>
            </w:r>
          </w:p>
        </w:tc>
        <w:tc>
          <w:tcPr>
            <w:tcW w:w="887" w:type="dxa"/>
            <w:tcBorders>
              <w:top w:val="nil"/>
              <w:left w:val="nil"/>
              <w:bottom w:val="nil"/>
              <w:right w:val="nil"/>
            </w:tcBorders>
          </w:tcPr>
          <w:p w:rsidR="006A0D2E" w:rsidRDefault="006A0D2E">
            <w:pPr>
              <w:pStyle w:val="ConsPlusNormal"/>
              <w:jc w:val="center"/>
            </w:pPr>
            <w:r>
              <w:t>46,3</w:t>
            </w:r>
          </w:p>
        </w:tc>
        <w:tc>
          <w:tcPr>
            <w:tcW w:w="886" w:type="dxa"/>
            <w:tcBorders>
              <w:top w:val="nil"/>
              <w:left w:val="nil"/>
              <w:bottom w:val="nil"/>
              <w:right w:val="nil"/>
            </w:tcBorders>
          </w:tcPr>
          <w:p w:rsidR="006A0D2E" w:rsidRDefault="006A0D2E">
            <w:pPr>
              <w:pStyle w:val="ConsPlusNormal"/>
              <w:jc w:val="center"/>
            </w:pPr>
            <w:r>
              <w:t>47,8</w:t>
            </w:r>
          </w:p>
        </w:tc>
        <w:tc>
          <w:tcPr>
            <w:tcW w:w="1034" w:type="dxa"/>
            <w:tcBorders>
              <w:top w:val="nil"/>
              <w:left w:val="nil"/>
              <w:bottom w:val="nil"/>
              <w:right w:val="nil"/>
            </w:tcBorders>
          </w:tcPr>
          <w:p w:rsidR="006A0D2E" w:rsidRDefault="006A0D2E">
            <w:pPr>
              <w:pStyle w:val="ConsPlusNormal"/>
              <w:jc w:val="center"/>
            </w:pPr>
            <w:r>
              <w:t>49,4</w:t>
            </w:r>
          </w:p>
        </w:tc>
        <w:tc>
          <w:tcPr>
            <w:tcW w:w="1035" w:type="dxa"/>
            <w:tcBorders>
              <w:top w:val="nil"/>
              <w:left w:val="nil"/>
              <w:bottom w:val="nil"/>
              <w:right w:val="nil"/>
            </w:tcBorders>
          </w:tcPr>
          <w:p w:rsidR="006A0D2E" w:rsidRDefault="006A0D2E">
            <w:pPr>
              <w:pStyle w:val="ConsPlusNormal"/>
              <w:jc w:val="center"/>
            </w:pPr>
            <w:r>
              <w:t>51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32</w:t>
            </w:r>
          </w:p>
        </w:tc>
        <w:tc>
          <w:tcPr>
            <w:tcW w:w="103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33,5</w:t>
            </w:r>
          </w:p>
        </w:tc>
        <w:tc>
          <w:tcPr>
            <w:tcW w:w="886"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36,4</w:t>
            </w:r>
          </w:p>
        </w:tc>
        <w:tc>
          <w:tcPr>
            <w:tcW w:w="1034" w:type="dxa"/>
            <w:tcBorders>
              <w:top w:val="nil"/>
              <w:left w:val="nil"/>
              <w:bottom w:val="nil"/>
              <w:right w:val="nil"/>
            </w:tcBorders>
          </w:tcPr>
          <w:p w:rsidR="006A0D2E" w:rsidRDefault="006A0D2E">
            <w:pPr>
              <w:pStyle w:val="ConsPlusNormal"/>
              <w:jc w:val="center"/>
            </w:pPr>
            <w:r>
              <w:t>40,1</w:t>
            </w:r>
          </w:p>
        </w:tc>
        <w:tc>
          <w:tcPr>
            <w:tcW w:w="1034" w:type="dxa"/>
            <w:tcBorders>
              <w:top w:val="nil"/>
              <w:left w:val="nil"/>
              <w:bottom w:val="nil"/>
              <w:right w:val="nil"/>
            </w:tcBorders>
          </w:tcPr>
          <w:p w:rsidR="006A0D2E" w:rsidRDefault="006A0D2E">
            <w:pPr>
              <w:pStyle w:val="ConsPlusNormal"/>
              <w:jc w:val="center"/>
            </w:pPr>
            <w:r>
              <w:t>44,2</w:t>
            </w:r>
          </w:p>
        </w:tc>
        <w:tc>
          <w:tcPr>
            <w:tcW w:w="887" w:type="dxa"/>
            <w:tcBorders>
              <w:top w:val="nil"/>
              <w:left w:val="nil"/>
              <w:bottom w:val="nil"/>
              <w:right w:val="nil"/>
            </w:tcBorders>
          </w:tcPr>
          <w:p w:rsidR="006A0D2E" w:rsidRDefault="006A0D2E">
            <w:pPr>
              <w:pStyle w:val="ConsPlusNormal"/>
              <w:jc w:val="center"/>
            </w:pPr>
            <w:r>
              <w:t>47,5</w:t>
            </w:r>
          </w:p>
        </w:tc>
        <w:tc>
          <w:tcPr>
            <w:tcW w:w="886" w:type="dxa"/>
            <w:tcBorders>
              <w:top w:val="nil"/>
              <w:left w:val="nil"/>
              <w:bottom w:val="nil"/>
              <w:right w:val="nil"/>
            </w:tcBorders>
          </w:tcPr>
          <w:p w:rsidR="006A0D2E" w:rsidRDefault="006A0D2E">
            <w:pPr>
              <w:pStyle w:val="ConsPlusNormal"/>
              <w:jc w:val="center"/>
            </w:pPr>
            <w:r>
              <w:t>50,4</w:t>
            </w:r>
          </w:p>
        </w:tc>
        <w:tc>
          <w:tcPr>
            <w:tcW w:w="1034"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56,5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32,1</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32,4</w:t>
            </w:r>
          </w:p>
        </w:tc>
        <w:tc>
          <w:tcPr>
            <w:tcW w:w="886" w:type="dxa"/>
            <w:tcBorders>
              <w:top w:val="nil"/>
              <w:left w:val="nil"/>
              <w:bottom w:val="nil"/>
              <w:right w:val="nil"/>
            </w:tcBorders>
          </w:tcPr>
          <w:p w:rsidR="006A0D2E" w:rsidRDefault="006A0D2E">
            <w:pPr>
              <w:pStyle w:val="ConsPlusNormal"/>
              <w:jc w:val="center"/>
            </w:pPr>
            <w:r>
              <w:t>34</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36,9</w:t>
            </w:r>
          </w:p>
        </w:tc>
        <w:tc>
          <w:tcPr>
            <w:tcW w:w="1034" w:type="dxa"/>
            <w:tcBorders>
              <w:top w:val="nil"/>
              <w:left w:val="nil"/>
              <w:bottom w:val="nil"/>
              <w:right w:val="nil"/>
            </w:tcBorders>
          </w:tcPr>
          <w:p w:rsidR="006A0D2E" w:rsidRDefault="006A0D2E">
            <w:pPr>
              <w:pStyle w:val="ConsPlusNormal"/>
              <w:jc w:val="center"/>
            </w:pPr>
            <w:r>
              <w:t>39,1</w:t>
            </w:r>
          </w:p>
        </w:tc>
        <w:tc>
          <w:tcPr>
            <w:tcW w:w="887" w:type="dxa"/>
            <w:tcBorders>
              <w:top w:val="nil"/>
              <w:left w:val="nil"/>
              <w:bottom w:val="nil"/>
              <w:right w:val="nil"/>
            </w:tcBorders>
          </w:tcPr>
          <w:p w:rsidR="006A0D2E" w:rsidRDefault="006A0D2E">
            <w:pPr>
              <w:pStyle w:val="ConsPlusNormal"/>
              <w:jc w:val="center"/>
            </w:pPr>
            <w:r>
              <w:t>41,7</w:t>
            </w:r>
          </w:p>
        </w:tc>
        <w:tc>
          <w:tcPr>
            <w:tcW w:w="886" w:type="dxa"/>
            <w:tcBorders>
              <w:top w:val="nil"/>
              <w:left w:val="nil"/>
              <w:bottom w:val="nil"/>
              <w:right w:val="nil"/>
            </w:tcBorders>
          </w:tcPr>
          <w:p w:rsidR="006A0D2E" w:rsidRDefault="006A0D2E">
            <w:pPr>
              <w:pStyle w:val="ConsPlusNormal"/>
              <w:jc w:val="center"/>
            </w:pPr>
            <w:r>
              <w:t>46,8</w:t>
            </w:r>
          </w:p>
        </w:tc>
        <w:tc>
          <w:tcPr>
            <w:tcW w:w="1034" w:type="dxa"/>
            <w:tcBorders>
              <w:top w:val="nil"/>
              <w:left w:val="nil"/>
              <w:bottom w:val="nil"/>
              <w:right w:val="nil"/>
            </w:tcBorders>
          </w:tcPr>
          <w:p w:rsidR="006A0D2E" w:rsidRDefault="006A0D2E">
            <w:pPr>
              <w:pStyle w:val="ConsPlusNormal"/>
              <w:jc w:val="center"/>
            </w:pPr>
            <w:r>
              <w:t>50,9</w:t>
            </w:r>
          </w:p>
        </w:tc>
        <w:tc>
          <w:tcPr>
            <w:tcW w:w="1035" w:type="dxa"/>
            <w:tcBorders>
              <w:top w:val="nil"/>
              <w:left w:val="nil"/>
              <w:bottom w:val="nil"/>
              <w:right w:val="nil"/>
            </w:tcBorders>
          </w:tcPr>
          <w:p w:rsidR="006A0D2E" w:rsidRDefault="006A0D2E">
            <w:pPr>
              <w:pStyle w:val="ConsPlusNormal"/>
              <w:jc w:val="center"/>
            </w:pPr>
            <w:r>
              <w:t>56,2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26,1</w:t>
            </w:r>
          </w:p>
        </w:tc>
        <w:tc>
          <w:tcPr>
            <w:tcW w:w="1034" w:type="dxa"/>
            <w:tcBorders>
              <w:top w:val="nil"/>
              <w:left w:val="nil"/>
              <w:bottom w:val="nil"/>
              <w:right w:val="nil"/>
            </w:tcBorders>
          </w:tcPr>
          <w:p w:rsidR="006A0D2E" w:rsidRDefault="006A0D2E">
            <w:pPr>
              <w:pStyle w:val="ConsPlusNormal"/>
              <w:jc w:val="center"/>
            </w:pPr>
            <w:r>
              <w:t>32</w:t>
            </w:r>
          </w:p>
        </w:tc>
        <w:tc>
          <w:tcPr>
            <w:tcW w:w="1035" w:type="dxa"/>
            <w:tcBorders>
              <w:top w:val="nil"/>
              <w:left w:val="nil"/>
              <w:bottom w:val="nil"/>
              <w:right w:val="nil"/>
            </w:tcBorders>
          </w:tcPr>
          <w:p w:rsidR="006A0D2E" w:rsidRDefault="006A0D2E">
            <w:pPr>
              <w:pStyle w:val="ConsPlusNormal"/>
              <w:jc w:val="center"/>
            </w:pPr>
            <w:r>
              <w:t>27,6</w:t>
            </w:r>
          </w:p>
        </w:tc>
        <w:tc>
          <w:tcPr>
            <w:tcW w:w="1034" w:type="dxa"/>
            <w:tcBorders>
              <w:top w:val="nil"/>
              <w:left w:val="nil"/>
              <w:bottom w:val="nil"/>
              <w:right w:val="nil"/>
            </w:tcBorders>
          </w:tcPr>
          <w:p w:rsidR="006A0D2E" w:rsidRDefault="006A0D2E">
            <w:pPr>
              <w:pStyle w:val="ConsPlusNormal"/>
              <w:jc w:val="center"/>
            </w:pPr>
            <w:r>
              <w:t>35,5</w:t>
            </w:r>
          </w:p>
        </w:tc>
        <w:tc>
          <w:tcPr>
            <w:tcW w:w="886"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42,4</w:t>
            </w:r>
          </w:p>
        </w:tc>
        <w:tc>
          <w:tcPr>
            <w:tcW w:w="1034" w:type="dxa"/>
            <w:tcBorders>
              <w:top w:val="nil"/>
              <w:left w:val="nil"/>
              <w:bottom w:val="nil"/>
              <w:right w:val="nil"/>
            </w:tcBorders>
          </w:tcPr>
          <w:p w:rsidR="006A0D2E" w:rsidRDefault="006A0D2E">
            <w:pPr>
              <w:pStyle w:val="ConsPlusNormal"/>
              <w:jc w:val="center"/>
            </w:pPr>
            <w:r>
              <w:t>40,9</w:t>
            </w:r>
          </w:p>
        </w:tc>
        <w:tc>
          <w:tcPr>
            <w:tcW w:w="1034" w:type="dxa"/>
            <w:tcBorders>
              <w:top w:val="nil"/>
              <w:left w:val="nil"/>
              <w:bottom w:val="nil"/>
              <w:right w:val="nil"/>
            </w:tcBorders>
          </w:tcPr>
          <w:p w:rsidR="006A0D2E" w:rsidRDefault="006A0D2E">
            <w:pPr>
              <w:pStyle w:val="ConsPlusNormal"/>
              <w:jc w:val="center"/>
            </w:pPr>
            <w:r>
              <w:t>45,9</w:t>
            </w:r>
          </w:p>
        </w:tc>
        <w:tc>
          <w:tcPr>
            <w:tcW w:w="887" w:type="dxa"/>
            <w:tcBorders>
              <w:top w:val="nil"/>
              <w:left w:val="nil"/>
              <w:bottom w:val="nil"/>
              <w:right w:val="nil"/>
            </w:tcBorders>
          </w:tcPr>
          <w:p w:rsidR="006A0D2E" w:rsidRDefault="006A0D2E">
            <w:pPr>
              <w:pStyle w:val="ConsPlusNormal"/>
              <w:jc w:val="center"/>
            </w:pPr>
            <w:r>
              <w:t>48,6</w:t>
            </w:r>
          </w:p>
        </w:tc>
        <w:tc>
          <w:tcPr>
            <w:tcW w:w="886" w:type="dxa"/>
            <w:tcBorders>
              <w:top w:val="nil"/>
              <w:left w:val="nil"/>
              <w:bottom w:val="nil"/>
              <w:right w:val="nil"/>
            </w:tcBorders>
          </w:tcPr>
          <w:p w:rsidR="006A0D2E" w:rsidRDefault="006A0D2E">
            <w:pPr>
              <w:pStyle w:val="ConsPlusNormal"/>
              <w:jc w:val="center"/>
            </w:pPr>
            <w:r>
              <w:t>51,5</w:t>
            </w:r>
          </w:p>
        </w:tc>
        <w:tc>
          <w:tcPr>
            <w:tcW w:w="1034" w:type="dxa"/>
            <w:tcBorders>
              <w:top w:val="nil"/>
              <w:left w:val="nil"/>
              <w:bottom w:val="nil"/>
              <w:right w:val="nil"/>
            </w:tcBorders>
          </w:tcPr>
          <w:p w:rsidR="006A0D2E" w:rsidRDefault="006A0D2E">
            <w:pPr>
              <w:pStyle w:val="ConsPlusNormal"/>
              <w:jc w:val="center"/>
            </w:pPr>
            <w:r>
              <w:t>54,3</w:t>
            </w:r>
          </w:p>
        </w:tc>
        <w:tc>
          <w:tcPr>
            <w:tcW w:w="1035" w:type="dxa"/>
            <w:tcBorders>
              <w:top w:val="nil"/>
              <w:left w:val="nil"/>
              <w:bottom w:val="nil"/>
              <w:right w:val="nil"/>
            </w:tcBorders>
          </w:tcPr>
          <w:p w:rsidR="006A0D2E" w:rsidRDefault="006A0D2E">
            <w:pPr>
              <w:pStyle w:val="ConsPlusNormal"/>
              <w:jc w:val="center"/>
            </w:pPr>
            <w:r>
              <w:t>56,9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35,1</w:t>
            </w:r>
          </w:p>
        </w:tc>
        <w:tc>
          <w:tcPr>
            <w:tcW w:w="1035" w:type="dxa"/>
            <w:tcBorders>
              <w:top w:val="nil"/>
              <w:left w:val="nil"/>
              <w:bottom w:val="nil"/>
              <w:right w:val="nil"/>
            </w:tcBorders>
          </w:tcPr>
          <w:p w:rsidR="006A0D2E" w:rsidRDefault="006A0D2E">
            <w:pPr>
              <w:pStyle w:val="ConsPlusNormal"/>
              <w:jc w:val="center"/>
            </w:pPr>
            <w:r>
              <w:t>37</w:t>
            </w:r>
          </w:p>
        </w:tc>
        <w:tc>
          <w:tcPr>
            <w:tcW w:w="1034" w:type="dxa"/>
            <w:tcBorders>
              <w:top w:val="nil"/>
              <w:left w:val="nil"/>
              <w:bottom w:val="nil"/>
              <w:right w:val="nil"/>
            </w:tcBorders>
          </w:tcPr>
          <w:p w:rsidR="006A0D2E" w:rsidRDefault="006A0D2E">
            <w:pPr>
              <w:pStyle w:val="ConsPlusNormal"/>
              <w:jc w:val="center"/>
            </w:pPr>
            <w:r>
              <w:t>37</w:t>
            </w:r>
          </w:p>
        </w:tc>
        <w:tc>
          <w:tcPr>
            <w:tcW w:w="886" w:type="dxa"/>
            <w:tcBorders>
              <w:top w:val="nil"/>
              <w:left w:val="nil"/>
              <w:bottom w:val="nil"/>
              <w:right w:val="nil"/>
            </w:tcBorders>
          </w:tcPr>
          <w:p w:rsidR="006A0D2E" w:rsidRDefault="006A0D2E">
            <w:pPr>
              <w:pStyle w:val="ConsPlusNormal"/>
              <w:jc w:val="center"/>
            </w:pPr>
            <w:r>
              <w:t>39</w:t>
            </w:r>
          </w:p>
        </w:tc>
        <w:tc>
          <w:tcPr>
            <w:tcW w:w="1035" w:type="dxa"/>
            <w:tcBorders>
              <w:top w:val="nil"/>
              <w:left w:val="nil"/>
              <w:bottom w:val="nil"/>
              <w:right w:val="nil"/>
            </w:tcBorders>
          </w:tcPr>
          <w:p w:rsidR="006A0D2E" w:rsidRDefault="006A0D2E">
            <w:pPr>
              <w:pStyle w:val="ConsPlusNormal"/>
              <w:jc w:val="center"/>
            </w:pPr>
            <w:r>
              <w:t>40,7</w:t>
            </w:r>
          </w:p>
        </w:tc>
        <w:tc>
          <w:tcPr>
            <w:tcW w:w="1034" w:type="dxa"/>
            <w:tcBorders>
              <w:top w:val="nil"/>
              <w:left w:val="nil"/>
              <w:bottom w:val="nil"/>
              <w:right w:val="nil"/>
            </w:tcBorders>
          </w:tcPr>
          <w:p w:rsidR="006A0D2E" w:rsidRDefault="006A0D2E">
            <w:pPr>
              <w:pStyle w:val="ConsPlusNormal"/>
              <w:jc w:val="center"/>
            </w:pPr>
            <w:r>
              <w:t>42,4</w:t>
            </w:r>
          </w:p>
        </w:tc>
        <w:tc>
          <w:tcPr>
            <w:tcW w:w="1034" w:type="dxa"/>
            <w:tcBorders>
              <w:top w:val="nil"/>
              <w:left w:val="nil"/>
              <w:bottom w:val="nil"/>
              <w:right w:val="nil"/>
            </w:tcBorders>
          </w:tcPr>
          <w:p w:rsidR="006A0D2E" w:rsidRDefault="006A0D2E">
            <w:pPr>
              <w:pStyle w:val="ConsPlusNormal"/>
              <w:jc w:val="center"/>
            </w:pPr>
            <w:r>
              <w:t>43,9</w:t>
            </w:r>
          </w:p>
        </w:tc>
        <w:tc>
          <w:tcPr>
            <w:tcW w:w="887" w:type="dxa"/>
            <w:tcBorders>
              <w:top w:val="nil"/>
              <w:left w:val="nil"/>
              <w:bottom w:val="nil"/>
              <w:right w:val="nil"/>
            </w:tcBorders>
          </w:tcPr>
          <w:p w:rsidR="006A0D2E" w:rsidRDefault="006A0D2E">
            <w:pPr>
              <w:pStyle w:val="ConsPlusNormal"/>
              <w:jc w:val="center"/>
            </w:pPr>
            <w:r>
              <w:t>46,6</w:t>
            </w:r>
          </w:p>
        </w:tc>
        <w:tc>
          <w:tcPr>
            <w:tcW w:w="886" w:type="dxa"/>
            <w:tcBorders>
              <w:top w:val="nil"/>
              <w:left w:val="nil"/>
              <w:bottom w:val="nil"/>
              <w:right w:val="nil"/>
            </w:tcBorders>
          </w:tcPr>
          <w:p w:rsidR="006A0D2E" w:rsidRDefault="006A0D2E">
            <w:pPr>
              <w:pStyle w:val="ConsPlusNormal"/>
              <w:jc w:val="center"/>
            </w:pPr>
            <w:r>
              <w:t>49,6</w:t>
            </w:r>
          </w:p>
        </w:tc>
        <w:tc>
          <w:tcPr>
            <w:tcW w:w="1034" w:type="dxa"/>
            <w:tcBorders>
              <w:top w:val="nil"/>
              <w:left w:val="nil"/>
              <w:bottom w:val="nil"/>
              <w:right w:val="nil"/>
            </w:tcBorders>
          </w:tcPr>
          <w:p w:rsidR="006A0D2E" w:rsidRDefault="006A0D2E">
            <w:pPr>
              <w:pStyle w:val="ConsPlusNormal"/>
              <w:jc w:val="center"/>
            </w:pPr>
            <w:r>
              <w:t>52,4</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21,7</w:t>
            </w:r>
          </w:p>
        </w:tc>
        <w:tc>
          <w:tcPr>
            <w:tcW w:w="1035" w:type="dxa"/>
            <w:tcBorders>
              <w:top w:val="nil"/>
              <w:left w:val="nil"/>
              <w:bottom w:val="nil"/>
              <w:right w:val="nil"/>
            </w:tcBorders>
          </w:tcPr>
          <w:p w:rsidR="006A0D2E" w:rsidRDefault="006A0D2E">
            <w:pPr>
              <w:pStyle w:val="ConsPlusNormal"/>
              <w:jc w:val="center"/>
            </w:pPr>
            <w:r>
              <w:t>25,8</w:t>
            </w:r>
          </w:p>
        </w:tc>
        <w:tc>
          <w:tcPr>
            <w:tcW w:w="1034" w:type="dxa"/>
            <w:tcBorders>
              <w:top w:val="nil"/>
              <w:left w:val="nil"/>
              <w:bottom w:val="nil"/>
              <w:right w:val="nil"/>
            </w:tcBorders>
          </w:tcPr>
          <w:p w:rsidR="006A0D2E" w:rsidRDefault="006A0D2E">
            <w:pPr>
              <w:pStyle w:val="ConsPlusNormal"/>
              <w:jc w:val="center"/>
            </w:pPr>
            <w:r>
              <w:t>25,8</w:t>
            </w:r>
          </w:p>
        </w:tc>
        <w:tc>
          <w:tcPr>
            <w:tcW w:w="886" w:type="dxa"/>
            <w:tcBorders>
              <w:top w:val="nil"/>
              <w:left w:val="nil"/>
              <w:bottom w:val="nil"/>
              <w:right w:val="nil"/>
            </w:tcBorders>
          </w:tcPr>
          <w:p w:rsidR="006A0D2E" w:rsidRDefault="006A0D2E">
            <w:pPr>
              <w:pStyle w:val="ConsPlusNormal"/>
              <w:jc w:val="center"/>
            </w:pPr>
            <w:r>
              <w:t>27,3</w:t>
            </w:r>
          </w:p>
        </w:tc>
        <w:tc>
          <w:tcPr>
            <w:tcW w:w="1035"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30,7</w:t>
            </w:r>
          </w:p>
        </w:tc>
        <w:tc>
          <w:tcPr>
            <w:tcW w:w="1034" w:type="dxa"/>
            <w:tcBorders>
              <w:top w:val="nil"/>
              <w:left w:val="nil"/>
              <w:bottom w:val="nil"/>
              <w:right w:val="nil"/>
            </w:tcBorders>
          </w:tcPr>
          <w:p w:rsidR="006A0D2E" w:rsidRDefault="006A0D2E">
            <w:pPr>
              <w:pStyle w:val="ConsPlusNormal"/>
              <w:jc w:val="center"/>
            </w:pPr>
            <w:r>
              <w:t>34,9</w:t>
            </w:r>
          </w:p>
        </w:tc>
        <w:tc>
          <w:tcPr>
            <w:tcW w:w="887" w:type="dxa"/>
            <w:tcBorders>
              <w:top w:val="nil"/>
              <w:left w:val="nil"/>
              <w:bottom w:val="nil"/>
              <w:right w:val="nil"/>
            </w:tcBorders>
          </w:tcPr>
          <w:p w:rsidR="006A0D2E" w:rsidRDefault="006A0D2E">
            <w:pPr>
              <w:pStyle w:val="ConsPlusNormal"/>
              <w:jc w:val="center"/>
            </w:pPr>
            <w:r>
              <w:t>39,7</w:t>
            </w:r>
          </w:p>
        </w:tc>
        <w:tc>
          <w:tcPr>
            <w:tcW w:w="886" w:type="dxa"/>
            <w:tcBorders>
              <w:top w:val="nil"/>
              <w:left w:val="nil"/>
              <w:bottom w:val="nil"/>
              <w:right w:val="nil"/>
            </w:tcBorders>
          </w:tcPr>
          <w:p w:rsidR="006A0D2E" w:rsidRDefault="006A0D2E">
            <w:pPr>
              <w:pStyle w:val="ConsPlusNormal"/>
              <w:jc w:val="center"/>
            </w:pPr>
            <w:r>
              <w:t>44,7</w:t>
            </w:r>
          </w:p>
        </w:tc>
        <w:tc>
          <w:tcPr>
            <w:tcW w:w="1034" w:type="dxa"/>
            <w:tcBorders>
              <w:top w:val="nil"/>
              <w:left w:val="nil"/>
              <w:bottom w:val="nil"/>
              <w:right w:val="nil"/>
            </w:tcBorders>
          </w:tcPr>
          <w:p w:rsidR="006A0D2E" w:rsidRDefault="006A0D2E">
            <w:pPr>
              <w:pStyle w:val="ConsPlusNormal"/>
              <w:jc w:val="center"/>
            </w:pPr>
            <w:r>
              <w:t>50,3</w:t>
            </w:r>
          </w:p>
        </w:tc>
        <w:tc>
          <w:tcPr>
            <w:tcW w:w="1035" w:type="dxa"/>
            <w:tcBorders>
              <w:top w:val="nil"/>
              <w:left w:val="nil"/>
              <w:bottom w:val="nil"/>
              <w:right w:val="nil"/>
            </w:tcBorders>
          </w:tcPr>
          <w:p w:rsidR="006A0D2E" w:rsidRDefault="006A0D2E">
            <w:pPr>
              <w:pStyle w:val="ConsPlusNormal"/>
              <w:jc w:val="center"/>
            </w:pPr>
            <w:r>
              <w:t>56,1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31,3</w:t>
            </w:r>
          </w:p>
        </w:tc>
        <w:tc>
          <w:tcPr>
            <w:tcW w:w="1035" w:type="dxa"/>
            <w:tcBorders>
              <w:top w:val="nil"/>
              <w:left w:val="nil"/>
              <w:bottom w:val="nil"/>
              <w:right w:val="nil"/>
            </w:tcBorders>
          </w:tcPr>
          <w:p w:rsidR="006A0D2E" w:rsidRDefault="006A0D2E">
            <w:pPr>
              <w:pStyle w:val="ConsPlusNormal"/>
              <w:jc w:val="center"/>
            </w:pPr>
            <w:r>
              <w:t>26,5</w:t>
            </w:r>
          </w:p>
        </w:tc>
        <w:tc>
          <w:tcPr>
            <w:tcW w:w="1034" w:type="dxa"/>
            <w:tcBorders>
              <w:top w:val="nil"/>
              <w:left w:val="nil"/>
              <w:bottom w:val="nil"/>
              <w:right w:val="nil"/>
            </w:tcBorders>
          </w:tcPr>
          <w:p w:rsidR="006A0D2E" w:rsidRDefault="006A0D2E">
            <w:pPr>
              <w:pStyle w:val="ConsPlusNormal"/>
              <w:jc w:val="center"/>
            </w:pPr>
            <w:r>
              <w:t>26,5</w:t>
            </w:r>
          </w:p>
        </w:tc>
        <w:tc>
          <w:tcPr>
            <w:tcW w:w="886" w:type="dxa"/>
            <w:tcBorders>
              <w:top w:val="nil"/>
              <w:left w:val="nil"/>
              <w:bottom w:val="nil"/>
              <w:right w:val="nil"/>
            </w:tcBorders>
          </w:tcPr>
          <w:p w:rsidR="006A0D2E" w:rsidRDefault="006A0D2E">
            <w:pPr>
              <w:pStyle w:val="ConsPlusNormal"/>
              <w:jc w:val="center"/>
            </w:pPr>
            <w:r>
              <w:t>33</w:t>
            </w:r>
          </w:p>
        </w:tc>
        <w:tc>
          <w:tcPr>
            <w:tcW w:w="1035" w:type="dxa"/>
            <w:tcBorders>
              <w:top w:val="nil"/>
              <w:left w:val="nil"/>
              <w:bottom w:val="nil"/>
              <w:right w:val="nil"/>
            </w:tcBorders>
          </w:tcPr>
          <w:p w:rsidR="006A0D2E" w:rsidRDefault="006A0D2E">
            <w:pPr>
              <w:pStyle w:val="ConsPlusNormal"/>
              <w:jc w:val="center"/>
            </w:pPr>
            <w:r>
              <w:t>34,2</w:t>
            </w:r>
          </w:p>
        </w:tc>
        <w:tc>
          <w:tcPr>
            <w:tcW w:w="1034"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39,4</w:t>
            </w:r>
          </w:p>
        </w:tc>
        <w:tc>
          <w:tcPr>
            <w:tcW w:w="887" w:type="dxa"/>
            <w:tcBorders>
              <w:top w:val="nil"/>
              <w:left w:val="nil"/>
              <w:bottom w:val="nil"/>
              <w:right w:val="nil"/>
            </w:tcBorders>
          </w:tcPr>
          <w:p w:rsidR="006A0D2E" w:rsidRDefault="006A0D2E">
            <w:pPr>
              <w:pStyle w:val="ConsPlusNormal"/>
              <w:jc w:val="center"/>
            </w:pPr>
            <w:r>
              <w:t>42,5</w:t>
            </w:r>
          </w:p>
        </w:tc>
        <w:tc>
          <w:tcPr>
            <w:tcW w:w="886" w:type="dxa"/>
            <w:tcBorders>
              <w:top w:val="nil"/>
              <w:left w:val="nil"/>
              <w:bottom w:val="nil"/>
              <w:right w:val="nil"/>
            </w:tcBorders>
          </w:tcPr>
          <w:p w:rsidR="006A0D2E" w:rsidRDefault="006A0D2E">
            <w:pPr>
              <w:pStyle w:val="ConsPlusNormal"/>
              <w:jc w:val="center"/>
            </w:pPr>
            <w:r>
              <w:t>46,6</w:t>
            </w:r>
          </w:p>
        </w:tc>
        <w:tc>
          <w:tcPr>
            <w:tcW w:w="1034" w:type="dxa"/>
            <w:tcBorders>
              <w:top w:val="nil"/>
              <w:left w:val="nil"/>
              <w:bottom w:val="nil"/>
              <w:right w:val="nil"/>
            </w:tcBorders>
          </w:tcPr>
          <w:p w:rsidR="006A0D2E" w:rsidRDefault="006A0D2E">
            <w:pPr>
              <w:pStyle w:val="ConsPlusNormal"/>
              <w:jc w:val="center"/>
            </w:pPr>
            <w:r>
              <w:t>52,2</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40,3</w:t>
            </w:r>
          </w:p>
        </w:tc>
        <w:tc>
          <w:tcPr>
            <w:tcW w:w="1035"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42,5</w:t>
            </w:r>
          </w:p>
        </w:tc>
        <w:tc>
          <w:tcPr>
            <w:tcW w:w="886" w:type="dxa"/>
            <w:tcBorders>
              <w:top w:val="nil"/>
              <w:left w:val="nil"/>
              <w:bottom w:val="nil"/>
              <w:right w:val="nil"/>
            </w:tcBorders>
          </w:tcPr>
          <w:p w:rsidR="006A0D2E" w:rsidRDefault="006A0D2E">
            <w:pPr>
              <w:pStyle w:val="ConsPlusNormal"/>
              <w:jc w:val="center"/>
            </w:pPr>
            <w:r>
              <w:t>44,5</w:t>
            </w:r>
          </w:p>
        </w:tc>
        <w:tc>
          <w:tcPr>
            <w:tcW w:w="1035" w:type="dxa"/>
            <w:tcBorders>
              <w:top w:val="nil"/>
              <w:left w:val="nil"/>
              <w:bottom w:val="nil"/>
              <w:right w:val="nil"/>
            </w:tcBorders>
          </w:tcPr>
          <w:p w:rsidR="006A0D2E" w:rsidRDefault="006A0D2E">
            <w:pPr>
              <w:pStyle w:val="ConsPlusNormal"/>
              <w:jc w:val="center"/>
            </w:pPr>
            <w:r>
              <w:t>44,5</w:t>
            </w:r>
          </w:p>
        </w:tc>
        <w:tc>
          <w:tcPr>
            <w:tcW w:w="1034" w:type="dxa"/>
            <w:tcBorders>
              <w:top w:val="nil"/>
              <w:left w:val="nil"/>
              <w:bottom w:val="nil"/>
              <w:right w:val="nil"/>
            </w:tcBorders>
          </w:tcPr>
          <w:p w:rsidR="006A0D2E" w:rsidRDefault="006A0D2E">
            <w:pPr>
              <w:pStyle w:val="ConsPlusNormal"/>
              <w:jc w:val="center"/>
            </w:pPr>
            <w:r>
              <w:t>47,2</w:t>
            </w:r>
          </w:p>
        </w:tc>
        <w:tc>
          <w:tcPr>
            <w:tcW w:w="1034" w:type="dxa"/>
            <w:tcBorders>
              <w:top w:val="nil"/>
              <w:left w:val="nil"/>
              <w:bottom w:val="nil"/>
              <w:right w:val="nil"/>
            </w:tcBorders>
          </w:tcPr>
          <w:p w:rsidR="006A0D2E" w:rsidRDefault="006A0D2E">
            <w:pPr>
              <w:pStyle w:val="ConsPlusNormal"/>
              <w:jc w:val="center"/>
            </w:pPr>
            <w:r>
              <w:t>49,4</w:t>
            </w:r>
          </w:p>
        </w:tc>
        <w:tc>
          <w:tcPr>
            <w:tcW w:w="887" w:type="dxa"/>
            <w:tcBorders>
              <w:top w:val="nil"/>
              <w:left w:val="nil"/>
              <w:bottom w:val="nil"/>
              <w:right w:val="nil"/>
            </w:tcBorders>
          </w:tcPr>
          <w:p w:rsidR="006A0D2E" w:rsidRDefault="006A0D2E">
            <w:pPr>
              <w:pStyle w:val="ConsPlusNormal"/>
              <w:jc w:val="center"/>
            </w:pPr>
            <w:r>
              <w:t>50</w:t>
            </w:r>
          </w:p>
        </w:tc>
        <w:tc>
          <w:tcPr>
            <w:tcW w:w="886"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54</w:t>
            </w:r>
          </w:p>
        </w:tc>
        <w:tc>
          <w:tcPr>
            <w:tcW w:w="1035" w:type="dxa"/>
            <w:tcBorders>
              <w:top w:val="nil"/>
              <w:left w:val="nil"/>
              <w:bottom w:val="nil"/>
              <w:right w:val="nil"/>
            </w:tcBorders>
          </w:tcPr>
          <w:p w:rsidR="006A0D2E" w:rsidRDefault="006A0D2E">
            <w:pPr>
              <w:pStyle w:val="ConsPlusNormal"/>
              <w:jc w:val="center"/>
            </w:pPr>
            <w:r>
              <w:t>55,8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34,9</w:t>
            </w:r>
          </w:p>
        </w:tc>
        <w:tc>
          <w:tcPr>
            <w:tcW w:w="1034" w:type="dxa"/>
            <w:tcBorders>
              <w:top w:val="nil"/>
              <w:left w:val="nil"/>
              <w:bottom w:val="nil"/>
              <w:right w:val="nil"/>
            </w:tcBorders>
          </w:tcPr>
          <w:p w:rsidR="006A0D2E" w:rsidRDefault="006A0D2E">
            <w:pPr>
              <w:pStyle w:val="ConsPlusNormal"/>
              <w:jc w:val="center"/>
            </w:pPr>
            <w:r>
              <w:t>42,1</w:t>
            </w:r>
          </w:p>
        </w:tc>
        <w:tc>
          <w:tcPr>
            <w:tcW w:w="1035" w:type="dxa"/>
            <w:tcBorders>
              <w:top w:val="nil"/>
              <w:left w:val="nil"/>
              <w:bottom w:val="nil"/>
              <w:right w:val="nil"/>
            </w:tcBorders>
          </w:tcPr>
          <w:p w:rsidR="006A0D2E" w:rsidRDefault="006A0D2E">
            <w:pPr>
              <w:pStyle w:val="ConsPlusNormal"/>
              <w:jc w:val="center"/>
            </w:pPr>
            <w:r>
              <w:t>46,5</w:t>
            </w:r>
          </w:p>
        </w:tc>
        <w:tc>
          <w:tcPr>
            <w:tcW w:w="1034" w:type="dxa"/>
            <w:tcBorders>
              <w:top w:val="nil"/>
              <w:left w:val="nil"/>
              <w:bottom w:val="nil"/>
              <w:right w:val="nil"/>
            </w:tcBorders>
          </w:tcPr>
          <w:p w:rsidR="006A0D2E" w:rsidRDefault="006A0D2E">
            <w:pPr>
              <w:pStyle w:val="ConsPlusNormal"/>
              <w:jc w:val="center"/>
            </w:pPr>
            <w:r>
              <w:t>43,5</w:t>
            </w:r>
          </w:p>
        </w:tc>
        <w:tc>
          <w:tcPr>
            <w:tcW w:w="886" w:type="dxa"/>
            <w:tcBorders>
              <w:top w:val="nil"/>
              <w:left w:val="nil"/>
              <w:bottom w:val="nil"/>
              <w:right w:val="nil"/>
            </w:tcBorders>
          </w:tcPr>
          <w:p w:rsidR="006A0D2E" w:rsidRDefault="006A0D2E">
            <w:pPr>
              <w:pStyle w:val="ConsPlusNormal"/>
              <w:jc w:val="center"/>
            </w:pPr>
            <w:r>
              <w:t>43,5</w:t>
            </w:r>
          </w:p>
        </w:tc>
        <w:tc>
          <w:tcPr>
            <w:tcW w:w="1035" w:type="dxa"/>
            <w:tcBorders>
              <w:top w:val="nil"/>
              <w:left w:val="nil"/>
              <w:bottom w:val="nil"/>
              <w:right w:val="nil"/>
            </w:tcBorders>
          </w:tcPr>
          <w:p w:rsidR="006A0D2E" w:rsidRDefault="006A0D2E">
            <w:pPr>
              <w:pStyle w:val="ConsPlusNormal"/>
              <w:jc w:val="center"/>
            </w:pPr>
            <w:r>
              <w:t>44,6</w:t>
            </w:r>
          </w:p>
        </w:tc>
        <w:tc>
          <w:tcPr>
            <w:tcW w:w="1034" w:type="dxa"/>
            <w:tcBorders>
              <w:top w:val="nil"/>
              <w:left w:val="nil"/>
              <w:bottom w:val="nil"/>
              <w:right w:val="nil"/>
            </w:tcBorders>
          </w:tcPr>
          <w:p w:rsidR="006A0D2E" w:rsidRDefault="006A0D2E">
            <w:pPr>
              <w:pStyle w:val="ConsPlusNormal"/>
              <w:jc w:val="center"/>
            </w:pPr>
            <w:r>
              <w:t>46,2</w:t>
            </w:r>
          </w:p>
        </w:tc>
        <w:tc>
          <w:tcPr>
            <w:tcW w:w="1034" w:type="dxa"/>
            <w:tcBorders>
              <w:top w:val="nil"/>
              <w:left w:val="nil"/>
              <w:bottom w:val="nil"/>
              <w:right w:val="nil"/>
            </w:tcBorders>
          </w:tcPr>
          <w:p w:rsidR="006A0D2E" w:rsidRDefault="006A0D2E">
            <w:pPr>
              <w:pStyle w:val="ConsPlusNormal"/>
              <w:jc w:val="center"/>
            </w:pPr>
            <w:r>
              <w:t>50,3</w:t>
            </w:r>
          </w:p>
        </w:tc>
        <w:tc>
          <w:tcPr>
            <w:tcW w:w="887" w:type="dxa"/>
            <w:tcBorders>
              <w:top w:val="nil"/>
              <w:left w:val="nil"/>
              <w:bottom w:val="nil"/>
              <w:right w:val="nil"/>
            </w:tcBorders>
          </w:tcPr>
          <w:p w:rsidR="006A0D2E" w:rsidRDefault="006A0D2E">
            <w:pPr>
              <w:pStyle w:val="ConsPlusNormal"/>
              <w:jc w:val="center"/>
            </w:pPr>
            <w:r>
              <w:t>54,4</w:t>
            </w:r>
          </w:p>
        </w:tc>
        <w:tc>
          <w:tcPr>
            <w:tcW w:w="886" w:type="dxa"/>
            <w:tcBorders>
              <w:top w:val="nil"/>
              <w:left w:val="nil"/>
              <w:bottom w:val="nil"/>
              <w:right w:val="nil"/>
            </w:tcBorders>
          </w:tcPr>
          <w:p w:rsidR="006A0D2E" w:rsidRDefault="006A0D2E">
            <w:pPr>
              <w:pStyle w:val="ConsPlusNormal"/>
              <w:jc w:val="center"/>
            </w:pPr>
            <w:r>
              <w:t>56</w:t>
            </w:r>
          </w:p>
        </w:tc>
        <w:tc>
          <w:tcPr>
            <w:tcW w:w="1034" w:type="dxa"/>
            <w:tcBorders>
              <w:top w:val="nil"/>
              <w:left w:val="nil"/>
              <w:bottom w:val="nil"/>
              <w:right w:val="nil"/>
            </w:tcBorders>
          </w:tcPr>
          <w:p w:rsidR="006A0D2E" w:rsidRDefault="006A0D2E">
            <w:pPr>
              <w:pStyle w:val="ConsPlusNormal"/>
              <w:jc w:val="center"/>
            </w:pPr>
            <w:r>
              <w:t>57,3</w:t>
            </w:r>
          </w:p>
        </w:tc>
        <w:tc>
          <w:tcPr>
            <w:tcW w:w="1035" w:type="dxa"/>
            <w:tcBorders>
              <w:top w:val="nil"/>
              <w:left w:val="nil"/>
              <w:bottom w:val="nil"/>
              <w:right w:val="nil"/>
            </w:tcBorders>
          </w:tcPr>
          <w:p w:rsidR="006A0D2E" w:rsidRDefault="006A0D2E">
            <w:pPr>
              <w:pStyle w:val="ConsPlusNormal"/>
              <w:jc w:val="center"/>
            </w:pPr>
            <w:r>
              <w:t>59,4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Брянская область</w:t>
            </w:r>
          </w:p>
        </w:tc>
        <w:tc>
          <w:tcPr>
            <w:tcW w:w="885"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21,2</w:t>
            </w:r>
          </w:p>
        </w:tc>
        <w:tc>
          <w:tcPr>
            <w:tcW w:w="1035" w:type="dxa"/>
            <w:tcBorders>
              <w:top w:val="nil"/>
              <w:left w:val="nil"/>
              <w:bottom w:val="nil"/>
              <w:right w:val="nil"/>
            </w:tcBorders>
          </w:tcPr>
          <w:p w:rsidR="006A0D2E" w:rsidRDefault="006A0D2E">
            <w:pPr>
              <w:pStyle w:val="ConsPlusNormal"/>
              <w:jc w:val="center"/>
            </w:pPr>
            <w:r>
              <w:t>25,5</w:t>
            </w:r>
          </w:p>
        </w:tc>
        <w:tc>
          <w:tcPr>
            <w:tcW w:w="1034" w:type="dxa"/>
            <w:tcBorders>
              <w:top w:val="nil"/>
              <w:left w:val="nil"/>
              <w:bottom w:val="nil"/>
              <w:right w:val="nil"/>
            </w:tcBorders>
          </w:tcPr>
          <w:p w:rsidR="006A0D2E" w:rsidRDefault="006A0D2E">
            <w:pPr>
              <w:pStyle w:val="ConsPlusNormal"/>
              <w:jc w:val="center"/>
            </w:pPr>
            <w:r>
              <w:t>21,3</w:t>
            </w:r>
          </w:p>
        </w:tc>
        <w:tc>
          <w:tcPr>
            <w:tcW w:w="886" w:type="dxa"/>
            <w:tcBorders>
              <w:top w:val="nil"/>
              <w:left w:val="nil"/>
              <w:bottom w:val="nil"/>
              <w:right w:val="nil"/>
            </w:tcBorders>
          </w:tcPr>
          <w:p w:rsidR="006A0D2E" w:rsidRDefault="006A0D2E">
            <w:pPr>
              <w:pStyle w:val="ConsPlusNormal"/>
              <w:jc w:val="center"/>
            </w:pPr>
            <w:r>
              <w:t>27</w:t>
            </w:r>
          </w:p>
        </w:tc>
        <w:tc>
          <w:tcPr>
            <w:tcW w:w="1035" w:type="dxa"/>
            <w:tcBorders>
              <w:top w:val="nil"/>
              <w:left w:val="nil"/>
              <w:bottom w:val="nil"/>
              <w:right w:val="nil"/>
            </w:tcBorders>
          </w:tcPr>
          <w:p w:rsidR="006A0D2E" w:rsidRDefault="006A0D2E">
            <w:pPr>
              <w:pStyle w:val="ConsPlusNormal"/>
              <w:jc w:val="center"/>
            </w:pPr>
            <w:r>
              <w:t>29,8</w:t>
            </w:r>
          </w:p>
        </w:tc>
        <w:tc>
          <w:tcPr>
            <w:tcW w:w="1034" w:type="dxa"/>
            <w:tcBorders>
              <w:top w:val="nil"/>
              <w:left w:val="nil"/>
              <w:bottom w:val="nil"/>
              <w:right w:val="nil"/>
            </w:tcBorders>
          </w:tcPr>
          <w:p w:rsidR="006A0D2E" w:rsidRDefault="006A0D2E">
            <w:pPr>
              <w:pStyle w:val="ConsPlusNormal"/>
              <w:jc w:val="center"/>
            </w:pPr>
            <w:r>
              <w:t>30,2</w:t>
            </w:r>
          </w:p>
        </w:tc>
        <w:tc>
          <w:tcPr>
            <w:tcW w:w="1034" w:type="dxa"/>
            <w:tcBorders>
              <w:top w:val="nil"/>
              <w:left w:val="nil"/>
              <w:bottom w:val="nil"/>
              <w:right w:val="nil"/>
            </w:tcBorders>
          </w:tcPr>
          <w:p w:rsidR="006A0D2E" w:rsidRDefault="006A0D2E">
            <w:pPr>
              <w:pStyle w:val="ConsPlusNormal"/>
              <w:jc w:val="center"/>
            </w:pPr>
            <w:r>
              <w:t>32,8</w:t>
            </w:r>
          </w:p>
        </w:tc>
        <w:tc>
          <w:tcPr>
            <w:tcW w:w="887" w:type="dxa"/>
            <w:tcBorders>
              <w:top w:val="nil"/>
              <w:left w:val="nil"/>
              <w:bottom w:val="nil"/>
              <w:right w:val="nil"/>
            </w:tcBorders>
          </w:tcPr>
          <w:p w:rsidR="006A0D2E" w:rsidRDefault="006A0D2E">
            <w:pPr>
              <w:pStyle w:val="ConsPlusNormal"/>
              <w:jc w:val="center"/>
            </w:pPr>
            <w:r>
              <w:t>34,5</w:t>
            </w:r>
          </w:p>
        </w:tc>
        <w:tc>
          <w:tcPr>
            <w:tcW w:w="886" w:type="dxa"/>
            <w:tcBorders>
              <w:top w:val="nil"/>
              <w:left w:val="nil"/>
              <w:bottom w:val="nil"/>
              <w:right w:val="nil"/>
            </w:tcBorders>
          </w:tcPr>
          <w:p w:rsidR="006A0D2E" w:rsidRDefault="006A0D2E">
            <w:pPr>
              <w:pStyle w:val="ConsPlusNormal"/>
              <w:jc w:val="center"/>
            </w:pPr>
            <w:r>
              <w:t>36,2</w:t>
            </w:r>
          </w:p>
        </w:tc>
        <w:tc>
          <w:tcPr>
            <w:tcW w:w="1034"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40,2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Владимирская область</w:t>
            </w:r>
          </w:p>
        </w:tc>
        <w:tc>
          <w:tcPr>
            <w:tcW w:w="885"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36,3</w:t>
            </w:r>
          </w:p>
        </w:tc>
        <w:tc>
          <w:tcPr>
            <w:tcW w:w="1035"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39</w:t>
            </w:r>
          </w:p>
        </w:tc>
        <w:tc>
          <w:tcPr>
            <w:tcW w:w="886" w:type="dxa"/>
            <w:tcBorders>
              <w:top w:val="nil"/>
              <w:left w:val="nil"/>
              <w:bottom w:val="nil"/>
              <w:right w:val="nil"/>
            </w:tcBorders>
          </w:tcPr>
          <w:p w:rsidR="006A0D2E" w:rsidRDefault="006A0D2E">
            <w:pPr>
              <w:pStyle w:val="ConsPlusNormal"/>
              <w:jc w:val="center"/>
            </w:pPr>
            <w:r>
              <w:t>40</w:t>
            </w:r>
          </w:p>
        </w:tc>
        <w:tc>
          <w:tcPr>
            <w:tcW w:w="1035" w:type="dxa"/>
            <w:tcBorders>
              <w:top w:val="nil"/>
              <w:left w:val="nil"/>
              <w:bottom w:val="nil"/>
              <w:right w:val="nil"/>
            </w:tcBorders>
          </w:tcPr>
          <w:p w:rsidR="006A0D2E" w:rsidRDefault="006A0D2E">
            <w:pPr>
              <w:pStyle w:val="ConsPlusNormal"/>
              <w:jc w:val="center"/>
            </w:pPr>
            <w:r>
              <w:t>41,7</w:t>
            </w:r>
          </w:p>
        </w:tc>
        <w:tc>
          <w:tcPr>
            <w:tcW w:w="1034" w:type="dxa"/>
            <w:tcBorders>
              <w:top w:val="nil"/>
              <w:left w:val="nil"/>
              <w:bottom w:val="nil"/>
              <w:right w:val="nil"/>
            </w:tcBorders>
          </w:tcPr>
          <w:p w:rsidR="006A0D2E" w:rsidRDefault="006A0D2E">
            <w:pPr>
              <w:pStyle w:val="ConsPlusNormal"/>
              <w:jc w:val="center"/>
            </w:pPr>
            <w:r>
              <w:t>43,4</w:t>
            </w:r>
          </w:p>
        </w:tc>
        <w:tc>
          <w:tcPr>
            <w:tcW w:w="1034" w:type="dxa"/>
            <w:tcBorders>
              <w:top w:val="nil"/>
              <w:left w:val="nil"/>
              <w:bottom w:val="nil"/>
              <w:right w:val="nil"/>
            </w:tcBorders>
          </w:tcPr>
          <w:p w:rsidR="006A0D2E" w:rsidRDefault="006A0D2E">
            <w:pPr>
              <w:pStyle w:val="ConsPlusNormal"/>
              <w:jc w:val="center"/>
            </w:pPr>
            <w:r>
              <w:t>47,1</w:t>
            </w:r>
          </w:p>
        </w:tc>
        <w:tc>
          <w:tcPr>
            <w:tcW w:w="887" w:type="dxa"/>
            <w:tcBorders>
              <w:top w:val="nil"/>
              <w:left w:val="nil"/>
              <w:bottom w:val="nil"/>
              <w:right w:val="nil"/>
            </w:tcBorders>
          </w:tcPr>
          <w:p w:rsidR="006A0D2E" w:rsidRDefault="006A0D2E">
            <w:pPr>
              <w:pStyle w:val="ConsPlusNormal"/>
              <w:jc w:val="center"/>
            </w:pPr>
            <w:r>
              <w:t>49,5</w:t>
            </w:r>
          </w:p>
        </w:tc>
        <w:tc>
          <w:tcPr>
            <w:tcW w:w="886" w:type="dxa"/>
            <w:tcBorders>
              <w:top w:val="nil"/>
              <w:left w:val="nil"/>
              <w:bottom w:val="nil"/>
              <w:right w:val="nil"/>
            </w:tcBorders>
          </w:tcPr>
          <w:p w:rsidR="006A0D2E" w:rsidRDefault="006A0D2E">
            <w:pPr>
              <w:pStyle w:val="ConsPlusNormal"/>
              <w:jc w:val="center"/>
            </w:pPr>
            <w:r>
              <w:t>51,9</w:t>
            </w:r>
          </w:p>
        </w:tc>
        <w:tc>
          <w:tcPr>
            <w:tcW w:w="1034" w:type="dxa"/>
            <w:tcBorders>
              <w:top w:val="nil"/>
              <w:left w:val="nil"/>
              <w:bottom w:val="nil"/>
              <w:right w:val="nil"/>
            </w:tcBorders>
          </w:tcPr>
          <w:p w:rsidR="006A0D2E" w:rsidRDefault="006A0D2E">
            <w:pPr>
              <w:pStyle w:val="ConsPlusNormal"/>
              <w:jc w:val="center"/>
            </w:pPr>
            <w:r>
              <w:t>54,2</w:t>
            </w:r>
          </w:p>
        </w:tc>
        <w:tc>
          <w:tcPr>
            <w:tcW w:w="1035" w:type="dxa"/>
            <w:tcBorders>
              <w:top w:val="nil"/>
              <w:left w:val="nil"/>
              <w:bottom w:val="nil"/>
              <w:right w:val="nil"/>
            </w:tcBorders>
          </w:tcPr>
          <w:p w:rsidR="006A0D2E" w:rsidRDefault="006A0D2E">
            <w:pPr>
              <w:pStyle w:val="ConsPlusNormal"/>
              <w:jc w:val="center"/>
            </w:pPr>
            <w:r>
              <w:t>56,3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Волгоградская область</w:t>
            </w:r>
          </w:p>
        </w:tc>
        <w:tc>
          <w:tcPr>
            <w:tcW w:w="885" w:type="dxa"/>
            <w:tcBorders>
              <w:top w:val="nil"/>
              <w:left w:val="nil"/>
              <w:bottom w:val="nil"/>
              <w:right w:val="nil"/>
            </w:tcBorders>
          </w:tcPr>
          <w:p w:rsidR="006A0D2E" w:rsidRDefault="006A0D2E">
            <w:pPr>
              <w:pStyle w:val="ConsPlusNormal"/>
              <w:jc w:val="center"/>
            </w:pPr>
            <w:r>
              <w:t>33,8</w:t>
            </w:r>
          </w:p>
        </w:tc>
        <w:tc>
          <w:tcPr>
            <w:tcW w:w="1034" w:type="dxa"/>
            <w:tcBorders>
              <w:top w:val="nil"/>
              <w:left w:val="nil"/>
              <w:bottom w:val="nil"/>
              <w:right w:val="nil"/>
            </w:tcBorders>
          </w:tcPr>
          <w:p w:rsidR="006A0D2E" w:rsidRDefault="006A0D2E">
            <w:pPr>
              <w:pStyle w:val="ConsPlusNormal"/>
              <w:jc w:val="center"/>
            </w:pPr>
            <w:r>
              <w:t>33,6</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35,8</w:t>
            </w:r>
          </w:p>
        </w:tc>
        <w:tc>
          <w:tcPr>
            <w:tcW w:w="886" w:type="dxa"/>
            <w:tcBorders>
              <w:top w:val="nil"/>
              <w:left w:val="nil"/>
              <w:bottom w:val="nil"/>
              <w:right w:val="nil"/>
            </w:tcBorders>
          </w:tcPr>
          <w:p w:rsidR="006A0D2E" w:rsidRDefault="006A0D2E">
            <w:pPr>
              <w:pStyle w:val="ConsPlusNormal"/>
              <w:jc w:val="center"/>
            </w:pPr>
            <w:r>
              <w:t>36,8</w:t>
            </w:r>
          </w:p>
        </w:tc>
        <w:tc>
          <w:tcPr>
            <w:tcW w:w="1035" w:type="dxa"/>
            <w:tcBorders>
              <w:top w:val="nil"/>
              <w:left w:val="nil"/>
              <w:bottom w:val="nil"/>
              <w:right w:val="nil"/>
            </w:tcBorders>
          </w:tcPr>
          <w:p w:rsidR="006A0D2E" w:rsidRDefault="006A0D2E">
            <w:pPr>
              <w:pStyle w:val="ConsPlusNormal"/>
              <w:jc w:val="center"/>
            </w:pPr>
            <w:r>
              <w:t>37,8</w:t>
            </w:r>
          </w:p>
        </w:tc>
        <w:tc>
          <w:tcPr>
            <w:tcW w:w="1034" w:type="dxa"/>
            <w:tcBorders>
              <w:top w:val="nil"/>
              <w:left w:val="nil"/>
              <w:bottom w:val="nil"/>
              <w:right w:val="nil"/>
            </w:tcBorders>
          </w:tcPr>
          <w:p w:rsidR="006A0D2E" w:rsidRDefault="006A0D2E">
            <w:pPr>
              <w:pStyle w:val="ConsPlusNormal"/>
              <w:jc w:val="center"/>
            </w:pPr>
            <w:r>
              <w:t>42,6</w:t>
            </w:r>
          </w:p>
        </w:tc>
        <w:tc>
          <w:tcPr>
            <w:tcW w:w="1034" w:type="dxa"/>
            <w:tcBorders>
              <w:top w:val="nil"/>
              <w:left w:val="nil"/>
              <w:bottom w:val="nil"/>
              <w:right w:val="nil"/>
            </w:tcBorders>
          </w:tcPr>
          <w:p w:rsidR="006A0D2E" w:rsidRDefault="006A0D2E">
            <w:pPr>
              <w:pStyle w:val="ConsPlusNormal"/>
              <w:jc w:val="center"/>
            </w:pPr>
            <w:r>
              <w:t>44,7</w:t>
            </w:r>
          </w:p>
        </w:tc>
        <w:tc>
          <w:tcPr>
            <w:tcW w:w="887" w:type="dxa"/>
            <w:tcBorders>
              <w:top w:val="nil"/>
              <w:left w:val="nil"/>
              <w:bottom w:val="nil"/>
              <w:right w:val="nil"/>
            </w:tcBorders>
          </w:tcPr>
          <w:p w:rsidR="006A0D2E" w:rsidRDefault="006A0D2E">
            <w:pPr>
              <w:pStyle w:val="ConsPlusNormal"/>
              <w:jc w:val="center"/>
            </w:pPr>
            <w:r>
              <w:t>48</w:t>
            </w:r>
          </w:p>
        </w:tc>
        <w:tc>
          <w:tcPr>
            <w:tcW w:w="886" w:type="dxa"/>
            <w:tcBorders>
              <w:top w:val="nil"/>
              <w:left w:val="nil"/>
              <w:bottom w:val="nil"/>
              <w:right w:val="nil"/>
            </w:tcBorders>
          </w:tcPr>
          <w:p w:rsidR="006A0D2E" w:rsidRDefault="006A0D2E">
            <w:pPr>
              <w:pStyle w:val="ConsPlusNormal"/>
              <w:jc w:val="center"/>
            </w:pPr>
            <w:r>
              <w:t>50,7</w:t>
            </w:r>
          </w:p>
        </w:tc>
        <w:tc>
          <w:tcPr>
            <w:tcW w:w="1034" w:type="dxa"/>
            <w:tcBorders>
              <w:top w:val="nil"/>
              <w:left w:val="nil"/>
              <w:bottom w:val="nil"/>
              <w:right w:val="nil"/>
            </w:tcBorders>
          </w:tcPr>
          <w:p w:rsidR="006A0D2E" w:rsidRDefault="006A0D2E">
            <w:pPr>
              <w:pStyle w:val="ConsPlusNormal"/>
              <w:jc w:val="center"/>
            </w:pPr>
            <w:r>
              <w:t>53,8</w:t>
            </w:r>
          </w:p>
        </w:tc>
        <w:tc>
          <w:tcPr>
            <w:tcW w:w="1035" w:type="dxa"/>
            <w:tcBorders>
              <w:top w:val="nil"/>
              <w:left w:val="nil"/>
              <w:bottom w:val="nil"/>
              <w:right w:val="nil"/>
            </w:tcBorders>
          </w:tcPr>
          <w:p w:rsidR="006A0D2E" w:rsidRDefault="006A0D2E">
            <w:pPr>
              <w:pStyle w:val="ConsPlusNormal"/>
              <w:jc w:val="center"/>
            </w:pPr>
            <w:r>
              <w:t>56,5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Вологодская область</w:t>
            </w:r>
          </w:p>
        </w:tc>
        <w:tc>
          <w:tcPr>
            <w:tcW w:w="885" w:type="dxa"/>
            <w:tcBorders>
              <w:top w:val="nil"/>
              <w:left w:val="nil"/>
              <w:bottom w:val="nil"/>
              <w:right w:val="nil"/>
            </w:tcBorders>
          </w:tcPr>
          <w:p w:rsidR="006A0D2E" w:rsidRDefault="006A0D2E">
            <w:pPr>
              <w:pStyle w:val="ConsPlusNormal"/>
              <w:jc w:val="center"/>
            </w:pPr>
            <w:r>
              <w:t>28,1</w:t>
            </w:r>
          </w:p>
        </w:tc>
        <w:tc>
          <w:tcPr>
            <w:tcW w:w="1034" w:type="dxa"/>
            <w:tcBorders>
              <w:top w:val="nil"/>
              <w:left w:val="nil"/>
              <w:bottom w:val="nil"/>
              <w:right w:val="nil"/>
            </w:tcBorders>
          </w:tcPr>
          <w:p w:rsidR="006A0D2E" w:rsidRDefault="006A0D2E">
            <w:pPr>
              <w:pStyle w:val="ConsPlusNormal"/>
              <w:jc w:val="center"/>
            </w:pPr>
            <w:r>
              <w:t>28,9</w:t>
            </w:r>
          </w:p>
        </w:tc>
        <w:tc>
          <w:tcPr>
            <w:tcW w:w="1035" w:type="dxa"/>
            <w:tcBorders>
              <w:top w:val="nil"/>
              <w:left w:val="nil"/>
              <w:bottom w:val="nil"/>
              <w:right w:val="nil"/>
            </w:tcBorders>
          </w:tcPr>
          <w:p w:rsidR="006A0D2E" w:rsidRDefault="006A0D2E">
            <w:pPr>
              <w:pStyle w:val="ConsPlusNormal"/>
              <w:jc w:val="center"/>
            </w:pPr>
            <w:r>
              <w:t>29,5</w:t>
            </w:r>
          </w:p>
        </w:tc>
        <w:tc>
          <w:tcPr>
            <w:tcW w:w="1034" w:type="dxa"/>
            <w:tcBorders>
              <w:top w:val="nil"/>
              <w:left w:val="nil"/>
              <w:bottom w:val="nil"/>
              <w:right w:val="nil"/>
            </w:tcBorders>
          </w:tcPr>
          <w:p w:rsidR="006A0D2E" w:rsidRDefault="006A0D2E">
            <w:pPr>
              <w:pStyle w:val="ConsPlusNormal"/>
              <w:jc w:val="center"/>
            </w:pPr>
            <w:r>
              <w:t>30,9</w:t>
            </w:r>
          </w:p>
        </w:tc>
        <w:tc>
          <w:tcPr>
            <w:tcW w:w="886" w:type="dxa"/>
            <w:tcBorders>
              <w:top w:val="nil"/>
              <w:left w:val="nil"/>
              <w:bottom w:val="nil"/>
              <w:right w:val="nil"/>
            </w:tcBorders>
          </w:tcPr>
          <w:p w:rsidR="006A0D2E" w:rsidRDefault="006A0D2E">
            <w:pPr>
              <w:pStyle w:val="ConsPlusNormal"/>
              <w:jc w:val="center"/>
            </w:pPr>
            <w:r>
              <w:t>30</w:t>
            </w:r>
          </w:p>
        </w:tc>
        <w:tc>
          <w:tcPr>
            <w:tcW w:w="103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34,6</w:t>
            </w:r>
          </w:p>
        </w:tc>
        <w:tc>
          <w:tcPr>
            <w:tcW w:w="1034" w:type="dxa"/>
            <w:tcBorders>
              <w:top w:val="nil"/>
              <w:left w:val="nil"/>
              <w:bottom w:val="nil"/>
              <w:right w:val="nil"/>
            </w:tcBorders>
          </w:tcPr>
          <w:p w:rsidR="006A0D2E" w:rsidRDefault="006A0D2E">
            <w:pPr>
              <w:pStyle w:val="ConsPlusNormal"/>
              <w:jc w:val="center"/>
            </w:pPr>
            <w:r>
              <w:t>39,5</w:t>
            </w:r>
          </w:p>
        </w:tc>
        <w:tc>
          <w:tcPr>
            <w:tcW w:w="887" w:type="dxa"/>
            <w:tcBorders>
              <w:top w:val="nil"/>
              <w:left w:val="nil"/>
              <w:bottom w:val="nil"/>
              <w:right w:val="nil"/>
            </w:tcBorders>
          </w:tcPr>
          <w:p w:rsidR="006A0D2E" w:rsidRDefault="006A0D2E">
            <w:pPr>
              <w:pStyle w:val="ConsPlusNormal"/>
              <w:jc w:val="center"/>
            </w:pPr>
            <w:r>
              <w:t>44</w:t>
            </w:r>
          </w:p>
        </w:tc>
        <w:tc>
          <w:tcPr>
            <w:tcW w:w="886" w:type="dxa"/>
            <w:tcBorders>
              <w:top w:val="nil"/>
              <w:left w:val="nil"/>
              <w:bottom w:val="nil"/>
              <w:right w:val="nil"/>
            </w:tcBorders>
          </w:tcPr>
          <w:p w:rsidR="006A0D2E" w:rsidRDefault="006A0D2E">
            <w:pPr>
              <w:pStyle w:val="ConsPlusNormal"/>
              <w:jc w:val="center"/>
            </w:pPr>
            <w:r>
              <w:t>48,9</w:t>
            </w:r>
          </w:p>
        </w:tc>
        <w:tc>
          <w:tcPr>
            <w:tcW w:w="1034" w:type="dxa"/>
            <w:tcBorders>
              <w:top w:val="nil"/>
              <w:left w:val="nil"/>
              <w:bottom w:val="nil"/>
              <w:right w:val="nil"/>
            </w:tcBorders>
          </w:tcPr>
          <w:p w:rsidR="006A0D2E" w:rsidRDefault="006A0D2E">
            <w:pPr>
              <w:pStyle w:val="ConsPlusNormal"/>
              <w:jc w:val="center"/>
            </w:pPr>
            <w:r>
              <w:t>52,1</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38,5</w:t>
            </w:r>
          </w:p>
        </w:tc>
        <w:tc>
          <w:tcPr>
            <w:tcW w:w="1034" w:type="dxa"/>
            <w:tcBorders>
              <w:top w:val="nil"/>
              <w:left w:val="nil"/>
              <w:bottom w:val="nil"/>
              <w:right w:val="nil"/>
            </w:tcBorders>
          </w:tcPr>
          <w:p w:rsidR="006A0D2E" w:rsidRDefault="006A0D2E">
            <w:pPr>
              <w:pStyle w:val="ConsPlusNormal"/>
              <w:jc w:val="center"/>
            </w:pPr>
            <w:r>
              <w:t>39,7</w:t>
            </w:r>
          </w:p>
        </w:tc>
        <w:tc>
          <w:tcPr>
            <w:tcW w:w="1035" w:type="dxa"/>
            <w:tcBorders>
              <w:top w:val="nil"/>
              <w:left w:val="nil"/>
              <w:bottom w:val="nil"/>
              <w:right w:val="nil"/>
            </w:tcBorders>
          </w:tcPr>
          <w:p w:rsidR="006A0D2E" w:rsidRDefault="006A0D2E">
            <w:pPr>
              <w:pStyle w:val="ConsPlusNormal"/>
              <w:jc w:val="center"/>
            </w:pPr>
            <w:r>
              <w:t>40,5</w:t>
            </w:r>
          </w:p>
        </w:tc>
        <w:tc>
          <w:tcPr>
            <w:tcW w:w="1034" w:type="dxa"/>
            <w:tcBorders>
              <w:top w:val="nil"/>
              <w:left w:val="nil"/>
              <w:bottom w:val="nil"/>
              <w:right w:val="nil"/>
            </w:tcBorders>
          </w:tcPr>
          <w:p w:rsidR="006A0D2E" w:rsidRDefault="006A0D2E">
            <w:pPr>
              <w:pStyle w:val="ConsPlusNormal"/>
              <w:jc w:val="center"/>
            </w:pPr>
            <w:r>
              <w:t>42,3</w:t>
            </w:r>
          </w:p>
        </w:tc>
        <w:tc>
          <w:tcPr>
            <w:tcW w:w="886" w:type="dxa"/>
            <w:tcBorders>
              <w:top w:val="nil"/>
              <w:left w:val="nil"/>
              <w:bottom w:val="nil"/>
              <w:right w:val="nil"/>
            </w:tcBorders>
          </w:tcPr>
          <w:p w:rsidR="006A0D2E" w:rsidRDefault="006A0D2E">
            <w:pPr>
              <w:pStyle w:val="ConsPlusNormal"/>
              <w:jc w:val="center"/>
            </w:pPr>
            <w:r>
              <w:t>41,5</w:t>
            </w:r>
          </w:p>
        </w:tc>
        <w:tc>
          <w:tcPr>
            <w:tcW w:w="1035" w:type="dxa"/>
            <w:tcBorders>
              <w:top w:val="nil"/>
              <w:left w:val="nil"/>
              <w:bottom w:val="nil"/>
              <w:right w:val="nil"/>
            </w:tcBorders>
          </w:tcPr>
          <w:p w:rsidR="006A0D2E" w:rsidRDefault="006A0D2E">
            <w:pPr>
              <w:pStyle w:val="ConsPlusNormal"/>
              <w:jc w:val="center"/>
            </w:pPr>
            <w:r>
              <w:t>44,6</w:t>
            </w:r>
          </w:p>
        </w:tc>
        <w:tc>
          <w:tcPr>
            <w:tcW w:w="1034" w:type="dxa"/>
            <w:tcBorders>
              <w:top w:val="nil"/>
              <w:left w:val="nil"/>
              <w:bottom w:val="nil"/>
              <w:right w:val="nil"/>
            </w:tcBorders>
          </w:tcPr>
          <w:p w:rsidR="006A0D2E" w:rsidRDefault="006A0D2E">
            <w:pPr>
              <w:pStyle w:val="ConsPlusNormal"/>
              <w:jc w:val="center"/>
            </w:pPr>
            <w:r>
              <w:t>43,8</w:t>
            </w:r>
          </w:p>
        </w:tc>
        <w:tc>
          <w:tcPr>
            <w:tcW w:w="1034" w:type="dxa"/>
            <w:tcBorders>
              <w:top w:val="nil"/>
              <w:left w:val="nil"/>
              <w:bottom w:val="nil"/>
              <w:right w:val="nil"/>
            </w:tcBorders>
          </w:tcPr>
          <w:p w:rsidR="006A0D2E" w:rsidRDefault="006A0D2E">
            <w:pPr>
              <w:pStyle w:val="ConsPlusNormal"/>
              <w:jc w:val="center"/>
            </w:pPr>
            <w:r>
              <w:t>47,9</w:t>
            </w:r>
          </w:p>
        </w:tc>
        <w:tc>
          <w:tcPr>
            <w:tcW w:w="887" w:type="dxa"/>
            <w:tcBorders>
              <w:top w:val="nil"/>
              <w:left w:val="nil"/>
              <w:bottom w:val="nil"/>
              <w:right w:val="nil"/>
            </w:tcBorders>
          </w:tcPr>
          <w:p w:rsidR="006A0D2E" w:rsidRDefault="006A0D2E">
            <w:pPr>
              <w:pStyle w:val="ConsPlusNormal"/>
              <w:jc w:val="center"/>
            </w:pPr>
            <w:r>
              <w:t>50</w:t>
            </w:r>
          </w:p>
        </w:tc>
        <w:tc>
          <w:tcPr>
            <w:tcW w:w="886" w:type="dxa"/>
            <w:tcBorders>
              <w:top w:val="nil"/>
              <w:left w:val="nil"/>
              <w:bottom w:val="nil"/>
              <w:right w:val="nil"/>
            </w:tcBorders>
          </w:tcPr>
          <w:p w:rsidR="006A0D2E" w:rsidRDefault="006A0D2E">
            <w:pPr>
              <w:pStyle w:val="ConsPlusNormal"/>
              <w:jc w:val="center"/>
            </w:pPr>
            <w:r>
              <w:t>53,2</w:t>
            </w:r>
          </w:p>
        </w:tc>
        <w:tc>
          <w:tcPr>
            <w:tcW w:w="1034" w:type="dxa"/>
            <w:tcBorders>
              <w:top w:val="nil"/>
              <w:left w:val="nil"/>
              <w:bottom w:val="nil"/>
              <w:right w:val="nil"/>
            </w:tcBorders>
          </w:tcPr>
          <w:p w:rsidR="006A0D2E" w:rsidRDefault="006A0D2E">
            <w:pPr>
              <w:pStyle w:val="ConsPlusNormal"/>
              <w:jc w:val="center"/>
            </w:pPr>
            <w:r>
              <w:t>54,8</w:t>
            </w:r>
          </w:p>
        </w:tc>
        <w:tc>
          <w:tcPr>
            <w:tcW w:w="1035" w:type="dxa"/>
            <w:tcBorders>
              <w:top w:val="nil"/>
              <w:left w:val="nil"/>
              <w:bottom w:val="nil"/>
              <w:right w:val="nil"/>
            </w:tcBorders>
          </w:tcPr>
          <w:p w:rsidR="006A0D2E" w:rsidRDefault="006A0D2E">
            <w:pPr>
              <w:pStyle w:val="ConsPlusNormal"/>
              <w:jc w:val="center"/>
            </w:pPr>
            <w:r>
              <w:t>56,9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26,7</w:t>
            </w:r>
          </w:p>
        </w:tc>
        <w:tc>
          <w:tcPr>
            <w:tcW w:w="1035" w:type="dxa"/>
            <w:tcBorders>
              <w:top w:val="nil"/>
              <w:left w:val="nil"/>
              <w:bottom w:val="nil"/>
              <w:right w:val="nil"/>
            </w:tcBorders>
          </w:tcPr>
          <w:p w:rsidR="006A0D2E" w:rsidRDefault="006A0D2E">
            <w:pPr>
              <w:pStyle w:val="ConsPlusNormal"/>
              <w:jc w:val="center"/>
            </w:pPr>
            <w:r>
              <w:t>24,6</w:t>
            </w:r>
          </w:p>
        </w:tc>
        <w:tc>
          <w:tcPr>
            <w:tcW w:w="1034" w:type="dxa"/>
            <w:tcBorders>
              <w:top w:val="nil"/>
              <w:left w:val="nil"/>
              <w:bottom w:val="nil"/>
              <w:right w:val="nil"/>
            </w:tcBorders>
          </w:tcPr>
          <w:p w:rsidR="006A0D2E" w:rsidRDefault="006A0D2E">
            <w:pPr>
              <w:pStyle w:val="ConsPlusNormal"/>
              <w:jc w:val="center"/>
            </w:pPr>
            <w:r>
              <w:t>30,2</w:t>
            </w:r>
          </w:p>
        </w:tc>
        <w:tc>
          <w:tcPr>
            <w:tcW w:w="886" w:type="dxa"/>
            <w:tcBorders>
              <w:top w:val="nil"/>
              <w:left w:val="nil"/>
              <w:bottom w:val="nil"/>
              <w:right w:val="nil"/>
            </w:tcBorders>
          </w:tcPr>
          <w:p w:rsidR="006A0D2E" w:rsidRDefault="006A0D2E">
            <w:pPr>
              <w:pStyle w:val="ConsPlusNormal"/>
              <w:jc w:val="center"/>
            </w:pPr>
            <w:r>
              <w:t>28,5</w:t>
            </w:r>
          </w:p>
        </w:tc>
        <w:tc>
          <w:tcPr>
            <w:tcW w:w="1035" w:type="dxa"/>
            <w:tcBorders>
              <w:top w:val="nil"/>
              <w:left w:val="nil"/>
              <w:bottom w:val="nil"/>
              <w:right w:val="nil"/>
            </w:tcBorders>
          </w:tcPr>
          <w:p w:rsidR="006A0D2E" w:rsidRDefault="006A0D2E">
            <w:pPr>
              <w:pStyle w:val="ConsPlusNormal"/>
              <w:jc w:val="center"/>
            </w:pPr>
            <w:r>
              <w:t>34,1</w:t>
            </w:r>
          </w:p>
        </w:tc>
        <w:tc>
          <w:tcPr>
            <w:tcW w:w="1034" w:type="dxa"/>
            <w:tcBorders>
              <w:top w:val="nil"/>
              <w:left w:val="nil"/>
              <w:bottom w:val="nil"/>
              <w:right w:val="nil"/>
            </w:tcBorders>
          </w:tcPr>
          <w:p w:rsidR="006A0D2E" w:rsidRDefault="006A0D2E">
            <w:pPr>
              <w:pStyle w:val="ConsPlusNormal"/>
              <w:jc w:val="center"/>
            </w:pPr>
            <w:r>
              <w:t>40,7</w:t>
            </w:r>
          </w:p>
        </w:tc>
        <w:tc>
          <w:tcPr>
            <w:tcW w:w="1034" w:type="dxa"/>
            <w:tcBorders>
              <w:top w:val="nil"/>
              <w:left w:val="nil"/>
              <w:bottom w:val="nil"/>
              <w:right w:val="nil"/>
            </w:tcBorders>
          </w:tcPr>
          <w:p w:rsidR="006A0D2E" w:rsidRDefault="006A0D2E">
            <w:pPr>
              <w:pStyle w:val="ConsPlusNormal"/>
              <w:jc w:val="center"/>
            </w:pPr>
            <w:r>
              <w:t>38,4</w:t>
            </w:r>
          </w:p>
        </w:tc>
        <w:tc>
          <w:tcPr>
            <w:tcW w:w="887" w:type="dxa"/>
            <w:tcBorders>
              <w:top w:val="nil"/>
              <w:left w:val="nil"/>
              <w:bottom w:val="nil"/>
              <w:right w:val="nil"/>
            </w:tcBorders>
          </w:tcPr>
          <w:p w:rsidR="006A0D2E" w:rsidRDefault="006A0D2E">
            <w:pPr>
              <w:pStyle w:val="ConsPlusNormal"/>
              <w:jc w:val="center"/>
            </w:pPr>
            <w:r>
              <w:t>41,6</w:t>
            </w:r>
          </w:p>
        </w:tc>
        <w:tc>
          <w:tcPr>
            <w:tcW w:w="886" w:type="dxa"/>
            <w:tcBorders>
              <w:top w:val="nil"/>
              <w:left w:val="nil"/>
              <w:bottom w:val="nil"/>
              <w:right w:val="nil"/>
            </w:tcBorders>
          </w:tcPr>
          <w:p w:rsidR="006A0D2E" w:rsidRDefault="006A0D2E">
            <w:pPr>
              <w:pStyle w:val="ConsPlusNormal"/>
              <w:jc w:val="center"/>
            </w:pPr>
            <w:r>
              <w:t>44,7</w:t>
            </w:r>
          </w:p>
        </w:tc>
        <w:tc>
          <w:tcPr>
            <w:tcW w:w="1034" w:type="dxa"/>
            <w:tcBorders>
              <w:top w:val="nil"/>
              <w:left w:val="nil"/>
              <w:bottom w:val="nil"/>
              <w:right w:val="nil"/>
            </w:tcBorders>
          </w:tcPr>
          <w:p w:rsidR="006A0D2E" w:rsidRDefault="006A0D2E">
            <w:pPr>
              <w:pStyle w:val="ConsPlusNormal"/>
              <w:jc w:val="center"/>
            </w:pPr>
            <w:r>
              <w:t>47,4</w:t>
            </w:r>
          </w:p>
        </w:tc>
        <w:tc>
          <w:tcPr>
            <w:tcW w:w="1035"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23</w:t>
            </w:r>
          </w:p>
        </w:tc>
        <w:tc>
          <w:tcPr>
            <w:tcW w:w="1034" w:type="dxa"/>
            <w:tcBorders>
              <w:top w:val="nil"/>
              <w:left w:val="nil"/>
              <w:bottom w:val="nil"/>
              <w:right w:val="nil"/>
            </w:tcBorders>
          </w:tcPr>
          <w:p w:rsidR="006A0D2E" w:rsidRDefault="006A0D2E">
            <w:pPr>
              <w:pStyle w:val="ConsPlusNormal"/>
              <w:jc w:val="center"/>
            </w:pPr>
            <w:r>
              <w:t>23,1</w:t>
            </w:r>
          </w:p>
        </w:tc>
        <w:tc>
          <w:tcPr>
            <w:tcW w:w="1035" w:type="dxa"/>
            <w:tcBorders>
              <w:top w:val="nil"/>
              <w:left w:val="nil"/>
              <w:bottom w:val="nil"/>
              <w:right w:val="nil"/>
            </w:tcBorders>
          </w:tcPr>
          <w:p w:rsidR="006A0D2E" w:rsidRDefault="006A0D2E">
            <w:pPr>
              <w:pStyle w:val="ConsPlusNormal"/>
              <w:jc w:val="center"/>
            </w:pPr>
            <w:r>
              <w:t>25,5</w:t>
            </w:r>
          </w:p>
        </w:tc>
        <w:tc>
          <w:tcPr>
            <w:tcW w:w="1034" w:type="dxa"/>
            <w:tcBorders>
              <w:top w:val="nil"/>
              <w:left w:val="nil"/>
              <w:bottom w:val="nil"/>
              <w:right w:val="nil"/>
            </w:tcBorders>
          </w:tcPr>
          <w:p w:rsidR="006A0D2E" w:rsidRDefault="006A0D2E">
            <w:pPr>
              <w:pStyle w:val="ConsPlusNormal"/>
              <w:jc w:val="center"/>
            </w:pPr>
            <w:r>
              <w:t>25,5</w:t>
            </w:r>
          </w:p>
        </w:tc>
        <w:tc>
          <w:tcPr>
            <w:tcW w:w="886" w:type="dxa"/>
            <w:tcBorders>
              <w:top w:val="nil"/>
              <w:left w:val="nil"/>
              <w:bottom w:val="nil"/>
              <w:right w:val="nil"/>
            </w:tcBorders>
          </w:tcPr>
          <w:p w:rsidR="006A0D2E" w:rsidRDefault="006A0D2E">
            <w:pPr>
              <w:pStyle w:val="ConsPlusNormal"/>
              <w:jc w:val="center"/>
            </w:pPr>
            <w:r>
              <w:t>28,5</w:t>
            </w:r>
          </w:p>
        </w:tc>
        <w:tc>
          <w:tcPr>
            <w:tcW w:w="1035" w:type="dxa"/>
            <w:tcBorders>
              <w:top w:val="nil"/>
              <w:left w:val="nil"/>
              <w:bottom w:val="nil"/>
              <w:right w:val="nil"/>
            </w:tcBorders>
          </w:tcPr>
          <w:p w:rsidR="006A0D2E" w:rsidRDefault="006A0D2E">
            <w:pPr>
              <w:pStyle w:val="ConsPlusNormal"/>
              <w:jc w:val="center"/>
            </w:pPr>
            <w:r>
              <w:t>29,2</w:t>
            </w:r>
          </w:p>
        </w:tc>
        <w:tc>
          <w:tcPr>
            <w:tcW w:w="1034"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37,2</w:t>
            </w:r>
          </w:p>
        </w:tc>
        <w:tc>
          <w:tcPr>
            <w:tcW w:w="887" w:type="dxa"/>
            <w:tcBorders>
              <w:top w:val="nil"/>
              <w:left w:val="nil"/>
              <w:bottom w:val="nil"/>
              <w:right w:val="nil"/>
            </w:tcBorders>
          </w:tcPr>
          <w:p w:rsidR="006A0D2E" w:rsidRDefault="006A0D2E">
            <w:pPr>
              <w:pStyle w:val="ConsPlusNormal"/>
              <w:jc w:val="center"/>
            </w:pPr>
            <w:r>
              <w:t>40,8</w:t>
            </w:r>
          </w:p>
        </w:tc>
        <w:tc>
          <w:tcPr>
            <w:tcW w:w="886"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46,6</w:t>
            </w:r>
          </w:p>
        </w:tc>
        <w:tc>
          <w:tcPr>
            <w:tcW w:w="1035"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26,5</w:t>
            </w:r>
          </w:p>
        </w:tc>
        <w:tc>
          <w:tcPr>
            <w:tcW w:w="1034" w:type="dxa"/>
            <w:tcBorders>
              <w:top w:val="nil"/>
              <w:left w:val="nil"/>
              <w:bottom w:val="nil"/>
              <w:right w:val="nil"/>
            </w:tcBorders>
          </w:tcPr>
          <w:p w:rsidR="006A0D2E" w:rsidRDefault="006A0D2E">
            <w:pPr>
              <w:pStyle w:val="ConsPlusNormal"/>
              <w:jc w:val="center"/>
            </w:pPr>
            <w:r>
              <w:t>26,7</w:t>
            </w:r>
          </w:p>
        </w:tc>
        <w:tc>
          <w:tcPr>
            <w:tcW w:w="1035"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30,4</w:t>
            </w:r>
          </w:p>
        </w:tc>
        <w:tc>
          <w:tcPr>
            <w:tcW w:w="886" w:type="dxa"/>
            <w:tcBorders>
              <w:top w:val="nil"/>
              <w:left w:val="nil"/>
              <w:bottom w:val="nil"/>
              <w:right w:val="nil"/>
            </w:tcBorders>
          </w:tcPr>
          <w:p w:rsidR="006A0D2E" w:rsidRDefault="006A0D2E">
            <w:pPr>
              <w:pStyle w:val="ConsPlusNormal"/>
              <w:jc w:val="center"/>
            </w:pPr>
            <w:r>
              <w:t>33</w:t>
            </w:r>
          </w:p>
        </w:tc>
        <w:tc>
          <w:tcPr>
            <w:tcW w:w="1035" w:type="dxa"/>
            <w:tcBorders>
              <w:top w:val="nil"/>
              <w:left w:val="nil"/>
              <w:bottom w:val="nil"/>
              <w:right w:val="nil"/>
            </w:tcBorders>
          </w:tcPr>
          <w:p w:rsidR="006A0D2E" w:rsidRDefault="006A0D2E">
            <w:pPr>
              <w:pStyle w:val="ConsPlusNormal"/>
              <w:jc w:val="center"/>
            </w:pPr>
            <w:r>
              <w:t>35,1</w:t>
            </w:r>
          </w:p>
        </w:tc>
        <w:tc>
          <w:tcPr>
            <w:tcW w:w="1034"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41,1</w:t>
            </w:r>
          </w:p>
        </w:tc>
        <w:tc>
          <w:tcPr>
            <w:tcW w:w="887" w:type="dxa"/>
            <w:tcBorders>
              <w:top w:val="nil"/>
              <w:left w:val="nil"/>
              <w:bottom w:val="nil"/>
              <w:right w:val="nil"/>
            </w:tcBorders>
          </w:tcPr>
          <w:p w:rsidR="006A0D2E" w:rsidRDefault="006A0D2E">
            <w:pPr>
              <w:pStyle w:val="ConsPlusNormal"/>
              <w:jc w:val="center"/>
            </w:pPr>
            <w:r>
              <w:t>44</w:t>
            </w:r>
          </w:p>
        </w:tc>
        <w:tc>
          <w:tcPr>
            <w:tcW w:w="886"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52,1</w:t>
            </w:r>
          </w:p>
        </w:tc>
        <w:tc>
          <w:tcPr>
            <w:tcW w:w="1035" w:type="dxa"/>
            <w:tcBorders>
              <w:top w:val="nil"/>
              <w:left w:val="nil"/>
              <w:bottom w:val="nil"/>
              <w:right w:val="nil"/>
            </w:tcBorders>
          </w:tcPr>
          <w:p w:rsidR="006A0D2E" w:rsidRDefault="006A0D2E">
            <w:pPr>
              <w:pStyle w:val="ConsPlusNormal"/>
              <w:jc w:val="center"/>
            </w:pPr>
            <w:r>
              <w:t>55,7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34,7</w:t>
            </w:r>
          </w:p>
        </w:tc>
        <w:tc>
          <w:tcPr>
            <w:tcW w:w="103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36,5</w:t>
            </w:r>
          </w:p>
        </w:tc>
        <w:tc>
          <w:tcPr>
            <w:tcW w:w="886" w:type="dxa"/>
            <w:tcBorders>
              <w:top w:val="nil"/>
              <w:left w:val="nil"/>
              <w:bottom w:val="nil"/>
              <w:right w:val="nil"/>
            </w:tcBorders>
          </w:tcPr>
          <w:p w:rsidR="006A0D2E" w:rsidRDefault="006A0D2E">
            <w:pPr>
              <w:pStyle w:val="ConsPlusNormal"/>
              <w:jc w:val="center"/>
            </w:pPr>
            <w:r>
              <w:t>38,5</w:t>
            </w:r>
          </w:p>
        </w:tc>
        <w:tc>
          <w:tcPr>
            <w:tcW w:w="1035" w:type="dxa"/>
            <w:tcBorders>
              <w:top w:val="nil"/>
              <w:left w:val="nil"/>
              <w:bottom w:val="nil"/>
              <w:right w:val="nil"/>
            </w:tcBorders>
          </w:tcPr>
          <w:p w:rsidR="006A0D2E" w:rsidRDefault="006A0D2E">
            <w:pPr>
              <w:pStyle w:val="ConsPlusNormal"/>
              <w:jc w:val="center"/>
            </w:pPr>
            <w:r>
              <w:t>40,4</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45</w:t>
            </w:r>
          </w:p>
        </w:tc>
        <w:tc>
          <w:tcPr>
            <w:tcW w:w="887" w:type="dxa"/>
            <w:tcBorders>
              <w:top w:val="nil"/>
              <w:left w:val="nil"/>
              <w:bottom w:val="nil"/>
              <w:right w:val="nil"/>
            </w:tcBorders>
          </w:tcPr>
          <w:p w:rsidR="006A0D2E" w:rsidRDefault="006A0D2E">
            <w:pPr>
              <w:pStyle w:val="ConsPlusNormal"/>
              <w:jc w:val="center"/>
            </w:pPr>
            <w:r>
              <w:t>48,1</w:t>
            </w:r>
          </w:p>
        </w:tc>
        <w:tc>
          <w:tcPr>
            <w:tcW w:w="886" w:type="dxa"/>
            <w:tcBorders>
              <w:top w:val="nil"/>
              <w:left w:val="nil"/>
              <w:bottom w:val="nil"/>
              <w:right w:val="nil"/>
            </w:tcBorders>
          </w:tcPr>
          <w:p w:rsidR="006A0D2E" w:rsidRDefault="006A0D2E">
            <w:pPr>
              <w:pStyle w:val="ConsPlusNormal"/>
              <w:jc w:val="center"/>
            </w:pPr>
            <w:r>
              <w:t>51</w:t>
            </w:r>
          </w:p>
        </w:tc>
        <w:tc>
          <w:tcPr>
            <w:tcW w:w="1034" w:type="dxa"/>
            <w:tcBorders>
              <w:top w:val="nil"/>
              <w:left w:val="nil"/>
              <w:bottom w:val="nil"/>
              <w:right w:val="nil"/>
            </w:tcBorders>
          </w:tcPr>
          <w:p w:rsidR="006A0D2E" w:rsidRDefault="006A0D2E">
            <w:pPr>
              <w:pStyle w:val="ConsPlusNormal"/>
              <w:jc w:val="center"/>
            </w:pPr>
            <w:r>
              <w:t>54</w:t>
            </w:r>
          </w:p>
        </w:tc>
        <w:tc>
          <w:tcPr>
            <w:tcW w:w="1035" w:type="dxa"/>
            <w:tcBorders>
              <w:top w:val="nil"/>
              <w:left w:val="nil"/>
              <w:bottom w:val="nil"/>
              <w:right w:val="nil"/>
            </w:tcBorders>
          </w:tcPr>
          <w:p w:rsidR="006A0D2E" w:rsidRDefault="006A0D2E">
            <w:pPr>
              <w:pStyle w:val="ConsPlusNormal"/>
              <w:jc w:val="center"/>
            </w:pPr>
            <w:r>
              <w:t>56,7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41,3</w:t>
            </w:r>
          </w:p>
        </w:tc>
        <w:tc>
          <w:tcPr>
            <w:tcW w:w="1035" w:type="dxa"/>
            <w:tcBorders>
              <w:top w:val="nil"/>
              <w:left w:val="nil"/>
              <w:bottom w:val="nil"/>
              <w:right w:val="nil"/>
            </w:tcBorders>
          </w:tcPr>
          <w:p w:rsidR="006A0D2E" w:rsidRDefault="006A0D2E">
            <w:pPr>
              <w:pStyle w:val="ConsPlusNormal"/>
              <w:jc w:val="center"/>
            </w:pPr>
            <w:r>
              <w:t>38,5</w:t>
            </w:r>
          </w:p>
        </w:tc>
        <w:tc>
          <w:tcPr>
            <w:tcW w:w="1034" w:type="dxa"/>
            <w:tcBorders>
              <w:top w:val="nil"/>
              <w:left w:val="nil"/>
              <w:bottom w:val="nil"/>
              <w:right w:val="nil"/>
            </w:tcBorders>
          </w:tcPr>
          <w:p w:rsidR="006A0D2E" w:rsidRDefault="006A0D2E">
            <w:pPr>
              <w:pStyle w:val="ConsPlusNormal"/>
              <w:jc w:val="center"/>
            </w:pPr>
            <w:r>
              <w:t>42,5</w:t>
            </w:r>
          </w:p>
        </w:tc>
        <w:tc>
          <w:tcPr>
            <w:tcW w:w="886" w:type="dxa"/>
            <w:tcBorders>
              <w:top w:val="nil"/>
              <w:left w:val="nil"/>
              <w:bottom w:val="nil"/>
              <w:right w:val="nil"/>
            </w:tcBorders>
          </w:tcPr>
          <w:p w:rsidR="006A0D2E" w:rsidRDefault="006A0D2E">
            <w:pPr>
              <w:pStyle w:val="ConsPlusNormal"/>
              <w:jc w:val="center"/>
            </w:pPr>
            <w:r>
              <w:t>42,5</w:t>
            </w:r>
          </w:p>
        </w:tc>
        <w:tc>
          <w:tcPr>
            <w:tcW w:w="1035" w:type="dxa"/>
            <w:tcBorders>
              <w:top w:val="nil"/>
              <w:left w:val="nil"/>
              <w:bottom w:val="nil"/>
              <w:right w:val="nil"/>
            </w:tcBorders>
          </w:tcPr>
          <w:p w:rsidR="006A0D2E" w:rsidRDefault="006A0D2E">
            <w:pPr>
              <w:pStyle w:val="ConsPlusNormal"/>
              <w:jc w:val="center"/>
            </w:pPr>
            <w:r>
              <w:t>44,5</w:t>
            </w:r>
          </w:p>
        </w:tc>
        <w:tc>
          <w:tcPr>
            <w:tcW w:w="1034"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45,6</w:t>
            </w:r>
          </w:p>
        </w:tc>
        <w:tc>
          <w:tcPr>
            <w:tcW w:w="887" w:type="dxa"/>
            <w:tcBorders>
              <w:top w:val="nil"/>
              <w:left w:val="nil"/>
              <w:bottom w:val="nil"/>
              <w:right w:val="nil"/>
            </w:tcBorders>
          </w:tcPr>
          <w:p w:rsidR="006A0D2E" w:rsidRDefault="006A0D2E">
            <w:pPr>
              <w:pStyle w:val="ConsPlusNormal"/>
              <w:jc w:val="center"/>
            </w:pPr>
            <w:r>
              <w:t>46,4</w:t>
            </w:r>
          </w:p>
        </w:tc>
        <w:tc>
          <w:tcPr>
            <w:tcW w:w="886" w:type="dxa"/>
            <w:tcBorders>
              <w:top w:val="nil"/>
              <w:left w:val="nil"/>
              <w:bottom w:val="nil"/>
              <w:right w:val="nil"/>
            </w:tcBorders>
          </w:tcPr>
          <w:p w:rsidR="006A0D2E" w:rsidRDefault="006A0D2E">
            <w:pPr>
              <w:pStyle w:val="ConsPlusNormal"/>
              <w:jc w:val="center"/>
            </w:pPr>
            <w:r>
              <w:t>47,6</w:t>
            </w:r>
          </w:p>
        </w:tc>
        <w:tc>
          <w:tcPr>
            <w:tcW w:w="1034" w:type="dxa"/>
            <w:tcBorders>
              <w:top w:val="nil"/>
              <w:left w:val="nil"/>
              <w:bottom w:val="nil"/>
              <w:right w:val="nil"/>
            </w:tcBorders>
          </w:tcPr>
          <w:p w:rsidR="006A0D2E" w:rsidRDefault="006A0D2E">
            <w:pPr>
              <w:pStyle w:val="ConsPlusNormal"/>
              <w:jc w:val="center"/>
            </w:pPr>
            <w:r>
              <w:t>49,5</w:t>
            </w:r>
          </w:p>
        </w:tc>
        <w:tc>
          <w:tcPr>
            <w:tcW w:w="1035" w:type="dxa"/>
            <w:tcBorders>
              <w:top w:val="nil"/>
              <w:left w:val="nil"/>
              <w:bottom w:val="nil"/>
              <w:right w:val="nil"/>
            </w:tcBorders>
          </w:tcPr>
          <w:p w:rsidR="006A0D2E" w:rsidRDefault="006A0D2E">
            <w:pPr>
              <w:pStyle w:val="ConsPlusNormal"/>
              <w:jc w:val="center"/>
            </w:pPr>
            <w:r>
              <w:t>55,4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32,4</w:t>
            </w:r>
          </w:p>
        </w:tc>
        <w:tc>
          <w:tcPr>
            <w:tcW w:w="1035" w:type="dxa"/>
            <w:tcBorders>
              <w:top w:val="nil"/>
              <w:left w:val="nil"/>
              <w:bottom w:val="nil"/>
              <w:right w:val="nil"/>
            </w:tcBorders>
          </w:tcPr>
          <w:p w:rsidR="006A0D2E" w:rsidRDefault="006A0D2E">
            <w:pPr>
              <w:pStyle w:val="ConsPlusNormal"/>
              <w:jc w:val="center"/>
            </w:pPr>
            <w:r>
              <w:t>28,6</w:t>
            </w:r>
          </w:p>
        </w:tc>
        <w:tc>
          <w:tcPr>
            <w:tcW w:w="1034" w:type="dxa"/>
            <w:tcBorders>
              <w:top w:val="nil"/>
              <w:left w:val="nil"/>
              <w:bottom w:val="nil"/>
              <w:right w:val="nil"/>
            </w:tcBorders>
          </w:tcPr>
          <w:p w:rsidR="006A0D2E" w:rsidRDefault="006A0D2E">
            <w:pPr>
              <w:pStyle w:val="ConsPlusNormal"/>
              <w:jc w:val="center"/>
            </w:pPr>
            <w:r>
              <w:t>34</w:t>
            </w:r>
          </w:p>
        </w:tc>
        <w:tc>
          <w:tcPr>
            <w:tcW w:w="886" w:type="dxa"/>
            <w:tcBorders>
              <w:top w:val="nil"/>
              <w:left w:val="nil"/>
              <w:bottom w:val="nil"/>
              <w:right w:val="nil"/>
            </w:tcBorders>
          </w:tcPr>
          <w:p w:rsidR="006A0D2E" w:rsidRDefault="006A0D2E">
            <w:pPr>
              <w:pStyle w:val="ConsPlusNormal"/>
              <w:jc w:val="center"/>
            </w:pPr>
            <w:r>
              <w:t>34,9</w:t>
            </w:r>
          </w:p>
        </w:tc>
        <w:tc>
          <w:tcPr>
            <w:tcW w:w="1035" w:type="dxa"/>
            <w:tcBorders>
              <w:top w:val="nil"/>
              <w:left w:val="nil"/>
              <w:bottom w:val="nil"/>
              <w:right w:val="nil"/>
            </w:tcBorders>
          </w:tcPr>
          <w:p w:rsidR="006A0D2E" w:rsidRDefault="006A0D2E">
            <w:pPr>
              <w:pStyle w:val="ConsPlusNormal"/>
              <w:jc w:val="center"/>
            </w:pPr>
            <w:r>
              <w:t>36,6</w:t>
            </w:r>
          </w:p>
        </w:tc>
        <w:tc>
          <w:tcPr>
            <w:tcW w:w="1034"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39,4</w:t>
            </w:r>
          </w:p>
        </w:tc>
        <w:tc>
          <w:tcPr>
            <w:tcW w:w="887" w:type="dxa"/>
            <w:tcBorders>
              <w:top w:val="nil"/>
              <w:left w:val="nil"/>
              <w:bottom w:val="nil"/>
              <w:right w:val="nil"/>
            </w:tcBorders>
          </w:tcPr>
          <w:p w:rsidR="006A0D2E" w:rsidRDefault="006A0D2E">
            <w:pPr>
              <w:pStyle w:val="ConsPlusNormal"/>
              <w:jc w:val="center"/>
            </w:pPr>
            <w:r>
              <w:t>42,1</w:t>
            </w:r>
          </w:p>
        </w:tc>
        <w:tc>
          <w:tcPr>
            <w:tcW w:w="886" w:type="dxa"/>
            <w:tcBorders>
              <w:top w:val="nil"/>
              <w:left w:val="nil"/>
              <w:bottom w:val="nil"/>
              <w:right w:val="nil"/>
            </w:tcBorders>
          </w:tcPr>
          <w:p w:rsidR="006A0D2E" w:rsidRDefault="006A0D2E">
            <w:pPr>
              <w:pStyle w:val="ConsPlusNormal"/>
              <w:jc w:val="center"/>
            </w:pPr>
            <w:r>
              <w:t>47,2</w:t>
            </w:r>
          </w:p>
        </w:tc>
        <w:tc>
          <w:tcPr>
            <w:tcW w:w="1034" w:type="dxa"/>
            <w:tcBorders>
              <w:top w:val="nil"/>
              <w:left w:val="nil"/>
              <w:bottom w:val="nil"/>
              <w:right w:val="nil"/>
            </w:tcBorders>
          </w:tcPr>
          <w:p w:rsidR="006A0D2E" w:rsidRDefault="006A0D2E">
            <w:pPr>
              <w:pStyle w:val="ConsPlusNormal"/>
              <w:jc w:val="center"/>
            </w:pPr>
            <w:r>
              <w:t>51,7</w:t>
            </w:r>
          </w:p>
        </w:tc>
        <w:tc>
          <w:tcPr>
            <w:tcW w:w="1035" w:type="dxa"/>
            <w:tcBorders>
              <w:top w:val="nil"/>
              <w:left w:val="nil"/>
              <w:bottom w:val="nil"/>
              <w:right w:val="nil"/>
            </w:tcBorders>
          </w:tcPr>
          <w:p w:rsidR="006A0D2E" w:rsidRDefault="006A0D2E">
            <w:pPr>
              <w:pStyle w:val="ConsPlusNormal"/>
              <w:jc w:val="center"/>
            </w:pPr>
            <w:r>
              <w:t>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36,8</w:t>
            </w:r>
          </w:p>
        </w:tc>
        <w:tc>
          <w:tcPr>
            <w:tcW w:w="1035"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39,1</w:t>
            </w:r>
          </w:p>
        </w:tc>
        <w:tc>
          <w:tcPr>
            <w:tcW w:w="886" w:type="dxa"/>
            <w:tcBorders>
              <w:top w:val="nil"/>
              <w:left w:val="nil"/>
              <w:bottom w:val="nil"/>
              <w:right w:val="nil"/>
            </w:tcBorders>
          </w:tcPr>
          <w:p w:rsidR="006A0D2E" w:rsidRDefault="006A0D2E">
            <w:pPr>
              <w:pStyle w:val="ConsPlusNormal"/>
              <w:jc w:val="center"/>
            </w:pPr>
            <w:r>
              <w:t>39,5</w:t>
            </w:r>
          </w:p>
        </w:tc>
        <w:tc>
          <w:tcPr>
            <w:tcW w:w="1035" w:type="dxa"/>
            <w:tcBorders>
              <w:top w:val="nil"/>
              <w:left w:val="nil"/>
              <w:bottom w:val="nil"/>
              <w:right w:val="nil"/>
            </w:tcBorders>
          </w:tcPr>
          <w:p w:rsidR="006A0D2E" w:rsidRDefault="006A0D2E">
            <w:pPr>
              <w:pStyle w:val="ConsPlusNormal"/>
              <w:jc w:val="center"/>
            </w:pPr>
            <w:r>
              <w:t>42,5</w:t>
            </w:r>
          </w:p>
        </w:tc>
        <w:tc>
          <w:tcPr>
            <w:tcW w:w="1034" w:type="dxa"/>
            <w:tcBorders>
              <w:top w:val="nil"/>
              <w:left w:val="nil"/>
              <w:bottom w:val="nil"/>
              <w:right w:val="nil"/>
            </w:tcBorders>
          </w:tcPr>
          <w:p w:rsidR="006A0D2E" w:rsidRDefault="006A0D2E">
            <w:pPr>
              <w:pStyle w:val="ConsPlusNormal"/>
              <w:jc w:val="center"/>
            </w:pPr>
            <w:r>
              <w:t>44,4</w:t>
            </w:r>
          </w:p>
        </w:tc>
        <w:tc>
          <w:tcPr>
            <w:tcW w:w="1034" w:type="dxa"/>
            <w:tcBorders>
              <w:top w:val="nil"/>
              <w:left w:val="nil"/>
              <w:bottom w:val="nil"/>
              <w:right w:val="nil"/>
            </w:tcBorders>
          </w:tcPr>
          <w:p w:rsidR="006A0D2E" w:rsidRDefault="006A0D2E">
            <w:pPr>
              <w:pStyle w:val="ConsPlusNormal"/>
              <w:jc w:val="center"/>
            </w:pPr>
            <w:r>
              <w:t>47</w:t>
            </w:r>
          </w:p>
        </w:tc>
        <w:tc>
          <w:tcPr>
            <w:tcW w:w="887" w:type="dxa"/>
            <w:tcBorders>
              <w:top w:val="nil"/>
              <w:left w:val="nil"/>
              <w:bottom w:val="nil"/>
              <w:right w:val="nil"/>
            </w:tcBorders>
          </w:tcPr>
          <w:p w:rsidR="006A0D2E" w:rsidRDefault="006A0D2E">
            <w:pPr>
              <w:pStyle w:val="ConsPlusNormal"/>
              <w:jc w:val="center"/>
            </w:pPr>
            <w:r>
              <w:t>49,4</w:t>
            </w:r>
          </w:p>
        </w:tc>
        <w:tc>
          <w:tcPr>
            <w:tcW w:w="886" w:type="dxa"/>
            <w:tcBorders>
              <w:top w:val="nil"/>
              <w:left w:val="nil"/>
              <w:bottom w:val="nil"/>
              <w:right w:val="nil"/>
            </w:tcBorders>
          </w:tcPr>
          <w:p w:rsidR="006A0D2E" w:rsidRDefault="006A0D2E">
            <w:pPr>
              <w:pStyle w:val="ConsPlusNormal"/>
              <w:jc w:val="center"/>
            </w:pPr>
            <w:r>
              <w:t>51,9</w:t>
            </w:r>
          </w:p>
        </w:tc>
        <w:tc>
          <w:tcPr>
            <w:tcW w:w="1034" w:type="dxa"/>
            <w:tcBorders>
              <w:top w:val="nil"/>
              <w:left w:val="nil"/>
              <w:bottom w:val="nil"/>
              <w:right w:val="nil"/>
            </w:tcBorders>
          </w:tcPr>
          <w:p w:rsidR="006A0D2E" w:rsidRDefault="006A0D2E">
            <w:pPr>
              <w:pStyle w:val="ConsPlusNormal"/>
              <w:jc w:val="center"/>
            </w:pPr>
            <w:r>
              <w:t>51,2</w:t>
            </w:r>
          </w:p>
        </w:tc>
        <w:tc>
          <w:tcPr>
            <w:tcW w:w="1035" w:type="dxa"/>
            <w:tcBorders>
              <w:top w:val="nil"/>
              <w:left w:val="nil"/>
              <w:bottom w:val="nil"/>
              <w:right w:val="nil"/>
            </w:tcBorders>
          </w:tcPr>
          <w:p w:rsidR="006A0D2E" w:rsidRDefault="006A0D2E">
            <w:pPr>
              <w:pStyle w:val="ConsPlusNormal"/>
              <w:jc w:val="center"/>
            </w:pPr>
            <w:r>
              <w:t>57,2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37,3</w:t>
            </w:r>
          </w:p>
        </w:tc>
        <w:tc>
          <w:tcPr>
            <w:tcW w:w="1035"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38,8</w:t>
            </w:r>
          </w:p>
        </w:tc>
        <w:tc>
          <w:tcPr>
            <w:tcW w:w="886" w:type="dxa"/>
            <w:tcBorders>
              <w:top w:val="nil"/>
              <w:left w:val="nil"/>
              <w:bottom w:val="nil"/>
              <w:right w:val="nil"/>
            </w:tcBorders>
          </w:tcPr>
          <w:p w:rsidR="006A0D2E" w:rsidRDefault="006A0D2E">
            <w:pPr>
              <w:pStyle w:val="ConsPlusNormal"/>
              <w:jc w:val="center"/>
            </w:pPr>
            <w:r>
              <w:t>39</w:t>
            </w:r>
          </w:p>
        </w:tc>
        <w:tc>
          <w:tcPr>
            <w:tcW w:w="1035" w:type="dxa"/>
            <w:tcBorders>
              <w:top w:val="nil"/>
              <w:left w:val="nil"/>
              <w:bottom w:val="nil"/>
              <w:right w:val="nil"/>
            </w:tcBorders>
          </w:tcPr>
          <w:p w:rsidR="006A0D2E" w:rsidRDefault="006A0D2E">
            <w:pPr>
              <w:pStyle w:val="ConsPlusNormal"/>
              <w:jc w:val="center"/>
            </w:pPr>
            <w:r>
              <w:t>40,4</w:t>
            </w:r>
          </w:p>
        </w:tc>
        <w:tc>
          <w:tcPr>
            <w:tcW w:w="1034" w:type="dxa"/>
            <w:tcBorders>
              <w:top w:val="nil"/>
              <w:left w:val="nil"/>
              <w:bottom w:val="nil"/>
              <w:right w:val="nil"/>
            </w:tcBorders>
          </w:tcPr>
          <w:p w:rsidR="006A0D2E" w:rsidRDefault="006A0D2E">
            <w:pPr>
              <w:pStyle w:val="ConsPlusNormal"/>
              <w:jc w:val="center"/>
            </w:pPr>
            <w:r>
              <w:t>43,7</w:t>
            </w:r>
          </w:p>
        </w:tc>
        <w:tc>
          <w:tcPr>
            <w:tcW w:w="1034" w:type="dxa"/>
            <w:tcBorders>
              <w:top w:val="nil"/>
              <w:left w:val="nil"/>
              <w:bottom w:val="nil"/>
              <w:right w:val="nil"/>
            </w:tcBorders>
          </w:tcPr>
          <w:p w:rsidR="006A0D2E" w:rsidRDefault="006A0D2E">
            <w:pPr>
              <w:pStyle w:val="ConsPlusNormal"/>
              <w:jc w:val="center"/>
            </w:pPr>
            <w:r>
              <w:t>45,1</w:t>
            </w:r>
          </w:p>
        </w:tc>
        <w:tc>
          <w:tcPr>
            <w:tcW w:w="887" w:type="dxa"/>
            <w:tcBorders>
              <w:top w:val="nil"/>
              <w:left w:val="nil"/>
              <w:bottom w:val="nil"/>
              <w:right w:val="nil"/>
            </w:tcBorders>
          </w:tcPr>
          <w:p w:rsidR="006A0D2E" w:rsidRDefault="006A0D2E">
            <w:pPr>
              <w:pStyle w:val="ConsPlusNormal"/>
              <w:jc w:val="center"/>
            </w:pPr>
            <w:r>
              <w:t>48,5</w:t>
            </w:r>
          </w:p>
        </w:tc>
        <w:tc>
          <w:tcPr>
            <w:tcW w:w="886" w:type="dxa"/>
            <w:tcBorders>
              <w:top w:val="nil"/>
              <w:left w:val="nil"/>
              <w:bottom w:val="nil"/>
              <w:right w:val="nil"/>
            </w:tcBorders>
          </w:tcPr>
          <w:p w:rsidR="006A0D2E" w:rsidRDefault="006A0D2E">
            <w:pPr>
              <w:pStyle w:val="ConsPlusNormal"/>
              <w:jc w:val="center"/>
            </w:pPr>
            <w:r>
              <w:t>51,3</w:t>
            </w:r>
          </w:p>
        </w:tc>
        <w:tc>
          <w:tcPr>
            <w:tcW w:w="1034" w:type="dxa"/>
            <w:tcBorders>
              <w:top w:val="nil"/>
              <w:left w:val="nil"/>
              <w:bottom w:val="nil"/>
              <w:right w:val="nil"/>
            </w:tcBorders>
          </w:tcPr>
          <w:p w:rsidR="006A0D2E" w:rsidRDefault="006A0D2E">
            <w:pPr>
              <w:pStyle w:val="ConsPlusNormal"/>
              <w:jc w:val="center"/>
            </w:pPr>
            <w:r>
              <w:t>54,5</w:t>
            </w:r>
          </w:p>
        </w:tc>
        <w:tc>
          <w:tcPr>
            <w:tcW w:w="1035" w:type="dxa"/>
            <w:tcBorders>
              <w:top w:val="nil"/>
              <w:left w:val="nil"/>
              <w:bottom w:val="nil"/>
              <w:right w:val="nil"/>
            </w:tcBorders>
          </w:tcPr>
          <w:p w:rsidR="006A0D2E" w:rsidRDefault="006A0D2E">
            <w:pPr>
              <w:pStyle w:val="ConsPlusNormal"/>
              <w:jc w:val="center"/>
            </w:pPr>
            <w:r>
              <w:t>57,6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37,8</w:t>
            </w:r>
          </w:p>
        </w:tc>
        <w:tc>
          <w:tcPr>
            <w:tcW w:w="1034" w:type="dxa"/>
            <w:tcBorders>
              <w:top w:val="nil"/>
              <w:left w:val="nil"/>
              <w:bottom w:val="nil"/>
              <w:right w:val="nil"/>
            </w:tcBorders>
          </w:tcPr>
          <w:p w:rsidR="006A0D2E" w:rsidRDefault="006A0D2E">
            <w:pPr>
              <w:pStyle w:val="ConsPlusNormal"/>
              <w:jc w:val="center"/>
            </w:pPr>
            <w:r>
              <w:t>38,8</w:t>
            </w:r>
          </w:p>
        </w:tc>
        <w:tc>
          <w:tcPr>
            <w:tcW w:w="1035" w:type="dxa"/>
            <w:tcBorders>
              <w:top w:val="nil"/>
              <w:left w:val="nil"/>
              <w:bottom w:val="nil"/>
              <w:right w:val="nil"/>
            </w:tcBorders>
          </w:tcPr>
          <w:p w:rsidR="006A0D2E" w:rsidRDefault="006A0D2E">
            <w:pPr>
              <w:pStyle w:val="ConsPlusNormal"/>
              <w:jc w:val="center"/>
            </w:pPr>
            <w:r>
              <w:t>40,4</w:t>
            </w:r>
          </w:p>
        </w:tc>
        <w:tc>
          <w:tcPr>
            <w:tcW w:w="1034" w:type="dxa"/>
            <w:tcBorders>
              <w:top w:val="nil"/>
              <w:left w:val="nil"/>
              <w:bottom w:val="nil"/>
              <w:right w:val="nil"/>
            </w:tcBorders>
          </w:tcPr>
          <w:p w:rsidR="006A0D2E" w:rsidRDefault="006A0D2E">
            <w:pPr>
              <w:pStyle w:val="ConsPlusNormal"/>
              <w:jc w:val="center"/>
            </w:pPr>
            <w:r>
              <w:t>41,2</w:t>
            </w:r>
          </w:p>
        </w:tc>
        <w:tc>
          <w:tcPr>
            <w:tcW w:w="886" w:type="dxa"/>
            <w:tcBorders>
              <w:top w:val="nil"/>
              <w:left w:val="nil"/>
              <w:bottom w:val="nil"/>
              <w:right w:val="nil"/>
            </w:tcBorders>
          </w:tcPr>
          <w:p w:rsidR="006A0D2E" w:rsidRDefault="006A0D2E">
            <w:pPr>
              <w:pStyle w:val="ConsPlusNormal"/>
              <w:jc w:val="center"/>
            </w:pPr>
            <w:r>
              <w:t>43</w:t>
            </w:r>
          </w:p>
        </w:tc>
        <w:tc>
          <w:tcPr>
            <w:tcW w:w="1035" w:type="dxa"/>
            <w:tcBorders>
              <w:top w:val="nil"/>
              <w:left w:val="nil"/>
              <w:bottom w:val="nil"/>
              <w:right w:val="nil"/>
            </w:tcBorders>
          </w:tcPr>
          <w:p w:rsidR="006A0D2E" w:rsidRDefault="006A0D2E">
            <w:pPr>
              <w:pStyle w:val="ConsPlusNormal"/>
              <w:jc w:val="center"/>
            </w:pPr>
            <w:r>
              <w:t>44,5</w:t>
            </w:r>
          </w:p>
        </w:tc>
        <w:tc>
          <w:tcPr>
            <w:tcW w:w="1034" w:type="dxa"/>
            <w:tcBorders>
              <w:top w:val="nil"/>
              <w:left w:val="nil"/>
              <w:bottom w:val="nil"/>
              <w:right w:val="nil"/>
            </w:tcBorders>
          </w:tcPr>
          <w:p w:rsidR="006A0D2E" w:rsidRDefault="006A0D2E">
            <w:pPr>
              <w:pStyle w:val="ConsPlusNormal"/>
              <w:jc w:val="center"/>
            </w:pPr>
            <w:r>
              <w:t>45,9</w:t>
            </w:r>
          </w:p>
        </w:tc>
        <w:tc>
          <w:tcPr>
            <w:tcW w:w="1034" w:type="dxa"/>
            <w:tcBorders>
              <w:top w:val="nil"/>
              <w:left w:val="nil"/>
              <w:bottom w:val="nil"/>
              <w:right w:val="nil"/>
            </w:tcBorders>
          </w:tcPr>
          <w:p w:rsidR="006A0D2E" w:rsidRDefault="006A0D2E">
            <w:pPr>
              <w:pStyle w:val="ConsPlusNormal"/>
              <w:jc w:val="center"/>
            </w:pPr>
            <w:r>
              <w:t>48,6</w:t>
            </w:r>
          </w:p>
        </w:tc>
        <w:tc>
          <w:tcPr>
            <w:tcW w:w="887" w:type="dxa"/>
            <w:tcBorders>
              <w:top w:val="nil"/>
              <w:left w:val="nil"/>
              <w:bottom w:val="nil"/>
              <w:right w:val="nil"/>
            </w:tcBorders>
          </w:tcPr>
          <w:p w:rsidR="006A0D2E" w:rsidRDefault="006A0D2E">
            <w:pPr>
              <w:pStyle w:val="ConsPlusNormal"/>
              <w:jc w:val="center"/>
            </w:pPr>
            <w:r>
              <w:t>50,3</w:t>
            </w:r>
          </w:p>
        </w:tc>
        <w:tc>
          <w:tcPr>
            <w:tcW w:w="886" w:type="dxa"/>
            <w:tcBorders>
              <w:top w:val="nil"/>
              <w:left w:val="nil"/>
              <w:bottom w:val="nil"/>
              <w:right w:val="nil"/>
            </w:tcBorders>
          </w:tcPr>
          <w:p w:rsidR="006A0D2E" w:rsidRDefault="006A0D2E">
            <w:pPr>
              <w:pStyle w:val="ConsPlusNormal"/>
              <w:jc w:val="center"/>
            </w:pPr>
            <w:r>
              <w:t>52,5</w:t>
            </w:r>
          </w:p>
        </w:tc>
        <w:tc>
          <w:tcPr>
            <w:tcW w:w="1034" w:type="dxa"/>
            <w:tcBorders>
              <w:top w:val="nil"/>
              <w:left w:val="nil"/>
              <w:bottom w:val="nil"/>
              <w:right w:val="nil"/>
            </w:tcBorders>
          </w:tcPr>
          <w:p w:rsidR="006A0D2E" w:rsidRDefault="006A0D2E">
            <w:pPr>
              <w:pStyle w:val="ConsPlusNormal"/>
              <w:jc w:val="center"/>
            </w:pPr>
            <w:r>
              <w:t>54,5</w:t>
            </w:r>
          </w:p>
        </w:tc>
        <w:tc>
          <w:tcPr>
            <w:tcW w:w="1035" w:type="dxa"/>
            <w:tcBorders>
              <w:top w:val="nil"/>
              <w:left w:val="nil"/>
              <w:bottom w:val="nil"/>
              <w:right w:val="nil"/>
            </w:tcBorders>
          </w:tcPr>
          <w:p w:rsidR="006A0D2E" w:rsidRDefault="006A0D2E">
            <w:pPr>
              <w:pStyle w:val="ConsPlusNormal"/>
              <w:jc w:val="center"/>
            </w:pPr>
            <w:r>
              <w:t>56,4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32,5</w:t>
            </w:r>
          </w:p>
        </w:tc>
        <w:tc>
          <w:tcPr>
            <w:tcW w:w="103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34,7</w:t>
            </w:r>
          </w:p>
        </w:tc>
        <w:tc>
          <w:tcPr>
            <w:tcW w:w="886" w:type="dxa"/>
            <w:tcBorders>
              <w:top w:val="nil"/>
              <w:left w:val="nil"/>
              <w:bottom w:val="nil"/>
              <w:right w:val="nil"/>
            </w:tcBorders>
          </w:tcPr>
          <w:p w:rsidR="006A0D2E" w:rsidRDefault="006A0D2E">
            <w:pPr>
              <w:pStyle w:val="ConsPlusNormal"/>
              <w:jc w:val="center"/>
            </w:pPr>
            <w:r>
              <w:t>36,5</w:t>
            </w:r>
          </w:p>
        </w:tc>
        <w:tc>
          <w:tcPr>
            <w:tcW w:w="1035" w:type="dxa"/>
            <w:tcBorders>
              <w:top w:val="nil"/>
              <w:left w:val="nil"/>
              <w:bottom w:val="nil"/>
              <w:right w:val="nil"/>
            </w:tcBorders>
          </w:tcPr>
          <w:p w:rsidR="006A0D2E" w:rsidRDefault="006A0D2E">
            <w:pPr>
              <w:pStyle w:val="ConsPlusNormal"/>
              <w:jc w:val="center"/>
            </w:pPr>
            <w:r>
              <w:t>37,5</w:t>
            </w:r>
          </w:p>
        </w:tc>
        <w:tc>
          <w:tcPr>
            <w:tcW w:w="1034" w:type="dxa"/>
            <w:tcBorders>
              <w:top w:val="nil"/>
              <w:left w:val="nil"/>
              <w:bottom w:val="nil"/>
              <w:right w:val="nil"/>
            </w:tcBorders>
          </w:tcPr>
          <w:p w:rsidR="006A0D2E" w:rsidRDefault="006A0D2E">
            <w:pPr>
              <w:pStyle w:val="ConsPlusNormal"/>
              <w:jc w:val="center"/>
            </w:pPr>
            <w:r>
              <w:t>40,3</w:t>
            </w:r>
          </w:p>
        </w:tc>
        <w:tc>
          <w:tcPr>
            <w:tcW w:w="1034" w:type="dxa"/>
            <w:tcBorders>
              <w:top w:val="nil"/>
              <w:left w:val="nil"/>
              <w:bottom w:val="nil"/>
              <w:right w:val="nil"/>
            </w:tcBorders>
          </w:tcPr>
          <w:p w:rsidR="006A0D2E" w:rsidRDefault="006A0D2E">
            <w:pPr>
              <w:pStyle w:val="ConsPlusNormal"/>
              <w:jc w:val="center"/>
            </w:pPr>
            <w:r>
              <w:t>42,2</w:t>
            </w:r>
          </w:p>
        </w:tc>
        <w:tc>
          <w:tcPr>
            <w:tcW w:w="887" w:type="dxa"/>
            <w:tcBorders>
              <w:top w:val="nil"/>
              <w:left w:val="nil"/>
              <w:bottom w:val="nil"/>
              <w:right w:val="nil"/>
            </w:tcBorders>
          </w:tcPr>
          <w:p w:rsidR="006A0D2E" w:rsidRDefault="006A0D2E">
            <w:pPr>
              <w:pStyle w:val="ConsPlusNormal"/>
              <w:jc w:val="center"/>
            </w:pPr>
            <w:r>
              <w:t>45,5</w:t>
            </w:r>
          </w:p>
        </w:tc>
        <w:tc>
          <w:tcPr>
            <w:tcW w:w="886" w:type="dxa"/>
            <w:tcBorders>
              <w:top w:val="nil"/>
              <w:left w:val="nil"/>
              <w:bottom w:val="nil"/>
              <w:right w:val="nil"/>
            </w:tcBorders>
          </w:tcPr>
          <w:p w:rsidR="006A0D2E" w:rsidRDefault="006A0D2E">
            <w:pPr>
              <w:pStyle w:val="ConsPlusNormal"/>
              <w:jc w:val="center"/>
            </w:pPr>
            <w:r>
              <w:t>49</w:t>
            </w:r>
          </w:p>
        </w:tc>
        <w:tc>
          <w:tcPr>
            <w:tcW w:w="1034" w:type="dxa"/>
            <w:tcBorders>
              <w:top w:val="nil"/>
              <w:left w:val="nil"/>
              <w:bottom w:val="nil"/>
              <w:right w:val="nil"/>
            </w:tcBorders>
          </w:tcPr>
          <w:p w:rsidR="006A0D2E" w:rsidRDefault="006A0D2E">
            <w:pPr>
              <w:pStyle w:val="ConsPlusNormal"/>
              <w:jc w:val="center"/>
            </w:pPr>
            <w:r>
              <w:t>52</w:t>
            </w:r>
          </w:p>
        </w:tc>
        <w:tc>
          <w:tcPr>
            <w:tcW w:w="1035" w:type="dxa"/>
            <w:tcBorders>
              <w:top w:val="nil"/>
              <w:left w:val="nil"/>
              <w:bottom w:val="nil"/>
              <w:right w:val="nil"/>
            </w:tcBorders>
          </w:tcPr>
          <w:p w:rsidR="006A0D2E" w:rsidRDefault="006A0D2E">
            <w:pPr>
              <w:pStyle w:val="ConsPlusNormal"/>
              <w:jc w:val="center"/>
            </w:pPr>
            <w:r>
              <w:t>55,7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36,6</w:t>
            </w:r>
          </w:p>
        </w:tc>
        <w:tc>
          <w:tcPr>
            <w:tcW w:w="103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38</w:t>
            </w:r>
          </w:p>
        </w:tc>
        <w:tc>
          <w:tcPr>
            <w:tcW w:w="886" w:type="dxa"/>
            <w:tcBorders>
              <w:top w:val="nil"/>
              <w:left w:val="nil"/>
              <w:bottom w:val="nil"/>
              <w:right w:val="nil"/>
            </w:tcBorders>
          </w:tcPr>
          <w:p w:rsidR="006A0D2E" w:rsidRDefault="006A0D2E">
            <w:pPr>
              <w:pStyle w:val="ConsPlusNormal"/>
              <w:jc w:val="center"/>
            </w:pPr>
            <w:r>
              <w:t>38,5</w:t>
            </w:r>
          </w:p>
        </w:tc>
        <w:tc>
          <w:tcPr>
            <w:tcW w:w="1035" w:type="dxa"/>
            <w:tcBorders>
              <w:top w:val="nil"/>
              <w:left w:val="nil"/>
              <w:bottom w:val="nil"/>
              <w:right w:val="nil"/>
            </w:tcBorders>
          </w:tcPr>
          <w:p w:rsidR="006A0D2E" w:rsidRDefault="006A0D2E">
            <w:pPr>
              <w:pStyle w:val="ConsPlusNormal"/>
              <w:jc w:val="center"/>
            </w:pPr>
            <w:r>
              <w:t>40,2</w:t>
            </w:r>
          </w:p>
        </w:tc>
        <w:tc>
          <w:tcPr>
            <w:tcW w:w="1034" w:type="dxa"/>
            <w:tcBorders>
              <w:top w:val="nil"/>
              <w:left w:val="nil"/>
              <w:bottom w:val="nil"/>
              <w:right w:val="nil"/>
            </w:tcBorders>
          </w:tcPr>
          <w:p w:rsidR="006A0D2E" w:rsidRDefault="006A0D2E">
            <w:pPr>
              <w:pStyle w:val="ConsPlusNormal"/>
              <w:jc w:val="center"/>
            </w:pPr>
            <w:r>
              <w:t>40,5</w:t>
            </w:r>
          </w:p>
        </w:tc>
        <w:tc>
          <w:tcPr>
            <w:tcW w:w="1034" w:type="dxa"/>
            <w:tcBorders>
              <w:top w:val="nil"/>
              <w:left w:val="nil"/>
              <w:bottom w:val="nil"/>
              <w:right w:val="nil"/>
            </w:tcBorders>
          </w:tcPr>
          <w:p w:rsidR="006A0D2E" w:rsidRDefault="006A0D2E">
            <w:pPr>
              <w:pStyle w:val="ConsPlusNormal"/>
              <w:jc w:val="center"/>
            </w:pPr>
            <w:r>
              <w:t>44,6</w:t>
            </w:r>
          </w:p>
        </w:tc>
        <w:tc>
          <w:tcPr>
            <w:tcW w:w="887" w:type="dxa"/>
            <w:tcBorders>
              <w:top w:val="nil"/>
              <w:left w:val="nil"/>
              <w:bottom w:val="nil"/>
              <w:right w:val="nil"/>
            </w:tcBorders>
          </w:tcPr>
          <w:p w:rsidR="006A0D2E" w:rsidRDefault="006A0D2E">
            <w:pPr>
              <w:pStyle w:val="ConsPlusNormal"/>
              <w:jc w:val="center"/>
            </w:pPr>
            <w:r>
              <w:t>47,4</w:t>
            </w:r>
          </w:p>
        </w:tc>
        <w:tc>
          <w:tcPr>
            <w:tcW w:w="886" w:type="dxa"/>
            <w:tcBorders>
              <w:top w:val="nil"/>
              <w:left w:val="nil"/>
              <w:bottom w:val="nil"/>
              <w:right w:val="nil"/>
            </w:tcBorders>
          </w:tcPr>
          <w:p w:rsidR="006A0D2E" w:rsidRDefault="006A0D2E">
            <w:pPr>
              <w:pStyle w:val="ConsPlusNormal"/>
              <w:jc w:val="center"/>
            </w:pPr>
            <w:r>
              <w:t>49,9</w:t>
            </w:r>
          </w:p>
        </w:tc>
        <w:tc>
          <w:tcPr>
            <w:tcW w:w="1034" w:type="dxa"/>
            <w:tcBorders>
              <w:top w:val="nil"/>
              <w:left w:val="nil"/>
              <w:bottom w:val="nil"/>
              <w:right w:val="nil"/>
            </w:tcBorders>
          </w:tcPr>
          <w:p w:rsidR="006A0D2E" w:rsidRDefault="006A0D2E">
            <w:pPr>
              <w:pStyle w:val="ConsPlusNormal"/>
              <w:jc w:val="center"/>
            </w:pPr>
            <w:r>
              <w:t>52,8</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27,8</w:t>
            </w:r>
          </w:p>
        </w:tc>
        <w:tc>
          <w:tcPr>
            <w:tcW w:w="1034" w:type="dxa"/>
            <w:tcBorders>
              <w:top w:val="nil"/>
              <w:left w:val="nil"/>
              <w:bottom w:val="nil"/>
              <w:right w:val="nil"/>
            </w:tcBorders>
          </w:tcPr>
          <w:p w:rsidR="006A0D2E" w:rsidRDefault="006A0D2E">
            <w:pPr>
              <w:pStyle w:val="ConsPlusNormal"/>
              <w:jc w:val="center"/>
            </w:pPr>
            <w:r>
              <w:t>28,8</w:t>
            </w:r>
          </w:p>
        </w:tc>
        <w:tc>
          <w:tcPr>
            <w:tcW w:w="1035" w:type="dxa"/>
            <w:tcBorders>
              <w:top w:val="nil"/>
              <w:left w:val="nil"/>
              <w:bottom w:val="nil"/>
              <w:right w:val="nil"/>
            </w:tcBorders>
          </w:tcPr>
          <w:p w:rsidR="006A0D2E" w:rsidRDefault="006A0D2E">
            <w:pPr>
              <w:pStyle w:val="ConsPlusNormal"/>
              <w:jc w:val="center"/>
            </w:pPr>
            <w:r>
              <w:t>28,4</w:t>
            </w:r>
          </w:p>
        </w:tc>
        <w:tc>
          <w:tcPr>
            <w:tcW w:w="1034" w:type="dxa"/>
            <w:tcBorders>
              <w:top w:val="nil"/>
              <w:left w:val="nil"/>
              <w:bottom w:val="nil"/>
              <w:right w:val="nil"/>
            </w:tcBorders>
          </w:tcPr>
          <w:p w:rsidR="006A0D2E" w:rsidRDefault="006A0D2E">
            <w:pPr>
              <w:pStyle w:val="ConsPlusNormal"/>
              <w:jc w:val="center"/>
            </w:pPr>
            <w:r>
              <w:t>29,5</w:t>
            </w:r>
          </w:p>
        </w:tc>
        <w:tc>
          <w:tcPr>
            <w:tcW w:w="886" w:type="dxa"/>
            <w:tcBorders>
              <w:top w:val="nil"/>
              <w:left w:val="nil"/>
              <w:bottom w:val="nil"/>
              <w:right w:val="nil"/>
            </w:tcBorders>
          </w:tcPr>
          <w:p w:rsidR="006A0D2E" w:rsidRDefault="006A0D2E">
            <w:pPr>
              <w:pStyle w:val="ConsPlusNormal"/>
              <w:jc w:val="center"/>
            </w:pPr>
            <w:r>
              <w:t>30</w:t>
            </w:r>
          </w:p>
        </w:tc>
        <w:tc>
          <w:tcPr>
            <w:tcW w:w="1035" w:type="dxa"/>
            <w:tcBorders>
              <w:top w:val="nil"/>
              <w:left w:val="nil"/>
              <w:bottom w:val="nil"/>
              <w:right w:val="nil"/>
            </w:tcBorders>
          </w:tcPr>
          <w:p w:rsidR="006A0D2E" w:rsidRDefault="006A0D2E">
            <w:pPr>
              <w:pStyle w:val="ConsPlusNormal"/>
              <w:jc w:val="center"/>
            </w:pPr>
            <w:r>
              <w:t>31,7</w:t>
            </w:r>
          </w:p>
        </w:tc>
        <w:tc>
          <w:tcPr>
            <w:tcW w:w="1034"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35</w:t>
            </w:r>
          </w:p>
        </w:tc>
        <w:tc>
          <w:tcPr>
            <w:tcW w:w="887" w:type="dxa"/>
            <w:tcBorders>
              <w:top w:val="nil"/>
              <w:left w:val="nil"/>
              <w:bottom w:val="nil"/>
              <w:right w:val="nil"/>
            </w:tcBorders>
          </w:tcPr>
          <w:p w:rsidR="006A0D2E" w:rsidRDefault="006A0D2E">
            <w:pPr>
              <w:pStyle w:val="ConsPlusNormal"/>
              <w:jc w:val="center"/>
            </w:pPr>
            <w:r>
              <w:t>37,2</w:t>
            </w:r>
          </w:p>
        </w:tc>
        <w:tc>
          <w:tcPr>
            <w:tcW w:w="886" w:type="dxa"/>
            <w:tcBorders>
              <w:top w:val="nil"/>
              <w:left w:val="nil"/>
              <w:bottom w:val="nil"/>
              <w:right w:val="nil"/>
            </w:tcBorders>
          </w:tcPr>
          <w:p w:rsidR="006A0D2E" w:rsidRDefault="006A0D2E">
            <w:pPr>
              <w:pStyle w:val="ConsPlusNormal"/>
              <w:jc w:val="center"/>
            </w:pPr>
            <w:r>
              <w:t>39,6</w:t>
            </w:r>
          </w:p>
        </w:tc>
        <w:tc>
          <w:tcPr>
            <w:tcW w:w="1034" w:type="dxa"/>
            <w:tcBorders>
              <w:top w:val="nil"/>
              <w:left w:val="nil"/>
              <w:bottom w:val="nil"/>
              <w:right w:val="nil"/>
            </w:tcBorders>
          </w:tcPr>
          <w:p w:rsidR="006A0D2E" w:rsidRDefault="006A0D2E">
            <w:pPr>
              <w:pStyle w:val="ConsPlusNormal"/>
              <w:jc w:val="center"/>
            </w:pPr>
            <w:r>
              <w:t>41,8</w:t>
            </w:r>
          </w:p>
        </w:tc>
        <w:tc>
          <w:tcPr>
            <w:tcW w:w="1035" w:type="dxa"/>
            <w:tcBorders>
              <w:top w:val="nil"/>
              <w:left w:val="nil"/>
              <w:bottom w:val="nil"/>
              <w:right w:val="nil"/>
            </w:tcBorders>
          </w:tcPr>
          <w:p w:rsidR="006A0D2E" w:rsidRDefault="006A0D2E">
            <w:pPr>
              <w:pStyle w:val="ConsPlusNormal"/>
              <w:jc w:val="center"/>
            </w:pPr>
            <w:r>
              <w:t>44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34,4</w:t>
            </w:r>
          </w:p>
        </w:tc>
        <w:tc>
          <w:tcPr>
            <w:tcW w:w="103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38</w:t>
            </w:r>
          </w:p>
        </w:tc>
        <w:tc>
          <w:tcPr>
            <w:tcW w:w="886" w:type="dxa"/>
            <w:tcBorders>
              <w:top w:val="nil"/>
              <w:left w:val="nil"/>
              <w:bottom w:val="nil"/>
              <w:right w:val="nil"/>
            </w:tcBorders>
          </w:tcPr>
          <w:p w:rsidR="006A0D2E" w:rsidRDefault="006A0D2E">
            <w:pPr>
              <w:pStyle w:val="ConsPlusNormal"/>
              <w:jc w:val="center"/>
            </w:pPr>
            <w:r>
              <w:t>38,5</w:t>
            </w:r>
          </w:p>
        </w:tc>
        <w:tc>
          <w:tcPr>
            <w:tcW w:w="1035" w:type="dxa"/>
            <w:tcBorders>
              <w:top w:val="nil"/>
              <w:left w:val="nil"/>
              <w:bottom w:val="nil"/>
              <w:right w:val="nil"/>
            </w:tcBorders>
          </w:tcPr>
          <w:p w:rsidR="006A0D2E" w:rsidRDefault="006A0D2E">
            <w:pPr>
              <w:pStyle w:val="ConsPlusNormal"/>
              <w:jc w:val="center"/>
            </w:pPr>
            <w:r>
              <w:t>41,2</w:t>
            </w:r>
          </w:p>
        </w:tc>
        <w:tc>
          <w:tcPr>
            <w:tcW w:w="1034" w:type="dxa"/>
            <w:tcBorders>
              <w:top w:val="nil"/>
              <w:left w:val="nil"/>
              <w:bottom w:val="nil"/>
              <w:right w:val="nil"/>
            </w:tcBorders>
          </w:tcPr>
          <w:p w:rsidR="006A0D2E" w:rsidRDefault="006A0D2E">
            <w:pPr>
              <w:pStyle w:val="ConsPlusNormal"/>
              <w:jc w:val="center"/>
            </w:pPr>
            <w:r>
              <w:t>41,4</w:t>
            </w:r>
          </w:p>
        </w:tc>
        <w:tc>
          <w:tcPr>
            <w:tcW w:w="1034" w:type="dxa"/>
            <w:tcBorders>
              <w:top w:val="nil"/>
              <w:left w:val="nil"/>
              <w:bottom w:val="nil"/>
              <w:right w:val="nil"/>
            </w:tcBorders>
          </w:tcPr>
          <w:p w:rsidR="006A0D2E" w:rsidRDefault="006A0D2E">
            <w:pPr>
              <w:pStyle w:val="ConsPlusNormal"/>
              <w:jc w:val="center"/>
            </w:pPr>
            <w:r>
              <w:t>44,3</w:t>
            </w:r>
          </w:p>
        </w:tc>
        <w:tc>
          <w:tcPr>
            <w:tcW w:w="887" w:type="dxa"/>
            <w:tcBorders>
              <w:top w:val="nil"/>
              <w:left w:val="nil"/>
              <w:bottom w:val="nil"/>
              <w:right w:val="nil"/>
            </w:tcBorders>
          </w:tcPr>
          <w:p w:rsidR="006A0D2E" w:rsidRDefault="006A0D2E">
            <w:pPr>
              <w:pStyle w:val="ConsPlusNormal"/>
              <w:jc w:val="center"/>
            </w:pPr>
            <w:r>
              <w:t>46,3</w:t>
            </w:r>
          </w:p>
        </w:tc>
        <w:tc>
          <w:tcPr>
            <w:tcW w:w="886" w:type="dxa"/>
            <w:tcBorders>
              <w:top w:val="nil"/>
              <w:left w:val="nil"/>
              <w:bottom w:val="nil"/>
              <w:right w:val="nil"/>
            </w:tcBorders>
          </w:tcPr>
          <w:p w:rsidR="006A0D2E" w:rsidRDefault="006A0D2E">
            <w:pPr>
              <w:pStyle w:val="ConsPlusNormal"/>
              <w:jc w:val="center"/>
            </w:pPr>
            <w:r>
              <w:t>49,3</w:t>
            </w:r>
          </w:p>
        </w:tc>
        <w:tc>
          <w:tcPr>
            <w:tcW w:w="1034" w:type="dxa"/>
            <w:tcBorders>
              <w:top w:val="nil"/>
              <w:left w:val="nil"/>
              <w:bottom w:val="nil"/>
              <w:right w:val="nil"/>
            </w:tcBorders>
          </w:tcPr>
          <w:p w:rsidR="006A0D2E" w:rsidRDefault="006A0D2E">
            <w:pPr>
              <w:pStyle w:val="ConsPlusNormal"/>
              <w:jc w:val="center"/>
            </w:pPr>
            <w:r>
              <w:t>52,3</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Мурманская область</w:t>
            </w:r>
          </w:p>
        </w:tc>
        <w:tc>
          <w:tcPr>
            <w:tcW w:w="885" w:type="dxa"/>
            <w:tcBorders>
              <w:top w:val="nil"/>
              <w:left w:val="nil"/>
              <w:bottom w:val="nil"/>
              <w:right w:val="nil"/>
            </w:tcBorders>
          </w:tcPr>
          <w:p w:rsidR="006A0D2E" w:rsidRDefault="006A0D2E">
            <w:pPr>
              <w:pStyle w:val="ConsPlusNormal"/>
              <w:jc w:val="center"/>
            </w:pPr>
            <w:r>
              <w:t>24,8</w:t>
            </w:r>
          </w:p>
        </w:tc>
        <w:tc>
          <w:tcPr>
            <w:tcW w:w="1034" w:type="dxa"/>
            <w:tcBorders>
              <w:top w:val="nil"/>
              <w:left w:val="nil"/>
              <w:bottom w:val="nil"/>
              <w:right w:val="nil"/>
            </w:tcBorders>
          </w:tcPr>
          <w:p w:rsidR="006A0D2E" w:rsidRDefault="006A0D2E">
            <w:pPr>
              <w:pStyle w:val="ConsPlusNormal"/>
              <w:jc w:val="center"/>
            </w:pPr>
            <w:r>
              <w:t>32,4</w:t>
            </w:r>
          </w:p>
        </w:tc>
        <w:tc>
          <w:tcPr>
            <w:tcW w:w="1035" w:type="dxa"/>
            <w:tcBorders>
              <w:top w:val="nil"/>
              <w:left w:val="nil"/>
              <w:bottom w:val="nil"/>
              <w:right w:val="nil"/>
            </w:tcBorders>
          </w:tcPr>
          <w:p w:rsidR="006A0D2E" w:rsidRDefault="006A0D2E">
            <w:pPr>
              <w:pStyle w:val="ConsPlusNormal"/>
              <w:jc w:val="center"/>
            </w:pPr>
            <w:r>
              <w:t>25,4</w:t>
            </w:r>
          </w:p>
        </w:tc>
        <w:tc>
          <w:tcPr>
            <w:tcW w:w="1034" w:type="dxa"/>
            <w:tcBorders>
              <w:top w:val="nil"/>
              <w:left w:val="nil"/>
              <w:bottom w:val="nil"/>
              <w:right w:val="nil"/>
            </w:tcBorders>
          </w:tcPr>
          <w:p w:rsidR="006A0D2E" w:rsidRDefault="006A0D2E">
            <w:pPr>
              <w:pStyle w:val="ConsPlusNormal"/>
              <w:jc w:val="center"/>
            </w:pPr>
            <w:r>
              <w:t>36,2</w:t>
            </w:r>
          </w:p>
        </w:tc>
        <w:tc>
          <w:tcPr>
            <w:tcW w:w="886" w:type="dxa"/>
            <w:tcBorders>
              <w:top w:val="nil"/>
              <w:left w:val="nil"/>
              <w:bottom w:val="nil"/>
              <w:right w:val="nil"/>
            </w:tcBorders>
          </w:tcPr>
          <w:p w:rsidR="006A0D2E" w:rsidRDefault="006A0D2E">
            <w:pPr>
              <w:pStyle w:val="ConsPlusNormal"/>
              <w:jc w:val="center"/>
            </w:pPr>
            <w:r>
              <w:t>35</w:t>
            </w:r>
          </w:p>
        </w:tc>
        <w:tc>
          <w:tcPr>
            <w:tcW w:w="1035" w:type="dxa"/>
            <w:tcBorders>
              <w:top w:val="nil"/>
              <w:left w:val="nil"/>
              <w:bottom w:val="nil"/>
              <w:right w:val="nil"/>
            </w:tcBorders>
          </w:tcPr>
          <w:p w:rsidR="006A0D2E" w:rsidRDefault="006A0D2E">
            <w:pPr>
              <w:pStyle w:val="ConsPlusNormal"/>
              <w:jc w:val="center"/>
            </w:pPr>
            <w:r>
              <w:t>40,8</w:t>
            </w:r>
          </w:p>
        </w:tc>
        <w:tc>
          <w:tcPr>
            <w:tcW w:w="1034" w:type="dxa"/>
            <w:tcBorders>
              <w:top w:val="nil"/>
              <w:left w:val="nil"/>
              <w:bottom w:val="nil"/>
              <w:right w:val="nil"/>
            </w:tcBorders>
          </w:tcPr>
          <w:p w:rsidR="006A0D2E" w:rsidRDefault="006A0D2E">
            <w:pPr>
              <w:pStyle w:val="ConsPlusNormal"/>
              <w:jc w:val="center"/>
            </w:pPr>
            <w:r>
              <w:t>39,8</w:t>
            </w:r>
          </w:p>
        </w:tc>
        <w:tc>
          <w:tcPr>
            <w:tcW w:w="1034" w:type="dxa"/>
            <w:tcBorders>
              <w:top w:val="nil"/>
              <w:left w:val="nil"/>
              <w:bottom w:val="nil"/>
              <w:right w:val="nil"/>
            </w:tcBorders>
          </w:tcPr>
          <w:p w:rsidR="006A0D2E" w:rsidRDefault="006A0D2E">
            <w:pPr>
              <w:pStyle w:val="ConsPlusNormal"/>
              <w:jc w:val="center"/>
            </w:pPr>
            <w:r>
              <w:t>42,2</w:t>
            </w:r>
          </w:p>
        </w:tc>
        <w:tc>
          <w:tcPr>
            <w:tcW w:w="887" w:type="dxa"/>
            <w:tcBorders>
              <w:top w:val="nil"/>
              <w:left w:val="nil"/>
              <w:bottom w:val="nil"/>
              <w:right w:val="nil"/>
            </w:tcBorders>
          </w:tcPr>
          <w:p w:rsidR="006A0D2E" w:rsidRDefault="006A0D2E">
            <w:pPr>
              <w:pStyle w:val="ConsPlusNormal"/>
              <w:jc w:val="center"/>
            </w:pPr>
            <w:r>
              <w:t>43,6</w:t>
            </w:r>
          </w:p>
        </w:tc>
        <w:tc>
          <w:tcPr>
            <w:tcW w:w="886" w:type="dxa"/>
            <w:tcBorders>
              <w:top w:val="nil"/>
              <w:left w:val="nil"/>
              <w:bottom w:val="nil"/>
              <w:right w:val="nil"/>
            </w:tcBorders>
          </w:tcPr>
          <w:p w:rsidR="006A0D2E" w:rsidRDefault="006A0D2E">
            <w:pPr>
              <w:pStyle w:val="ConsPlusNormal"/>
              <w:jc w:val="center"/>
            </w:pPr>
            <w:r>
              <w:t>46,8</w:t>
            </w:r>
          </w:p>
        </w:tc>
        <w:tc>
          <w:tcPr>
            <w:tcW w:w="1034" w:type="dxa"/>
            <w:tcBorders>
              <w:top w:val="nil"/>
              <w:left w:val="nil"/>
              <w:bottom w:val="nil"/>
              <w:right w:val="nil"/>
            </w:tcBorders>
          </w:tcPr>
          <w:p w:rsidR="006A0D2E" w:rsidRDefault="006A0D2E">
            <w:pPr>
              <w:pStyle w:val="ConsPlusNormal"/>
              <w:jc w:val="center"/>
            </w:pPr>
            <w:r>
              <w:t>50,6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Нижегородская область</w:t>
            </w:r>
          </w:p>
        </w:tc>
        <w:tc>
          <w:tcPr>
            <w:tcW w:w="885" w:type="dxa"/>
            <w:tcBorders>
              <w:top w:val="nil"/>
              <w:left w:val="nil"/>
              <w:bottom w:val="nil"/>
              <w:right w:val="nil"/>
            </w:tcBorders>
          </w:tcPr>
          <w:p w:rsidR="006A0D2E" w:rsidRDefault="006A0D2E">
            <w:pPr>
              <w:pStyle w:val="ConsPlusNormal"/>
              <w:jc w:val="center"/>
            </w:pPr>
            <w:r>
              <w:t>32,9</w:t>
            </w:r>
          </w:p>
        </w:tc>
        <w:tc>
          <w:tcPr>
            <w:tcW w:w="1034" w:type="dxa"/>
            <w:tcBorders>
              <w:top w:val="nil"/>
              <w:left w:val="nil"/>
              <w:bottom w:val="nil"/>
              <w:right w:val="nil"/>
            </w:tcBorders>
          </w:tcPr>
          <w:p w:rsidR="006A0D2E" w:rsidRDefault="006A0D2E">
            <w:pPr>
              <w:pStyle w:val="ConsPlusNormal"/>
              <w:jc w:val="center"/>
            </w:pPr>
            <w:r>
              <w:t>36,3</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38,4</w:t>
            </w:r>
          </w:p>
        </w:tc>
        <w:tc>
          <w:tcPr>
            <w:tcW w:w="886" w:type="dxa"/>
            <w:tcBorders>
              <w:top w:val="nil"/>
              <w:left w:val="nil"/>
              <w:bottom w:val="nil"/>
              <w:right w:val="nil"/>
            </w:tcBorders>
          </w:tcPr>
          <w:p w:rsidR="006A0D2E" w:rsidRDefault="006A0D2E">
            <w:pPr>
              <w:pStyle w:val="ConsPlusNormal"/>
              <w:jc w:val="center"/>
            </w:pPr>
            <w:r>
              <w:t>38,5</w:t>
            </w:r>
          </w:p>
        </w:tc>
        <w:tc>
          <w:tcPr>
            <w:tcW w:w="1035" w:type="dxa"/>
            <w:tcBorders>
              <w:top w:val="nil"/>
              <w:left w:val="nil"/>
              <w:bottom w:val="nil"/>
              <w:right w:val="nil"/>
            </w:tcBorders>
          </w:tcPr>
          <w:p w:rsidR="006A0D2E" w:rsidRDefault="006A0D2E">
            <w:pPr>
              <w:pStyle w:val="ConsPlusNormal"/>
              <w:jc w:val="center"/>
            </w:pPr>
            <w:r>
              <w:t>41,2</w:t>
            </w:r>
          </w:p>
        </w:tc>
        <w:tc>
          <w:tcPr>
            <w:tcW w:w="1034"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45,2</w:t>
            </w:r>
          </w:p>
        </w:tc>
        <w:tc>
          <w:tcPr>
            <w:tcW w:w="887" w:type="dxa"/>
            <w:tcBorders>
              <w:top w:val="nil"/>
              <w:left w:val="nil"/>
              <w:bottom w:val="nil"/>
              <w:right w:val="nil"/>
            </w:tcBorders>
          </w:tcPr>
          <w:p w:rsidR="006A0D2E" w:rsidRDefault="006A0D2E">
            <w:pPr>
              <w:pStyle w:val="ConsPlusNormal"/>
              <w:jc w:val="center"/>
            </w:pPr>
            <w:r>
              <w:t>47</w:t>
            </w:r>
          </w:p>
        </w:tc>
        <w:tc>
          <w:tcPr>
            <w:tcW w:w="886" w:type="dxa"/>
            <w:tcBorders>
              <w:top w:val="nil"/>
              <w:left w:val="nil"/>
              <w:bottom w:val="nil"/>
              <w:right w:val="nil"/>
            </w:tcBorders>
          </w:tcPr>
          <w:p w:rsidR="006A0D2E" w:rsidRDefault="006A0D2E">
            <w:pPr>
              <w:pStyle w:val="ConsPlusNormal"/>
              <w:jc w:val="center"/>
            </w:pPr>
            <w:r>
              <w:t>50,2</w:t>
            </w:r>
          </w:p>
        </w:tc>
        <w:tc>
          <w:tcPr>
            <w:tcW w:w="1034" w:type="dxa"/>
            <w:tcBorders>
              <w:top w:val="nil"/>
              <w:left w:val="nil"/>
              <w:bottom w:val="nil"/>
              <w:right w:val="nil"/>
            </w:tcBorders>
          </w:tcPr>
          <w:p w:rsidR="006A0D2E" w:rsidRDefault="006A0D2E">
            <w:pPr>
              <w:pStyle w:val="ConsPlusNormal"/>
              <w:jc w:val="center"/>
            </w:pPr>
            <w:r>
              <w:t>53,6</w:t>
            </w:r>
          </w:p>
        </w:tc>
        <w:tc>
          <w:tcPr>
            <w:tcW w:w="1035" w:type="dxa"/>
            <w:tcBorders>
              <w:top w:val="nil"/>
              <w:left w:val="nil"/>
              <w:bottom w:val="nil"/>
              <w:right w:val="nil"/>
            </w:tcBorders>
          </w:tcPr>
          <w:p w:rsidR="006A0D2E" w:rsidRDefault="006A0D2E">
            <w:pPr>
              <w:pStyle w:val="ConsPlusNormal"/>
              <w:jc w:val="center"/>
            </w:pPr>
            <w:r>
              <w:t>57,6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Новгородская область</w:t>
            </w:r>
          </w:p>
        </w:tc>
        <w:tc>
          <w:tcPr>
            <w:tcW w:w="88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33,3</w:t>
            </w:r>
          </w:p>
        </w:tc>
        <w:tc>
          <w:tcPr>
            <w:tcW w:w="1035" w:type="dxa"/>
            <w:tcBorders>
              <w:top w:val="nil"/>
              <w:left w:val="nil"/>
              <w:bottom w:val="nil"/>
              <w:right w:val="nil"/>
            </w:tcBorders>
          </w:tcPr>
          <w:p w:rsidR="006A0D2E" w:rsidRDefault="006A0D2E">
            <w:pPr>
              <w:pStyle w:val="ConsPlusNormal"/>
              <w:jc w:val="center"/>
            </w:pPr>
            <w:r>
              <w:t>34,8</w:t>
            </w:r>
          </w:p>
        </w:tc>
        <w:tc>
          <w:tcPr>
            <w:tcW w:w="1034" w:type="dxa"/>
            <w:tcBorders>
              <w:top w:val="nil"/>
              <w:left w:val="nil"/>
              <w:bottom w:val="nil"/>
              <w:right w:val="nil"/>
            </w:tcBorders>
          </w:tcPr>
          <w:p w:rsidR="006A0D2E" w:rsidRDefault="006A0D2E">
            <w:pPr>
              <w:pStyle w:val="ConsPlusNormal"/>
              <w:jc w:val="center"/>
            </w:pPr>
            <w:r>
              <w:t>35,7</w:t>
            </w:r>
          </w:p>
        </w:tc>
        <w:tc>
          <w:tcPr>
            <w:tcW w:w="886" w:type="dxa"/>
            <w:tcBorders>
              <w:top w:val="nil"/>
              <w:left w:val="nil"/>
              <w:bottom w:val="nil"/>
              <w:right w:val="nil"/>
            </w:tcBorders>
          </w:tcPr>
          <w:p w:rsidR="006A0D2E" w:rsidRDefault="006A0D2E">
            <w:pPr>
              <w:pStyle w:val="ConsPlusNormal"/>
              <w:jc w:val="center"/>
            </w:pPr>
            <w:r>
              <w:t>36,6</w:t>
            </w:r>
          </w:p>
        </w:tc>
        <w:tc>
          <w:tcPr>
            <w:tcW w:w="1035" w:type="dxa"/>
            <w:tcBorders>
              <w:top w:val="nil"/>
              <w:left w:val="nil"/>
              <w:bottom w:val="nil"/>
              <w:right w:val="nil"/>
            </w:tcBorders>
          </w:tcPr>
          <w:p w:rsidR="006A0D2E" w:rsidRDefault="006A0D2E">
            <w:pPr>
              <w:pStyle w:val="ConsPlusNormal"/>
              <w:jc w:val="center"/>
            </w:pPr>
            <w:r>
              <w:t>39,4</w:t>
            </w:r>
          </w:p>
        </w:tc>
        <w:tc>
          <w:tcPr>
            <w:tcW w:w="1034" w:type="dxa"/>
            <w:tcBorders>
              <w:top w:val="nil"/>
              <w:left w:val="nil"/>
              <w:bottom w:val="nil"/>
              <w:right w:val="nil"/>
            </w:tcBorders>
          </w:tcPr>
          <w:p w:rsidR="006A0D2E" w:rsidRDefault="006A0D2E">
            <w:pPr>
              <w:pStyle w:val="ConsPlusNormal"/>
              <w:jc w:val="center"/>
            </w:pPr>
            <w:r>
              <w:t>40,1</w:t>
            </w:r>
          </w:p>
        </w:tc>
        <w:tc>
          <w:tcPr>
            <w:tcW w:w="1034" w:type="dxa"/>
            <w:tcBorders>
              <w:top w:val="nil"/>
              <w:left w:val="nil"/>
              <w:bottom w:val="nil"/>
              <w:right w:val="nil"/>
            </w:tcBorders>
          </w:tcPr>
          <w:p w:rsidR="006A0D2E" w:rsidRDefault="006A0D2E">
            <w:pPr>
              <w:pStyle w:val="ConsPlusNormal"/>
              <w:jc w:val="center"/>
            </w:pPr>
            <w:r>
              <w:t>44,5</w:t>
            </w:r>
          </w:p>
        </w:tc>
        <w:tc>
          <w:tcPr>
            <w:tcW w:w="887" w:type="dxa"/>
            <w:tcBorders>
              <w:top w:val="nil"/>
              <w:left w:val="nil"/>
              <w:bottom w:val="nil"/>
              <w:right w:val="nil"/>
            </w:tcBorders>
          </w:tcPr>
          <w:p w:rsidR="006A0D2E" w:rsidRDefault="006A0D2E">
            <w:pPr>
              <w:pStyle w:val="ConsPlusNormal"/>
              <w:jc w:val="center"/>
            </w:pPr>
            <w:r>
              <w:t>47</w:t>
            </w:r>
          </w:p>
        </w:tc>
        <w:tc>
          <w:tcPr>
            <w:tcW w:w="886" w:type="dxa"/>
            <w:tcBorders>
              <w:top w:val="nil"/>
              <w:left w:val="nil"/>
              <w:bottom w:val="nil"/>
              <w:right w:val="nil"/>
            </w:tcBorders>
          </w:tcPr>
          <w:p w:rsidR="006A0D2E" w:rsidRDefault="006A0D2E">
            <w:pPr>
              <w:pStyle w:val="ConsPlusNormal"/>
              <w:jc w:val="center"/>
            </w:pPr>
            <w:r>
              <w:t>49,7</w:t>
            </w:r>
          </w:p>
        </w:tc>
        <w:tc>
          <w:tcPr>
            <w:tcW w:w="1034" w:type="dxa"/>
            <w:tcBorders>
              <w:top w:val="nil"/>
              <w:left w:val="nil"/>
              <w:bottom w:val="nil"/>
              <w:right w:val="nil"/>
            </w:tcBorders>
          </w:tcPr>
          <w:p w:rsidR="006A0D2E" w:rsidRDefault="006A0D2E">
            <w:pPr>
              <w:pStyle w:val="ConsPlusNormal"/>
              <w:jc w:val="center"/>
            </w:pPr>
            <w:r>
              <w:t>52,3</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32,9</w:t>
            </w:r>
          </w:p>
        </w:tc>
        <w:tc>
          <w:tcPr>
            <w:tcW w:w="1034" w:type="dxa"/>
            <w:tcBorders>
              <w:top w:val="nil"/>
              <w:left w:val="nil"/>
              <w:bottom w:val="nil"/>
              <w:right w:val="nil"/>
            </w:tcBorders>
          </w:tcPr>
          <w:p w:rsidR="006A0D2E" w:rsidRDefault="006A0D2E">
            <w:pPr>
              <w:pStyle w:val="ConsPlusNormal"/>
              <w:jc w:val="center"/>
            </w:pPr>
            <w:r>
              <w:t>31,3</w:t>
            </w:r>
          </w:p>
        </w:tc>
        <w:tc>
          <w:tcPr>
            <w:tcW w:w="1035" w:type="dxa"/>
            <w:tcBorders>
              <w:top w:val="nil"/>
              <w:left w:val="nil"/>
              <w:bottom w:val="nil"/>
              <w:right w:val="nil"/>
            </w:tcBorders>
          </w:tcPr>
          <w:p w:rsidR="006A0D2E" w:rsidRDefault="006A0D2E">
            <w:pPr>
              <w:pStyle w:val="ConsPlusNormal"/>
              <w:jc w:val="center"/>
            </w:pPr>
            <w:r>
              <w:t>34,7</w:t>
            </w:r>
          </w:p>
        </w:tc>
        <w:tc>
          <w:tcPr>
            <w:tcW w:w="1034" w:type="dxa"/>
            <w:tcBorders>
              <w:top w:val="nil"/>
              <w:left w:val="nil"/>
              <w:bottom w:val="nil"/>
              <w:right w:val="nil"/>
            </w:tcBorders>
          </w:tcPr>
          <w:p w:rsidR="006A0D2E" w:rsidRDefault="006A0D2E">
            <w:pPr>
              <w:pStyle w:val="ConsPlusNormal"/>
              <w:jc w:val="center"/>
            </w:pPr>
            <w:r>
              <w:t>31,6</w:t>
            </w:r>
          </w:p>
        </w:tc>
        <w:tc>
          <w:tcPr>
            <w:tcW w:w="886" w:type="dxa"/>
            <w:tcBorders>
              <w:top w:val="nil"/>
              <w:left w:val="nil"/>
              <w:bottom w:val="nil"/>
              <w:right w:val="nil"/>
            </w:tcBorders>
          </w:tcPr>
          <w:p w:rsidR="006A0D2E" w:rsidRDefault="006A0D2E">
            <w:pPr>
              <w:pStyle w:val="ConsPlusNormal"/>
              <w:jc w:val="center"/>
            </w:pPr>
            <w:r>
              <w:t>36,5</w:t>
            </w:r>
          </w:p>
        </w:tc>
        <w:tc>
          <w:tcPr>
            <w:tcW w:w="1035" w:type="dxa"/>
            <w:tcBorders>
              <w:top w:val="nil"/>
              <w:left w:val="nil"/>
              <w:bottom w:val="nil"/>
              <w:right w:val="nil"/>
            </w:tcBorders>
          </w:tcPr>
          <w:p w:rsidR="006A0D2E" w:rsidRDefault="006A0D2E">
            <w:pPr>
              <w:pStyle w:val="ConsPlusNormal"/>
              <w:jc w:val="center"/>
            </w:pPr>
            <w:r>
              <w:t>32,7</w:t>
            </w:r>
          </w:p>
        </w:tc>
        <w:tc>
          <w:tcPr>
            <w:tcW w:w="1034" w:type="dxa"/>
            <w:tcBorders>
              <w:top w:val="nil"/>
              <w:left w:val="nil"/>
              <w:bottom w:val="nil"/>
              <w:right w:val="nil"/>
            </w:tcBorders>
          </w:tcPr>
          <w:p w:rsidR="006A0D2E" w:rsidRDefault="006A0D2E">
            <w:pPr>
              <w:pStyle w:val="ConsPlusNormal"/>
              <w:jc w:val="center"/>
            </w:pPr>
            <w:r>
              <w:t>39,4</w:t>
            </w:r>
          </w:p>
        </w:tc>
        <w:tc>
          <w:tcPr>
            <w:tcW w:w="1034" w:type="dxa"/>
            <w:tcBorders>
              <w:top w:val="nil"/>
              <w:left w:val="nil"/>
              <w:bottom w:val="nil"/>
              <w:right w:val="nil"/>
            </w:tcBorders>
          </w:tcPr>
          <w:p w:rsidR="006A0D2E" w:rsidRDefault="006A0D2E">
            <w:pPr>
              <w:pStyle w:val="ConsPlusNormal"/>
              <w:jc w:val="center"/>
            </w:pPr>
            <w:r>
              <w:t>43,7</w:t>
            </w:r>
          </w:p>
        </w:tc>
        <w:tc>
          <w:tcPr>
            <w:tcW w:w="887" w:type="dxa"/>
            <w:tcBorders>
              <w:top w:val="nil"/>
              <w:left w:val="nil"/>
              <w:bottom w:val="nil"/>
              <w:right w:val="nil"/>
            </w:tcBorders>
          </w:tcPr>
          <w:p w:rsidR="006A0D2E" w:rsidRDefault="006A0D2E">
            <w:pPr>
              <w:pStyle w:val="ConsPlusNormal"/>
              <w:jc w:val="center"/>
            </w:pPr>
            <w:r>
              <w:t>44,2</w:t>
            </w:r>
          </w:p>
        </w:tc>
        <w:tc>
          <w:tcPr>
            <w:tcW w:w="886" w:type="dxa"/>
            <w:tcBorders>
              <w:top w:val="nil"/>
              <w:left w:val="nil"/>
              <w:bottom w:val="nil"/>
              <w:right w:val="nil"/>
            </w:tcBorders>
          </w:tcPr>
          <w:p w:rsidR="006A0D2E" w:rsidRDefault="006A0D2E">
            <w:pPr>
              <w:pStyle w:val="ConsPlusNormal"/>
              <w:jc w:val="center"/>
            </w:pPr>
            <w:r>
              <w:t>46,7</w:t>
            </w:r>
          </w:p>
        </w:tc>
        <w:tc>
          <w:tcPr>
            <w:tcW w:w="1034" w:type="dxa"/>
            <w:tcBorders>
              <w:top w:val="nil"/>
              <w:left w:val="nil"/>
              <w:bottom w:val="nil"/>
              <w:right w:val="nil"/>
            </w:tcBorders>
          </w:tcPr>
          <w:p w:rsidR="006A0D2E" w:rsidRDefault="006A0D2E">
            <w:pPr>
              <w:pStyle w:val="ConsPlusNormal"/>
              <w:jc w:val="center"/>
            </w:pPr>
            <w:r>
              <w:t>49,9</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35,5</w:t>
            </w:r>
          </w:p>
        </w:tc>
        <w:tc>
          <w:tcPr>
            <w:tcW w:w="1035" w:type="dxa"/>
            <w:tcBorders>
              <w:top w:val="nil"/>
              <w:left w:val="nil"/>
              <w:bottom w:val="nil"/>
              <w:right w:val="nil"/>
            </w:tcBorders>
          </w:tcPr>
          <w:p w:rsidR="006A0D2E" w:rsidRDefault="006A0D2E">
            <w:pPr>
              <w:pStyle w:val="ConsPlusNormal"/>
              <w:jc w:val="center"/>
            </w:pPr>
            <w:r>
              <w:t>37</w:t>
            </w:r>
          </w:p>
        </w:tc>
        <w:tc>
          <w:tcPr>
            <w:tcW w:w="1034" w:type="dxa"/>
            <w:tcBorders>
              <w:top w:val="nil"/>
              <w:left w:val="nil"/>
              <w:bottom w:val="nil"/>
              <w:right w:val="nil"/>
            </w:tcBorders>
          </w:tcPr>
          <w:p w:rsidR="006A0D2E" w:rsidRDefault="006A0D2E">
            <w:pPr>
              <w:pStyle w:val="ConsPlusNormal"/>
              <w:jc w:val="center"/>
            </w:pPr>
            <w:r>
              <w:t>37,6</w:t>
            </w:r>
          </w:p>
        </w:tc>
        <w:tc>
          <w:tcPr>
            <w:tcW w:w="886" w:type="dxa"/>
            <w:tcBorders>
              <w:top w:val="nil"/>
              <w:left w:val="nil"/>
              <w:bottom w:val="nil"/>
              <w:right w:val="nil"/>
            </w:tcBorders>
          </w:tcPr>
          <w:p w:rsidR="006A0D2E" w:rsidRDefault="006A0D2E">
            <w:pPr>
              <w:pStyle w:val="ConsPlusNormal"/>
              <w:jc w:val="center"/>
            </w:pPr>
            <w:r>
              <w:t>39</w:t>
            </w:r>
          </w:p>
        </w:tc>
        <w:tc>
          <w:tcPr>
            <w:tcW w:w="1035"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42,2</w:t>
            </w:r>
          </w:p>
        </w:tc>
        <w:tc>
          <w:tcPr>
            <w:tcW w:w="1034" w:type="dxa"/>
            <w:tcBorders>
              <w:top w:val="nil"/>
              <w:left w:val="nil"/>
              <w:bottom w:val="nil"/>
              <w:right w:val="nil"/>
            </w:tcBorders>
          </w:tcPr>
          <w:p w:rsidR="006A0D2E" w:rsidRDefault="006A0D2E">
            <w:pPr>
              <w:pStyle w:val="ConsPlusNormal"/>
              <w:jc w:val="center"/>
            </w:pPr>
            <w:r>
              <w:t>43,6</w:t>
            </w:r>
          </w:p>
        </w:tc>
        <w:tc>
          <w:tcPr>
            <w:tcW w:w="887" w:type="dxa"/>
            <w:tcBorders>
              <w:top w:val="nil"/>
              <w:left w:val="nil"/>
              <w:bottom w:val="nil"/>
              <w:right w:val="nil"/>
            </w:tcBorders>
          </w:tcPr>
          <w:p w:rsidR="006A0D2E" w:rsidRDefault="006A0D2E">
            <w:pPr>
              <w:pStyle w:val="ConsPlusNormal"/>
              <w:jc w:val="center"/>
            </w:pPr>
            <w:r>
              <w:t>46</w:t>
            </w:r>
          </w:p>
        </w:tc>
        <w:tc>
          <w:tcPr>
            <w:tcW w:w="886" w:type="dxa"/>
            <w:tcBorders>
              <w:top w:val="nil"/>
              <w:left w:val="nil"/>
              <w:bottom w:val="nil"/>
              <w:right w:val="nil"/>
            </w:tcBorders>
          </w:tcPr>
          <w:p w:rsidR="006A0D2E" w:rsidRDefault="006A0D2E">
            <w:pPr>
              <w:pStyle w:val="ConsPlusNormal"/>
              <w:jc w:val="center"/>
            </w:pPr>
            <w:r>
              <w:t>49</w:t>
            </w:r>
          </w:p>
        </w:tc>
        <w:tc>
          <w:tcPr>
            <w:tcW w:w="1034" w:type="dxa"/>
            <w:tcBorders>
              <w:top w:val="nil"/>
              <w:left w:val="nil"/>
              <w:bottom w:val="nil"/>
              <w:right w:val="nil"/>
            </w:tcBorders>
          </w:tcPr>
          <w:p w:rsidR="006A0D2E" w:rsidRDefault="006A0D2E">
            <w:pPr>
              <w:pStyle w:val="ConsPlusNormal"/>
              <w:jc w:val="center"/>
            </w:pPr>
            <w:r>
              <w:t>52</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37,8</w:t>
            </w:r>
          </w:p>
        </w:tc>
        <w:tc>
          <w:tcPr>
            <w:tcW w:w="1034" w:type="dxa"/>
            <w:tcBorders>
              <w:top w:val="nil"/>
              <w:left w:val="nil"/>
              <w:bottom w:val="nil"/>
              <w:right w:val="nil"/>
            </w:tcBorders>
          </w:tcPr>
          <w:p w:rsidR="006A0D2E" w:rsidRDefault="006A0D2E">
            <w:pPr>
              <w:pStyle w:val="ConsPlusNormal"/>
              <w:jc w:val="center"/>
            </w:pPr>
            <w:r>
              <w:t>34,1</w:t>
            </w:r>
          </w:p>
        </w:tc>
        <w:tc>
          <w:tcPr>
            <w:tcW w:w="1035" w:type="dxa"/>
            <w:tcBorders>
              <w:top w:val="nil"/>
              <w:left w:val="nil"/>
              <w:bottom w:val="nil"/>
              <w:right w:val="nil"/>
            </w:tcBorders>
          </w:tcPr>
          <w:p w:rsidR="006A0D2E" w:rsidRDefault="006A0D2E">
            <w:pPr>
              <w:pStyle w:val="ConsPlusNormal"/>
              <w:jc w:val="center"/>
            </w:pPr>
            <w:r>
              <w:t>40,4</w:t>
            </w:r>
          </w:p>
        </w:tc>
        <w:tc>
          <w:tcPr>
            <w:tcW w:w="1034" w:type="dxa"/>
            <w:tcBorders>
              <w:top w:val="nil"/>
              <w:left w:val="nil"/>
              <w:bottom w:val="nil"/>
              <w:right w:val="nil"/>
            </w:tcBorders>
          </w:tcPr>
          <w:p w:rsidR="006A0D2E" w:rsidRDefault="006A0D2E">
            <w:pPr>
              <w:pStyle w:val="ConsPlusNormal"/>
              <w:jc w:val="center"/>
            </w:pPr>
            <w:r>
              <w:t>35,9</w:t>
            </w:r>
          </w:p>
        </w:tc>
        <w:tc>
          <w:tcPr>
            <w:tcW w:w="886" w:type="dxa"/>
            <w:tcBorders>
              <w:top w:val="nil"/>
              <w:left w:val="nil"/>
              <w:bottom w:val="nil"/>
              <w:right w:val="nil"/>
            </w:tcBorders>
          </w:tcPr>
          <w:p w:rsidR="006A0D2E" w:rsidRDefault="006A0D2E">
            <w:pPr>
              <w:pStyle w:val="ConsPlusNormal"/>
              <w:jc w:val="center"/>
            </w:pPr>
            <w:r>
              <w:t>43</w:t>
            </w:r>
          </w:p>
        </w:tc>
        <w:tc>
          <w:tcPr>
            <w:tcW w:w="1035" w:type="dxa"/>
            <w:tcBorders>
              <w:top w:val="nil"/>
              <w:left w:val="nil"/>
              <w:bottom w:val="nil"/>
              <w:right w:val="nil"/>
            </w:tcBorders>
          </w:tcPr>
          <w:p w:rsidR="006A0D2E" w:rsidRDefault="006A0D2E">
            <w:pPr>
              <w:pStyle w:val="ConsPlusNormal"/>
              <w:jc w:val="center"/>
            </w:pPr>
            <w:r>
              <w:t>42,9</w:t>
            </w:r>
          </w:p>
        </w:tc>
        <w:tc>
          <w:tcPr>
            <w:tcW w:w="1034" w:type="dxa"/>
            <w:tcBorders>
              <w:top w:val="nil"/>
              <w:left w:val="nil"/>
              <w:bottom w:val="nil"/>
              <w:right w:val="nil"/>
            </w:tcBorders>
          </w:tcPr>
          <w:p w:rsidR="006A0D2E" w:rsidRDefault="006A0D2E">
            <w:pPr>
              <w:pStyle w:val="ConsPlusNormal"/>
              <w:jc w:val="center"/>
            </w:pPr>
            <w:r>
              <w:t>48,9</w:t>
            </w:r>
          </w:p>
        </w:tc>
        <w:tc>
          <w:tcPr>
            <w:tcW w:w="1034" w:type="dxa"/>
            <w:tcBorders>
              <w:top w:val="nil"/>
              <w:left w:val="nil"/>
              <w:bottom w:val="nil"/>
              <w:right w:val="nil"/>
            </w:tcBorders>
          </w:tcPr>
          <w:p w:rsidR="006A0D2E" w:rsidRDefault="006A0D2E">
            <w:pPr>
              <w:pStyle w:val="ConsPlusNormal"/>
              <w:jc w:val="center"/>
            </w:pPr>
            <w:r>
              <w:t>49,2</w:t>
            </w:r>
          </w:p>
        </w:tc>
        <w:tc>
          <w:tcPr>
            <w:tcW w:w="887" w:type="dxa"/>
            <w:tcBorders>
              <w:top w:val="nil"/>
              <w:left w:val="nil"/>
              <w:bottom w:val="nil"/>
              <w:right w:val="nil"/>
            </w:tcBorders>
          </w:tcPr>
          <w:p w:rsidR="006A0D2E" w:rsidRDefault="006A0D2E">
            <w:pPr>
              <w:pStyle w:val="ConsPlusNormal"/>
              <w:jc w:val="center"/>
            </w:pPr>
            <w:r>
              <w:t>50,8</w:t>
            </w:r>
          </w:p>
        </w:tc>
        <w:tc>
          <w:tcPr>
            <w:tcW w:w="886" w:type="dxa"/>
            <w:tcBorders>
              <w:top w:val="nil"/>
              <w:left w:val="nil"/>
              <w:bottom w:val="nil"/>
              <w:right w:val="nil"/>
            </w:tcBorders>
          </w:tcPr>
          <w:p w:rsidR="006A0D2E" w:rsidRDefault="006A0D2E">
            <w:pPr>
              <w:pStyle w:val="ConsPlusNormal"/>
              <w:jc w:val="center"/>
            </w:pPr>
            <w:r>
              <w:t>52,7</w:t>
            </w:r>
          </w:p>
        </w:tc>
        <w:tc>
          <w:tcPr>
            <w:tcW w:w="1034" w:type="dxa"/>
            <w:tcBorders>
              <w:top w:val="nil"/>
              <w:left w:val="nil"/>
              <w:bottom w:val="nil"/>
              <w:right w:val="nil"/>
            </w:tcBorders>
          </w:tcPr>
          <w:p w:rsidR="006A0D2E" w:rsidRDefault="006A0D2E">
            <w:pPr>
              <w:pStyle w:val="ConsPlusNormal"/>
              <w:jc w:val="center"/>
            </w:pPr>
            <w:r>
              <w:t>53,8</w:t>
            </w:r>
          </w:p>
        </w:tc>
        <w:tc>
          <w:tcPr>
            <w:tcW w:w="1035" w:type="dxa"/>
            <w:tcBorders>
              <w:top w:val="nil"/>
              <w:left w:val="nil"/>
              <w:bottom w:val="nil"/>
              <w:right w:val="nil"/>
            </w:tcBorders>
          </w:tcPr>
          <w:p w:rsidR="006A0D2E" w:rsidRDefault="006A0D2E">
            <w:pPr>
              <w:pStyle w:val="ConsPlusNormal"/>
              <w:jc w:val="center"/>
            </w:pPr>
            <w:r>
              <w:t>58,2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20,4</w:t>
            </w:r>
          </w:p>
        </w:tc>
        <w:tc>
          <w:tcPr>
            <w:tcW w:w="1035"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24,6</w:t>
            </w:r>
          </w:p>
        </w:tc>
        <w:tc>
          <w:tcPr>
            <w:tcW w:w="886" w:type="dxa"/>
            <w:tcBorders>
              <w:top w:val="nil"/>
              <w:left w:val="nil"/>
              <w:bottom w:val="nil"/>
              <w:right w:val="nil"/>
            </w:tcBorders>
          </w:tcPr>
          <w:p w:rsidR="006A0D2E" w:rsidRDefault="006A0D2E">
            <w:pPr>
              <w:pStyle w:val="ConsPlusNormal"/>
              <w:jc w:val="center"/>
            </w:pPr>
            <w:r>
              <w:t>26,5</w:t>
            </w:r>
          </w:p>
        </w:tc>
        <w:tc>
          <w:tcPr>
            <w:tcW w:w="1035" w:type="dxa"/>
            <w:tcBorders>
              <w:top w:val="nil"/>
              <w:left w:val="nil"/>
              <w:bottom w:val="nil"/>
              <w:right w:val="nil"/>
            </w:tcBorders>
          </w:tcPr>
          <w:p w:rsidR="006A0D2E" w:rsidRDefault="006A0D2E">
            <w:pPr>
              <w:pStyle w:val="ConsPlusNormal"/>
              <w:jc w:val="center"/>
            </w:pPr>
            <w:r>
              <w:t>30,4</w:t>
            </w:r>
          </w:p>
        </w:tc>
        <w:tc>
          <w:tcPr>
            <w:tcW w:w="1034" w:type="dxa"/>
            <w:tcBorders>
              <w:top w:val="nil"/>
              <w:left w:val="nil"/>
              <w:bottom w:val="nil"/>
              <w:right w:val="nil"/>
            </w:tcBorders>
          </w:tcPr>
          <w:p w:rsidR="006A0D2E" w:rsidRDefault="006A0D2E">
            <w:pPr>
              <w:pStyle w:val="ConsPlusNormal"/>
              <w:jc w:val="center"/>
            </w:pPr>
            <w:r>
              <w:t>35,6</w:t>
            </w:r>
          </w:p>
        </w:tc>
        <w:tc>
          <w:tcPr>
            <w:tcW w:w="1034" w:type="dxa"/>
            <w:tcBorders>
              <w:top w:val="nil"/>
              <w:left w:val="nil"/>
              <w:bottom w:val="nil"/>
              <w:right w:val="nil"/>
            </w:tcBorders>
          </w:tcPr>
          <w:p w:rsidR="006A0D2E" w:rsidRDefault="006A0D2E">
            <w:pPr>
              <w:pStyle w:val="ConsPlusNormal"/>
              <w:jc w:val="center"/>
            </w:pPr>
            <w:r>
              <w:t>38,6</w:t>
            </w:r>
          </w:p>
        </w:tc>
        <w:tc>
          <w:tcPr>
            <w:tcW w:w="887" w:type="dxa"/>
            <w:tcBorders>
              <w:top w:val="nil"/>
              <w:left w:val="nil"/>
              <w:bottom w:val="nil"/>
              <w:right w:val="nil"/>
            </w:tcBorders>
          </w:tcPr>
          <w:p w:rsidR="006A0D2E" w:rsidRDefault="006A0D2E">
            <w:pPr>
              <w:pStyle w:val="ConsPlusNormal"/>
              <w:jc w:val="center"/>
            </w:pPr>
            <w:r>
              <w:t>42,9</w:t>
            </w:r>
          </w:p>
        </w:tc>
        <w:tc>
          <w:tcPr>
            <w:tcW w:w="886" w:type="dxa"/>
            <w:tcBorders>
              <w:top w:val="nil"/>
              <w:left w:val="nil"/>
              <w:bottom w:val="nil"/>
              <w:right w:val="nil"/>
            </w:tcBorders>
          </w:tcPr>
          <w:p w:rsidR="006A0D2E" w:rsidRDefault="006A0D2E">
            <w:pPr>
              <w:pStyle w:val="ConsPlusNormal"/>
              <w:jc w:val="center"/>
            </w:pPr>
            <w:r>
              <w:t>47,3</w:t>
            </w:r>
          </w:p>
        </w:tc>
        <w:tc>
          <w:tcPr>
            <w:tcW w:w="1034" w:type="dxa"/>
            <w:tcBorders>
              <w:top w:val="nil"/>
              <w:left w:val="nil"/>
              <w:bottom w:val="nil"/>
              <w:right w:val="nil"/>
            </w:tcBorders>
          </w:tcPr>
          <w:p w:rsidR="006A0D2E" w:rsidRDefault="006A0D2E">
            <w:pPr>
              <w:pStyle w:val="ConsPlusNormal"/>
              <w:jc w:val="center"/>
            </w:pPr>
            <w:r>
              <w:t>50,2</w:t>
            </w:r>
          </w:p>
        </w:tc>
        <w:tc>
          <w:tcPr>
            <w:tcW w:w="1035" w:type="dxa"/>
            <w:tcBorders>
              <w:top w:val="nil"/>
              <w:left w:val="nil"/>
              <w:bottom w:val="nil"/>
              <w:right w:val="nil"/>
            </w:tcBorders>
          </w:tcPr>
          <w:p w:rsidR="006A0D2E" w:rsidRDefault="006A0D2E">
            <w:pPr>
              <w:pStyle w:val="ConsPlusNormal"/>
              <w:jc w:val="center"/>
            </w:pPr>
            <w:r>
              <w:t>52,9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38,8</w:t>
            </w:r>
          </w:p>
        </w:tc>
        <w:tc>
          <w:tcPr>
            <w:tcW w:w="1034" w:type="dxa"/>
            <w:tcBorders>
              <w:top w:val="nil"/>
              <w:left w:val="nil"/>
              <w:bottom w:val="nil"/>
              <w:right w:val="nil"/>
            </w:tcBorders>
          </w:tcPr>
          <w:p w:rsidR="006A0D2E" w:rsidRDefault="006A0D2E">
            <w:pPr>
              <w:pStyle w:val="ConsPlusNormal"/>
              <w:jc w:val="center"/>
            </w:pPr>
            <w:r>
              <w:t>39,4</w:t>
            </w:r>
          </w:p>
        </w:tc>
        <w:tc>
          <w:tcPr>
            <w:tcW w:w="1035" w:type="dxa"/>
            <w:tcBorders>
              <w:top w:val="nil"/>
              <w:left w:val="nil"/>
              <w:bottom w:val="nil"/>
              <w:right w:val="nil"/>
            </w:tcBorders>
          </w:tcPr>
          <w:p w:rsidR="006A0D2E" w:rsidRDefault="006A0D2E">
            <w:pPr>
              <w:pStyle w:val="ConsPlusNormal"/>
              <w:jc w:val="center"/>
            </w:pPr>
            <w:r>
              <w:t>39,6</w:t>
            </w:r>
          </w:p>
        </w:tc>
        <w:tc>
          <w:tcPr>
            <w:tcW w:w="1034" w:type="dxa"/>
            <w:tcBorders>
              <w:top w:val="nil"/>
              <w:left w:val="nil"/>
              <w:bottom w:val="nil"/>
              <w:right w:val="nil"/>
            </w:tcBorders>
          </w:tcPr>
          <w:p w:rsidR="006A0D2E" w:rsidRDefault="006A0D2E">
            <w:pPr>
              <w:pStyle w:val="ConsPlusNormal"/>
              <w:jc w:val="center"/>
            </w:pPr>
            <w:r>
              <w:t>41,6</w:t>
            </w:r>
          </w:p>
        </w:tc>
        <w:tc>
          <w:tcPr>
            <w:tcW w:w="886" w:type="dxa"/>
            <w:tcBorders>
              <w:top w:val="nil"/>
              <w:left w:val="nil"/>
              <w:bottom w:val="nil"/>
              <w:right w:val="nil"/>
            </w:tcBorders>
          </w:tcPr>
          <w:p w:rsidR="006A0D2E" w:rsidRDefault="006A0D2E">
            <w:pPr>
              <w:pStyle w:val="ConsPlusNormal"/>
              <w:jc w:val="center"/>
            </w:pPr>
            <w:r>
              <w:t>41</w:t>
            </w:r>
          </w:p>
        </w:tc>
        <w:tc>
          <w:tcPr>
            <w:tcW w:w="1035" w:type="dxa"/>
            <w:tcBorders>
              <w:top w:val="nil"/>
              <w:left w:val="nil"/>
              <w:bottom w:val="nil"/>
              <w:right w:val="nil"/>
            </w:tcBorders>
          </w:tcPr>
          <w:p w:rsidR="006A0D2E" w:rsidRDefault="006A0D2E">
            <w:pPr>
              <w:pStyle w:val="ConsPlusNormal"/>
              <w:jc w:val="center"/>
            </w:pPr>
            <w:r>
              <w:t>44,6</w:t>
            </w:r>
          </w:p>
        </w:tc>
        <w:tc>
          <w:tcPr>
            <w:tcW w:w="1034" w:type="dxa"/>
            <w:tcBorders>
              <w:top w:val="nil"/>
              <w:left w:val="nil"/>
              <w:bottom w:val="nil"/>
              <w:right w:val="nil"/>
            </w:tcBorders>
          </w:tcPr>
          <w:p w:rsidR="006A0D2E" w:rsidRDefault="006A0D2E">
            <w:pPr>
              <w:pStyle w:val="ConsPlusNormal"/>
              <w:jc w:val="center"/>
            </w:pPr>
            <w:r>
              <w:t>36,8</w:t>
            </w:r>
          </w:p>
        </w:tc>
        <w:tc>
          <w:tcPr>
            <w:tcW w:w="1034" w:type="dxa"/>
            <w:tcBorders>
              <w:top w:val="nil"/>
              <w:left w:val="nil"/>
              <w:bottom w:val="nil"/>
              <w:right w:val="nil"/>
            </w:tcBorders>
          </w:tcPr>
          <w:p w:rsidR="006A0D2E" w:rsidRDefault="006A0D2E">
            <w:pPr>
              <w:pStyle w:val="ConsPlusNormal"/>
              <w:jc w:val="center"/>
            </w:pPr>
            <w:r>
              <w:t>46,8</w:t>
            </w:r>
          </w:p>
        </w:tc>
        <w:tc>
          <w:tcPr>
            <w:tcW w:w="887" w:type="dxa"/>
            <w:tcBorders>
              <w:top w:val="nil"/>
              <w:left w:val="nil"/>
              <w:bottom w:val="nil"/>
              <w:right w:val="nil"/>
            </w:tcBorders>
          </w:tcPr>
          <w:p w:rsidR="006A0D2E" w:rsidRDefault="006A0D2E">
            <w:pPr>
              <w:pStyle w:val="ConsPlusNormal"/>
              <w:jc w:val="center"/>
            </w:pPr>
            <w:r>
              <w:t>48,3</w:t>
            </w:r>
          </w:p>
        </w:tc>
        <w:tc>
          <w:tcPr>
            <w:tcW w:w="886" w:type="dxa"/>
            <w:tcBorders>
              <w:top w:val="nil"/>
              <w:left w:val="nil"/>
              <w:bottom w:val="nil"/>
              <w:right w:val="nil"/>
            </w:tcBorders>
          </w:tcPr>
          <w:p w:rsidR="006A0D2E" w:rsidRDefault="006A0D2E">
            <w:pPr>
              <w:pStyle w:val="ConsPlusNormal"/>
              <w:jc w:val="center"/>
            </w:pPr>
            <w:r>
              <w:t>51</w:t>
            </w:r>
          </w:p>
        </w:tc>
        <w:tc>
          <w:tcPr>
            <w:tcW w:w="1034" w:type="dxa"/>
            <w:tcBorders>
              <w:top w:val="nil"/>
              <w:left w:val="nil"/>
              <w:bottom w:val="nil"/>
              <w:right w:val="nil"/>
            </w:tcBorders>
          </w:tcPr>
          <w:p w:rsidR="006A0D2E" w:rsidRDefault="006A0D2E">
            <w:pPr>
              <w:pStyle w:val="ConsPlusNormal"/>
              <w:jc w:val="center"/>
            </w:pPr>
            <w:r>
              <w:t>54</w:t>
            </w:r>
          </w:p>
        </w:tc>
        <w:tc>
          <w:tcPr>
            <w:tcW w:w="1035" w:type="dxa"/>
            <w:tcBorders>
              <w:top w:val="nil"/>
              <w:left w:val="nil"/>
              <w:bottom w:val="nil"/>
              <w:right w:val="nil"/>
            </w:tcBorders>
          </w:tcPr>
          <w:p w:rsidR="006A0D2E" w:rsidRDefault="006A0D2E">
            <w:pPr>
              <w:pStyle w:val="ConsPlusNormal"/>
              <w:jc w:val="center"/>
            </w:pPr>
            <w:r>
              <w:t>56,7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28,6</w:t>
            </w:r>
          </w:p>
        </w:tc>
        <w:tc>
          <w:tcPr>
            <w:tcW w:w="103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29,3</w:t>
            </w:r>
          </w:p>
        </w:tc>
        <w:tc>
          <w:tcPr>
            <w:tcW w:w="886" w:type="dxa"/>
            <w:tcBorders>
              <w:top w:val="nil"/>
              <w:left w:val="nil"/>
              <w:bottom w:val="nil"/>
              <w:right w:val="nil"/>
            </w:tcBorders>
          </w:tcPr>
          <w:p w:rsidR="006A0D2E" w:rsidRDefault="006A0D2E">
            <w:pPr>
              <w:pStyle w:val="ConsPlusNormal"/>
              <w:jc w:val="center"/>
            </w:pPr>
            <w:r>
              <w:t>32</w:t>
            </w:r>
          </w:p>
        </w:tc>
        <w:tc>
          <w:tcPr>
            <w:tcW w:w="103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37,6</w:t>
            </w:r>
          </w:p>
        </w:tc>
        <w:tc>
          <w:tcPr>
            <w:tcW w:w="887" w:type="dxa"/>
            <w:tcBorders>
              <w:top w:val="nil"/>
              <w:left w:val="nil"/>
              <w:bottom w:val="nil"/>
              <w:right w:val="nil"/>
            </w:tcBorders>
          </w:tcPr>
          <w:p w:rsidR="006A0D2E" w:rsidRDefault="006A0D2E">
            <w:pPr>
              <w:pStyle w:val="ConsPlusNormal"/>
              <w:jc w:val="center"/>
            </w:pPr>
            <w:r>
              <w:t>39,8</w:t>
            </w:r>
          </w:p>
        </w:tc>
        <w:tc>
          <w:tcPr>
            <w:tcW w:w="886" w:type="dxa"/>
            <w:tcBorders>
              <w:top w:val="nil"/>
              <w:left w:val="nil"/>
              <w:bottom w:val="nil"/>
              <w:right w:val="nil"/>
            </w:tcBorders>
          </w:tcPr>
          <w:p w:rsidR="006A0D2E" w:rsidRDefault="006A0D2E">
            <w:pPr>
              <w:pStyle w:val="ConsPlusNormal"/>
              <w:jc w:val="center"/>
            </w:pPr>
            <w:r>
              <w:t>42,3</w:t>
            </w:r>
          </w:p>
        </w:tc>
        <w:tc>
          <w:tcPr>
            <w:tcW w:w="1034" w:type="dxa"/>
            <w:tcBorders>
              <w:top w:val="nil"/>
              <w:left w:val="nil"/>
              <w:bottom w:val="nil"/>
              <w:right w:val="nil"/>
            </w:tcBorders>
          </w:tcPr>
          <w:p w:rsidR="006A0D2E" w:rsidRDefault="006A0D2E">
            <w:pPr>
              <w:pStyle w:val="ConsPlusNormal"/>
              <w:jc w:val="center"/>
            </w:pPr>
            <w:r>
              <w:t>45,3</w:t>
            </w:r>
          </w:p>
        </w:tc>
        <w:tc>
          <w:tcPr>
            <w:tcW w:w="1035" w:type="dxa"/>
            <w:tcBorders>
              <w:top w:val="nil"/>
              <w:left w:val="nil"/>
              <w:bottom w:val="nil"/>
              <w:right w:val="nil"/>
            </w:tcBorders>
          </w:tcPr>
          <w:p w:rsidR="006A0D2E" w:rsidRDefault="006A0D2E">
            <w:pPr>
              <w:pStyle w:val="ConsPlusNormal"/>
              <w:jc w:val="center"/>
            </w:pPr>
            <w:r>
              <w:t>48,9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35,1</w:t>
            </w:r>
          </w:p>
        </w:tc>
        <w:tc>
          <w:tcPr>
            <w:tcW w:w="1034" w:type="dxa"/>
            <w:tcBorders>
              <w:top w:val="nil"/>
              <w:left w:val="nil"/>
              <w:bottom w:val="nil"/>
              <w:right w:val="nil"/>
            </w:tcBorders>
          </w:tcPr>
          <w:p w:rsidR="006A0D2E" w:rsidRDefault="006A0D2E">
            <w:pPr>
              <w:pStyle w:val="ConsPlusNormal"/>
              <w:jc w:val="center"/>
            </w:pPr>
            <w:r>
              <w:t>34,9</w:t>
            </w:r>
          </w:p>
        </w:tc>
        <w:tc>
          <w:tcPr>
            <w:tcW w:w="1035" w:type="dxa"/>
            <w:tcBorders>
              <w:top w:val="nil"/>
              <w:left w:val="nil"/>
              <w:bottom w:val="nil"/>
              <w:right w:val="nil"/>
            </w:tcBorders>
          </w:tcPr>
          <w:p w:rsidR="006A0D2E" w:rsidRDefault="006A0D2E">
            <w:pPr>
              <w:pStyle w:val="ConsPlusNormal"/>
              <w:jc w:val="center"/>
            </w:pPr>
            <w:r>
              <w:t>37,1</w:t>
            </w:r>
          </w:p>
        </w:tc>
        <w:tc>
          <w:tcPr>
            <w:tcW w:w="1034" w:type="dxa"/>
            <w:tcBorders>
              <w:top w:val="nil"/>
              <w:left w:val="nil"/>
              <w:bottom w:val="nil"/>
              <w:right w:val="nil"/>
            </w:tcBorders>
          </w:tcPr>
          <w:p w:rsidR="006A0D2E" w:rsidRDefault="006A0D2E">
            <w:pPr>
              <w:pStyle w:val="ConsPlusNormal"/>
              <w:jc w:val="center"/>
            </w:pPr>
            <w:r>
              <w:t>39,2</w:t>
            </w:r>
          </w:p>
        </w:tc>
        <w:tc>
          <w:tcPr>
            <w:tcW w:w="886" w:type="dxa"/>
            <w:tcBorders>
              <w:top w:val="nil"/>
              <w:left w:val="nil"/>
              <w:bottom w:val="nil"/>
              <w:right w:val="nil"/>
            </w:tcBorders>
          </w:tcPr>
          <w:p w:rsidR="006A0D2E" w:rsidRDefault="006A0D2E">
            <w:pPr>
              <w:pStyle w:val="ConsPlusNormal"/>
              <w:jc w:val="center"/>
            </w:pPr>
            <w:r>
              <w:t>39,2</w:t>
            </w:r>
          </w:p>
        </w:tc>
        <w:tc>
          <w:tcPr>
            <w:tcW w:w="1035" w:type="dxa"/>
            <w:tcBorders>
              <w:top w:val="nil"/>
              <w:left w:val="nil"/>
              <w:bottom w:val="nil"/>
              <w:right w:val="nil"/>
            </w:tcBorders>
          </w:tcPr>
          <w:p w:rsidR="006A0D2E" w:rsidRDefault="006A0D2E">
            <w:pPr>
              <w:pStyle w:val="ConsPlusNormal"/>
              <w:jc w:val="center"/>
            </w:pPr>
            <w:r>
              <w:t>44,8</w:t>
            </w:r>
          </w:p>
        </w:tc>
        <w:tc>
          <w:tcPr>
            <w:tcW w:w="1034" w:type="dxa"/>
            <w:tcBorders>
              <w:top w:val="nil"/>
              <w:left w:val="nil"/>
              <w:bottom w:val="nil"/>
              <w:right w:val="nil"/>
            </w:tcBorders>
          </w:tcPr>
          <w:p w:rsidR="006A0D2E" w:rsidRDefault="006A0D2E">
            <w:pPr>
              <w:pStyle w:val="ConsPlusNormal"/>
              <w:jc w:val="center"/>
            </w:pPr>
            <w:r>
              <w:t>44,9</w:t>
            </w:r>
          </w:p>
        </w:tc>
        <w:tc>
          <w:tcPr>
            <w:tcW w:w="1034" w:type="dxa"/>
            <w:tcBorders>
              <w:top w:val="nil"/>
              <w:left w:val="nil"/>
              <w:bottom w:val="nil"/>
              <w:right w:val="nil"/>
            </w:tcBorders>
          </w:tcPr>
          <w:p w:rsidR="006A0D2E" w:rsidRDefault="006A0D2E">
            <w:pPr>
              <w:pStyle w:val="ConsPlusNormal"/>
              <w:jc w:val="center"/>
            </w:pPr>
            <w:r>
              <w:t>47,3</w:t>
            </w:r>
          </w:p>
        </w:tc>
        <w:tc>
          <w:tcPr>
            <w:tcW w:w="887" w:type="dxa"/>
            <w:tcBorders>
              <w:top w:val="nil"/>
              <w:left w:val="nil"/>
              <w:bottom w:val="nil"/>
              <w:right w:val="nil"/>
            </w:tcBorders>
          </w:tcPr>
          <w:p w:rsidR="006A0D2E" w:rsidRDefault="006A0D2E">
            <w:pPr>
              <w:pStyle w:val="ConsPlusNormal"/>
              <w:jc w:val="center"/>
            </w:pPr>
            <w:r>
              <w:t>50,3</w:t>
            </w:r>
          </w:p>
        </w:tc>
        <w:tc>
          <w:tcPr>
            <w:tcW w:w="886" w:type="dxa"/>
            <w:tcBorders>
              <w:top w:val="nil"/>
              <w:left w:val="nil"/>
              <w:bottom w:val="nil"/>
              <w:right w:val="nil"/>
            </w:tcBorders>
          </w:tcPr>
          <w:p w:rsidR="006A0D2E" w:rsidRDefault="006A0D2E">
            <w:pPr>
              <w:pStyle w:val="ConsPlusNormal"/>
              <w:jc w:val="center"/>
            </w:pPr>
            <w:r>
              <w:t>53</w:t>
            </w:r>
          </w:p>
        </w:tc>
        <w:tc>
          <w:tcPr>
            <w:tcW w:w="1034" w:type="dxa"/>
            <w:tcBorders>
              <w:top w:val="nil"/>
              <w:left w:val="nil"/>
              <w:bottom w:val="nil"/>
              <w:right w:val="nil"/>
            </w:tcBorders>
          </w:tcPr>
          <w:p w:rsidR="006A0D2E" w:rsidRDefault="006A0D2E">
            <w:pPr>
              <w:pStyle w:val="ConsPlusNormal"/>
              <w:jc w:val="center"/>
            </w:pPr>
            <w:r>
              <w:t>56</w:t>
            </w:r>
          </w:p>
        </w:tc>
        <w:tc>
          <w:tcPr>
            <w:tcW w:w="1035" w:type="dxa"/>
            <w:tcBorders>
              <w:top w:val="nil"/>
              <w:left w:val="nil"/>
              <w:bottom w:val="nil"/>
              <w:right w:val="nil"/>
            </w:tcBorders>
          </w:tcPr>
          <w:p w:rsidR="006A0D2E" w:rsidRDefault="006A0D2E">
            <w:pPr>
              <w:pStyle w:val="ConsPlusNormal"/>
              <w:jc w:val="center"/>
            </w:pPr>
            <w:r>
              <w:t>57,9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22,1</w:t>
            </w:r>
          </w:p>
        </w:tc>
        <w:tc>
          <w:tcPr>
            <w:tcW w:w="1034" w:type="dxa"/>
            <w:tcBorders>
              <w:top w:val="nil"/>
              <w:left w:val="nil"/>
              <w:bottom w:val="nil"/>
              <w:right w:val="nil"/>
            </w:tcBorders>
          </w:tcPr>
          <w:p w:rsidR="006A0D2E" w:rsidRDefault="006A0D2E">
            <w:pPr>
              <w:pStyle w:val="ConsPlusNormal"/>
              <w:jc w:val="center"/>
            </w:pPr>
            <w:r>
              <w:t>36,7</w:t>
            </w:r>
          </w:p>
        </w:tc>
        <w:tc>
          <w:tcPr>
            <w:tcW w:w="1035"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40,3</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41,3</w:t>
            </w:r>
          </w:p>
        </w:tc>
        <w:tc>
          <w:tcPr>
            <w:tcW w:w="1034" w:type="dxa"/>
            <w:tcBorders>
              <w:top w:val="nil"/>
              <w:left w:val="nil"/>
              <w:bottom w:val="nil"/>
              <w:right w:val="nil"/>
            </w:tcBorders>
          </w:tcPr>
          <w:p w:rsidR="006A0D2E" w:rsidRDefault="006A0D2E">
            <w:pPr>
              <w:pStyle w:val="ConsPlusNormal"/>
              <w:jc w:val="center"/>
            </w:pPr>
            <w:r>
              <w:t>41,3</w:t>
            </w:r>
          </w:p>
        </w:tc>
        <w:tc>
          <w:tcPr>
            <w:tcW w:w="1034" w:type="dxa"/>
            <w:tcBorders>
              <w:top w:val="nil"/>
              <w:left w:val="nil"/>
              <w:bottom w:val="nil"/>
              <w:right w:val="nil"/>
            </w:tcBorders>
          </w:tcPr>
          <w:p w:rsidR="006A0D2E" w:rsidRDefault="006A0D2E">
            <w:pPr>
              <w:pStyle w:val="ConsPlusNormal"/>
              <w:jc w:val="center"/>
            </w:pPr>
            <w:r>
              <w:t>44,8</w:t>
            </w:r>
          </w:p>
        </w:tc>
        <w:tc>
          <w:tcPr>
            <w:tcW w:w="887" w:type="dxa"/>
            <w:tcBorders>
              <w:top w:val="nil"/>
              <w:left w:val="nil"/>
              <w:bottom w:val="nil"/>
              <w:right w:val="nil"/>
            </w:tcBorders>
          </w:tcPr>
          <w:p w:rsidR="006A0D2E" w:rsidRDefault="006A0D2E">
            <w:pPr>
              <w:pStyle w:val="ConsPlusNormal"/>
              <w:jc w:val="center"/>
            </w:pPr>
            <w:r>
              <w:t>47,3</w:t>
            </w:r>
          </w:p>
        </w:tc>
        <w:tc>
          <w:tcPr>
            <w:tcW w:w="886" w:type="dxa"/>
            <w:tcBorders>
              <w:top w:val="nil"/>
              <w:left w:val="nil"/>
              <w:bottom w:val="nil"/>
              <w:right w:val="nil"/>
            </w:tcBorders>
          </w:tcPr>
          <w:p w:rsidR="006A0D2E" w:rsidRDefault="006A0D2E">
            <w:pPr>
              <w:pStyle w:val="ConsPlusNormal"/>
              <w:jc w:val="center"/>
            </w:pPr>
            <w:r>
              <w:t>49,9</w:t>
            </w:r>
          </w:p>
        </w:tc>
        <w:tc>
          <w:tcPr>
            <w:tcW w:w="1034" w:type="dxa"/>
            <w:tcBorders>
              <w:top w:val="nil"/>
              <w:left w:val="nil"/>
              <w:bottom w:val="nil"/>
              <w:right w:val="nil"/>
            </w:tcBorders>
          </w:tcPr>
          <w:p w:rsidR="006A0D2E" w:rsidRDefault="006A0D2E">
            <w:pPr>
              <w:pStyle w:val="ConsPlusNormal"/>
              <w:jc w:val="center"/>
            </w:pPr>
            <w:r>
              <w:t>52,5</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32,3</w:t>
            </w:r>
          </w:p>
        </w:tc>
        <w:tc>
          <w:tcPr>
            <w:tcW w:w="1035" w:type="dxa"/>
            <w:tcBorders>
              <w:top w:val="nil"/>
              <w:left w:val="nil"/>
              <w:bottom w:val="nil"/>
              <w:right w:val="nil"/>
            </w:tcBorders>
          </w:tcPr>
          <w:p w:rsidR="006A0D2E" w:rsidRDefault="006A0D2E">
            <w:pPr>
              <w:pStyle w:val="ConsPlusNormal"/>
              <w:jc w:val="center"/>
            </w:pPr>
            <w:r>
              <w:t>31</w:t>
            </w:r>
          </w:p>
        </w:tc>
        <w:tc>
          <w:tcPr>
            <w:tcW w:w="1034" w:type="dxa"/>
            <w:tcBorders>
              <w:top w:val="nil"/>
              <w:left w:val="nil"/>
              <w:bottom w:val="nil"/>
              <w:right w:val="nil"/>
            </w:tcBorders>
          </w:tcPr>
          <w:p w:rsidR="006A0D2E" w:rsidRDefault="006A0D2E">
            <w:pPr>
              <w:pStyle w:val="ConsPlusNormal"/>
              <w:jc w:val="center"/>
            </w:pPr>
            <w:r>
              <w:t>34</w:t>
            </w:r>
          </w:p>
        </w:tc>
        <w:tc>
          <w:tcPr>
            <w:tcW w:w="886"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37,8</w:t>
            </w:r>
          </w:p>
        </w:tc>
        <w:tc>
          <w:tcPr>
            <w:tcW w:w="1034" w:type="dxa"/>
            <w:tcBorders>
              <w:top w:val="nil"/>
              <w:left w:val="nil"/>
              <w:bottom w:val="nil"/>
              <w:right w:val="nil"/>
            </w:tcBorders>
          </w:tcPr>
          <w:p w:rsidR="006A0D2E" w:rsidRDefault="006A0D2E">
            <w:pPr>
              <w:pStyle w:val="ConsPlusNormal"/>
              <w:jc w:val="center"/>
            </w:pPr>
            <w:r>
              <w:t>39,3</w:t>
            </w:r>
          </w:p>
        </w:tc>
        <w:tc>
          <w:tcPr>
            <w:tcW w:w="1034" w:type="dxa"/>
            <w:tcBorders>
              <w:top w:val="nil"/>
              <w:left w:val="nil"/>
              <w:bottom w:val="nil"/>
              <w:right w:val="nil"/>
            </w:tcBorders>
          </w:tcPr>
          <w:p w:rsidR="006A0D2E" w:rsidRDefault="006A0D2E">
            <w:pPr>
              <w:pStyle w:val="ConsPlusNormal"/>
              <w:jc w:val="center"/>
            </w:pPr>
            <w:r>
              <w:t>43,5</w:t>
            </w:r>
          </w:p>
        </w:tc>
        <w:tc>
          <w:tcPr>
            <w:tcW w:w="887" w:type="dxa"/>
            <w:tcBorders>
              <w:top w:val="nil"/>
              <w:left w:val="nil"/>
              <w:bottom w:val="nil"/>
              <w:right w:val="nil"/>
            </w:tcBorders>
          </w:tcPr>
          <w:p w:rsidR="006A0D2E" w:rsidRDefault="006A0D2E">
            <w:pPr>
              <w:pStyle w:val="ConsPlusNormal"/>
              <w:jc w:val="center"/>
            </w:pPr>
            <w:r>
              <w:t>46,4</w:t>
            </w:r>
          </w:p>
        </w:tc>
        <w:tc>
          <w:tcPr>
            <w:tcW w:w="886" w:type="dxa"/>
            <w:tcBorders>
              <w:top w:val="nil"/>
              <w:left w:val="nil"/>
              <w:bottom w:val="nil"/>
              <w:right w:val="nil"/>
            </w:tcBorders>
          </w:tcPr>
          <w:p w:rsidR="006A0D2E" w:rsidRDefault="006A0D2E">
            <w:pPr>
              <w:pStyle w:val="ConsPlusNormal"/>
              <w:jc w:val="center"/>
            </w:pPr>
            <w:r>
              <w:t>49,4</w:t>
            </w:r>
          </w:p>
        </w:tc>
        <w:tc>
          <w:tcPr>
            <w:tcW w:w="1034" w:type="dxa"/>
            <w:tcBorders>
              <w:top w:val="nil"/>
              <w:left w:val="nil"/>
              <w:bottom w:val="nil"/>
              <w:right w:val="nil"/>
            </w:tcBorders>
          </w:tcPr>
          <w:p w:rsidR="006A0D2E" w:rsidRDefault="006A0D2E">
            <w:pPr>
              <w:pStyle w:val="ConsPlusNormal"/>
              <w:jc w:val="center"/>
            </w:pPr>
            <w:r>
              <w:t>52,4</w:t>
            </w:r>
          </w:p>
        </w:tc>
        <w:tc>
          <w:tcPr>
            <w:tcW w:w="1035" w:type="dxa"/>
            <w:tcBorders>
              <w:top w:val="nil"/>
              <w:left w:val="nil"/>
              <w:bottom w:val="nil"/>
              <w:right w:val="nil"/>
            </w:tcBorders>
          </w:tcPr>
          <w:p w:rsidR="006A0D2E" w:rsidRDefault="006A0D2E">
            <w:pPr>
              <w:pStyle w:val="ConsPlusNormal"/>
              <w:jc w:val="center"/>
            </w:pPr>
            <w:r>
              <w:t>55,7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38,8</w:t>
            </w:r>
          </w:p>
        </w:tc>
        <w:tc>
          <w:tcPr>
            <w:tcW w:w="1034" w:type="dxa"/>
            <w:tcBorders>
              <w:top w:val="nil"/>
              <w:left w:val="nil"/>
              <w:bottom w:val="nil"/>
              <w:right w:val="nil"/>
            </w:tcBorders>
          </w:tcPr>
          <w:p w:rsidR="006A0D2E" w:rsidRDefault="006A0D2E">
            <w:pPr>
              <w:pStyle w:val="ConsPlusNormal"/>
              <w:jc w:val="center"/>
            </w:pPr>
            <w:r>
              <w:t>30,9</w:t>
            </w:r>
          </w:p>
        </w:tc>
        <w:tc>
          <w:tcPr>
            <w:tcW w:w="1035" w:type="dxa"/>
            <w:tcBorders>
              <w:top w:val="nil"/>
              <w:left w:val="nil"/>
              <w:bottom w:val="nil"/>
              <w:right w:val="nil"/>
            </w:tcBorders>
          </w:tcPr>
          <w:p w:rsidR="006A0D2E" w:rsidRDefault="006A0D2E">
            <w:pPr>
              <w:pStyle w:val="ConsPlusNormal"/>
              <w:jc w:val="center"/>
            </w:pPr>
            <w:r>
              <w:t>40,4</w:t>
            </w:r>
          </w:p>
        </w:tc>
        <w:tc>
          <w:tcPr>
            <w:tcW w:w="1034" w:type="dxa"/>
            <w:tcBorders>
              <w:top w:val="nil"/>
              <w:left w:val="nil"/>
              <w:bottom w:val="nil"/>
              <w:right w:val="nil"/>
            </w:tcBorders>
          </w:tcPr>
          <w:p w:rsidR="006A0D2E" w:rsidRDefault="006A0D2E">
            <w:pPr>
              <w:pStyle w:val="ConsPlusNormal"/>
              <w:jc w:val="center"/>
            </w:pPr>
            <w:r>
              <w:t>33,3</w:t>
            </w:r>
          </w:p>
        </w:tc>
        <w:tc>
          <w:tcPr>
            <w:tcW w:w="886" w:type="dxa"/>
            <w:tcBorders>
              <w:top w:val="nil"/>
              <w:left w:val="nil"/>
              <w:bottom w:val="nil"/>
              <w:right w:val="nil"/>
            </w:tcBorders>
          </w:tcPr>
          <w:p w:rsidR="006A0D2E" w:rsidRDefault="006A0D2E">
            <w:pPr>
              <w:pStyle w:val="ConsPlusNormal"/>
              <w:jc w:val="center"/>
            </w:pPr>
            <w:r>
              <w:t>43</w:t>
            </w:r>
          </w:p>
        </w:tc>
        <w:tc>
          <w:tcPr>
            <w:tcW w:w="1035"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44,8</w:t>
            </w:r>
          </w:p>
        </w:tc>
        <w:tc>
          <w:tcPr>
            <w:tcW w:w="1034" w:type="dxa"/>
            <w:tcBorders>
              <w:top w:val="nil"/>
              <w:left w:val="nil"/>
              <w:bottom w:val="nil"/>
              <w:right w:val="nil"/>
            </w:tcBorders>
          </w:tcPr>
          <w:p w:rsidR="006A0D2E" w:rsidRDefault="006A0D2E">
            <w:pPr>
              <w:pStyle w:val="ConsPlusNormal"/>
              <w:jc w:val="center"/>
            </w:pPr>
            <w:r>
              <w:t>41,2</w:t>
            </w:r>
          </w:p>
        </w:tc>
        <w:tc>
          <w:tcPr>
            <w:tcW w:w="887" w:type="dxa"/>
            <w:tcBorders>
              <w:top w:val="nil"/>
              <w:left w:val="nil"/>
              <w:bottom w:val="nil"/>
              <w:right w:val="nil"/>
            </w:tcBorders>
          </w:tcPr>
          <w:p w:rsidR="006A0D2E" w:rsidRDefault="006A0D2E">
            <w:pPr>
              <w:pStyle w:val="ConsPlusNormal"/>
              <w:jc w:val="center"/>
            </w:pPr>
            <w:r>
              <w:t>45,1</w:t>
            </w:r>
          </w:p>
        </w:tc>
        <w:tc>
          <w:tcPr>
            <w:tcW w:w="886" w:type="dxa"/>
            <w:tcBorders>
              <w:top w:val="nil"/>
              <w:left w:val="nil"/>
              <w:bottom w:val="nil"/>
              <w:right w:val="nil"/>
            </w:tcBorders>
          </w:tcPr>
          <w:p w:rsidR="006A0D2E" w:rsidRDefault="006A0D2E">
            <w:pPr>
              <w:pStyle w:val="ConsPlusNormal"/>
              <w:jc w:val="center"/>
            </w:pPr>
            <w:r>
              <w:t>49,1</w:t>
            </w:r>
          </w:p>
        </w:tc>
        <w:tc>
          <w:tcPr>
            <w:tcW w:w="1034" w:type="dxa"/>
            <w:tcBorders>
              <w:top w:val="nil"/>
              <w:left w:val="nil"/>
              <w:bottom w:val="nil"/>
              <w:right w:val="nil"/>
            </w:tcBorders>
          </w:tcPr>
          <w:p w:rsidR="006A0D2E" w:rsidRDefault="006A0D2E">
            <w:pPr>
              <w:pStyle w:val="ConsPlusNormal"/>
              <w:jc w:val="center"/>
            </w:pPr>
            <w:r>
              <w:t>53</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39,1</w:t>
            </w:r>
          </w:p>
        </w:tc>
        <w:tc>
          <w:tcPr>
            <w:tcW w:w="1035" w:type="dxa"/>
            <w:tcBorders>
              <w:top w:val="nil"/>
              <w:left w:val="nil"/>
              <w:bottom w:val="nil"/>
              <w:right w:val="nil"/>
            </w:tcBorders>
          </w:tcPr>
          <w:p w:rsidR="006A0D2E" w:rsidRDefault="006A0D2E">
            <w:pPr>
              <w:pStyle w:val="ConsPlusNormal"/>
              <w:jc w:val="center"/>
            </w:pPr>
            <w:r>
              <w:t>37</w:t>
            </w:r>
          </w:p>
        </w:tc>
        <w:tc>
          <w:tcPr>
            <w:tcW w:w="1034" w:type="dxa"/>
            <w:tcBorders>
              <w:top w:val="nil"/>
              <w:left w:val="nil"/>
              <w:bottom w:val="nil"/>
              <w:right w:val="nil"/>
            </w:tcBorders>
          </w:tcPr>
          <w:p w:rsidR="006A0D2E" w:rsidRDefault="006A0D2E">
            <w:pPr>
              <w:pStyle w:val="ConsPlusNormal"/>
              <w:jc w:val="center"/>
            </w:pPr>
            <w:r>
              <w:t>42,5</w:t>
            </w:r>
          </w:p>
        </w:tc>
        <w:tc>
          <w:tcPr>
            <w:tcW w:w="886" w:type="dxa"/>
            <w:tcBorders>
              <w:top w:val="nil"/>
              <w:left w:val="nil"/>
              <w:bottom w:val="nil"/>
              <w:right w:val="nil"/>
            </w:tcBorders>
          </w:tcPr>
          <w:p w:rsidR="006A0D2E" w:rsidRDefault="006A0D2E">
            <w:pPr>
              <w:pStyle w:val="ConsPlusNormal"/>
              <w:jc w:val="center"/>
            </w:pPr>
            <w:r>
              <w:t>40</w:t>
            </w:r>
          </w:p>
        </w:tc>
        <w:tc>
          <w:tcPr>
            <w:tcW w:w="1035" w:type="dxa"/>
            <w:tcBorders>
              <w:top w:val="nil"/>
              <w:left w:val="nil"/>
              <w:bottom w:val="nil"/>
              <w:right w:val="nil"/>
            </w:tcBorders>
          </w:tcPr>
          <w:p w:rsidR="006A0D2E" w:rsidRDefault="006A0D2E">
            <w:pPr>
              <w:pStyle w:val="ConsPlusNormal"/>
              <w:jc w:val="center"/>
            </w:pPr>
            <w:r>
              <w:t>44,3</w:t>
            </w:r>
          </w:p>
        </w:tc>
        <w:tc>
          <w:tcPr>
            <w:tcW w:w="1034" w:type="dxa"/>
            <w:tcBorders>
              <w:top w:val="nil"/>
              <w:left w:val="nil"/>
              <w:bottom w:val="nil"/>
              <w:right w:val="nil"/>
            </w:tcBorders>
          </w:tcPr>
          <w:p w:rsidR="006A0D2E" w:rsidRDefault="006A0D2E">
            <w:pPr>
              <w:pStyle w:val="ConsPlusNormal"/>
              <w:jc w:val="center"/>
            </w:pPr>
            <w:r>
              <w:t>42,6</w:t>
            </w:r>
          </w:p>
        </w:tc>
        <w:tc>
          <w:tcPr>
            <w:tcW w:w="1034" w:type="dxa"/>
            <w:tcBorders>
              <w:top w:val="nil"/>
              <w:left w:val="nil"/>
              <w:bottom w:val="nil"/>
              <w:right w:val="nil"/>
            </w:tcBorders>
          </w:tcPr>
          <w:p w:rsidR="006A0D2E" w:rsidRDefault="006A0D2E">
            <w:pPr>
              <w:pStyle w:val="ConsPlusNormal"/>
              <w:jc w:val="center"/>
            </w:pPr>
            <w:r>
              <w:t>48,9</w:t>
            </w:r>
          </w:p>
        </w:tc>
        <w:tc>
          <w:tcPr>
            <w:tcW w:w="887" w:type="dxa"/>
            <w:tcBorders>
              <w:top w:val="nil"/>
              <w:left w:val="nil"/>
              <w:bottom w:val="nil"/>
              <w:right w:val="nil"/>
            </w:tcBorders>
          </w:tcPr>
          <w:p w:rsidR="006A0D2E" w:rsidRDefault="006A0D2E">
            <w:pPr>
              <w:pStyle w:val="ConsPlusNormal"/>
              <w:jc w:val="center"/>
            </w:pPr>
            <w:r>
              <w:t>50,8</w:t>
            </w:r>
          </w:p>
        </w:tc>
        <w:tc>
          <w:tcPr>
            <w:tcW w:w="886" w:type="dxa"/>
            <w:tcBorders>
              <w:top w:val="nil"/>
              <w:left w:val="nil"/>
              <w:bottom w:val="nil"/>
              <w:right w:val="nil"/>
            </w:tcBorders>
          </w:tcPr>
          <w:p w:rsidR="006A0D2E" w:rsidRDefault="006A0D2E">
            <w:pPr>
              <w:pStyle w:val="ConsPlusNormal"/>
              <w:jc w:val="center"/>
            </w:pPr>
            <w:r>
              <w:t>52,8</w:t>
            </w:r>
          </w:p>
        </w:tc>
        <w:tc>
          <w:tcPr>
            <w:tcW w:w="1034" w:type="dxa"/>
            <w:tcBorders>
              <w:top w:val="nil"/>
              <w:left w:val="nil"/>
              <w:bottom w:val="nil"/>
              <w:right w:val="nil"/>
            </w:tcBorders>
          </w:tcPr>
          <w:p w:rsidR="006A0D2E" w:rsidRDefault="006A0D2E">
            <w:pPr>
              <w:pStyle w:val="ConsPlusNormal"/>
              <w:jc w:val="center"/>
            </w:pPr>
            <w:r>
              <w:t>54,8</w:t>
            </w:r>
          </w:p>
        </w:tc>
        <w:tc>
          <w:tcPr>
            <w:tcW w:w="1035" w:type="dxa"/>
            <w:tcBorders>
              <w:top w:val="nil"/>
              <w:left w:val="nil"/>
              <w:bottom w:val="nil"/>
              <w:right w:val="nil"/>
            </w:tcBorders>
          </w:tcPr>
          <w:p w:rsidR="006A0D2E" w:rsidRDefault="006A0D2E">
            <w:pPr>
              <w:pStyle w:val="ConsPlusNormal"/>
              <w:jc w:val="center"/>
            </w:pPr>
            <w:r>
              <w:t>56,7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33,2</w:t>
            </w:r>
          </w:p>
        </w:tc>
        <w:tc>
          <w:tcPr>
            <w:tcW w:w="103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36,2</w:t>
            </w:r>
          </w:p>
        </w:tc>
        <w:tc>
          <w:tcPr>
            <w:tcW w:w="886" w:type="dxa"/>
            <w:tcBorders>
              <w:top w:val="nil"/>
              <w:left w:val="nil"/>
              <w:bottom w:val="nil"/>
              <w:right w:val="nil"/>
            </w:tcBorders>
          </w:tcPr>
          <w:p w:rsidR="006A0D2E" w:rsidRDefault="006A0D2E">
            <w:pPr>
              <w:pStyle w:val="ConsPlusNormal"/>
              <w:jc w:val="center"/>
            </w:pPr>
            <w:r>
              <w:t>35,5</w:t>
            </w:r>
          </w:p>
        </w:tc>
        <w:tc>
          <w:tcPr>
            <w:tcW w:w="1035" w:type="dxa"/>
            <w:tcBorders>
              <w:top w:val="nil"/>
              <w:left w:val="nil"/>
              <w:bottom w:val="nil"/>
              <w:right w:val="nil"/>
            </w:tcBorders>
          </w:tcPr>
          <w:p w:rsidR="006A0D2E" w:rsidRDefault="006A0D2E">
            <w:pPr>
              <w:pStyle w:val="ConsPlusNormal"/>
              <w:jc w:val="center"/>
            </w:pPr>
            <w:r>
              <w:t>40,3</w:t>
            </w:r>
          </w:p>
        </w:tc>
        <w:tc>
          <w:tcPr>
            <w:tcW w:w="1034" w:type="dxa"/>
            <w:tcBorders>
              <w:top w:val="nil"/>
              <w:left w:val="nil"/>
              <w:bottom w:val="nil"/>
              <w:right w:val="nil"/>
            </w:tcBorders>
          </w:tcPr>
          <w:p w:rsidR="006A0D2E" w:rsidRDefault="006A0D2E">
            <w:pPr>
              <w:pStyle w:val="ConsPlusNormal"/>
              <w:jc w:val="center"/>
            </w:pPr>
            <w:r>
              <w:t>42,8</w:t>
            </w:r>
          </w:p>
        </w:tc>
        <w:tc>
          <w:tcPr>
            <w:tcW w:w="1034" w:type="dxa"/>
            <w:tcBorders>
              <w:top w:val="nil"/>
              <w:left w:val="nil"/>
              <w:bottom w:val="nil"/>
              <w:right w:val="nil"/>
            </w:tcBorders>
          </w:tcPr>
          <w:p w:rsidR="006A0D2E" w:rsidRDefault="006A0D2E">
            <w:pPr>
              <w:pStyle w:val="ConsPlusNormal"/>
              <w:jc w:val="center"/>
            </w:pPr>
            <w:r>
              <w:t>46,3</w:t>
            </w:r>
          </w:p>
        </w:tc>
        <w:tc>
          <w:tcPr>
            <w:tcW w:w="887" w:type="dxa"/>
            <w:tcBorders>
              <w:top w:val="nil"/>
              <w:left w:val="nil"/>
              <w:bottom w:val="nil"/>
              <w:right w:val="nil"/>
            </w:tcBorders>
          </w:tcPr>
          <w:p w:rsidR="006A0D2E" w:rsidRDefault="006A0D2E">
            <w:pPr>
              <w:pStyle w:val="ConsPlusNormal"/>
              <w:jc w:val="center"/>
            </w:pPr>
            <w:r>
              <w:t>49,4</w:t>
            </w:r>
          </w:p>
        </w:tc>
        <w:tc>
          <w:tcPr>
            <w:tcW w:w="886" w:type="dxa"/>
            <w:tcBorders>
              <w:top w:val="nil"/>
              <w:left w:val="nil"/>
              <w:bottom w:val="nil"/>
              <w:right w:val="nil"/>
            </w:tcBorders>
          </w:tcPr>
          <w:p w:rsidR="006A0D2E" w:rsidRDefault="006A0D2E">
            <w:pPr>
              <w:pStyle w:val="ConsPlusNormal"/>
              <w:jc w:val="center"/>
            </w:pPr>
            <w:r>
              <w:t>52,2</w:t>
            </w:r>
          </w:p>
        </w:tc>
        <w:tc>
          <w:tcPr>
            <w:tcW w:w="1034" w:type="dxa"/>
            <w:tcBorders>
              <w:top w:val="nil"/>
              <w:left w:val="nil"/>
              <w:bottom w:val="nil"/>
              <w:right w:val="nil"/>
            </w:tcBorders>
          </w:tcPr>
          <w:p w:rsidR="006A0D2E" w:rsidRDefault="006A0D2E">
            <w:pPr>
              <w:pStyle w:val="ConsPlusNormal"/>
              <w:jc w:val="center"/>
            </w:pPr>
            <w:r>
              <w:t>55,2</w:t>
            </w:r>
          </w:p>
        </w:tc>
        <w:tc>
          <w:tcPr>
            <w:tcW w:w="1035" w:type="dxa"/>
            <w:tcBorders>
              <w:top w:val="nil"/>
              <w:left w:val="nil"/>
              <w:bottom w:val="nil"/>
              <w:right w:val="nil"/>
            </w:tcBorders>
          </w:tcPr>
          <w:p w:rsidR="006A0D2E" w:rsidRDefault="006A0D2E">
            <w:pPr>
              <w:pStyle w:val="ConsPlusNormal"/>
              <w:jc w:val="center"/>
            </w:pPr>
            <w:r>
              <w:t>57,9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28,8</w:t>
            </w:r>
          </w:p>
        </w:tc>
        <w:tc>
          <w:tcPr>
            <w:tcW w:w="1034" w:type="dxa"/>
            <w:tcBorders>
              <w:top w:val="nil"/>
              <w:left w:val="nil"/>
              <w:bottom w:val="nil"/>
              <w:right w:val="nil"/>
            </w:tcBorders>
          </w:tcPr>
          <w:p w:rsidR="006A0D2E" w:rsidRDefault="006A0D2E">
            <w:pPr>
              <w:pStyle w:val="ConsPlusNormal"/>
              <w:jc w:val="center"/>
            </w:pPr>
            <w:r>
              <w:t>30</w:t>
            </w:r>
          </w:p>
        </w:tc>
        <w:tc>
          <w:tcPr>
            <w:tcW w:w="1035" w:type="dxa"/>
            <w:tcBorders>
              <w:top w:val="nil"/>
              <w:left w:val="nil"/>
              <w:bottom w:val="nil"/>
              <w:right w:val="nil"/>
            </w:tcBorders>
          </w:tcPr>
          <w:p w:rsidR="006A0D2E" w:rsidRDefault="006A0D2E">
            <w:pPr>
              <w:pStyle w:val="ConsPlusNormal"/>
              <w:jc w:val="center"/>
            </w:pPr>
            <w:r>
              <w:t>30,4</w:t>
            </w:r>
          </w:p>
        </w:tc>
        <w:tc>
          <w:tcPr>
            <w:tcW w:w="1034" w:type="dxa"/>
            <w:tcBorders>
              <w:top w:val="nil"/>
              <w:left w:val="nil"/>
              <w:bottom w:val="nil"/>
              <w:right w:val="nil"/>
            </w:tcBorders>
          </w:tcPr>
          <w:p w:rsidR="006A0D2E" w:rsidRDefault="006A0D2E">
            <w:pPr>
              <w:pStyle w:val="ConsPlusNormal"/>
              <w:jc w:val="center"/>
            </w:pPr>
            <w:r>
              <w:t>31,8</w:t>
            </w:r>
          </w:p>
        </w:tc>
        <w:tc>
          <w:tcPr>
            <w:tcW w:w="886" w:type="dxa"/>
            <w:tcBorders>
              <w:top w:val="nil"/>
              <w:left w:val="nil"/>
              <w:bottom w:val="nil"/>
              <w:right w:val="nil"/>
            </w:tcBorders>
          </w:tcPr>
          <w:p w:rsidR="006A0D2E" w:rsidRDefault="006A0D2E">
            <w:pPr>
              <w:pStyle w:val="ConsPlusNormal"/>
              <w:jc w:val="center"/>
            </w:pPr>
            <w:r>
              <w:t>33</w:t>
            </w:r>
          </w:p>
        </w:tc>
        <w:tc>
          <w:tcPr>
            <w:tcW w:w="1035" w:type="dxa"/>
            <w:tcBorders>
              <w:top w:val="nil"/>
              <w:left w:val="nil"/>
              <w:bottom w:val="nil"/>
              <w:right w:val="nil"/>
            </w:tcBorders>
          </w:tcPr>
          <w:p w:rsidR="006A0D2E" w:rsidRDefault="006A0D2E">
            <w:pPr>
              <w:pStyle w:val="ConsPlusNormal"/>
              <w:jc w:val="center"/>
            </w:pPr>
            <w:r>
              <w:t>34,2</w:t>
            </w:r>
          </w:p>
        </w:tc>
        <w:tc>
          <w:tcPr>
            <w:tcW w:w="1034" w:type="dxa"/>
            <w:tcBorders>
              <w:top w:val="nil"/>
              <w:left w:val="nil"/>
              <w:bottom w:val="nil"/>
              <w:right w:val="nil"/>
            </w:tcBorders>
          </w:tcPr>
          <w:p w:rsidR="006A0D2E" w:rsidRDefault="006A0D2E">
            <w:pPr>
              <w:pStyle w:val="ConsPlusNormal"/>
              <w:jc w:val="center"/>
            </w:pPr>
            <w:r>
              <w:t>38,1</w:t>
            </w:r>
          </w:p>
        </w:tc>
        <w:tc>
          <w:tcPr>
            <w:tcW w:w="1034" w:type="dxa"/>
            <w:tcBorders>
              <w:top w:val="nil"/>
              <w:left w:val="nil"/>
              <w:bottom w:val="nil"/>
              <w:right w:val="nil"/>
            </w:tcBorders>
          </w:tcPr>
          <w:p w:rsidR="006A0D2E" w:rsidRDefault="006A0D2E">
            <w:pPr>
              <w:pStyle w:val="ConsPlusNormal"/>
              <w:jc w:val="center"/>
            </w:pPr>
            <w:r>
              <w:t>43,4</w:t>
            </w:r>
          </w:p>
        </w:tc>
        <w:tc>
          <w:tcPr>
            <w:tcW w:w="887" w:type="dxa"/>
            <w:tcBorders>
              <w:top w:val="nil"/>
              <w:left w:val="nil"/>
              <w:bottom w:val="nil"/>
              <w:right w:val="nil"/>
            </w:tcBorders>
          </w:tcPr>
          <w:p w:rsidR="006A0D2E" w:rsidRDefault="006A0D2E">
            <w:pPr>
              <w:pStyle w:val="ConsPlusNormal"/>
              <w:jc w:val="center"/>
            </w:pPr>
            <w:r>
              <w:t>45,5</w:t>
            </w:r>
          </w:p>
        </w:tc>
        <w:tc>
          <w:tcPr>
            <w:tcW w:w="886" w:type="dxa"/>
            <w:tcBorders>
              <w:top w:val="nil"/>
              <w:left w:val="nil"/>
              <w:bottom w:val="nil"/>
              <w:right w:val="nil"/>
            </w:tcBorders>
          </w:tcPr>
          <w:p w:rsidR="006A0D2E" w:rsidRDefault="006A0D2E">
            <w:pPr>
              <w:pStyle w:val="ConsPlusNormal"/>
              <w:jc w:val="center"/>
            </w:pPr>
            <w:r>
              <w:t>47,5</w:t>
            </w:r>
          </w:p>
        </w:tc>
        <w:tc>
          <w:tcPr>
            <w:tcW w:w="1034" w:type="dxa"/>
            <w:tcBorders>
              <w:top w:val="nil"/>
              <w:left w:val="nil"/>
              <w:bottom w:val="nil"/>
              <w:right w:val="nil"/>
            </w:tcBorders>
          </w:tcPr>
          <w:p w:rsidR="006A0D2E" w:rsidRDefault="006A0D2E">
            <w:pPr>
              <w:pStyle w:val="ConsPlusNormal"/>
              <w:jc w:val="center"/>
            </w:pPr>
            <w:r>
              <w:t>49,5</w:t>
            </w:r>
          </w:p>
        </w:tc>
        <w:tc>
          <w:tcPr>
            <w:tcW w:w="1035" w:type="dxa"/>
            <w:tcBorders>
              <w:top w:val="nil"/>
              <w:left w:val="nil"/>
              <w:bottom w:val="nil"/>
              <w:right w:val="nil"/>
            </w:tcBorders>
          </w:tcPr>
          <w:p w:rsidR="006A0D2E" w:rsidRDefault="006A0D2E">
            <w:pPr>
              <w:pStyle w:val="ConsPlusNormal"/>
              <w:jc w:val="center"/>
            </w:pPr>
            <w:r>
              <w:t>51,4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37,7</w:t>
            </w:r>
          </w:p>
        </w:tc>
        <w:tc>
          <w:tcPr>
            <w:tcW w:w="103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41,1</w:t>
            </w:r>
          </w:p>
        </w:tc>
        <w:tc>
          <w:tcPr>
            <w:tcW w:w="886" w:type="dxa"/>
            <w:tcBorders>
              <w:top w:val="nil"/>
              <w:left w:val="nil"/>
              <w:bottom w:val="nil"/>
              <w:right w:val="nil"/>
            </w:tcBorders>
          </w:tcPr>
          <w:p w:rsidR="006A0D2E" w:rsidRDefault="006A0D2E">
            <w:pPr>
              <w:pStyle w:val="ConsPlusNormal"/>
              <w:jc w:val="center"/>
            </w:pPr>
            <w:r>
              <w:t>39</w:t>
            </w:r>
          </w:p>
        </w:tc>
        <w:tc>
          <w:tcPr>
            <w:tcW w:w="1035" w:type="dxa"/>
            <w:tcBorders>
              <w:top w:val="nil"/>
              <w:left w:val="nil"/>
              <w:bottom w:val="nil"/>
              <w:right w:val="nil"/>
            </w:tcBorders>
          </w:tcPr>
          <w:p w:rsidR="006A0D2E" w:rsidRDefault="006A0D2E">
            <w:pPr>
              <w:pStyle w:val="ConsPlusNormal"/>
              <w:jc w:val="center"/>
            </w:pPr>
            <w:r>
              <w:t>45,9</w:t>
            </w:r>
          </w:p>
        </w:tc>
        <w:tc>
          <w:tcPr>
            <w:tcW w:w="1034" w:type="dxa"/>
            <w:tcBorders>
              <w:top w:val="nil"/>
              <w:left w:val="nil"/>
              <w:bottom w:val="nil"/>
              <w:right w:val="nil"/>
            </w:tcBorders>
          </w:tcPr>
          <w:p w:rsidR="006A0D2E" w:rsidRDefault="006A0D2E">
            <w:pPr>
              <w:pStyle w:val="ConsPlusNormal"/>
              <w:jc w:val="center"/>
            </w:pPr>
            <w:r>
              <w:t>44,2</w:t>
            </w:r>
          </w:p>
        </w:tc>
        <w:tc>
          <w:tcPr>
            <w:tcW w:w="1034" w:type="dxa"/>
            <w:tcBorders>
              <w:top w:val="nil"/>
              <w:left w:val="nil"/>
              <w:bottom w:val="nil"/>
              <w:right w:val="nil"/>
            </w:tcBorders>
          </w:tcPr>
          <w:p w:rsidR="006A0D2E" w:rsidRDefault="006A0D2E">
            <w:pPr>
              <w:pStyle w:val="ConsPlusNormal"/>
              <w:jc w:val="center"/>
            </w:pPr>
            <w:r>
              <w:t>50,5</w:t>
            </w:r>
          </w:p>
        </w:tc>
        <w:tc>
          <w:tcPr>
            <w:tcW w:w="887" w:type="dxa"/>
            <w:tcBorders>
              <w:top w:val="nil"/>
              <w:left w:val="nil"/>
              <w:bottom w:val="nil"/>
              <w:right w:val="nil"/>
            </w:tcBorders>
          </w:tcPr>
          <w:p w:rsidR="006A0D2E" w:rsidRDefault="006A0D2E">
            <w:pPr>
              <w:pStyle w:val="ConsPlusNormal"/>
              <w:jc w:val="center"/>
            </w:pPr>
            <w:r>
              <w:t>52</w:t>
            </w:r>
          </w:p>
        </w:tc>
        <w:tc>
          <w:tcPr>
            <w:tcW w:w="886" w:type="dxa"/>
            <w:tcBorders>
              <w:top w:val="nil"/>
              <w:left w:val="nil"/>
              <w:bottom w:val="nil"/>
              <w:right w:val="nil"/>
            </w:tcBorders>
          </w:tcPr>
          <w:p w:rsidR="006A0D2E" w:rsidRDefault="006A0D2E">
            <w:pPr>
              <w:pStyle w:val="ConsPlusNormal"/>
              <w:jc w:val="center"/>
            </w:pPr>
            <w:r>
              <w:t>53,6</w:t>
            </w:r>
          </w:p>
        </w:tc>
        <w:tc>
          <w:tcPr>
            <w:tcW w:w="1034" w:type="dxa"/>
            <w:tcBorders>
              <w:top w:val="nil"/>
              <w:left w:val="nil"/>
              <w:bottom w:val="nil"/>
              <w:right w:val="nil"/>
            </w:tcBorders>
          </w:tcPr>
          <w:p w:rsidR="006A0D2E" w:rsidRDefault="006A0D2E">
            <w:pPr>
              <w:pStyle w:val="ConsPlusNormal"/>
              <w:jc w:val="center"/>
            </w:pPr>
            <w:r>
              <w:t>54,5</w:t>
            </w:r>
          </w:p>
        </w:tc>
        <w:tc>
          <w:tcPr>
            <w:tcW w:w="1035" w:type="dxa"/>
            <w:tcBorders>
              <w:top w:val="nil"/>
              <w:left w:val="nil"/>
              <w:bottom w:val="nil"/>
              <w:right w:val="nil"/>
            </w:tcBorders>
          </w:tcPr>
          <w:p w:rsidR="006A0D2E" w:rsidRDefault="006A0D2E">
            <w:pPr>
              <w:pStyle w:val="ConsPlusNormal"/>
              <w:jc w:val="center"/>
            </w:pPr>
            <w:r>
              <w:t>55,5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32,3</w:t>
            </w:r>
          </w:p>
        </w:tc>
        <w:tc>
          <w:tcPr>
            <w:tcW w:w="103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33,5</w:t>
            </w:r>
          </w:p>
        </w:tc>
        <w:tc>
          <w:tcPr>
            <w:tcW w:w="886" w:type="dxa"/>
            <w:tcBorders>
              <w:top w:val="nil"/>
              <w:left w:val="nil"/>
              <w:bottom w:val="nil"/>
              <w:right w:val="nil"/>
            </w:tcBorders>
          </w:tcPr>
          <w:p w:rsidR="006A0D2E" w:rsidRDefault="006A0D2E">
            <w:pPr>
              <w:pStyle w:val="ConsPlusNormal"/>
              <w:jc w:val="center"/>
            </w:pPr>
            <w:r>
              <w:t>34,5</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36,1</w:t>
            </w:r>
          </w:p>
        </w:tc>
        <w:tc>
          <w:tcPr>
            <w:tcW w:w="1034" w:type="dxa"/>
            <w:tcBorders>
              <w:top w:val="nil"/>
              <w:left w:val="nil"/>
              <w:bottom w:val="nil"/>
              <w:right w:val="nil"/>
            </w:tcBorders>
          </w:tcPr>
          <w:p w:rsidR="006A0D2E" w:rsidRDefault="006A0D2E">
            <w:pPr>
              <w:pStyle w:val="ConsPlusNormal"/>
              <w:jc w:val="center"/>
            </w:pPr>
            <w:r>
              <w:t>39,9</w:t>
            </w:r>
          </w:p>
        </w:tc>
        <w:tc>
          <w:tcPr>
            <w:tcW w:w="887" w:type="dxa"/>
            <w:tcBorders>
              <w:top w:val="nil"/>
              <w:left w:val="nil"/>
              <w:bottom w:val="nil"/>
              <w:right w:val="nil"/>
            </w:tcBorders>
          </w:tcPr>
          <w:p w:rsidR="006A0D2E" w:rsidRDefault="006A0D2E">
            <w:pPr>
              <w:pStyle w:val="ConsPlusNormal"/>
              <w:jc w:val="center"/>
            </w:pPr>
            <w:r>
              <w:t>43,8</w:t>
            </w:r>
          </w:p>
        </w:tc>
        <w:tc>
          <w:tcPr>
            <w:tcW w:w="886" w:type="dxa"/>
            <w:tcBorders>
              <w:top w:val="nil"/>
              <w:left w:val="nil"/>
              <w:bottom w:val="nil"/>
              <w:right w:val="nil"/>
            </w:tcBorders>
          </w:tcPr>
          <w:p w:rsidR="006A0D2E" w:rsidRDefault="006A0D2E">
            <w:pPr>
              <w:pStyle w:val="ConsPlusNormal"/>
              <w:jc w:val="center"/>
            </w:pPr>
            <w:r>
              <w:t>47,8</w:t>
            </w:r>
          </w:p>
        </w:tc>
        <w:tc>
          <w:tcPr>
            <w:tcW w:w="1034" w:type="dxa"/>
            <w:tcBorders>
              <w:top w:val="nil"/>
              <w:left w:val="nil"/>
              <w:bottom w:val="nil"/>
              <w:right w:val="nil"/>
            </w:tcBorders>
          </w:tcPr>
          <w:p w:rsidR="006A0D2E" w:rsidRDefault="006A0D2E">
            <w:pPr>
              <w:pStyle w:val="ConsPlusNormal"/>
              <w:jc w:val="center"/>
            </w:pPr>
            <w:r>
              <w:t>51,8</w:t>
            </w:r>
          </w:p>
        </w:tc>
        <w:tc>
          <w:tcPr>
            <w:tcW w:w="1035" w:type="dxa"/>
            <w:tcBorders>
              <w:top w:val="nil"/>
              <w:left w:val="nil"/>
              <w:bottom w:val="nil"/>
              <w:right w:val="nil"/>
            </w:tcBorders>
          </w:tcPr>
          <w:p w:rsidR="006A0D2E" w:rsidRDefault="006A0D2E">
            <w:pPr>
              <w:pStyle w:val="ConsPlusNormal"/>
              <w:jc w:val="center"/>
            </w:pPr>
            <w:r>
              <w:t>55,6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Томская область</w:t>
            </w:r>
          </w:p>
        </w:tc>
        <w:tc>
          <w:tcPr>
            <w:tcW w:w="885" w:type="dxa"/>
            <w:tcBorders>
              <w:top w:val="nil"/>
              <w:left w:val="nil"/>
              <w:bottom w:val="nil"/>
              <w:right w:val="nil"/>
            </w:tcBorders>
          </w:tcPr>
          <w:p w:rsidR="006A0D2E" w:rsidRDefault="006A0D2E">
            <w:pPr>
              <w:pStyle w:val="ConsPlusNormal"/>
              <w:jc w:val="center"/>
            </w:pPr>
            <w:r>
              <w:t>23</w:t>
            </w:r>
          </w:p>
        </w:tc>
        <w:tc>
          <w:tcPr>
            <w:tcW w:w="1034" w:type="dxa"/>
            <w:tcBorders>
              <w:top w:val="nil"/>
              <w:left w:val="nil"/>
              <w:bottom w:val="nil"/>
              <w:right w:val="nil"/>
            </w:tcBorders>
          </w:tcPr>
          <w:p w:rsidR="006A0D2E" w:rsidRDefault="006A0D2E">
            <w:pPr>
              <w:pStyle w:val="ConsPlusNormal"/>
              <w:jc w:val="center"/>
            </w:pPr>
            <w:r>
              <w:t>26,5</w:t>
            </w:r>
          </w:p>
        </w:tc>
        <w:tc>
          <w:tcPr>
            <w:tcW w:w="1035" w:type="dxa"/>
            <w:tcBorders>
              <w:top w:val="nil"/>
              <w:left w:val="nil"/>
              <w:bottom w:val="nil"/>
              <w:right w:val="nil"/>
            </w:tcBorders>
          </w:tcPr>
          <w:p w:rsidR="006A0D2E" w:rsidRDefault="006A0D2E">
            <w:pPr>
              <w:pStyle w:val="ConsPlusNormal"/>
              <w:jc w:val="center"/>
            </w:pPr>
            <w:r>
              <w:t>25,5</w:t>
            </w:r>
          </w:p>
        </w:tc>
        <w:tc>
          <w:tcPr>
            <w:tcW w:w="1034" w:type="dxa"/>
            <w:tcBorders>
              <w:top w:val="nil"/>
              <w:left w:val="nil"/>
              <w:bottom w:val="nil"/>
              <w:right w:val="nil"/>
            </w:tcBorders>
          </w:tcPr>
          <w:p w:rsidR="006A0D2E" w:rsidRDefault="006A0D2E">
            <w:pPr>
              <w:pStyle w:val="ConsPlusNormal"/>
              <w:jc w:val="center"/>
            </w:pPr>
            <w:r>
              <w:t>27</w:t>
            </w:r>
          </w:p>
        </w:tc>
        <w:tc>
          <w:tcPr>
            <w:tcW w:w="886" w:type="dxa"/>
            <w:tcBorders>
              <w:top w:val="nil"/>
              <w:left w:val="nil"/>
              <w:bottom w:val="nil"/>
              <w:right w:val="nil"/>
            </w:tcBorders>
          </w:tcPr>
          <w:p w:rsidR="006A0D2E" w:rsidRDefault="006A0D2E">
            <w:pPr>
              <w:pStyle w:val="ConsPlusNormal"/>
              <w:jc w:val="center"/>
            </w:pPr>
            <w:r>
              <w:t>27,5</w:t>
            </w:r>
          </w:p>
        </w:tc>
        <w:tc>
          <w:tcPr>
            <w:tcW w:w="1035" w:type="dxa"/>
            <w:tcBorders>
              <w:top w:val="nil"/>
              <w:left w:val="nil"/>
              <w:bottom w:val="nil"/>
              <w:right w:val="nil"/>
            </w:tcBorders>
          </w:tcPr>
          <w:p w:rsidR="006A0D2E" w:rsidRDefault="006A0D2E">
            <w:pPr>
              <w:pStyle w:val="ConsPlusNormal"/>
              <w:jc w:val="center"/>
            </w:pPr>
            <w:r>
              <w:t>36,1</w:t>
            </w:r>
          </w:p>
        </w:tc>
        <w:tc>
          <w:tcPr>
            <w:tcW w:w="1034" w:type="dxa"/>
            <w:tcBorders>
              <w:top w:val="nil"/>
              <w:left w:val="nil"/>
              <w:bottom w:val="nil"/>
              <w:right w:val="nil"/>
            </w:tcBorders>
          </w:tcPr>
          <w:p w:rsidR="006A0D2E" w:rsidRDefault="006A0D2E">
            <w:pPr>
              <w:pStyle w:val="ConsPlusNormal"/>
              <w:jc w:val="center"/>
            </w:pPr>
            <w:r>
              <w:t>30,5</w:t>
            </w:r>
          </w:p>
        </w:tc>
        <w:tc>
          <w:tcPr>
            <w:tcW w:w="1034" w:type="dxa"/>
            <w:tcBorders>
              <w:top w:val="nil"/>
              <w:left w:val="nil"/>
              <w:bottom w:val="nil"/>
              <w:right w:val="nil"/>
            </w:tcBorders>
          </w:tcPr>
          <w:p w:rsidR="006A0D2E" w:rsidRDefault="006A0D2E">
            <w:pPr>
              <w:pStyle w:val="ConsPlusNormal"/>
              <w:jc w:val="center"/>
            </w:pPr>
            <w:r>
              <w:t>41,8</w:t>
            </w:r>
          </w:p>
        </w:tc>
        <w:tc>
          <w:tcPr>
            <w:tcW w:w="887" w:type="dxa"/>
            <w:tcBorders>
              <w:top w:val="nil"/>
              <w:left w:val="nil"/>
              <w:bottom w:val="nil"/>
              <w:right w:val="nil"/>
            </w:tcBorders>
          </w:tcPr>
          <w:p w:rsidR="006A0D2E" w:rsidRDefault="006A0D2E">
            <w:pPr>
              <w:pStyle w:val="ConsPlusNormal"/>
              <w:jc w:val="center"/>
            </w:pPr>
            <w:r>
              <w:t>44,8</w:t>
            </w:r>
          </w:p>
        </w:tc>
        <w:tc>
          <w:tcPr>
            <w:tcW w:w="886" w:type="dxa"/>
            <w:tcBorders>
              <w:top w:val="nil"/>
              <w:left w:val="nil"/>
              <w:bottom w:val="nil"/>
              <w:right w:val="nil"/>
            </w:tcBorders>
          </w:tcPr>
          <w:p w:rsidR="006A0D2E" w:rsidRDefault="006A0D2E">
            <w:pPr>
              <w:pStyle w:val="ConsPlusNormal"/>
              <w:jc w:val="center"/>
            </w:pPr>
            <w:r>
              <w:t>48,3</w:t>
            </w:r>
          </w:p>
        </w:tc>
        <w:tc>
          <w:tcPr>
            <w:tcW w:w="1034" w:type="dxa"/>
            <w:tcBorders>
              <w:top w:val="nil"/>
              <w:left w:val="nil"/>
              <w:bottom w:val="nil"/>
              <w:right w:val="nil"/>
            </w:tcBorders>
          </w:tcPr>
          <w:p w:rsidR="006A0D2E" w:rsidRDefault="006A0D2E">
            <w:pPr>
              <w:pStyle w:val="ConsPlusNormal"/>
              <w:jc w:val="center"/>
            </w:pPr>
            <w:r>
              <w:t>51,7</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Тульская область</w:t>
            </w:r>
          </w:p>
        </w:tc>
        <w:tc>
          <w:tcPr>
            <w:tcW w:w="885" w:type="dxa"/>
            <w:tcBorders>
              <w:top w:val="nil"/>
              <w:left w:val="nil"/>
              <w:bottom w:val="nil"/>
              <w:right w:val="nil"/>
            </w:tcBorders>
          </w:tcPr>
          <w:p w:rsidR="006A0D2E" w:rsidRDefault="006A0D2E">
            <w:pPr>
              <w:pStyle w:val="ConsPlusNormal"/>
              <w:jc w:val="center"/>
            </w:pPr>
            <w:r>
              <w:t>26</w:t>
            </w:r>
          </w:p>
        </w:tc>
        <w:tc>
          <w:tcPr>
            <w:tcW w:w="1034" w:type="dxa"/>
            <w:tcBorders>
              <w:top w:val="nil"/>
              <w:left w:val="nil"/>
              <w:bottom w:val="nil"/>
              <w:right w:val="nil"/>
            </w:tcBorders>
          </w:tcPr>
          <w:p w:rsidR="006A0D2E" w:rsidRDefault="006A0D2E">
            <w:pPr>
              <w:pStyle w:val="ConsPlusNormal"/>
              <w:jc w:val="center"/>
            </w:pPr>
            <w:r>
              <w:t>32,9</w:t>
            </w:r>
          </w:p>
        </w:tc>
        <w:tc>
          <w:tcPr>
            <w:tcW w:w="1035"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35,4</w:t>
            </w:r>
          </w:p>
        </w:tc>
        <w:tc>
          <w:tcPr>
            <w:tcW w:w="886" w:type="dxa"/>
            <w:tcBorders>
              <w:top w:val="nil"/>
              <w:left w:val="nil"/>
              <w:bottom w:val="nil"/>
              <w:right w:val="nil"/>
            </w:tcBorders>
          </w:tcPr>
          <w:p w:rsidR="006A0D2E" w:rsidRDefault="006A0D2E">
            <w:pPr>
              <w:pStyle w:val="ConsPlusNormal"/>
              <w:jc w:val="center"/>
            </w:pPr>
            <w:r>
              <w:t>35</w:t>
            </w:r>
          </w:p>
        </w:tc>
        <w:tc>
          <w:tcPr>
            <w:tcW w:w="1035" w:type="dxa"/>
            <w:tcBorders>
              <w:top w:val="nil"/>
              <w:left w:val="nil"/>
              <w:bottom w:val="nil"/>
              <w:right w:val="nil"/>
            </w:tcBorders>
          </w:tcPr>
          <w:p w:rsidR="006A0D2E" w:rsidRDefault="006A0D2E">
            <w:pPr>
              <w:pStyle w:val="ConsPlusNormal"/>
              <w:jc w:val="center"/>
            </w:pPr>
            <w:r>
              <w:t>41,4</w:t>
            </w:r>
          </w:p>
        </w:tc>
        <w:tc>
          <w:tcPr>
            <w:tcW w:w="1034" w:type="dxa"/>
            <w:tcBorders>
              <w:top w:val="nil"/>
              <w:left w:val="nil"/>
              <w:bottom w:val="nil"/>
              <w:right w:val="nil"/>
            </w:tcBorders>
          </w:tcPr>
          <w:p w:rsidR="006A0D2E" w:rsidRDefault="006A0D2E">
            <w:pPr>
              <w:pStyle w:val="ConsPlusNormal"/>
              <w:jc w:val="center"/>
            </w:pPr>
            <w:r>
              <w:t>40,9</w:t>
            </w:r>
          </w:p>
        </w:tc>
        <w:tc>
          <w:tcPr>
            <w:tcW w:w="1034" w:type="dxa"/>
            <w:tcBorders>
              <w:top w:val="nil"/>
              <w:left w:val="nil"/>
              <w:bottom w:val="nil"/>
              <w:right w:val="nil"/>
            </w:tcBorders>
          </w:tcPr>
          <w:p w:rsidR="006A0D2E" w:rsidRDefault="006A0D2E">
            <w:pPr>
              <w:pStyle w:val="ConsPlusNormal"/>
              <w:jc w:val="center"/>
            </w:pPr>
            <w:r>
              <w:t>46,3</w:t>
            </w:r>
          </w:p>
        </w:tc>
        <w:tc>
          <w:tcPr>
            <w:tcW w:w="887" w:type="dxa"/>
            <w:tcBorders>
              <w:top w:val="nil"/>
              <w:left w:val="nil"/>
              <w:bottom w:val="nil"/>
              <w:right w:val="nil"/>
            </w:tcBorders>
          </w:tcPr>
          <w:p w:rsidR="006A0D2E" w:rsidRDefault="006A0D2E">
            <w:pPr>
              <w:pStyle w:val="ConsPlusNormal"/>
              <w:jc w:val="center"/>
            </w:pPr>
            <w:r>
              <w:t>48,7</w:t>
            </w:r>
          </w:p>
        </w:tc>
        <w:tc>
          <w:tcPr>
            <w:tcW w:w="886" w:type="dxa"/>
            <w:tcBorders>
              <w:top w:val="nil"/>
              <w:left w:val="nil"/>
              <w:bottom w:val="nil"/>
              <w:right w:val="nil"/>
            </w:tcBorders>
          </w:tcPr>
          <w:p w:rsidR="006A0D2E" w:rsidRDefault="006A0D2E">
            <w:pPr>
              <w:pStyle w:val="ConsPlusNormal"/>
              <w:jc w:val="center"/>
            </w:pPr>
            <w:r>
              <w:t>51</w:t>
            </w:r>
          </w:p>
        </w:tc>
        <w:tc>
          <w:tcPr>
            <w:tcW w:w="1034" w:type="dxa"/>
            <w:tcBorders>
              <w:top w:val="nil"/>
              <w:left w:val="nil"/>
              <w:bottom w:val="nil"/>
              <w:right w:val="nil"/>
            </w:tcBorders>
          </w:tcPr>
          <w:p w:rsidR="006A0D2E" w:rsidRDefault="006A0D2E">
            <w:pPr>
              <w:pStyle w:val="ConsPlusNormal"/>
              <w:jc w:val="center"/>
            </w:pPr>
            <w:r>
              <w:t>53,7</w:t>
            </w:r>
          </w:p>
        </w:tc>
        <w:tc>
          <w:tcPr>
            <w:tcW w:w="1035" w:type="dxa"/>
            <w:tcBorders>
              <w:top w:val="nil"/>
              <w:left w:val="nil"/>
              <w:bottom w:val="nil"/>
              <w:right w:val="nil"/>
            </w:tcBorders>
          </w:tcPr>
          <w:p w:rsidR="006A0D2E" w:rsidRDefault="006A0D2E">
            <w:pPr>
              <w:pStyle w:val="ConsPlusNormal"/>
              <w:jc w:val="center"/>
            </w:pPr>
            <w:r>
              <w:t>55,6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Тюменская область</w:t>
            </w:r>
          </w:p>
        </w:tc>
        <w:tc>
          <w:tcPr>
            <w:tcW w:w="88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37,9</w:t>
            </w:r>
          </w:p>
        </w:tc>
        <w:tc>
          <w:tcPr>
            <w:tcW w:w="103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40,8</w:t>
            </w:r>
          </w:p>
        </w:tc>
        <w:tc>
          <w:tcPr>
            <w:tcW w:w="886" w:type="dxa"/>
            <w:tcBorders>
              <w:top w:val="nil"/>
              <w:left w:val="nil"/>
              <w:bottom w:val="nil"/>
              <w:right w:val="nil"/>
            </w:tcBorders>
          </w:tcPr>
          <w:p w:rsidR="006A0D2E" w:rsidRDefault="006A0D2E">
            <w:pPr>
              <w:pStyle w:val="ConsPlusNormal"/>
              <w:jc w:val="center"/>
            </w:pPr>
            <w:r>
              <w:t>39,5</w:t>
            </w:r>
          </w:p>
        </w:tc>
        <w:tc>
          <w:tcPr>
            <w:tcW w:w="1035" w:type="dxa"/>
            <w:tcBorders>
              <w:top w:val="nil"/>
              <w:left w:val="nil"/>
              <w:bottom w:val="nil"/>
              <w:right w:val="nil"/>
            </w:tcBorders>
          </w:tcPr>
          <w:p w:rsidR="006A0D2E" w:rsidRDefault="006A0D2E">
            <w:pPr>
              <w:pStyle w:val="ConsPlusNormal"/>
              <w:jc w:val="center"/>
            </w:pPr>
            <w:r>
              <w:t>43,5</w:t>
            </w:r>
          </w:p>
        </w:tc>
        <w:tc>
          <w:tcPr>
            <w:tcW w:w="1034" w:type="dxa"/>
            <w:tcBorders>
              <w:top w:val="nil"/>
              <w:left w:val="nil"/>
              <w:bottom w:val="nil"/>
              <w:right w:val="nil"/>
            </w:tcBorders>
          </w:tcPr>
          <w:p w:rsidR="006A0D2E" w:rsidRDefault="006A0D2E">
            <w:pPr>
              <w:pStyle w:val="ConsPlusNormal"/>
              <w:jc w:val="center"/>
            </w:pPr>
            <w:r>
              <w:t>47,3</w:t>
            </w:r>
          </w:p>
        </w:tc>
        <w:tc>
          <w:tcPr>
            <w:tcW w:w="1034" w:type="dxa"/>
            <w:tcBorders>
              <w:top w:val="nil"/>
              <w:left w:val="nil"/>
              <w:bottom w:val="nil"/>
              <w:right w:val="nil"/>
            </w:tcBorders>
          </w:tcPr>
          <w:p w:rsidR="006A0D2E" w:rsidRDefault="006A0D2E">
            <w:pPr>
              <w:pStyle w:val="ConsPlusNormal"/>
              <w:jc w:val="center"/>
            </w:pPr>
            <w:r>
              <w:t>49,8</w:t>
            </w:r>
          </w:p>
        </w:tc>
        <w:tc>
          <w:tcPr>
            <w:tcW w:w="887" w:type="dxa"/>
            <w:tcBorders>
              <w:top w:val="nil"/>
              <w:left w:val="nil"/>
              <w:bottom w:val="nil"/>
              <w:right w:val="nil"/>
            </w:tcBorders>
          </w:tcPr>
          <w:p w:rsidR="006A0D2E" w:rsidRDefault="006A0D2E">
            <w:pPr>
              <w:pStyle w:val="ConsPlusNormal"/>
              <w:jc w:val="center"/>
            </w:pPr>
            <w:r>
              <w:t>53,3</w:t>
            </w:r>
          </w:p>
        </w:tc>
        <w:tc>
          <w:tcPr>
            <w:tcW w:w="886" w:type="dxa"/>
            <w:tcBorders>
              <w:top w:val="nil"/>
              <w:left w:val="nil"/>
              <w:bottom w:val="nil"/>
              <w:right w:val="nil"/>
            </w:tcBorders>
          </w:tcPr>
          <w:p w:rsidR="006A0D2E" w:rsidRDefault="006A0D2E">
            <w:pPr>
              <w:pStyle w:val="ConsPlusNormal"/>
              <w:jc w:val="center"/>
            </w:pPr>
            <w:r>
              <w:t>57,2</w:t>
            </w:r>
          </w:p>
        </w:tc>
        <w:tc>
          <w:tcPr>
            <w:tcW w:w="1034" w:type="dxa"/>
            <w:tcBorders>
              <w:top w:val="nil"/>
              <w:left w:val="nil"/>
              <w:bottom w:val="nil"/>
              <w:right w:val="nil"/>
            </w:tcBorders>
          </w:tcPr>
          <w:p w:rsidR="006A0D2E" w:rsidRDefault="006A0D2E">
            <w:pPr>
              <w:pStyle w:val="ConsPlusNormal"/>
              <w:jc w:val="center"/>
            </w:pPr>
            <w:r>
              <w:t>58,5</w:t>
            </w:r>
          </w:p>
        </w:tc>
        <w:tc>
          <w:tcPr>
            <w:tcW w:w="1035" w:type="dxa"/>
            <w:tcBorders>
              <w:top w:val="nil"/>
              <w:left w:val="nil"/>
              <w:bottom w:val="nil"/>
              <w:right w:val="nil"/>
            </w:tcBorders>
          </w:tcPr>
          <w:p w:rsidR="006A0D2E" w:rsidRDefault="006A0D2E">
            <w:pPr>
              <w:pStyle w:val="ConsPlusNormal"/>
              <w:jc w:val="center"/>
            </w:pPr>
            <w:r>
              <w:t>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Ульяновская область</w:t>
            </w:r>
          </w:p>
        </w:tc>
        <w:tc>
          <w:tcPr>
            <w:tcW w:w="88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36,6</w:t>
            </w:r>
          </w:p>
        </w:tc>
        <w:tc>
          <w:tcPr>
            <w:tcW w:w="1035"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37,7</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39,9</w:t>
            </w:r>
          </w:p>
        </w:tc>
        <w:tc>
          <w:tcPr>
            <w:tcW w:w="1034" w:type="dxa"/>
            <w:tcBorders>
              <w:top w:val="nil"/>
              <w:left w:val="nil"/>
              <w:bottom w:val="nil"/>
              <w:right w:val="nil"/>
            </w:tcBorders>
          </w:tcPr>
          <w:p w:rsidR="006A0D2E" w:rsidRDefault="006A0D2E">
            <w:pPr>
              <w:pStyle w:val="ConsPlusNormal"/>
              <w:jc w:val="center"/>
            </w:pPr>
            <w:r>
              <w:t>40,4</w:t>
            </w:r>
          </w:p>
        </w:tc>
        <w:tc>
          <w:tcPr>
            <w:tcW w:w="1034" w:type="dxa"/>
            <w:tcBorders>
              <w:top w:val="nil"/>
              <w:left w:val="nil"/>
              <w:bottom w:val="nil"/>
              <w:right w:val="nil"/>
            </w:tcBorders>
          </w:tcPr>
          <w:p w:rsidR="006A0D2E" w:rsidRDefault="006A0D2E">
            <w:pPr>
              <w:pStyle w:val="ConsPlusNormal"/>
              <w:jc w:val="center"/>
            </w:pPr>
            <w:r>
              <w:t>44,3</w:t>
            </w:r>
          </w:p>
        </w:tc>
        <w:tc>
          <w:tcPr>
            <w:tcW w:w="887" w:type="dxa"/>
            <w:tcBorders>
              <w:top w:val="nil"/>
              <w:left w:val="nil"/>
              <w:bottom w:val="nil"/>
              <w:right w:val="nil"/>
            </w:tcBorders>
          </w:tcPr>
          <w:p w:rsidR="006A0D2E" w:rsidRDefault="006A0D2E">
            <w:pPr>
              <w:pStyle w:val="ConsPlusNormal"/>
              <w:jc w:val="center"/>
            </w:pPr>
            <w:r>
              <w:t>47,5</w:t>
            </w:r>
          </w:p>
        </w:tc>
        <w:tc>
          <w:tcPr>
            <w:tcW w:w="886" w:type="dxa"/>
            <w:tcBorders>
              <w:top w:val="nil"/>
              <w:left w:val="nil"/>
              <w:bottom w:val="nil"/>
              <w:right w:val="nil"/>
            </w:tcBorders>
          </w:tcPr>
          <w:p w:rsidR="006A0D2E" w:rsidRDefault="006A0D2E">
            <w:pPr>
              <w:pStyle w:val="ConsPlusNormal"/>
              <w:jc w:val="center"/>
            </w:pPr>
            <w:r>
              <w:t>50,4</w:t>
            </w:r>
          </w:p>
        </w:tc>
        <w:tc>
          <w:tcPr>
            <w:tcW w:w="1034" w:type="dxa"/>
            <w:tcBorders>
              <w:top w:val="nil"/>
              <w:left w:val="nil"/>
              <w:bottom w:val="nil"/>
              <w:right w:val="nil"/>
            </w:tcBorders>
          </w:tcPr>
          <w:p w:rsidR="006A0D2E" w:rsidRDefault="006A0D2E">
            <w:pPr>
              <w:pStyle w:val="ConsPlusNormal"/>
              <w:jc w:val="center"/>
            </w:pPr>
            <w:r>
              <w:t>53,4</w:t>
            </w:r>
          </w:p>
        </w:tc>
        <w:tc>
          <w:tcPr>
            <w:tcW w:w="1035" w:type="dxa"/>
            <w:tcBorders>
              <w:top w:val="nil"/>
              <w:left w:val="nil"/>
              <w:bottom w:val="nil"/>
              <w:right w:val="nil"/>
            </w:tcBorders>
          </w:tcPr>
          <w:p w:rsidR="006A0D2E" w:rsidRDefault="006A0D2E">
            <w:pPr>
              <w:pStyle w:val="ConsPlusNormal"/>
              <w:jc w:val="center"/>
            </w:pPr>
            <w:r>
              <w:t>55,5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28,5</w:t>
            </w:r>
          </w:p>
        </w:tc>
        <w:tc>
          <w:tcPr>
            <w:tcW w:w="1034" w:type="dxa"/>
            <w:tcBorders>
              <w:top w:val="nil"/>
              <w:left w:val="nil"/>
              <w:bottom w:val="nil"/>
              <w:right w:val="nil"/>
            </w:tcBorders>
          </w:tcPr>
          <w:p w:rsidR="006A0D2E" w:rsidRDefault="006A0D2E">
            <w:pPr>
              <w:pStyle w:val="ConsPlusNormal"/>
              <w:jc w:val="center"/>
            </w:pPr>
            <w:r>
              <w:t>33,1</w:t>
            </w:r>
          </w:p>
        </w:tc>
        <w:tc>
          <w:tcPr>
            <w:tcW w:w="1035" w:type="dxa"/>
            <w:tcBorders>
              <w:top w:val="nil"/>
              <w:left w:val="nil"/>
              <w:bottom w:val="nil"/>
              <w:right w:val="nil"/>
            </w:tcBorders>
          </w:tcPr>
          <w:p w:rsidR="006A0D2E" w:rsidRDefault="006A0D2E">
            <w:pPr>
              <w:pStyle w:val="ConsPlusNormal"/>
              <w:jc w:val="center"/>
            </w:pPr>
            <w:r>
              <w:t>31,5</w:t>
            </w:r>
          </w:p>
        </w:tc>
        <w:tc>
          <w:tcPr>
            <w:tcW w:w="1034" w:type="dxa"/>
            <w:tcBorders>
              <w:top w:val="nil"/>
              <w:left w:val="nil"/>
              <w:bottom w:val="nil"/>
              <w:right w:val="nil"/>
            </w:tcBorders>
          </w:tcPr>
          <w:p w:rsidR="006A0D2E" w:rsidRDefault="006A0D2E">
            <w:pPr>
              <w:pStyle w:val="ConsPlusNormal"/>
              <w:jc w:val="center"/>
            </w:pPr>
            <w:r>
              <w:t>35,5</w:t>
            </w:r>
          </w:p>
        </w:tc>
        <w:tc>
          <w:tcPr>
            <w:tcW w:w="886" w:type="dxa"/>
            <w:tcBorders>
              <w:top w:val="nil"/>
              <w:left w:val="nil"/>
              <w:bottom w:val="nil"/>
              <w:right w:val="nil"/>
            </w:tcBorders>
          </w:tcPr>
          <w:p w:rsidR="006A0D2E" w:rsidRDefault="006A0D2E">
            <w:pPr>
              <w:pStyle w:val="ConsPlusNormal"/>
              <w:jc w:val="center"/>
            </w:pPr>
            <w:r>
              <w:t>35</w:t>
            </w:r>
          </w:p>
        </w:tc>
        <w:tc>
          <w:tcPr>
            <w:tcW w:w="1035" w:type="dxa"/>
            <w:tcBorders>
              <w:top w:val="nil"/>
              <w:left w:val="nil"/>
              <w:bottom w:val="nil"/>
              <w:right w:val="nil"/>
            </w:tcBorders>
          </w:tcPr>
          <w:p w:rsidR="006A0D2E" w:rsidRDefault="006A0D2E">
            <w:pPr>
              <w:pStyle w:val="ConsPlusNormal"/>
              <w:jc w:val="center"/>
            </w:pPr>
            <w:r>
              <w:t>38,2</w:t>
            </w:r>
          </w:p>
        </w:tc>
        <w:tc>
          <w:tcPr>
            <w:tcW w:w="1034"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41,5</w:t>
            </w:r>
          </w:p>
        </w:tc>
        <w:tc>
          <w:tcPr>
            <w:tcW w:w="887" w:type="dxa"/>
            <w:tcBorders>
              <w:top w:val="nil"/>
              <w:left w:val="nil"/>
              <w:bottom w:val="nil"/>
              <w:right w:val="nil"/>
            </w:tcBorders>
          </w:tcPr>
          <w:p w:rsidR="006A0D2E" w:rsidRDefault="006A0D2E">
            <w:pPr>
              <w:pStyle w:val="ConsPlusNormal"/>
              <w:jc w:val="center"/>
            </w:pPr>
            <w:r>
              <w:t>43,5</w:t>
            </w:r>
          </w:p>
        </w:tc>
        <w:tc>
          <w:tcPr>
            <w:tcW w:w="886"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52,3</w:t>
            </w:r>
          </w:p>
        </w:tc>
        <w:tc>
          <w:tcPr>
            <w:tcW w:w="1035" w:type="dxa"/>
            <w:tcBorders>
              <w:top w:val="nil"/>
              <w:left w:val="nil"/>
              <w:bottom w:val="nil"/>
              <w:right w:val="nil"/>
            </w:tcBorders>
          </w:tcPr>
          <w:p w:rsidR="006A0D2E" w:rsidRDefault="006A0D2E">
            <w:pPr>
              <w:pStyle w:val="ConsPlusNormal"/>
              <w:jc w:val="center"/>
            </w:pPr>
            <w:r>
              <w:t>56,5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33,1</w:t>
            </w:r>
          </w:p>
        </w:tc>
        <w:tc>
          <w:tcPr>
            <w:tcW w:w="1034" w:type="dxa"/>
            <w:tcBorders>
              <w:top w:val="nil"/>
              <w:left w:val="nil"/>
              <w:bottom w:val="nil"/>
              <w:right w:val="nil"/>
            </w:tcBorders>
          </w:tcPr>
          <w:p w:rsidR="006A0D2E" w:rsidRDefault="006A0D2E">
            <w:pPr>
              <w:pStyle w:val="ConsPlusNormal"/>
              <w:jc w:val="center"/>
            </w:pPr>
            <w:r>
              <w:t>31,5</w:t>
            </w:r>
          </w:p>
        </w:tc>
        <w:tc>
          <w:tcPr>
            <w:tcW w:w="1035"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35,5</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39,1</w:t>
            </w:r>
          </w:p>
        </w:tc>
        <w:tc>
          <w:tcPr>
            <w:tcW w:w="1034"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43,6</w:t>
            </w:r>
          </w:p>
        </w:tc>
        <w:tc>
          <w:tcPr>
            <w:tcW w:w="887" w:type="dxa"/>
            <w:tcBorders>
              <w:top w:val="nil"/>
              <w:left w:val="nil"/>
              <w:bottom w:val="nil"/>
              <w:right w:val="nil"/>
            </w:tcBorders>
          </w:tcPr>
          <w:p w:rsidR="006A0D2E" w:rsidRDefault="006A0D2E">
            <w:pPr>
              <w:pStyle w:val="ConsPlusNormal"/>
              <w:jc w:val="center"/>
            </w:pPr>
            <w:r>
              <w:t>45,9</w:t>
            </w:r>
          </w:p>
        </w:tc>
        <w:tc>
          <w:tcPr>
            <w:tcW w:w="886" w:type="dxa"/>
            <w:tcBorders>
              <w:top w:val="nil"/>
              <w:left w:val="nil"/>
              <w:bottom w:val="nil"/>
              <w:right w:val="nil"/>
            </w:tcBorders>
          </w:tcPr>
          <w:p w:rsidR="006A0D2E" w:rsidRDefault="006A0D2E">
            <w:pPr>
              <w:pStyle w:val="ConsPlusNormal"/>
              <w:jc w:val="center"/>
            </w:pPr>
            <w:r>
              <w:t>48,3</w:t>
            </w:r>
          </w:p>
        </w:tc>
        <w:tc>
          <w:tcPr>
            <w:tcW w:w="1034" w:type="dxa"/>
            <w:tcBorders>
              <w:top w:val="nil"/>
              <w:left w:val="nil"/>
              <w:bottom w:val="nil"/>
              <w:right w:val="nil"/>
            </w:tcBorders>
          </w:tcPr>
          <w:p w:rsidR="006A0D2E" w:rsidRDefault="006A0D2E">
            <w:pPr>
              <w:pStyle w:val="ConsPlusNormal"/>
              <w:jc w:val="center"/>
            </w:pPr>
            <w:r>
              <w:t>50,7</w:t>
            </w:r>
          </w:p>
        </w:tc>
        <w:tc>
          <w:tcPr>
            <w:tcW w:w="1035" w:type="dxa"/>
            <w:tcBorders>
              <w:top w:val="nil"/>
              <w:left w:val="nil"/>
              <w:bottom w:val="nil"/>
              <w:right w:val="nil"/>
            </w:tcBorders>
          </w:tcPr>
          <w:p w:rsidR="006A0D2E" w:rsidRDefault="006A0D2E">
            <w:pPr>
              <w:pStyle w:val="ConsPlusNormal"/>
              <w:jc w:val="center"/>
            </w:pPr>
            <w:r>
              <w:t>53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36,8</w:t>
            </w:r>
          </w:p>
        </w:tc>
        <w:tc>
          <w:tcPr>
            <w:tcW w:w="1034" w:type="dxa"/>
            <w:tcBorders>
              <w:top w:val="nil"/>
              <w:left w:val="nil"/>
              <w:bottom w:val="nil"/>
              <w:right w:val="nil"/>
            </w:tcBorders>
          </w:tcPr>
          <w:p w:rsidR="006A0D2E" w:rsidRDefault="006A0D2E">
            <w:pPr>
              <w:pStyle w:val="ConsPlusNormal"/>
              <w:jc w:val="center"/>
            </w:pPr>
            <w:r>
              <w:t>34,5</w:t>
            </w:r>
          </w:p>
        </w:tc>
        <w:tc>
          <w:tcPr>
            <w:tcW w:w="1035" w:type="dxa"/>
            <w:tcBorders>
              <w:top w:val="nil"/>
              <w:left w:val="nil"/>
              <w:bottom w:val="nil"/>
              <w:right w:val="nil"/>
            </w:tcBorders>
          </w:tcPr>
          <w:p w:rsidR="006A0D2E" w:rsidRDefault="006A0D2E">
            <w:pPr>
              <w:pStyle w:val="ConsPlusNormal"/>
              <w:jc w:val="center"/>
            </w:pPr>
            <w:r>
              <w:t>37,4</w:t>
            </w:r>
          </w:p>
        </w:tc>
        <w:tc>
          <w:tcPr>
            <w:tcW w:w="1034" w:type="dxa"/>
            <w:tcBorders>
              <w:top w:val="nil"/>
              <w:left w:val="nil"/>
              <w:bottom w:val="nil"/>
              <w:right w:val="nil"/>
            </w:tcBorders>
          </w:tcPr>
          <w:p w:rsidR="006A0D2E" w:rsidRDefault="006A0D2E">
            <w:pPr>
              <w:pStyle w:val="ConsPlusNormal"/>
              <w:jc w:val="center"/>
            </w:pPr>
            <w:r>
              <w:t>36,6</w:t>
            </w:r>
          </w:p>
        </w:tc>
        <w:tc>
          <w:tcPr>
            <w:tcW w:w="886" w:type="dxa"/>
            <w:tcBorders>
              <w:top w:val="nil"/>
              <w:left w:val="nil"/>
              <w:bottom w:val="nil"/>
              <w:right w:val="nil"/>
            </w:tcBorders>
          </w:tcPr>
          <w:p w:rsidR="006A0D2E" w:rsidRDefault="006A0D2E">
            <w:pPr>
              <w:pStyle w:val="ConsPlusNormal"/>
              <w:jc w:val="center"/>
            </w:pPr>
            <w:r>
              <w:t>38,7</w:t>
            </w:r>
          </w:p>
        </w:tc>
        <w:tc>
          <w:tcPr>
            <w:tcW w:w="1035" w:type="dxa"/>
            <w:tcBorders>
              <w:top w:val="nil"/>
              <w:left w:val="nil"/>
              <w:bottom w:val="nil"/>
              <w:right w:val="nil"/>
            </w:tcBorders>
          </w:tcPr>
          <w:p w:rsidR="006A0D2E" w:rsidRDefault="006A0D2E">
            <w:pPr>
              <w:pStyle w:val="ConsPlusNormal"/>
              <w:jc w:val="center"/>
            </w:pPr>
            <w:r>
              <w:t>38,7</w:t>
            </w:r>
          </w:p>
        </w:tc>
        <w:tc>
          <w:tcPr>
            <w:tcW w:w="1034" w:type="dxa"/>
            <w:tcBorders>
              <w:top w:val="nil"/>
              <w:left w:val="nil"/>
              <w:bottom w:val="nil"/>
              <w:right w:val="nil"/>
            </w:tcBorders>
          </w:tcPr>
          <w:p w:rsidR="006A0D2E" w:rsidRDefault="006A0D2E">
            <w:pPr>
              <w:pStyle w:val="ConsPlusNormal"/>
              <w:jc w:val="center"/>
            </w:pPr>
            <w:r>
              <w:t>40,5</w:t>
            </w:r>
          </w:p>
        </w:tc>
        <w:tc>
          <w:tcPr>
            <w:tcW w:w="1034" w:type="dxa"/>
            <w:tcBorders>
              <w:top w:val="nil"/>
              <w:left w:val="nil"/>
              <w:bottom w:val="nil"/>
              <w:right w:val="nil"/>
            </w:tcBorders>
          </w:tcPr>
          <w:p w:rsidR="006A0D2E" w:rsidRDefault="006A0D2E">
            <w:pPr>
              <w:pStyle w:val="ConsPlusNormal"/>
              <w:jc w:val="center"/>
            </w:pPr>
            <w:r>
              <w:t>42,6</w:t>
            </w:r>
          </w:p>
        </w:tc>
        <w:tc>
          <w:tcPr>
            <w:tcW w:w="887" w:type="dxa"/>
            <w:tcBorders>
              <w:top w:val="nil"/>
              <w:left w:val="nil"/>
              <w:bottom w:val="nil"/>
              <w:right w:val="nil"/>
            </w:tcBorders>
          </w:tcPr>
          <w:p w:rsidR="006A0D2E" w:rsidRDefault="006A0D2E">
            <w:pPr>
              <w:pStyle w:val="ConsPlusNormal"/>
              <w:jc w:val="center"/>
            </w:pPr>
            <w:r>
              <w:t>45,2</w:t>
            </w:r>
          </w:p>
        </w:tc>
        <w:tc>
          <w:tcPr>
            <w:tcW w:w="886" w:type="dxa"/>
            <w:tcBorders>
              <w:top w:val="nil"/>
              <w:left w:val="nil"/>
              <w:bottom w:val="nil"/>
              <w:right w:val="nil"/>
            </w:tcBorders>
          </w:tcPr>
          <w:p w:rsidR="006A0D2E" w:rsidRDefault="006A0D2E">
            <w:pPr>
              <w:pStyle w:val="ConsPlusNormal"/>
              <w:jc w:val="center"/>
            </w:pPr>
            <w:r>
              <w:t>46,5</w:t>
            </w:r>
          </w:p>
        </w:tc>
        <w:tc>
          <w:tcPr>
            <w:tcW w:w="1034" w:type="dxa"/>
            <w:tcBorders>
              <w:top w:val="nil"/>
              <w:left w:val="nil"/>
              <w:bottom w:val="nil"/>
              <w:right w:val="nil"/>
            </w:tcBorders>
          </w:tcPr>
          <w:p w:rsidR="006A0D2E" w:rsidRDefault="006A0D2E">
            <w:pPr>
              <w:pStyle w:val="ConsPlusNormal"/>
              <w:jc w:val="center"/>
            </w:pPr>
            <w:r>
              <w:t>53,5</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33,8</w:t>
            </w:r>
          </w:p>
        </w:tc>
        <w:tc>
          <w:tcPr>
            <w:tcW w:w="1034" w:type="dxa"/>
            <w:tcBorders>
              <w:top w:val="nil"/>
              <w:left w:val="nil"/>
              <w:bottom w:val="nil"/>
              <w:right w:val="nil"/>
            </w:tcBorders>
          </w:tcPr>
          <w:p w:rsidR="006A0D2E" w:rsidRDefault="006A0D2E">
            <w:pPr>
              <w:pStyle w:val="ConsPlusNormal"/>
              <w:jc w:val="center"/>
            </w:pPr>
            <w:r>
              <w:t>35,8</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39,5</w:t>
            </w:r>
          </w:p>
        </w:tc>
        <w:tc>
          <w:tcPr>
            <w:tcW w:w="886" w:type="dxa"/>
            <w:tcBorders>
              <w:top w:val="nil"/>
              <w:left w:val="nil"/>
              <w:bottom w:val="nil"/>
              <w:right w:val="nil"/>
            </w:tcBorders>
          </w:tcPr>
          <w:p w:rsidR="006A0D2E" w:rsidRDefault="006A0D2E">
            <w:pPr>
              <w:pStyle w:val="ConsPlusNormal"/>
              <w:jc w:val="center"/>
            </w:pPr>
            <w:r>
              <w:t>37</w:t>
            </w:r>
          </w:p>
        </w:tc>
        <w:tc>
          <w:tcPr>
            <w:tcW w:w="1035" w:type="dxa"/>
            <w:tcBorders>
              <w:top w:val="nil"/>
              <w:left w:val="nil"/>
              <w:bottom w:val="nil"/>
              <w:right w:val="nil"/>
            </w:tcBorders>
          </w:tcPr>
          <w:p w:rsidR="006A0D2E" w:rsidRDefault="006A0D2E">
            <w:pPr>
              <w:pStyle w:val="ConsPlusNormal"/>
              <w:jc w:val="center"/>
            </w:pPr>
            <w:r>
              <w:t>42,7</w:t>
            </w:r>
          </w:p>
        </w:tc>
        <w:tc>
          <w:tcPr>
            <w:tcW w:w="1034"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45,3</w:t>
            </w:r>
          </w:p>
        </w:tc>
        <w:tc>
          <w:tcPr>
            <w:tcW w:w="887" w:type="dxa"/>
            <w:tcBorders>
              <w:top w:val="nil"/>
              <w:left w:val="nil"/>
              <w:bottom w:val="nil"/>
              <w:right w:val="nil"/>
            </w:tcBorders>
          </w:tcPr>
          <w:p w:rsidR="006A0D2E" w:rsidRDefault="006A0D2E">
            <w:pPr>
              <w:pStyle w:val="ConsPlusNormal"/>
              <w:jc w:val="center"/>
            </w:pPr>
            <w:r>
              <w:t>46,5</w:t>
            </w:r>
          </w:p>
        </w:tc>
        <w:tc>
          <w:tcPr>
            <w:tcW w:w="886" w:type="dxa"/>
            <w:tcBorders>
              <w:top w:val="nil"/>
              <w:left w:val="nil"/>
              <w:bottom w:val="nil"/>
              <w:right w:val="nil"/>
            </w:tcBorders>
          </w:tcPr>
          <w:p w:rsidR="006A0D2E" w:rsidRDefault="006A0D2E">
            <w:pPr>
              <w:pStyle w:val="ConsPlusNormal"/>
              <w:jc w:val="center"/>
            </w:pPr>
            <w:r>
              <w:t>50</w:t>
            </w:r>
          </w:p>
        </w:tc>
        <w:tc>
          <w:tcPr>
            <w:tcW w:w="1034" w:type="dxa"/>
            <w:tcBorders>
              <w:top w:val="nil"/>
              <w:left w:val="nil"/>
              <w:bottom w:val="nil"/>
              <w:right w:val="nil"/>
            </w:tcBorders>
          </w:tcPr>
          <w:p w:rsidR="006A0D2E" w:rsidRDefault="006A0D2E">
            <w:pPr>
              <w:pStyle w:val="ConsPlusNormal"/>
              <w:jc w:val="center"/>
            </w:pPr>
            <w:r>
              <w:t>52,9</w:t>
            </w:r>
          </w:p>
        </w:tc>
        <w:tc>
          <w:tcPr>
            <w:tcW w:w="1035" w:type="dxa"/>
            <w:tcBorders>
              <w:top w:val="nil"/>
              <w:left w:val="nil"/>
              <w:bottom w:val="nil"/>
              <w:right w:val="nil"/>
            </w:tcBorders>
          </w:tcPr>
          <w:p w:rsidR="006A0D2E" w:rsidRDefault="006A0D2E">
            <w:pPr>
              <w:pStyle w:val="ConsPlusNormal"/>
              <w:jc w:val="center"/>
            </w:pPr>
            <w:r>
              <w:t>55,9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6,3</w:t>
            </w:r>
          </w:p>
        </w:tc>
        <w:tc>
          <w:tcPr>
            <w:tcW w:w="1035" w:type="dxa"/>
            <w:tcBorders>
              <w:top w:val="nil"/>
              <w:left w:val="nil"/>
              <w:bottom w:val="nil"/>
              <w:right w:val="nil"/>
            </w:tcBorders>
          </w:tcPr>
          <w:p w:rsidR="006A0D2E" w:rsidRDefault="006A0D2E">
            <w:pPr>
              <w:pStyle w:val="ConsPlusNormal"/>
              <w:jc w:val="center"/>
            </w:pPr>
            <w:r>
              <w:t>25,5</w:t>
            </w:r>
          </w:p>
        </w:tc>
        <w:tc>
          <w:tcPr>
            <w:tcW w:w="1034" w:type="dxa"/>
            <w:tcBorders>
              <w:top w:val="nil"/>
              <w:left w:val="nil"/>
              <w:bottom w:val="nil"/>
              <w:right w:val="nil"/>
            </w:tcBorders>
          </w:tcPr>
          <w:p w:rsidR="006A0D2E" w:rsidRDefault="006A0D2E">
            <w:pPr>
              <w:pStyle w:val="ConsPlusNormal"/>
              <w:jc w:val="center"/>
            </w:pPr>
            <w:r>
              <w:t>12,7</w:t>
            </w:r>
          </w:p>
        </w:tc>
        <w:tc>
          <w:tcPr>
            <w:tcW w:w="886" w:type="dxa"/>
            <w:tcBorders>
              <w:top w:val="nil"/>
              <w:left w:val="nil"/>
              <w:bottom w:val="nil"/>
              <w:right w:val="nil"/>
            </w:tcBorders>
          </w:tcPr>
          <w:p w:rsidR="006A0D2E" w:rsidRDefault="006A0D2E">
            <w:pPr>
              <w:pStyle w:val="ConsPlusNormal"/>
              <w:jc w:val="center"/>
            </w:pPr>
            <w:r>
              <w:t>30</w:t>
            </w:r>
          </w:p>
        </w:tc>
        <w:tc>
          <w:tcPr>
            <w:tcW w:w="1035" w:type="dxa"/>
            <w:tcBorders>
              <w:top w:val="nil"/>
              <w:left w:val="nil"/>
              <w:bottom w:val="nil"/>
              <w:right w:val="nil"/>
            </w:tcBorders>
          </w:tcPr>
          <w:p w:rsidR="006A0D2E" w:rsidRDefault="006A0D2E">
            <w:pPr>
              <w:pStyle w:val="ConsPlusNormal"/>
              <w:jc w:val="center"/>
            </w:pPr>
            <w:r>
              <w:t>13,9</w:t>
            </w:r>
          </w:p>
        </w:tc>
        <w:tc>
          <w:tcPr>
            <w:tcW w:w="1034" w:type="dxa"/>
            <w:tcBorders>
              <w:top w:val="nil"/>
              <w:left w:val="nil"/>
              <w:bottom w:val="nil"/>
              <w:right w:val="nil"/>
            </w:tcBorders>
          </w:tcPr>
          <w:p w:rsidR="006A0D2E" w:rsidRDefault="006A0D2E">
            <w:pPr>
              <w:pStyle w:val="ConsPlusNormal"/>
              <w:jc w:val="center"/>
            </w:pPr>
            <w:r>
              <w:t>20,5</w:t>
            </w:r>
          </w:p>
        </w:tc>
        <w:tc>
          <w:tcPr>
            <w:tcW w:w="1034" w:type="dxa"/>
            <w:tcBorders>
              <w:top w:val="nil"/>
              <w:left w:val="nil"/>
              <w:bottom w:val="nil"/>
              <w:right w:val="nil"/>
            </w:tcBorders>
          </w:tcPr>
          <w:p w:rsidR="006A0D2E" w:rsidRDefault="006A0D2E">
            <w:pPr>
              <w:pStyle w:val="ConsPlusNormal"/>
              <w:jc w:val="center"/>
            </w:pPr>
            <w:r>
              <w:t>28,9</w:t>
            </w:r>
          </w:p>
        </w:tc>
        <w:tc>
          <w:tcPr>
            <w:tcW w:w="887" w:type="dxa"/>
            <w:tcBorders>
              <w:top w:val="nil"/>
              <w:left w:val="nil"/>
              <w:bottom w:val="nil"/>
              <w:right w:val="nil"/>
            </w:tcBorders>
          </w:tcPr>
          <w:p w:rsidR="006A0D2E" w:rsidRDefault="006A0D2E">
            <w:pPr>
              <w:pStyle w:val="ConsPlusNormal"/>
              <w:jc w:val="center"/>
            </w:pPr>
            <w:r>
              <w:t>37,6</w:t>
            </w:r>
          </w:p>
        </w:tc>
        <w:tc>
          <w:tcPr>
            <w:tcW w:w="886" w:type="dxa"/>
            <w:tcBorders>
              <w:top w:val="nil"/>
              <w:left w:val="nil"/>
              <w:bottom w:val="nil"/>
              <w:right w:val="nil"/>
            </w:tcBorders>
          </w:tcPr>
          <w:p w:rsidR="006A0D2E" w:rsidRDefault="006A0D2E">
            <w:pPr>
              <w:pStyle w:val="ConsPlusNormal"/>
              <w:jc w:val="center"/>
            </w:pPr>
            <w:r>
              <w:t>44,8</w:t>
            </w:r>
          </w:p>
        </w:tc>
        <w:tc>
          <w:tcPr>
            <w:tcW w:w="1034" w:type="dxa"/>
            <w:tcBorders>
              <w:top w:val="nil"/>
              <w:left w:val="nil"/>
              <w:bottom w:val="nil"/>
              <w:right w:val="nil"/>
            </w:tcBorders>
          </w:tcPr>
          <w:p w:rsidR="006A0D2E" w:rsidRDefault="006A0D2E">
            <w:pPr>
              <w:pStyle w:val="ConsPlusNormal"/>
              <w:jc w:val="center"/>
            </w:pPr>
            <w:r>
              <w:t>51,3</w:t>
            </w:r>
          </w:p>
        </w:tc>
        <w:tc>
          <w:tcPr>
            <w:tcW w:w="1035" w:type="dxa"/>
            <w:tcBorders>
              <w:top w:val="nil"/>
              <w:left w:val="nil"/>
              <w:bottom w:val="nil"/>
              <w:right w:val="nil"/>
            </w:tcBorders>
          </w:tcPr>
          <w:p w:rsidR="006A0D2E" w:rsidRDefault="006A0D2E">
            <w:pPr>
              <w:pStyle w:val="ConsPlusNormal"/>
              <w:jc w:val="center"/>
            </w:pPr>
            <w:r>
              <w:t>56,9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24,8</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22,7</w:t>
            </w:r>
          </w:p>
        </w:tc>
        <w:tc>
          <w:tcPr>
            <w:tcW w:w="886" w:type="dxa"/>
            <w:tcBorders>
              <w:top w:val="nil"/>
              <w:left w:val="nil"/>
              <w:bottom w:val="nil"/>
              <w:right w:val="nil"/>
            </w:tcBorders>
          </w:tcPr>
          <w:p w:rsidR="006A0D2E" w:rsidRDefault="006A0D2E">
            <w:pPr>
              <w:pStyle w:val="ConsPlusNormal"/>
              <w:jc w:val="center"/>
            </w:pPr>
            <w:r>
              <w:t>34</w:t>
            </w:r>
          </w:p>
        </w:tc>
        <w:tc>
          <w:tcPr>
            <w:tcW w:w="1035" w:type="dxa"/>
            <w:tcBorders>
              <w:top w:val="nil"/>
              <w:left w:val="nil"/>
              <w:bottom w:val="nil"/>
              <w:right w:val="nil"/>
            </w:tcBorders>
          </w:tcPr>
          <w:p w:rsidR="006A0D2E" w:rsidRDefault="006A0D2E">
            <w:pPr>
              <w:pStyle w:val="ConsPlusNormal"/>
              <w:jc w:val="center"/>
            </w:pPr>
            <w:r>
              <w:t>23,8</w:t>
            </w:r>
          </w:p>
        </w:tc>
        <w:tc>
          <w:tcPr>
            <w:tcW w:w="1034" w:type="dxa"/>
            <w:tcBorders>
              <w:top w:val="nil"/>
              <w:left w:val="nil"/>
              <w:bottom w:val="nil"/>
              <w:right w:val="nil"/>
            </w:tcBorders>
          </w:tcPr>
          <w:p w:rsidR="006A0D2E" w:rsidRDefault="006A0D2E">
            <w:pPr>
              <w:pStyle w:val="ConsPlusNormal"/>
              <w:jc w:val="center"/>
            </w:pPr>
            <w:r>
              <w:t>27,1</w:t>
            </w:r>
          </w:p>
        </w:tc>
        <w:tc>
          <w:tcPr>
            <w:tcW w:w="1034" w:type="dxa"/>
            <w:tcBorders>
              <w:top w:val="nil"/>
              <w:left w:val="nil"/>
              <w:bottom w:val="nil"/>
              <w:right w:val="nil"/>
            </w:tcBorders>
          </w:tcPr>
          <w:p w:rsidR="006A0D2E" w:rsidRDefault="006A0D2E">
            <w:pPr>
              <w:pStyle w:val="ConsPlusNormal"/>
              <w:jc w:val="center"/>
            </w:pPr>
            <w:r>
              <w:t>27</w:t>
            </w:r>
          </w:p>
        </w:tc>
        <w:tc>
          <w:tcPr>
            <w:tcW w:w="887" w:type="dxa"/>
            <w:tcBorders>
              <w:top w:val="nil"/>
              <w:left w:val="nil"/>
              <w:bottom w:val="nil"/>
              <w:right w:val="nil"/>
            </w:tcBorders>
          </w:tcPr>
          <w:p w:rsidR="006A0D2E" w:rsidRDefault="006A0D2E">
            <w:pPr>
              <w:pStyle w:val="ConsPlusNormal"/>
              <w:jc w:val="center"/>
            </w:pPr>
            <w:r>
              <w:t>30,1</w:t>
            </w:r>
          </w:p>
        </w:tc>
        <w:tc>
          <w:tcPr>
            <w:tcW w:w="886" w:type="dxa"/>
            <w:tcBorders>
              <w:top w:val="nil"/>
              <w:left w:val="nil"/>
              <w:bottom w:val="nil"/>
              <w:right w:val="nil"/>
            </w:tcBorders>
          </w:tcPr>
          <w:p w:rsidR="006A0D2E" w:rsidRDefault="006A0D2E">
            <w:pPr>
              <w:pStyle w:val="ConsPlusNormal"/>
              <w:jc w:val="center"/>
            </w:pPr>
            <w:r>
              <w:t>33,2</w:t>
            </w:r>
          </w:p>
        </w:tc>
        <w:tc>
          <w:tcPr>
            <w:tcW w:w="1034" w:type="dxa"/>
            <w:tcBorders>
              <w:top w:val="nil"/>
              <w:left w:val="nil"/>
              <w:bottom w:val="nil"/>
              <w:right w:val="nil"/>
            </w:tcBorders>
          </w:tcPr>
          <w:p w:rsidR="006A0D2E" w:rsidRDefault="006A0D2E">
            <w:pPr>
              <w:pStyle w:val="ConsPlusNormal"/>
              <w:jc w:val="center"/>
            </w:pPr>
            <w:r>
              <w:t>36,2</w:t>
            </w:r>
          </w:p>
        </w:tc>
        <w:tc>
          <w:tcPr>
            <w:tcW w:w="1035" w:type="dxa"/>
            <w:tcBorders>
              <w:top w:val="nil"/>
              <w:left w:val="nil"/>
              <w:bottom w:val="nil"/>
              <w:right w:val="nil"/>
            </w:tcBorders>
          </w:tcPr>
          <w:p w:rsidR="006A0D2E" w:rsidRDefault="006A0D2E">
            <w:pPr>
              <w:pStyle w:val="ConsPlusNormal"/>
              <w:jc w:val="center"/>
            </w:pPr>
            <w:r>
              <w:t>39,2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34,5</w:t>
            </w:r>
          </w:p>
        </w:tc>
        <w:tc>
          <w:tcPr>
            <w:tcW w:w="1035" w:type="dxa"/>
            <w:tcBorders>
              <w:top w:val="nil"/>
              <w:left w:val="nil"/>
              <w:bottom w:val="nil"/>
              <w:right w:val="nil"/>
            </w:tcBorders>
          </w:tcPr>
          <w:p w:rsidR="006A0D2E" w:rsidRDefault="006A0D2E">
            <w:pPr>
              <w:pStyle w:val="ConsPlusNormal"/>
              <w:jc w:val="center"/>
            </w:pPr>
            <w:r>
              <w:t>26,5</w:t>
            </w:r>
          </w:p>
        </w:tc>
        <w:tc>
          <w:tcPr>
            <w:tcW w:w="1034" w:type="dxa"/>
            <w:tcBorders>
              <w:top w:val="nil"/>
              <w:left w:val="nil"/>
              <w:bottom w:val="nil"/>
              <w:right w:val="nil"/>
            </w:tcBorders>
          </w:tcPr>
          <w:p w:rsidR="006A0D2E" w:rsidRDefault="006A0D2E">
            <w:pPr>
              <w:pStyle w:val="ConsPlusNormal"/>
              <w:jc w:val="center"/>
            </w:pPr>
            <w:r>
              <w:t>26,5</w:t>
            </w:r>
          </w:p>
        </w:tc>
        <w:tc>
          <w:tcPr>
            <w:tcW w:w="886"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35,9</w:t>
            </w:r>
          </w:p>
        </w:tc>
        <w:tc>
          <w:tcPr>
            <w:tcW w:w="1034" w:type="dxa"/>
            <w:tcBorders>
              <w:top w:val="nil"/>
              <w:left w:val="nil"/>
              <w:bottom w:val="nil"/>
              <w:right w:val="nil"/>
            </w:tcBorders>
          </w:tcPr>
          <w:p w:rsidR="006A0D2E" w:rsidRDefault="006A0D2E">
            <w:pPr>
              <w:pStyle w:val="ConsPlusNormal"/>
              <w:jc w:val="center"/>
            </w:pPr>
            <w:r>
              <w:t>36,4</w:t>
            </w:r>
          </w:p>
        </w:tc>
        <w:tc>
          <w:tcPr>
            <w:tcW w:w="1034" w:type="dxa"/>
            <w:tcBorders>
              <w:top w:val="nil"/>
              <w:left w:val="nil"/>
              <w:bottom w:val="nil"/>
              <w:right w:val="nil"/>
            </w:tcBorders>
          </w:tcPr>
          <w:p w:rsidR="006A0D2E" w:rsidRDefault="006A0D2E">
            <w:pPr>
              <w:pStyle w:val="ConsPlusNormal"/>
              <w:jc w:val="center"/>
            </w:pPr>
            <w:r>
              <w:t>42,3</w:t>
            </w:r>
          </w:p>
        </w:tc>
        <w:tc>
          <w:tcPr>
            <w:tcW w:w="887" w:type="dxa"/>
            <w:tcBorders>
              <w:top w:val="nil"/>
              <w:left w:val="nil"/>
              <w:bottom w:val="nil"/>
              <w:right w:val="nil"/>
            </w:tcBorders>
          </w:tcPr>
          <w:p w:rsidR="006A0D2E" w:rsidRDefault="006A0D2E">
            <w:pPr>
              <w:pStyle w:val="ConsPlusNormal"/>
              <w:jc w:val="center"/>
            </w:pPr>
            <w:r>
              <w:t>45,3</w:t>
            </w:r>
          </w:p>
        </w:tc>
        <w:tc>
          <w:tcPr>
            <w:tcW w:w="886" w:type="dxa"/>
            <w:tcBorders>
              <w:top w:val="nil"/>
              <w:left w:val="nil"/>
              <w:bottom w:val="nil"/>
              <w:right w:val="nil"/>
            </w:tcBorders>
          </w:tcPr>
          <w:p w:rsidR="006A0D2E" w:rsidRDefault="006A0D2E">
            <w:pPr>
              <w:pStyle w:val="ConsPlusNormal"/>
              <w:jc w:val="center"/>
            </w:pPr>
            <w:r>
              <w:t>47,6</w:t>
            </w:r>
          </w:p>
        </w:tc>
        <w:tc>
          <w:tcPr>
            <w:tcW w:w="1034" w:type="dxa"/>
            <w:tcBorders>
              <w:top w:val="nil"/>
              <w:left w:val="nil"/>
              <w:bottom w:val="nil"/>
              <w:right w:val="nil"/>
            </w:tcBorders>
          </w:tcPr>
          <w:p w:rsidR="006A0D2E" w:rsidRDefault="006A0D2E">
            <w:pPr>
              <w:pStyle w:val="ConsPlusNormal"/>
              <w:jc w:val="center"/>
            </w:pPr>
            <w:r>
              <w:t>52,5</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33,9</w:t>
            </w:r>
          </w:p>
        </w:tc>
        <w:tc>
          <w:tcPr>
            <w:tcW w:w="103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35,4</w:t>
            </w:r>
          </w:p>
        </w:tc>
        <w:tc>
          <w:tcPr>
            <w:tcW w:w="886" w:type="dxa"/>
            <w:tcBorders>
              <w:top w:val="nil"/>
              <w:left w:val="nil"/>
              <w:bottom w:val="nil"/>
              <w:right w:val="nil"/>
            </w:tcBorders>
          </w:tcPr>
          <w:p w:rsidR="006A0D2E" w:rsidRDefault="006A0D2E">
            <w:pPr>
              <w:pStyle w:val="ConsPlusNormal"/>
              <w:jc w:val="center"/>
            </w:pPr>
            <w:r>
              <w:t>36,5</w:t>
            </w:r>
          </w:p>
        </w:tc>
        <w:tc>
          <w:tcPr>
            <w:tcW w:w="1035" w:type="dxa"/>
            <w:tcBorders>
              <w:top w:val="nil"/>
              <w:left w:val="nil"/>
              <w:bottom w:val="nil"/>
              <w:right w:val="nil"/>
            </w:tcBorders>
          </w:tcPr>
          <w:p w:rsidR="006A0D2E" w:rsidRDefault="006A0D2E">
            <w:pPr>
              <w:pStyle w:val="ConsPlusNormal"/>
              <w:jc w:val="center"/>
            </w:pPr>
            <w:r>
              <w:t>37,5</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43,9</w:t>
            </w:r>
          </w:p>
        </w:tc>
        <w:tc>
          <w:tcPr>
            <w:tcW w:w="887" w:type="dxa"/>
            <w:tcBorders>
              <w:top w:val="nil"/>
              <w:left w:val="nil"/>
              <w:bottom w:val="nil"/>
              <w:right w:val="nil"/>
            </w:tcBorders>
          </w:tcPr>
          <w:p w:rsidR="006A0D2E" w:rsidRDefault="006A0D2E">
            <w:pPr>
              <w:pStyle w:val="ConsPlusNormal"/>
              <w:jc w:val="center"/>
            </w:pPr>
            <w:r>
              <w:t>47,4</w:t>
            </w:r>
          </w:p>
        </w:tc>
        <w:tc>
          <w:tcPr>
            <w:tcW w:w="886" w:type="dxa"/>
            <w:tcBorders>
              <w:top w:val="nil"/>
              <w:left w:val="nil"/>
              <w:bottom w:val="nil"/>
              <w:right w:val="nil"/>
            </w:tcBorders>
          </w:tcPr>
          <w:p w:rsidR="006A0D2E" w:rsidRDefault="006A0D2E">
            <w:pPr>
              <w:pStyle w:val="ConsPlusNormal"/>
              <w:jc w:val="center"/>
            </w:pPr>
            <w:r>
              <w:t>50,7</w:t>
            </w:r>
          </w:p>
        </w:tc>
        <w:tc>
          <w:tcPr>
            <w:tcW w:w="1034" w:type="dxa"/>
            <w:tcBorders>
              <w:top w:val="nil"/>
              <w:left w:val="nil"/>
              <w:bottom w:val="nil"/>
              <w:right w:val="nil"/>
            </w:tcBorders>
          </w:tcPr>
          <w:p w:rsidR="006A0D2E" w:rsidRDefault="006A0D2E">
            <w:pPr>
              <w:pStyle w:val="ConsPlusNormal"/>
              <w:jc w:val="center"/>
            </w:pPr>
            <w:r>
              <w:t>54</w:t>
            </w:r>
          </w:p>
        </w:tc>
        <w:tc>
          <w:tcPr>
            <w:tcW w:w="1035" w:type="dxa"/>
            <w:tcBorders>
              <w:top w:val="nil"/>
              <w:left w:val="nil"/>
              <w:bottom w:val="nil"/>
              <w:right w:val="nil"/>
            </w:tcBorders>
          </w:tcPr>
          <w:p w:rsidR="006A0D2E" w:rsidRDefault="006A0D2E">
            <w:pPr>
              <w:pStyle w:val="ConsPlusNormal"/>
              <w:jc w:val="center"/>
            </w:pPr>
            <w:r>
              <w:t>57,5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33,6</w:t>
            </w:r>
          </w:p>
        </w:tc>
        <w:tc>
          <w:tcPr>
            <w:tcW w:w="1034" w:type="dxa"/>
            <w:tcBorders>
              <w:top w:val="nil"/>
              <w:left w:val="nil"/>
              <w:bottom w:val="nil"/>
              <w:right w:val="nil"/>
            </w:tcBorders>
          </w:tcPr>
          <w:p w:rsidR="006A0D2E" w:rsidRDefault="006A0D2E">
            <w:pPr>
              <w:pStyle w:val="ConsPlusNormal"/>
              <w:jc w:val="center"/>
            </w:pPr>
            <w:r>
              <w:t>31</w:t>
            </w:r>
          </w:p>
        </w:tc>
        <w:tc>
          <w:tcPr>
            <w:tcW w:w="1035" w:type="dxa"/>
            <w:tcBorders>
              <w:top w:val="nil"/>
              <w:left w:val="nil"/>
              <w:bottom w:val="nil"/>
              <w:right w:val="nil"/>
            </w:tcBorders>
          </w:tcPr>
          <w:p w:rsidR="006A0D2E" w:rsidRDefault="006A0D2E">
            <w:pPr>
              <w:pStyle w:val="ConsPlusNormal"/>
              <w:jc w:val="center"/>
            </w:pPr>
            <w:r>
              <w:t>34,4</w:t>
            </w:r>
          </w:p>
        </w:tc>
        <w:tc>
          <w:tcPr>
            <w:tcW w:w="1034" w:type="dxa"/>
            <w:tcBorders>
              <w:top w:val="nil"/>
              <w:left w:val="nil"/>
              <w:bottom w:val="nil"/>
              <w:right w:val="nil"/>
            </w:tcBorders>
          </w:tcPr>
          <w:p w:rsidR="006A0D2E" w:rsidRDefault="006A0D2E">
            <w:pPr>
              <w:pStyle w:val="ConsPlusNormal"/>
              <w:jc w:val="center"/>
            </w:pPr>
            <w:r>
              <w:t>32,8</w:t>
            </w:r>
          </w:p>
        </w:tc>
        <w:tc>
          <w:tcPr>
            <w:tcW w:w="886" w:type="dxa"/>
            <w:tcBorders>
              <w:top w:val="nil"/>
              <w:left w:val="nil"/>
              <w:bottom w:val="nil"/>
              <w:right w:val="nil"/>
            </w:tcBorders>
          </w:tcPr>
          <w:p w:rsidR="006A0D2E" w:rsidRDefault="006A0D2E">
            <w:pPr>
              <w:pStyle w:val="ConsPlusNormal"/>
              <w:jc w:val="center"/>
            </w:pPr>
            <w:r>
              <w:t>36,2</w:t>
            </w:r>
          </w:p>
        </w:tc>
        <w:tc>
          <w:tcPr>
            <w:tcW w:w="1035" w:type="dxa"/>
            <w:tcBorders>
              <w:top w:val="nil"/>
              <w:left w:val="nil"/>
              <w:bottom w:val="nil"/>
              <w:right w:val="nil"/>
            </w:tcBorders>
          </w:tcPr>
          <w:p w:rsidR="006A0D2E" w:rsidRDefault="006A0D2E">
            <w:pPr>
              <w:pStyle w:val="ConsPlusNormal"/>
              <w:jc w:val="center"/>
            </w:pPr>
            <w:r>
              <w:t>37,5</w:t>
            </w:r>
          </w:p>
        </w:tc>
        <w:tc>
          <w:tcPr>
            <w:tcW w:w="1034"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42,7</w:t>
            </w:r>
          </w:p>
        </w:tc>
        <w:tc>
          <w:tcPr>
            <w:tcW w:w="887" w:type="dxa"/>
            <w:tcBorders>
              <w:top w:val="nil"/>
              <w:left w:val="nil"/>
              <w:bottom w:val="nil"/>
              <w:right w:val="nil"/>
            </w:tcBorders>
          </w:tcPr>
          <w:p w:rsidR="006A0D2E" w:rsidRDefault="006A0D2E">
            <w:pPr>
              <w:pStyle w:val="ConsPlusNormal"/>
              <w:jc w:val="center"/>
            </w:pPr>
            <w:r>
              <w:t>46,4</w:t>
            </w:r>
          </w:p>
        </w:tc>
        <w:tc>
          <w:tcPr>
            <w:tcW w:w="886" w:type="dxa"/>
            <w:tcBorders>
              <w:top w:val="nil"/>
              <w:left w:val="nil"/>
              <w:bottom w:val="nil"/>
              <w:right w:val="nil"/>
            </w:tcBorders>
          </w:tcPr>
          <w:p w:rsidR="006A0D2E" w:rsidRDefault="006A0D2E">
            <w:pPr>
              <w:pStyle w:val="ConsPlusNormal"/>
              <w:jc w:val="center"/>
            </w:pPr>
            <w:r>
              <w:t>50,4</w:t>
            </w:r>
          </w:p>
        </w:tc>
        <w:tc>
          <w:tcPr>
            <w:tcW w:w="1034" w:type="dxa"/>
            <w:tcBorders>
              <w:top w:val="nil"/>
              <w:left w:val="nil"/>
              <w:bottom w:val="nil"/>
              <w:right w:val="nil"/>
            </w:tcBorders>
          </w:tcPr>
          <w:p w:rsidR="006A0D2E" w:rsidRDefault="006A0D2E">
            <w:pPr>
              <w:pStyle w:val="ConsPlusNormal"/>
              <w:jc w:val="center"/>
            </w:pPr>
            <w:r>
              <w:t>53,8</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Ямало-Ненецкий автономный округ</w:t>
            </w:r>
          </w:p>
        </w:tc>
        <w:tc>
          <w:tcPr>
            <w:tcW w:w="885" w:type="dxa"/>
            <w:tcBorders>
              <w:top w:val="nil"/>
              <w:left w:val="nil"/>
              <w:bottom w:val="nil"/>
              <w:right w:val="nil"/>
            </w:tcBorders>
          </w:tcPr>
          <w:p w:rsidR="006A0D2E" w:rsidRDefault="006A0D2E">
            <w:pPr>
              <w:pStyle w:val="ConsPlusNormal"/>
              <w:jc w:val="center"/>
            </w:pPr>
            <w:r>
              <w:t>38,5</w:t>
            </w:r>
          </w:p>
        </w:tc>
        <w:tc>
          <w:tcPr>
            <w:tcW w:w="1034" w:type="dxa"/>
            <w:tcBorders>
              <w:top w:val="nil"/>
              <w:left w:val="nil"/>
              <w:bottom w:val="nil"/>
              <w:right w:val="nil"/>
            </w:tcBorders>
          </w:tcPr>
          <w:p w:rsidR="006A0D2E" w:rsidRDefault="006A0D2E">
            <w:pPr>
              <w:pStyle w:val="ConsPlusNormal"/>
              <w:jc w:val="center"/>
            </w:pPr>
            <w:r>
              <w:t>40,6</w:t>
            </w:r>
          </w:p>
        </w:tc>
        <w:tc>
          <w:tcPr>
            <w:tcW w:w="1035"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43,5</w:t>
            </w:r>
          </w:p>
        </w:tc>
        <w:tc>
          <w:tcPr>
            <w:tcW w:w="886" w:type="dxa"/>
            <w:tcBorders>
              <w:top w:val="nil"/>
              <w:left w:val="nil"/>
              <w:bottom w:val="nil"/>
              <w:right w:val="nil"/>
            </w:tcBorders>
          </w:tcPr>
          <w:p w:rsidR="006A0D2E" w:rsidRDefault="006A0D2E">
            <w:pPr>
              <w:pStyle w:val="ConsPlusNormal"/>
              <w:jc w:val="center"/>
            </w:pPr>
            <w:r>
              <w:t>41,5</w:t>
            </w:r>
          </w:p>
        </w:tc>
        <w:tc>
          <w:tcPr>
            <w:tcW w:w="1035" w:type="dxa"/>
            <w:tcBorders>
              <w:top w:val="nil"/>
              <w:left w:val="nil"/>
              <w:bottom w:val="nil"/>
              <w:right w:val="nil"/>
            </w:tcBorders>
          </w:tcPr>
          <w:p w:rsidR="006A0D2E" w:rsidRDefault="006A0D2E">
            <w:pPr>
              <w:pStyle w:val="ConsPlusNormal"/>
              <w:jc w:val="center"/>
            </w:pPr>
            <w:r>
              <w:t>46,6</w:t>
            </w:r>
          </w:p>
        </w:tc>
        <w:tc>
          <w:tcPr>
            <w:tcW w:w="1034" w:type="dxa"/>
            <w:tcBorders>
              <w:top w:val="nil"/>
              <w:left w:val="nil"/>
              <w:bottom w:val="nil"/>
              <w:right w:val="nil"/>
            </w:tcBorders>
          </w:tcPr>
          <w:p w:rsidR="006A0D2E" w:rsidRDefault="006A0D2E">
            <w:pPr>
              <w:pStyle w:val="ConsPlusNormal"/>
              <w:jc w:val="center"/>
            </w:pPr>
            <w:r>
              <w:t>46</w:t>
            </w:r>
          </w:p>
        </w:tc>
        <w:tc>
          <w:tcPr>
            <w:tcW w:w="1034" w:type="dxa"/>
            <w:tcBorders>
              <w:top w:val="nil"/>
              <w:left w:val="nil"/>
              <w:bottom w:val="nil"/>
              <w:right w:val="nil"/>
            </w:tcBorders>
          </w:tcPr>
          <w:p w:rsidR="006A0D2E" w:rsidRDefault="006A0D2E">
            <w:pPr>
              <w:pStyle w:val="ConsPlusNormal"/>
              <w:jc w:val="center"/>
            </w:pPr>
            <w:r>
              <w:t>48,1</w:t>
            </w:r>
          </w:p>
        </w:tc>
        <w:tc>
          <w:tcPr>
            <w:tcW w:w="887" w:type="dxa"/>
            <w:tcBorders>
              <w:top w:val="nil"/>
              <w:left w:val="nil"/>
              <w:bottom w:val="nil"/>
              <w:right w:val="nil"/>
            </w:tcBorders>
          </w:tcPr>
          <w:p w:rsidR="006A0D2E" w:rsidRDefault="006A0D2E">
            <w:pPr>
              <w:pStyle w:val="ConsPlusNormal"/>
              <w:jc w:val="center"/>
            </w:pPr>
            <w:r>
              <w:t>49,4</w:t>
            </w:r>
          </w:p>
        </w:tc>
        <w:tc>
          <w:tcPr>
            <w:tcW w:w="886" w:type="dxa"/>
            <w:tcBorders>
              <w:top w:val="nil"/>
              <w:left w:val="nil"/>
              <w:bottom w:val="nil"/>
              <w:right w:val="nil"/>
            </w:tcBorders>
          </w:tcPr>
          <w:p w:rsidR="006A0D2E" w:rsidRDefault="006A0D2E">
            <w:pPr>
              <w:pStyle w:val="ConsPlusNormal"/>
              <w:jc w:val="center"/>
            </w:pPr>
            <w:r>
              <w:t>51,8</w:t>
            </w:r>
          </w:p>
        </w:tc>
        <w:tc>
          <w:tcPr>
            <w:tcW w:w="1034" w:type="dxa"/>
            <w:tcBorders>
              <w:top w:val="nil"/>
              <w:left w:val="nil"/>
              <w:bottom w:val="nil"/>
              <w:right w:val="nil"/>
            </w:tcBorders>
          </w:tcPr>
          <w:p w:rsidR="006A0D2E" w:rsidRDefault="006A0D2E">
            <w:pPr>
              <w:pStyle w:val="ConsPlusNormal"/>
              <w:jc w:val="center"/>
            </w:pPr>
            <w:r>
              <w:t>55,7</w:t>
            </w:r>
          </w:p>
        </w:tc>
        <w:tc>
          <w:tcPr>
            <w:tcW w:w="1035" w:type="dxa"/>
            <w:tcBorders>
              <w:top w:val="nil"/>
              <w:left w:val="nil"/>
              <w:bottom w:val="nil"/>
              <w:right w:val="nil"/>
            </w:tcBorders>
          </w:tcPr>
          <w:p w:rsidR="006A0D2E" w:rsidRDefault="006A0D2E">
            <w:pPr>
              <w:pStyle w:val="ConsPlusNormal"/>
              <w:jc w:val="center"/>
            </w:pPr>
            <w:r>
              <w:t>62,1</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2"/>
            </w:pPr>
            <w:r>
              <w:t>Уровень обеспеченности населения спортивными сооружениями исходя из единовременной пропускной способности объектов спорта, процентов</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Адыгея</w:t>
            </w:r>
          </w:p>
        </w:tc>
        <w:tc>
          <w:tcPr>
            <w:tcW w:w="885"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58,7</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58,7</w:t>
            </w:r>
          </w:p>
        </w:tc>
        <w:tc>
          <w:tcPr>
            <w:tcW w:w="886" w:type="dxa"/>
            <w:tcBorders>
              <w:top w:val="nil"/>
              <w:left w:val="nil"/>
              <w:bottom w:val="nil"/>
              <w:right w:val="nil"/>
            </w:tcBorders>
          </w:tcPr>
          <w:p w:rsidR="006A0D2E" w:rsidRDefault="006A0D2E">
            <w:pPr>
              <w:pStyle w:val="ConsPlusNormal"/>
              <w:jc w:val="center"/>
            </w:pPr>
            <w:r>
              <w:t>58,9</w:t>
            </w:r>
          </w:p>
        </w:tc>
        <w:tc>
          <w:tcPr>
            <w:tcW w:w="1035" w:type="dxa"/>
            <w:tcBorders>
              <w:top w:val="nil"/>
              <w:left w:val="nil"/>
              <w:bottom w:val="nil"/>
              <w:right w:val="nil"/>
            </w:tcBorders>
          </w:tcPr>
          <w:p w:rsidR="006A0D2E" w:rsidRDefault="006A0D2E">
            <w:pPr>
              <w:pStyle w:val="ConsPlusNormal"/>
              <w:jc w:val="center"/>
            </w:pPr>
            <w:r>
              <w:t>59,1</w:t>
            </w:r>
          </w:p>
        </w:tc>
        <w:tc>
          <w:tcPr>
            <w:tcW w:w="1034" w:type="dxa"/>
            <w:tcBorders>
              <w:top w:val="nil"/>
              <w:left w:val="nil"/>
              <w:bottom w:val="nil"/>
              <w:right w:val="nil"/>
            </w:tcBorders>
          </w:tcPr>
          <w:p w:rsidR="006A0D2E" w:rsidRDefault="006A0D2E">
            <w:pPr>
              <w:pStyle w:val="ConsPlusNormal"/>
              <w:jc w:val="center"/>
            </w:pPr>
            <w:r>
              <w:t>59,3</w:t>
            </w:r>
          </w:p>
        </w:tc>
        <w:tc>
          <w:tcPr>
            <w:tcW w:w="1034" w:type="dxa"/>
            <w:tcBorders>
              <w:top w:val="nil"/>
              <w:left w:val="nil"/>
              <w:bottom w:val="nil"/>
              <w:right w:val="nil"/>
            </w:tcBorders>
          </w:tcPr>
          <w:p w:rsidR="006A0D2E" w:rsidRDefault="006A0D2E">
            <w:pPr>
              <w:pStyle w:val="ConsPlusNormal"/>
              <w:jc w:val="center"/>
            </w:pPr>
            <w:r>
              <w:t>59,5</w:t>
            </w:r>
          </w:p>
        </w:tc>
        <w:tc>
          <w:tcPr>
            <w:tcW w:w="887" w:type="dxa"/>
            <w:tcBorders>
              <w:top w:val="nil"/>
              <w:left w:val="nil"/>
              <w:bottom w:val="nil"/>
              <w:right w:val="nil"/>
            </w:tcBorders>
          </w:tcPr>
          <w:p w:rsidR="006A0D2E" w:rsidRDefault="006A0D2E">
            <w:pPr>
              <w:pStyle w:val="ConsPlusNormal"/>
              <w:jc w:val="center"/>
            </w:pPr>
            <w:r>
              <w:t>60</w:t>
            </w:r>
          </w:p>
        </w:tc>
        <w:tc>
          <w:tcPr>
            <w:tcW w:w="886" w:type="dxa"/>
            <w:tcBorders>
              <w:top w:val="nil"/>
              <w:left w:val="nil"/>
              <w:bottom w:val="nil"/>
              <w:right w:val="nil"/>
            </w:tcBorders>
          </w:tcPr>
          <w:p w:rsidR="006A0D2E" w:rsidRDefault="006A0D2E">
            <w:pPr>
              <w:pStyle w:val="ConsPlusNormal"/>
              <w:jc w:val="center"/>
            </w:pPr>
            <w:r>
              <w:t>60,5</w:t>
            </w:r>
          </w:p>
        </w:tc>
        <w:tc>
          <w:tcPr>
            <w:tcW w:w="1034" w:type="dxa"/>
            <w:tcBorders>
              <w:top w:val="nil"/>
              <w:left w:val="nil"/>
              <w:bottom w:val="nil"/>
              <w:right w:val="nil"/>
            </w:tcBorders>
          </w:tcPr>
          <w:p w:rsidR="006A0D2E" w:rsidRDefault="006A0D2E">
            <w:pPr>
              <w:pStyle w:val="ConsPlusNormal"/>
              <w:jc w:val="center"/>
            </w:pPr>
            <w:r>
              <w:t>61</w:t>
            </w:r>
          </w:p>
        </w:tc>
        <w:tc>
          <w:tcPr>
            <w:tcW w:w="1035" w:type="dxa"/>
            <w:tcBorders>
              <w:top w:val="nil"/>
              <w:left w:val="nil"/>
              <w:bottom w:val="nil"/>
              <w:right w:val="nil"/>
            </w:tcBorders>
          </w:tcPr>
          <w:p w:rsidR="006A0D2E" w:rsidRDefault="006A0D2E">
            <w:pPr>
              <w:pStyle w:val="ConsPlusNormal"/>
              <w:jc w:val="center"/>
            </w:pPr>
            <w:r>
              <w:t>61,5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Алтай</w:t>
            </w:r>
          </w:p>
        </w:tc>
        <w:tc>
          <w:tcPr>
            <w:tcW w:w="88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53,3</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55,4</w:t>
            </w:r>
          </w:p>
        </w:tc>
        <w:tc>
          <w:tcPr>
            <w:tcW w:w="886" w:type="dxa"/>
            <w:tcBorders>
              <w:top w:val="nil"/>
              <w:left w:val="nil"/>
              <w:bottom w:val="nil"/>
              <w:right w:val="nil"/>
            </w:tcBorders>
          </w:tcPr>
          <w:p w:rsidR="006A0D2E" w:rsidRDefault="006A0D2E">
            <w:pPr>
              <w:pStyle w:val="ConsPlusNormal"/>
              <w:jc w:val="center"/>
            </w:pPr>
            <w:r>
              <w:t>53,5</w:t>
            </w:r>
          </w:p>
        </w:tc>
        <w:tc>
          <w:tcPr>
            <w:tcW w:w="1035" w:type="dxa"/>
            <w:tcBorders>
              <w:top w:val="nil"/>
              <w:left w:val="nil"/>
              <w:bottom w:val="nil"/>
              <w:right w:val="nil"/>
            </w:tcBorders>
          </w:tcPr>
          <w:p w:rsidR="006A0D2E" w:rsidRDefault="006A0D2E">
            <w:pPr>
              <w:pStyle w:val="ConsPlusNormal"/>
              <w:jc w:val="center"/>
            </w:pPr>
            <w:r>
              <w:t>44,4</w:t>
            </w:r>
          </w:p>
        </w:tc>
        <w:tc>
          <w:tcPr>
            <w:tcW w:w="1034"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53</w:t>
            </w:r>
          </w:p>
        </w:tc>
        <w:tc>
          <w:tcPr>
            <w:tcW w:w="887" w:type="dxa"/>
            <w:tcBorders>
              <w:top w:val="nil"/>
              <w:left w:val="nil"/>
              <w:bottom w:val="nil"/>
              <w:right w:val="nil"/>
            </w:tcBorders>
          </w:tcPr>
          <w:p w:rsidR="006A0D2E" w:rsidRDefault="006A0D2E">
            <w:pPr>
              <w:pStyle w:val="ConsPlusNormal"/>
              <w:jc w:val="center"/>
            </w:pPr>
            <w:r>
              <w:t>54</w:t>
            </w:r>
          </w:p>
        </w:tc>
        <w:tc>
          <w:tcPr>
            <w:tcW w:w="886" w:type="dxa"/>
            <w:tcBorders>
              <w:top w:val="nil"/>
              <w:left w:val="nil"/>
              <w:bottom w:val="nil"/>
              <w:right w:val="nil"/>
            </w:tcBorders>
          </w:tcPr>
          <w:p w:rsidR="006A0D2E" w:rsidRDefault="006A0D2E">
            <w:pPr>
              <w:pStyle w:val="ConsPlusNormal"/>
              <w:jc w:val="center"/>
            </w:pPr>
            <w:r>
              <w:t>56</w:t>
            </w:r>
          </w:p>
        </w:tc>
        <w:tc>
          <w:tcPr>
            <w:tcW w:w="1034" w:type="dxa"/>
            <w:tcBorders>
              <w:top w:val="nil"/>
              <w:left w:val="nil"/>
              <w:bottom w:val="nil"/>
              <w:right w:val="nil"/>
            </w:tcBorders>
          </w:tcPr>
          <w:p w:rsidR="006A0D2E" w:rsidRDefault="006A0D2E">
            <w:pPr>
              <w:pStyle w:val="ConsPlusNormal"/>
              <w:jc w:val="center"/>
            </w:pPr>
            <w:r>
              <w:t>58</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Башкортостан</w:t>
            </w:r>
          </w:p>
        </w:tc>
        <w:tc>
          <w:tcPr>
            <w:tcW w:w="885"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60,8</w:t>
            </w:r>
          </w:p>
        </w:tc>
        <w:tc>
          <w:tcPr>
            <w:tcW w:w="1035"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65,6</w:t>
            </w:r>
          </w:p>
        </w:tc>
        <w:tc>
          <w:tcPr>
            <w:tcW w:w="886" w:type="dxa"/>
            <w:tcBorders>
              <w:top w:val="nil"/>
              <w:left w:val="nil"/>
              <w:bottom w:val="nil"/>
              <w:right w:val="nil"/>
            </w:tcBorders>
          </w:tcPr>
          <w:p w:rsidR="006A0D2E" w:rsidRDefault="006A0D2E">
            <w:pPr>
              <w:pStyle w:val="ConsPlusNormal"/>
              <w:jc w:val="center"/>
            </w:pPr>
            <w:r>
              <w:t>61</w:t>
            </w:r>
          </w:p>
        </w:tc>
        <w:tc>
          <w:tcPr>
            <w:tcW w:w="1035" w:type="dxa"/>
            <w:tcBorders>
              <w:top w:val="nil"/>
              <w:left w:val="nil"/>
              <w:bottom w:val="nil"/>
              <w:right w:val="nil"/>
            </w:tcBorders>
          </w:tcPr>
          <w:p w:rsidR="006A0D2E" w:rsidRDefault="006A0D2E">
            <w:pPr>
              <w:pStyle w:val="ConsPlusNormal"/>
              <w:jc w:val="center"/>
            </w:pPr>
            <w:r>
              <w:t>66,5</w:t>
            </w:r>
          </w:p>
        </w:tc>
        <w:tc>
          <w:tcPr>
            <w:tcW w:w="1034" w:type="dxa"/>
            <w:tcBorders>
              <w:top w:val="nil"/>
              <w:left w:val="nil"/>
              <w:bottom w:val="nil"/>
              <w:right w:val="nil"/>
            </w:tcBorders>
          </w:tcPr>
          <w:p w:rsidR="006A0D2E" w:rsidRDefault="006A0D2E">
            <w:pPr>
              <w:pStyle w:val="ConsPlusNormal"/>
              <w:jc w:val="center"/>
            </w:pPr>
            <w:r>
              <w:t>66,7</w:t>
            </w:r>
          </w:p>
        </w:tc>
        <w:tc>
          <w:tcPr>
            <w:tcW w:w="1034" w:type="dxa"/>
            <w:tcBorders>
              <w:top w:val="nil"/>
              <w:left w:val="nil"/>
              <w:bottom w:val="nil"/>
              <w:right w:val="nil"/>
            </w:tcBorders>
          </w:tcPr>
          <w:p w:rsidR="006A0D2E" w:rsidRDefault="006A0D2E">
            <w:pPr>
              <w:pStyle w:val="ConsPlusNormal"/>
              <w:jc w:val="center"/>
            </w:pPr>
            <w:r>
              <w:t>66,8</w:t>
            </w:r>
          </w:p>
        </w:tc>
        <w:tc>
          <w:tcPr>
            <w:tcW w:w="887" w:type="dxa"/>
            <w:tcBorders>
              <w:top w:val="nil"/>
              <w:left w:val="nil"/>
              <w:bottom w:val="nil"/>
              <w:right w:val="nil"/>
            </w:tcBorders>
          </w:tcPr>
          <w:p w:rsidR="006A0D2E" w:rsidRDefault="006A0D2E">
            <w:pPr>
              <w:pStyle w:val="ConsPlusNormal"/>
              <w:jc w:val="center"/>
            </w:pPr>
            <w:r>
              <w:t>66,9</w:t>
            </w:r>
          </w:p>
        </w:tc>
        <w:tc>
          <w:tcPr>
            <w:tcW w:w="886" w:type="dxa"/>
            <w:tcBorders>
              <w:top w:val="nil"/>
              <w:left w:val="nil"/>
              <w:bottom w:val="nil"/>
              <w:right w:val="nil"/>
            </w:tcBorders>
          </w:tcPr>
          <w:p w:rsidR="006A0D2E" w:rsidRDefault="006A0D2E">
            <w:pPr>
              <w:pStyle w:val="ConsPlusNormal"/>
              <w:jc w:val="center"/>
            </w:pPr>
            <w:r>
              <w:t>67</w:t>
            </w:r>
          </w:p>
        </w:tc>
        <w:tc>
          <w:tcPr>
            <w:tcW w:w="1034" w:type="dxa"/>
            <w:tcBorders>
              <w:top w:val="nil"/>
              <w:left w:val="nil"/>
              <w:bottom w:val="nil"/>
              <w:right w:val="nil"/>
            </w:tcBorders>
          </w:tcPr>
          <w:p w:rsidR="006A0D2E" w:rsidRDefault="006A0D2E">
            <w:pPr>
              <w:pStyle w:val="ConsPlusNormal"/>
              <w:jc w:val="center"/>
            </w:pPr>
            <w:r>
              <w:t>67,1</w:t>
            </w:r>
          </w:p>
        </w:tc>
        <w:tc>
          <w:tcPr>
            <w:tcW w:w="1035" w:type="dxa"/>
            <w:tcBorders>
              <w:top w:val="nil"/>
              <w:left w:val="nil"/>
              <w:bottom w:val="nil"/>
              <w:right w:val="nil"/>
            </w:tcBorders>
          </w:tcPr>
          <w:p w:rsidR="006A0D2E" w:rsidRDefault="006A0D2E">
            <w:pPr>
              <w:pStyle w:val="ConsPlusNormal"/>
              <w:jc w:val="center"/>
            </w:pPr>
            <w:r>
              <w:t>67,2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Бурятия</w:t>
            </w:r>
          </w:p>
        </w:tc>
        <w:tc>
          <w:tcPr>
            <w:tcW w:w="885" w:type="dxa"/>
            <w:tcBorders>
              <w:top w:val="nil"/>
              <w:left w:val="nil"/>
              <w:bottom w:val="nil"/>
              <w:right w:val="nil"/>
            </w:tcBorders>
          </w:tcPr>
          <w:p w:rsidR="006A0D2E" w:rsidRDefault="006A0D2E">
            <w:pPr>
              <w:pStyle w:val="ConsPlusNormal"/>
              <w:jc w:val="center"/>
            </w:pPr>
            <w:r>
              <w:t>30,8</w:t>
            </w:r>
          </w:p>
        </w:tc>
        <w:tc>
          <w:tcPr>
            <w:tcW w:w="1034" w:type="dxa"/>
            <w:tcBorders>
              <w:top w:val="nil"/>
              <w:left w:val="nil"/>
              <w:bottom w:val="nil"/>
              <w:right w:val="nil"/>
            </w:tcBorders>
          </w:tcPr>
          <w:p w:rsidR="006A0D2E" w:rsidRDefault="006A0D2E">
            <w:pPr>
              <w:pStyle w:val="ConsPlusNormal"/>
              <w:jc w:val="center"/>
            </w:pPr>
            <w:r>
              <w:t>47,6</w:t>
            </w:r>
          </w:p>
        </w:tc>
        <w:tc>
          <w:tcPr>
            <w:tcW w:w="1035" w:type="dxa"/>
            <w:tcBorders>
              <w:top w:val="nil"/>
              <w:left w:val="nil"/>
              <w:bottom w:val="nil"/>
              <w:right w:val="nil"/>
            </w:tcBorders>
          </w:tcPr>
          <w:p w:rsidR="006A0D2E" w:rsidRDefault="006A0D2E">
            <w:pPr>
              <w:pStyle w:val="ConsPlusNormal"/>
              <w:jc w:val="center"/>
            </w:pPr>
            <w:r>
              <w:t>33,1</w:t>
            </w:r>
          </w:p>
        </w:tc>
        <w:tc>
          <w:tcPr>
            <w:tcW w:w="1034" w:type="dxa"/>
            <w:tcBorders>
              <w:top w:val="nil"/>
              <w:left w:val="nil"/>
              <w:bottom w:val="nil"/>
              <w:right w:val="nil"/>
            </w:tcBorders>
          </w:tcPr>
          <w:p w:rsidR="006A0D2E" w:rsidRDefault="006A0D2E">
            <w:pPr>
              <w:pStyle w:val="ConsPlusNormal"/>
              <w:jc w:val="center"/>
            </w:pPr>
            <w:r>
              <w:t>54,2</w:t>
            </w:r>
          </w:p>
        </w:tc>
        <w:tc>
          <w:tcPr>
            <w:tcW w:w="886" w:type="dxa"/>
            <w:tcBorders>
              <w:top w:val="nil"/>
              <w:left w:val="nil"/>
              <w:bottom w:val="nil"/>
              <w:right w:val="nil"/>
            </w:tcBorders>
          </w:tcPr>
          <w:p w:rsidR="006A0D2E" w:rsidRDefault="006A0D2E">
            <w:pPr>
              <w:pStyle w:val="ConsPlusNormal"/>
              <w:jc w:val="center"/>
            </w:pPr>
            <w:r>
              <w:t>48,8</w:t>
            </w:r>
          </w:p>
        </w:tc>
        <w:tc>
          <w:tcPr>
            <w:tcW w:w="1035" w:type="dxa"/>
            <w:tcBorders>
              <w:top w:val="nil"/>
              <w:left w:val="nil"/>
              <w:bottom w:val="nil"/>
              <w:right w:val="nil"/>
            </w:tcBorders>
          </w:tcPr>
          <w:p w:rsidR="006A0D2E" w:rsidRDefault="006A0D2E">
            <w:pPr>
              <w:pStyle w:val="ConsPlusNormal"/>
              <w:jc w:val="center"/>
            </w:pPr>
            <w:r>
              <w:t>56,2</w:t>
            </w:r>
          </w:p>
        </w:tc>
        <w:tc>
          <w:tcPr>
            <w:tcW w:w="1034" w:type="dxa"/>
            <w:tcBorders>
              <w:top w:val="nil"/>
              <w:left w:val="nil"/>
              <w:bottom w:val="nil"/>
              <w:right w:val="nil"/>
            </w:tcBorders>
          </w:tcPr>
          <w:p w:rsidR="006A0D2E" w:rsidRDefault="006A0D2E">
            <w:pPr>
              <w:pStyle w:val="ConsPlusNormal"/>
              <w:jc w:val="center"/>
            </w:pPr>
            <w:r>
              <w:t>57,5</w:t>
            </w:r>
          </w:p>
        </w:tc>
        <w:tc>
          <w:tcPr>
            <w:tcW w:w="1034" w:type="dxa"/>
            <w:tcBorders>
              <w:top w:val="nil"/>
              <w:left w:val="nil"/>
              <w:bottom w:val="nil"/>
              <w:right w:val="nil"/>
            </w:tcBorders>
          </w:tcPr>
          <w:p w:rsidR="006A0D2E" w:rsidRDefault="006A0D2E">
            <w:pPr>
              <w:pStyle w:val="ConsPlusNormal"/>
              <w:jc w:val="center"/>
            </w:pPr>
            <w:r>
              <w:t>58,5</w:t>
            </w:r>
          </w:p>
        </w:tc>
        <w:tc>
          <w:tcPr>
            <w:tcW w:w="887" w:type="dxa"/>
            <w:tcBorders>
              <w:top w:val="nil"/>
              <w:left w:val="nil"/>
              <w:bottom w:val="nil"/>
              <w:right w:val="nil"/>
            </w:tcBorders>
          </w:tcPr>
          <w:p w:rsidR="006A0D2E" w:rsidRDefault="006A0D2E">
            <w:pPr>
              <w:pStyle w:val="ConsPlusNormal"/>
              <w:jc w:val="center"/>
            </w:pPr>
            <w:r>
              <w:t>59,5</w:t>
            </w:r>
          </w:p>
        </w:tc>
        <w:tc>
          <w:tcPr>
            <w:tcW w:w="886" w:type="dxa"/>
            <w:tcBorders>
              <w:top w:val="nil"/>
              <w:left w:val="nil"/>
              <w:bottom w:val="nil"/>
              <w:right w:val="nil"/>
            </w:tcBorders>
          </w:tcPr>
          <w:p w:rsidR="006A0D2E" w:rsidRDefault="006A0D2E">
            <w:pPr>
              <w:pStyle w:val="ConsPlusNormal"/>
              <w:jc w:val="center"/>
            </w:pPr>
            <w:r>
              <w:t>61</w:t>
            </w:r>
          </w:p>
        </w:tc>
        <w:tc>
          <w:tcPr>
            <w:tcW w:w="1034" w:type="dxa"/>
            <w:tcBorders>
              <w:top w:val="nil"/>
              <w:left w:val="nil"/>
              <w:bottom w:val="nil"/>
              <w:right w:val="nil"/>
            </w:tcBorders>
          </w:tcPr>
          <w:p w:rsidR="006A0D2E" w:rsidRDefault="006A0D2E">
            <w:pPr>
              <w:pStyle w:val="ConsPlusNormal"/>
              <w:jc w:val="center"/>
            </w:pPr>
            <w:r>
              <w:t>62</w:t>
            </w:r>
          </w:p>
        </w:tc>
        <w:tc>
          <w:tcPr>
            <w:tcW w:w="1035" w:type="dxa"/>
            <w:tcBorders>
              <w:top w:val="nil"/>
              <w:left w:val="nil"/>
              <w:bottom w:val="nil"/>
              <w:right w:val="nil"/>
            </w:tcBorders>
          </w:tcPr>
          <w:p w:rsidR="006A0D2E" w:rsidRDefault="006A0D2E">
            <w:pPr>
              <w:pStyle w:val="ConsPlusNormal"/>
              <w:jc w:val="center"/>
            </w:pPr>
            <w:r>
              <w:t>63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21,3</w:t>
            </w:r>
          </w:p>
        </w:tc>
        <w:tc>
          <w:tcPr>
            <w:tcW w:w="1034" w:type="dxa"/>
            <w:tcBorders>
              <w:top w:val="nil"/>
              <w:left w:val="nil"/>
              <w:bottom w:val="nil"/>
              <w:right w:val="nil"/>
            </w:tcBorders>
          </w:tcPr>
          <w:p w:rsidR="006A0D2E" w:rsidRDefault="006A0D2E">
            <w:pPr>
              <w:pStyle w:val="ConsPlusNormal"/>
              <w:jc w:val="center"/>
            </w:pPr>
            <w:r>
              <w:t>27,4</w:t>
            </w:r>
          </w:p>
        </w:tc>
        <w:tc>
          <w:tcPr>
            <w:tcW w:w="1035" w:type="dxa"/>
            <w:tcBorders>
              <w:top w:val="nil"/>
              <w:left w:val="nil"/>
              <w:bottom w:val="nil"/>
              <w:right w:val="nil"/>
            </w:tcBorders>
          </w:tcPr>
          <w:p w:rsidR="006A0D2E" w:rsidRDefault="006A0D2E">
            <w:pPr>
              <w:pStyle w:val="ConsPlusNormal"/>
              <w:jc w:val="center"/>
            </w:pPr>
            <w:r>
              <w:t>24,2</w:t>
            </w:r>
          </w:p>
        </w:tc>
        <w:tc>
          <w:tcPr>
            <w:tcW w:w="1034" w:type="dxa"/>
            <w:tcBorders>
              <w:top w:val="nil"/>
              <w:left w:val="nil"/>
              <w:bottom w:val="nil"/>
              <w:right w:val="nil"/>
            </w:tcBorders>
          </w:tcPr>
          <w:p w:rsidR="006A0D2E" w:rsidRDefault="006A0D2E">
            <w:pPr>
              <w:pStyle w:val="ConsPlusNormal"/>
              <w:jc w:val="center"/>
            </w:pPr>
            <w:r>
              <w:t>27,6</w:t>
            </w:r>
          </w:p>
        </w:tc>
        <w:tc>
          <w:tcPr>
            <w:tcW w:w="886" w:type="dxa"/>
            <w:tcBorders>
              <w:top w:val="nil"/>
              <w:left w:val="nil"/>
              <w:bottom w:val="nil"/>
              <w:right w:val="nil"/>
            </w:tcBorders>
          </w:tcPr>
          <w:p w:rsidR="006A0D2E" w:rsidRDefault="006A0D2E">
            <w:pPr>
              <w:pStyle w:val="ConsPlusNormal"/>
              <w:jc w:val="center"/>
            </w:pPr>
            <w:r>
              <w:t>38,6</w:t>
            </w:r>
          </w:p>
        </w:tc>
        <w:tc>
          <w:tcPr>
            <w:tcW w:w="1035" w:type="dxa"/>
            <w:tcBorders>
              <w:top w:val="nil"/>
              <w:left w:val="nil"/>
              <w:bottom w:val="nil"/>
              <w:right w:val="nil"/>
            </w:tcBorders>
          </w:tcPr>
          <w:p w:rsidR="006A0D2E" w:rsidRDefault="006A0D2E">
            <w:pPr>
              <w:pStyle w:val="ConsPlusNormal"/>
              <w:jc w:val="center"/>
            </w:pPr>
            <w:r>
              <w:t>27,1</w:t>
            </w:r>
          </w:p>
        </w:tc>
        <w:tc>
          <w:tcPr>
            <w:tcW w:w="1034" w:type="dxa"/>
            <w:tcBorders>
              <w:top w:val="nil"/>
              <w:left w:val="nil"/>
              <w:bottom w:val="nil"/>
              <w:right w:val="nil"/>
            </w:tcBorders>
          </w:tcPr>
          <w:p w:rsidR="006A0D2E" w:rsidRDefault="006A0D2E">
            <w:pPr>
              <w:pStyle w:val="ConsPlusNormal"/>
              <w:jc w:val="center"/>
            </w:pPr>
            <w:r>
              <w:t>44,2</w:t>
            </w:r>
          </w:p>
        </w:tc>
        <w:tc>
          <w:tcPr>
            <w:tcW w:w="1034" w:type="dxa"/>
            <w:tcBorders>
              <w:top w:val="nil"/>
              <w:left w:val="nil"/>
              <w:bottom w:val="nil"/>
              <w:right w:val="nil"/>
            </w:tcBorders>
          </w:tcPr>
          <w:p w:rsidR="006A0D2E" w:rsidRDefault="006A0D2E">
            <w:pPr>
              <w:pStyle w:val="ConsPlusNormal"/>
              <w:jc w:val="center"/>
            </w:pPr>
            <w:r>
              <w:t>50</w:t>
            </w:r>
          </w:p>
        </w:tc>
        <w:tc>
          <w:tcPr>
            <w:tcW w:w="887" w:type="dxa"/>
            <w:tcBorders>
              <w:top w:val="nil"/>
              <w:left w:val="nil"/>
              <w:bottom w:val="nil"/>
              <w:right w:val="nil"/>
            </w:tcBorders>
          </w:tcPr>
          <w:p w:rsidR="006A0D2E" w:rsidRDefault="006A0D2E">
            <w:pPr>
              <w:pStyle w:val="ConsPlusNormal"/>
              <w:jc w:val="center"/>
            </w:pPr>
            <w:r>
              <w:t>52</w:t>
            </w:r>
          </w:p>
        </w:tc>
        <w:tc>
          <w:tcPr>
            <w:tcW w:w="886"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57</w:t>
            </w:r>
          </w:p>
        </w:tc>
        <w:tc>
          <w:tcPr>
            <w:tcW w:w="1035" w:type="dxa"/>
            <w:tcBorders>
              <w:top w:val="nil"/>
              <w:left w:val="nil"/>
              <w:bottom w:val="nil"/>
              <w:right w:val="nil"/>
            </w:tcBorders>
          </w:tcPr>
          <w:p w:rsidR="006A0D2E" w:rsidRDefault="006A0D2E">
            <w:pPr>
              <w:pStyle w:val="ConsPlusNormal"/>
              <w:jc w:val="center"/>
            </w:pPr>
            <w:r>
              <w:t>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14,9</w:t>
            </w:r>
          </w:p>
        </w:tc>
        <w:tc>
          <w:tcPr>
            <w:tcW w:w="1035"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16,1</w:t>
            </w:r>
          </w:p>
        </w:tc>
        <w:tc>
          <w:tcPr>
            <w:tcW w:w="886" w:type="dxa"/>
            <w:tcBorders>
              <w:top w:val="nil"/>
              <w:left w:val="nil"/>
              <w:bottom w:val="nil"/>
              <w:right w:val="nil"/>
            </w:tcBorders>
          </w:tcPr>
          <w:p w:rsidR="006A0D2E" w:rsidRDefault="006A0D2E">
            <w:pPr>
              <w:pStyle w:val="ConsPlusNormal"/>
              <w:jc w:val="center"/>
            </w:pPr>
            <w:r>
              <w:t>32,3</w:t>
            </w:r>
          </w:p>
        </w:tc>
        <w:tc>
          <w:tcPr>
            <w:tcW w:w="1035" w:type="dxa"/>
            <w:tcBorders>
              <w:top w:val="nil"/>
              <w:left w:val="nil"/>
              <w:bottom w:val="nil"/>
              <w:right w:val="nil"/>
            </w:tcBorders>
          </w:tcPr>
          <w:p w:rsidR="006A0D2E" w:rsidRDefault="006A0D2E">
            <w:pPr>
              <w:pStyle w:val="ConsPlusNormal"/>
              <w:jc w:val="center"/>
            </w:pPr>
            <w:r>
              <w:t>16,7</w:t>
            </w:r>
          </w:p>
        </w:tc>
        <w:tc>
          <w:tcPr>
            <w:tcW w:w="1034"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50</w:t>
            </w:r>
          </w:p>
        </w:tc>
        <w:tc>
          <w:tcPr>
            <w:tcW w:w="887" w:type="dxa"/>
            <w:tcBorders>
              <w:top w:val="nil"/>
              <w:left w:val="nil"/>
              <w:bottom w:val="nil"/>
              <w:right w:val="nil"/>
            </w:tcBorders>
          </w:tcPr>
          <w:p w:rsidR="006A0D2E" w:rsidRDefault="006A0D2E">
            <w:pPr>
              <w:pStyle w:val="ConsPlusNormal"/>
              <w:jc w:val="center"/>
            </w:pPr>
            <w:r>
              <w:t>52</w:t>
            </w:r>
          </w:p>
        </w:tc>
        <w:tc>
          <w:tcPr>
            <w:tcW w:w="886"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57</w:t>
            </w:r>
          </w:p>
        </w:tc>
        <w:tc>
          <w:tcPr>
            <w:tcW w:w="1035" w:type="dxa"/>
            <w:tcBorders>
              <w:top w:val="nil"/>
              <w:left w:val="nil"/>
              <w:bottom w:val="nil"/>
              <w:right w:val="nil"/>
            </w:tcBorders>
          </w:tcPr>
          <w:p w:rsidR="006A0D2E" w:rsidRDefault="006A0D2E">
            <w:pPr>
              <w:pStyle w:val="ConsPlusNormal"/>
              <w:jc w:val="center"/>
            </w:pPr>
            <w:r>
              <w:t>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29,2</w:t>
            </w:r>
          </w:p>
        </w:tc>
        <w:tc>
          <w:tcPr>
            <w:tcW w:w="1034" w:type="dxa"/>
            <w:tcBorders>
              <w:top w:val="nil"/>
              <w:left w:val="nil"/>
              <w:bottom w:val="nil"/>
              <w:right w:val="nil"/>
            </w:tcBorders>
          </w:tcPr>
          <w:p w:rsidR="006A0D2E" w:rsidRDefault="006A0D2E">
            <w:pPr>
              <w:pStyle w:val="ConsPlusNormal"/>
              <w:jc w:val="center"/>
            </w:pPr>
            <w:r>
              <w:t>55,1</w:t>
            </w:r>
          </w:p>
        </w:tc>
        <w:tc>
          <w:tcPr>
            <w:tcW w:w="103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42,1</w:t>
            </w:r>
          </w:p>
        </w:tc>
        <w:tc>
          <w:tcPr>
            <w:tcW w:w="886" w:type="dxa"/>
            <w:tcBorders>
              <w:top w:val="nil"/>
              <w:left w:val="nil"/>
              <w:bottom w:val="nil"/>
              <w:right w:val="nil"/>
            </w:tcBorders>
          </w:tcPr>
          <w:p w:rsidR="006A0D2E" w:rsidRDefault="006A0D2E">
            <w:pPr>
              <w:pStyle w:val="ConsPlusNormal"/>
              <w:jc w:val="center"/>
            </w:pPr>
            <w:r>
              <w:t>55,3</w:t>
            </w:r>
          </w:p>
        </w:tc>
        <w:tc>
          <w:tcPr>
            <w:tcW w:w="1035" w:type="dxa"/>
            <w:tcBorders>
              <w:top w:val="nil"/>
              <w:left w:val="nil"/>
              <w:bottom w:val="nil"/>
              <w:right w:val="nil"/>
            </w:tcBorders>
          </w:tcPr>
          <w:p w:rsidR="006A0D2E" w:rsidRDefault="006A0D2E">
            <w:pPr>
              <w:pStyle w:val="ConsPlusNormal"/>
              <w:jc w:val="center"/>
            </w:pPr>
            <w:r>
              <w:t>42,1</w:t>
            </w:r>
          </w:p>
        </w:tc>
        <w:tc>
          <w:tcPr>
            <w:tcW w:w="1034" w:type="dxa"/>
            <w:tcBorders>
              <w:top w:val="nil"/>
              <w:left w:val="nil"/>
              <w:bottom w:val="nil"/>
              <w:right w:val="nil"/>
            </w:tcBorders>
          </w:tcPr>
          <w:p w:rsidR="006A0D2E" w:rsidRDefault="006A0D2E">
            <w:pPr>
              <w:pStyle w:val="ConsPlusNormal"/>
              <w:jc w:val="center"/>
            </w:pPr>
            <w:r>
              <w:t>55,4</w:t>
            </w:r>
          </w:p>
        </w:tc>
        <w:tc>
          <w:tcPr>
            <w:tcW w:w="1034" w:type="dxa"/>
            <w:tcBorders>
              <w:top w:val="nil"/>
              <w:left w:val="nil"/>
              <w:bottom w:val="nil"/>
              <w:right w:val="nil"/>
            </w:tcBorders>
          </w:tcPr>
          <w:p w:rsidR="006A0D2E" w:rsidRDefault="006A0D2E">
            <w:pPr>
              <w:pStyle w:val="ConsPlusNormal"/>
              <w:jc w:val="center"/>
            </w:pPr>
            <w:r>
              <w:t>55,5</w:t>
            </w:r>
          </w:p>
        </w:tc>
        <w:tc>
          <w:tcPr>
            <w:tcW w:w="887" w:type="dxa"/>
            <w:tcBorders>
              <w:top w:val="nil"/>
              <w:left w:val="nil"/>
              <w:bottom w:val="nil"/>
              <w:right w:val="nil"/>
            </w:tcBorders>
          </w:tcPr>
          <w:p w:rsidR="006A0D2E" w:rsidRDefault="006A0D2E">
            <w:pPr>
              <w:pStyle w:val="ConsPlusNormal"/>
              <w:jc w:val="center"/>
            </w:pPr>
            <w:r>
              <w:t>56</w:t>
            </w:r>
          </w:p>
        </w:tc>
        <w:tc>
          <w:tcPr>
            <w:tcW w:w="886" w:type="dxa"/>
            <w:tcBorders>
              <w:top w:val="nil"/>
              <w:left w:val="nil"/>
              <w:bottom w:val="nil"/>
              <w:right w:val="nil"/>
            </w:tcBorders>
          </w:tcPr>
          <w:p w:rsidR="006A0D2E" w:rsidRDefault="006A0D2E">
            <w:pPr>
              <w:pStyle w:val="ConsPlusNormal"/>
              <w:jc w:val="center"/>
            </w:pPr>
            <w:r>
              <w:t>57</w:t>
            </w:r>
          </w:p>
        </w:tc>
        <w:tc>
          <w:tcPr>
            <w:tcW w:w="1034" w:type="dxa"/>
            <w:tcBorders>
              <w:top w:val="nil"/>
              <w:left w:val="nil"/>
              <w:bottom w:val="nil"/>
              <w:right w:val="nil"/>
            </w:tcBorders>
          </w:tcPr>
          <w:p w:rsidR="006A0D2E" w:rsidRDefault="006A0D2E">
            <w:pPr>
              <w:pStyle w:val="ConsPlusNormal"/>
              <w:jc w:val="center"/>
            </w:pPr>
            <w:r>
              <w:t>58</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30,1</w:t>
            </w:r>
          </w:p>
        </w:tc>
        <w:tc>
          <w:tcPr>
            <w:tcW w:w="1034" w:type="dxa"/>
            <w:tcBorders>
              <w:top w:val="nil"/>
              <w:left w:val="nil"/>
              <w:bottom w:val="nil"/>
              <w:right w:val="nil"/>
            </w:tcBorders>
          </w:tcPr>
          <w:p w:rsidR="006A0D2E" w:rsidRDefault="006A0D2E">
            <w:pPr>
              <w:pStyle w:val="ConsPlusNormal"/>
              <w:jc w:val="center"/>
            </w:pPr>
            <w:r>
              <w:t>40,3</w:t>
            </w:r>
          </w:p>
        </w:tc>
        <w:tc>
          <w:tcPr>
            <w:tcW w:w="1035" w:type="dxa"/>
            <w:tcBorders>
              <w:top w:val="nil"/>
              <w:left w:val="nil"/>
              <w:bottom w:val="nil"/>
              <w:right w:val="nil"/>
            </w:tcBorders>
          </w:tcPr>
          <w:p w:rsidR="006A0D2E" w:rsidRDefault="006A0D2E">
            <w:pPr>
              <w:pStyle w:val="ConsPlusNormal"/>
              <w:jc w:val="center"/>
            </w:pPr>
            <w:r>
              <w:t>32,3</w:t>
            </w:r>
          </w:p>
        </w:tc>
        <w:tc>
          <w:tcPr>
            <w:tcW w:w="1034" w:type="dxa"/>
            <w:tcBorders>
              <w:top w:val="nil"/>
              <w:left w:val="nil"/>
              <w:bottom w:val="nil"/>
              <w:right w:val="nil"/>
            </w:tcBorders>
          </w:tcPr>
          <w:p w:rsidR="006A0D2E" w:rsidRDefault="006A0D2E">
            <w:pPr>
              <w:pStyle w:val="ConsPlusNormal"/>
              <w:jc w:val="center"/>
            </w:pPr>
            <w:r>
              <w:t>43,8</w:t>
            </w:r>
          </w:p>
        </w:tc>
        <w:tc>
          <w:tcPr>
            <w:tcW w:w="886" w:type="dxa"/>
            <w:tcBorders>
              <w:top w:val="nil"/>
              <w:left w:val="nil"/>
              <w:bottom w:val="nil"/>
              <w:right w:val="nil"/>
            </w:tcBorders>
          </w:tcPr>
          <w:p w:rsidR="006A0D2E" w:rsidRDefault="006A0D2E">
            <w:pPr>
              <w:pStyle w:val="ConsPlusNormal"/>
              <w:jc w:val="center"/>
            </w:pPr>
            <w:r>
              <w:t>41,5</w:t>
            </w:r>
          </w:p>
        </w:tc>
        <w:tc>
          <w:tcPr>
            <w:tcW w:w="1035" w:type="dxa"/>
            <w:tcBorders>
              <w:top w:val="nil"/>
              <w:left w:val="nil"/>
              <w:bottom w:val="nil"/>
              <w:right w:val="nil"/>
            </w:tcBorders>
          </w:tcPr>
          <w:p w:rsidR="006A0D2E" w:rsidRDefault="006A0D2E">
            <w:pPr>
              <w:pStyle w:val="ConsPlusNormal"/>
              <w:jc w:val="center"/>
            </w:pPr>
            <w:r>
              <w:t>40,6</w:t>
            </w:r>
          </w:p>
        </w:tc>
        <w:tc>
          <w:tcPr>
            <w:tcW w:w="1034"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44,2</w:t>
            </w:r>
          </w:p>
        </w:tc>
        <w:tc>
          <w:tcPr>
            <w:tcW w:w="887" w:type="dxa"/>
            <w:tcBorders>
              <w:top w:val="nil"/>
              <w:left w:val="nil"/>
              <w:bottom w:val="nil"/>
              <w:right w:val="nil"/>
            </w:tcBorders>
          </w:tcPr>
          <w:p w:rsidR="006A0D2E" w:rsidRDefault="006A0D2E">
            <w:pPr>
              <w:pStyle w:val="ConsPlusNormal"/>
              <w:jc w:val="center"/>
            </w:pPr>
            <w:r>
              <w:t>44,5</w:t>
            </w:r>
          </w:p>
        </w:tc>
        <w:tc>
          <w:tcPr>
            <w:tcW w:w="886" w:type="dxa"/>
            <w:tcBorders>
              <w:top w:val="nil"/>
              <w:left w:val="nil"/>
              <w:bottom w:val="nil"/>
              <w:right w:val="nil"/>
            </w:tcBorders>
          </w:tcPr>
          <w:p w:rsidR="006A0D2E" w:rsidRDefault="006A0D2E">
            <w:pPr>
              <w:pStyle w:val="ConsPlusNormal"/>
              <w:jc w:val="center"/>
            </w:pPr>
            <w:r>
              <w:t>44,8</w:t>
            </w:r>
          </w:p>
        </w:tc>
        <w:tc>
          <w:tcPr>
            <w:tcW w:w="1034" w:type="dxa"/>
            <w:tcBorders>
              <w:top w:val="nil"/>
              <w:left w:val="nil"/>
              <w:bottom w:val="nil"/>
              <w:right w:val="nil"/>
            </w:tcBorders>
          </w:tcPr>
          <w:p w:rsidR="006A0D2E" w:rsidRDefault="006A0D2E">
            <w:pPr>
              <w:pStyle w:val="ConsPlusNormal"/>
              <w:jc w:val="center"/>
            </w:pPr>
            <w:r>
              <w:t>45,1</w:t>
            </w:r>
          </w:p>
        </w:tc>
        <w:tc>
          <w:tcPr>
            <w:tcW w:w="1035" w:type="dxa"/>
            <w:tcBorders>
              <w:top w:val="nil"/>
              <w:left w:val="nil"/>
              <w:bottom w:val="nil"/>
              <w:right w:val="nil"/>
            </w:tcBorders>
          </w:tcPr>
          <w:p w:rsidR="006A0D2E" w:rsidRDefault="006A0D2E">
            <w:pPr>
              <w:pStyle w:val="ConsPlusNormal"/>
              <w:jc w:val="center"/>
            </w:pPr>
            <w:r>
              <w:t>45,4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29,4</w:t>
            </w:r>
          </w:p>
        </w:tc>
        <w:tc>
          <w:tcPr>
            <w:tcW w:w="886" w:type="dxa"/>
            <w:tcBorders>
              <w:top w:val="nil"/>
              <w:left w:val="nil"/>
              <w:bottom w:val="nil"/>
              <w:right w:val="nil"/>
            </w:tcBorders>
          </w:tcPr>
          <w:p w:rsidR="006A0D2E" w:rsidRDefault="006A0D2E">
            <w:pPr>
              <w:pStyle w:val="ConsPlusNormal"/>
              <w:jc w:val="center"/>
            </w:pPr>
            <w:r>
              <w:t>36,4</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43,1</w:t>
            </w:r>
          </w:p>
        </w:tc>
        <w:tc>
          <w:tcPr>
            <w:tcW w:w="1034" w:type="dxa"/>
            <w:tcBorders>
              <w:top w:val="nil"/>
              <w:left w:val="nil"/>
              <w:bottom w:val="nil"/>
              <w:right w:val="nil"/>
            </w:tcBorders>
          </w:tcPr>
          <w:p w:rsidR="006A0D2E" w:rsidRDefault="006A0D2E">
            <w:pPr>
              <w:pStyle w:val="ConsPlusNormal"/>
              <w:jc w:val="center"/>
            </w:pPr>
            <w:r>
              <w:t>50</w:t>
            </w:r>
          </w:p>
        </w:tc>
        <w:tc>
          <w:tcPr>
            <w:tcW w:w="887" w:type="dxa"/>
            <w:tcBorders>
              <w:top w:val="nil"/>
              <w:left w:val="nil"/>
              <w:bottom w:val="nil"/>
              <w:right w:val="nil"/>
            </w:tcBorders>
          </w:tcPr>
          <w:p w:rsidR="006A0D2E" w:rsidRDefault="006A0D2E">
            <w:pPr>
              <w:pStyle w:val="ConsPlusNormal"/>
              <w:jc w:val="center"/>
            </w:pPr>
            <w:r>
              <w:t>52</w:t>
            </w:r>
          </w:p>
        </w:tc>
        <w:tc>
          <w:tcPr>
            <w:tcW w:w="886" w:type="dxa"/>
            <w:tcBorders>
              <w:top w:val="nil"/>
              <w:left w:val="nil"/>
              <w:bottom w:val="nil"/>
              <w:right w:val="nil"/>
            </w:tcBorders>
          </w:tcPr>
          <w:p w:rsidR="006A0D2E" w:rsidRDefault="006A0D2E">
            <w:pPr>
              <w:pStyle w:val="ConsPlusNormal"/>
              <w:jc w:val="center"/>
            </w:pPr>
            <w:r>
              <w:t>54</w:t>
            </w:r>
          </w:p>
        </w:tc>
        <w:tc>
          <w:tcPr>
            <w:tcW w:w="1034" w:type="dxa"/>
            <w:tcBorders>
              <w:top w:val="nil"/>
              <w:left w:val="nil"/>
              <w:bottom w:val="nil"/>
              <w:right w:val="nil"/>
            </w:tcBorders>
          </w:tcPr>
          <w:p w:rsidR="006A0D2E" w:rsidRDefault="006A0D2E">
            <w:pPr>
              <w:pStyle w:val="ConsPlusNormal"/>
              <w:jc w:val="center"/>
            </w:pPr>
            <w:r>
              <w:t>56</w:t>
            </w:r>
          </w:p>
        </w:tc>
        <w:tc>
          <w:tcPr>
            <w:tcW w:w="1035" w:type="dxa"/>
            <w:tcBorders>
              <w:top w:val="nil"/>
              <w:left w:val="nil"/>
              <w:bottom w:val="nil"/>
              <w:right w:val="nil"/>
            </w:tcBorders>
          </w:tcPr>
          <w:p w:rsidR="006A0D2E" w:rsidRDefault="006A0D2E">
            <w:pPr>
              <w:pStyle w:val="ConsPlusNormal"/>
              <w:jc w:val="center"/>
            </w:pPr>
            <w:r>
              <w:t>58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56,2</w:t>
            </w:r>
          </w:p>
        </w:tc>
        <w:tc>
          <w:tcPr>
            <w:tcW w:w="1035"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60,3</w:t>
            </w:r>
          </w:p>
        </w:tc>
        <w:tc>
          <w:tcPr>
            <w:tcW w:w="886" w:type="dxa"/>
            <w:tcBorders>
              <w:top w:val="nil"/>
              <w:left w:val="nil"/>
              <w:bottom w:val="nil"/>
              <w:right w:val="nil"/>
            </w:tcBorders>
          </w:tcPr>
          <w:p w:rsidR="006A0D2E" w:rsidRDefault="006A0D2E">
            <w:pPr>
              <w:pStyle w:val="ConsPlusNormal"/>
              <w:jc w:val="center"/>
            </w:pPr>
            <w:r>
              <w:t>56,4</w:t>
            </w:r>
          </w:p>
        </w:tc>
        <w:tc>
          <w:tcPr>
            <w:tcW w:w="1035" w:type="dxa"/>
            <w:tcBorders>
              <w:top w:val="nil"/>
              <w:left w:val="nil"/>
              <w:bottom w:val="nil"/>
              <w:right w:val="nil"/>
            </w:tcBorders>
          </w:tcPr>
          <w:p w:rsidR="006A0D2E" w:rsidRDefault="006A0D2E">
            <w:pPr>
              <w:pStyle w:val="ConsPlusNormal"/>
              <w:jc w:val="center"/>
            </w:pPr>
            <w:r>
              <w:t>61</w:t>
            </w:r>
          </w:p>
        </w:tc>
        <w:tc>
          <w:tcPr>
            <w:tcW w:w="1034" w:type="dxa"/>
            <w:tcBorders>
              <w:top w:val="nil"/>
              <w:left w:val="nil"/>
              <w:bottom w:val="nil"/>
              <w:right w:val="nil"/>
            </w:tcBorders>
          </w:tcPr>
          <w:p w:rsidR="006A0D2E" w:rsidRDefault="006A0D2E">
            <w:pPr>
              <w:pStyle w:val="ConsPlusNormal"/>
              <w:jc w:val="center"/>
            </w:pPr>
            <w:r>
              <w:t>61,5</w:t>
            </w:r>
          </w:p>
        </w:tc>
        <w:tc>
          <w:tcPr>
            <w:tcW w:w="1034" w:type="dxa"/>
            <w:tcBorders>
              <w:top w:val="nil"/>
              <w:left w:val="nil"/>
              <w:bottom w:val="nil"/>
              <w:right w:val="nil"/>
            </w:tcBorders>
          </w:tcPr>
          <w:p w:rsidR="006A0D2E" w:rsidRDefault="006A0D2E">
            <w:pPr>
              <w:pStyle w:val="ConsPlusNormal"/>
              <w:jc w:val="center"/>
            </w:pPr>
            <w:r>
              <w:t>62,3</w:t>
            </w:r>
          </w:p>
        </w:tc>
        <w:tc>
          <w:tcPr>
            <w:tcW w:w="887" w:type="dxa"/>
            <w:tcBorders>
              <w:top w:val="nil"/>
              <w:left w:val="nil"/>
              <w:bottom w:val="nil"/>
              <w:right w:val="nil"/>
            </w:tcBorders>
          </w:tcPr>
          <w:p w:rsidR="006A0D2E" w:rsidRDefault="006A0D2E">
            <w:pPr>
              <w:pStyle w:val="ConsPlusNormal"/>
              <w:jc w:val="center"/>
            </w:pPr>
            <w:r>
              <w:t>63,1</w:t>
            </w:r>
          </w:p>
        </w:tc>
        <w:tc>
          <w:tcPr>
            <w:tcW w:w="886" w:type="dxa"/>
            <w:tcBorders>
              <w:top w:val="nil"/>
              <w:left w:val="nil"/>
              <w:bottom w:val="nil"/>
              <w:right w:val="nil"/>
            </w:tcBorders>
          </w:tcPr>
          <w:p w:rsidR="006A0D2E" w:rsidRDefault="006A0D2E">
            <w:pPr>
              <w:pStyle w:val="ConsPlusNormal"/>
              <w:jc w:val="center"/>
            </w:pPr>
            <w:r>
              <w:t>64</w:t>
            </w:r>
          </w:p>
        </w:tc>
        <w:tc>
          <w:tcPr>
            <w:tcW w:w="1034" w:type="dxa"/>
            <w:tcBorders>
              <w:top w:val="nil"/>
              <w:left w:val="nil"/>
              <w:bottom w:val="nil"/>
              <w:right w:val="nil"/>
            </w:tcBorders>
          </w:tcPr>
          <w:p w:rsidR="006A0D2E" w:rsidRDefault="006A0D2E">
            <w:pPr>
              <w:pStyle w:val="ConsPlusNormal"/>
              <w:jc w:val="center"/>
            </w:pPr>
            <w:r>
              <w:t>65</w:t>
            </w:r>
          </w:p>
        </w:tc>
        <w:tc>
          <w:tcPr>
            <w:tcW w:w="1035" w:type="dxa"/>
            <w:tcBorders>
              <w:top w:val="nil"/>
              <w:left w:val="nil"/>
              <w:bottom w:val="nil"/>
              <w:right w:val="nil"/>
            </w:tcBorders>
          </w:tcPr>
          <w:p w:rsidR="006A0D2E" w:rsidRDefault="006A0D2E">
            <w:pPr>
              <w:pStyle w:val="ConsPlusNormal"/>
              <w:jc w:val="center"/>
            </w:pPr>
            <w:r>
              <w:t>65,6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57,7</w:t>
            </w:r>
          </w:p>
        </w:tc>
        <w:tc>
          <w:tcPr>
            <w:tcW w:w="1035"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59,9</w:t>
            </w:r>
          </w:p>
        </w:tc>
        <w:tc>
          <w:tcPr>
            <w:tcW w:w="886" w:type="dxa"/>
            <w:tcBorders>
              <w:top w:val="nil"/>
              <w:left w:val="nil"/>
              <w:bottom w:val="nil"/>
              <w:right w:val="nil"/>
            </w:tcBorders>
          </w:tcPr>
          <w:p w:rsidR="006A0D2E" w:rsidRDefault="006A0D2E">
            <w:pPr>
              <w:pStyle w:val="ConsPlusNormal"/>
              <w:jc w:val="center"/>
            </w:pPr>
            <w:r>
              <w:t>57,9</w:t>
            </w:r>
          </w:p>
        </w:tc>
        <w:tc>
          <w:tcPr>
            <w:tcW w:w="1035" w:type="dxa"/>
            <w:tcBorders>
              <w:top w:val="nil"/>
              <w:left w:val="nil"/>
              <w:bottom w:val="nil"/>
              <w:right w:val="nil"/>
            </w:tcBorders>
          </w:tcPr>
          <w:p w:rsidR="006A0D2E" w:rsidRDefault="006A0D2E">
            <w:pPr>
              <w:pStyle w:val="ConsPlusNormal"/>
              <w:jc w:val="center"/>
            </w:pPr>
            <w:r>
              <w:t>60,6</w:t>
            </w:r>
          </w:p>
        </w:tc>
        <w:tc>
          <w:tcPr>
            <w:tcW w:w="1034" w:type="dxa"/>
            <w:tcBorders>
              <w:top w:val="nil"/>
              <w:left w:val="nil"/>
              <w:bottom w:val="nil"/>
              <w:right w:val="nil"/>
            </w:tcBorders>
          </w:tcPr>
          <w:p w:rsidR="006A0D2E" w:rsidRDefault="006A0D2E">
            <w:pPr>
              <w:pStyle w:val="ConsPlusNormal"/>
              <w:jc w:val="center"/>
            </w:pPr>
            <w:r>
              <w:t>61</w:t>
            </w:r>
          </w:p>
        </w:tc>
        <w:tc>
          <w:tcPr>
            <w:tcW w:w="1034" w:type="dxa"/>
            <w:tcBorders>
              <w:top w:val="nil"/>
              <w:left w:val="nil"/>
              <w:bottom w:val="nil"/>
              <w:right w:val="nil"/>
            </w:tcBorders>
          </w:tcPr>
          <w:p w:rsidR="006A0D2E" w:rsidRDefault="006A0D2E">
            <w:pPr>
              <w:pStyle w:val="ConsPlusNormal"/>
              <w:jc w:val="center"/>
            </w:pPr>
            <w:r>
              <w:t>61,2</w:t>
            </w:r>
          </w:p>
        </w:tc>
        <w:tc>
          <w:tcPr>
            <w:tcW w:w="887" w:type="dxa"/>
            <w:tcBorders>
              <w:top w:val="nil"/>
              <w:left w:val="nil"/>
              <w:bottom w:val="nil"/>
              <w:right w:val="nil"/>
            </w:tcBorders>
          </w:tcPr>
          <w:p w:rsidR="006A0D2E" w:rsidRDefault="006A0D2E">
            <w:pPr>
              <w:pStyle w:val="ConsPlusNormal"/>
              <w:jc w:val="center"/>
            </w:pPr>
            <w:r>
              <w:t>61,3</w:t>
            </w:r>
          </w:p>
        </w:tc>
        <w:tc>
          <w:tcPr>
            <w:tcW w:w="886" w:type="dxa"/>
            <w:tcBorders>
              <w:top w:val="nil"/>
              <w:left w:val="nil"/>
              <w:bottom w:val="nil"/>
              <w:right w:val="nil"/>
            </w:tcBorders>
          </w:tcPr>
          <w:p w:rsidR="006A0D2E" w:rsidRDefault="006A0D2E">
            <w:pPr>
              <w:pStyle w:val="ConsPlusNormal"/>
              <w:jc w:val="center"/>
            </w:pPr>
            <w:r>
              <w:t>61,4</w:t>
            </w:r>
          </w:p>
        </w:tc>
        <w:tc>
          <w:tcPr>
            <w:tcW w:w="1034" w:type="dxa"/>
            <w:tcBorders>
              <w:top w:val="nil"/>
              <w:left w:val="nil"/>
              <w:bottom w:val="nil"/>
              <w:right w:val="nil"/>
            </w:tcBorders>
          </w:tcPr>
          <w:p w:rsidR="006A0D2E" w:rsidRDefault="006A0D2E">
            <w:pPr>
              <w:pStyle w:val="ConsPlusNormal"/>
              <w:jc w:val="center"/>
            </w:pPr>
            <w:r>
              <w:t>61,5</w:t>
            </w:r>
          </w:p>
        </w:tc>
        <w:tc>
          <w:tcPr>
            <w:tcW w:w="1035" w:type="dxa"/>
            <w:tcBorders>
              <w:top w:val="nil"/>
              <w:left w:val="nil"/>
              <w:bottom w:val="nil"/>
              <w:right w:val="nil"/>
            </w:tcBorders>
          </w:tcPr>
          <w:p w:rsidR="006A0D2E" w:rsidRDefault="006A0D2E">
            <w:pPr>
              <w:pStyle w:val="ConsPlusNormal"/>
              <w:jc w:val="center"/>
            </w:pPr>
            <w:r>
              <w:t>61,6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33,3</w:t>
            </w:r>
          </w:p>
        </w:tc>
        <w:tc>
          <w:tcPr>
            <w:tcW w:w="103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28,2</w:t>
            </w:r>
          </w:p>
        </w:tc>
        <w:tc>
          <w:tcPr>
            <w:tcW w:w="886" w:type="dxa"/>
            <w:tcBorders>
              <w:top w:val="nil"/>
              <w:left w:val="nil"/>
              <w:bottom w:val="nil"/>
              <w:right w:val="nil"/>
            </w:tcBorders>
          </w:tcPr>
          <w:p w:rsidR="006A0D2E" w:rsidRDefault="006A0D2E">
            <w:pPr>
              <w:pStyle w:val="ConsPlusNormal"/>
              <w:jc w:val="center"/>
            </w:pPr>
            <w:r>
              <w:t>42</w:t>
            </w:r>
          </w:p>
        </w:tc>
        <w:tc>
          <w:tcPr>
            <w:tcW w:w="1035" w:type="dxa"/>
            <w:tcBorders>
              <w:top w:val="nil"/>
              <w:left w:val="nil"/>
              <w:bottom w:val="nil"/>
              <w:right w:val="nil"/>
            </w:tcBorders>
          </w:tcPr>
          <w:p w:rsidR="006A0D2E" w:rsidRDefault="006A0D2E">
            <w:pPr>
              <w:pStyle w:val="ConsPlusNormal"/>
              <w:jc w:val="center"/>
            </w:pPr>
            <w:r>
              <w:t>29,6</w:t>
            </w:r>
          </w:p>
        </w:tc>
        <w:tc>
          <w:tcPr>
            <w:tcW w:w="1034" w:type="dxa"/>
            <w:tcBorders>
              <w:top w:val="nil"/>
              <w:left w:val="nil"/>
              <w:bottom w:val="nil"/>
              <w:right w:val="nil"/>
            </w:tcBorders>
          </w:tcPr>
          <w:p w:rsidR="006A0D2E" w:rsidRDefault="006A0D2E">
            <w:pPr>
              <w:pStyle w:val="ConsPlusNormal"/>
              <w:jc w:val="center"/>
            </w:pPr>
            <w:r>
              <w:t>37</w:t>
            </w:r>
          </w:p>
        </w:tc>
        <w:tc>
          <w:tcPr>
            <w:tcW w:w="1034" w:type="dxa"/>
            <w:tcBorders>
              <w:top w:val="nil"/>
              <w:left w:val="nil"/>
              <w:bottom w:val="nil"/>
              <w:right w:val="nil"/>
            </w:tcBorders>
          </w:tcPr>
          <w:p w:rsidR="006A0D2E" w:rsidRDefault="006A0D2E">
            <w:pPr>
              <w:pStyle w:val="ConsPlusNormal"/>
              <w:jc w:val="center"/>
            </w:pPr>
            <w:r>
              <w:t>39</w:t>
            </w:r>
          </w:p>
        </w:tc>
        <w:tc>
          <w:tcPr>
            <w:tcW w:w="887" w:type="dxa"/>
            <w:tcBorders>
              <w:top w:val="nil"/>
              <w:left w:val="nil"/>
              <w:bottom w:val="nil"/>
              <w:right w:val="nil"/>
            </w:tcBorders>
          </w:tcPr>
          <w:p w:rsidR="006A0D2E" w:rsidRDefault="006A0D2E">
            <w:pPr>
              <w:pStyle w:val="ConsPlusNormal"/>
              <w:jc w:val="center"/>
            </w:pPr>
            <w:r>
              <w:t>42</w:t>
            </w:r>
          </w:p>
        </w:tc>
        <w:tc>
          <w:tcPr>
            <w:tcW w:w="886"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48</w:t>
            </w:r>
          </w:p>
        </w:tc>
        <w:tc>
          <w:tcPr>
            <w:tcW w:w="1035" w:type="dxa"/>
            <w:tcBorders>
              <w:top w:val="nil"/>
              <w:left w:val="nil"/>
              <w:bottom w:val="nil"/>
              <w:right w:val="nil"/>
            </w:tcBorders>
          </w:tcPr>
          <w:p w:rsidR="006A0D2E" w:rsidRDefault="006A0D2E">
            <w:pPr>
              <w:pStyle w:val="ConsPlusNormal"/>
              <w:jc w:val="center"/>
            </w:pPr>
            <w:r>
              <w:t>51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57,2</w:t>
            </w:r>
          </w:p>
        </w:tc>
        <w:tc>
          <w:tcPr>
            <w:tcW w:w="1035"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58,6</w:t>
            </w:r>
          </w:p>
        </w:tc>
        <w:tc>
          <w:tcPr>
            <w:tcW w:w="886" w:type="dxa"/>
            <w:tcBorders>
              <w:top w:val="nil"/>
              <w:left w:val="nil"/>
              <w:bottom w:val="nil"/>
              <w:right w:val="nil"/>
            </w:tcBorders>
          </w:tcPr>
          <w:p w:rsidR="006A0D2E" w:rsidRDefault="006A0D2E">
            <w:pPr>
              <w:pStyle w:val="ConsPlusNormal"/>
              <w:jc w:val="center"/>
            </w:pPr>
            <w:r>
              <w:t>57,4</w:t>
            </w:r>
          </w:p>
        </w:tc>
        <w:tc>
          <w:tcPr>
            <w:tcW w:w="1035" w:type="dxa"/>
            <w:tcBorders>
              <w:top w:val="nil"/>
              <w:left w:val="nil"/>
              <w:bottom w:val="nil"/>
              <w:right w:val="nil"/>
            </w:tcBorders>
          </w:tcPr>
          <w:p w:rsidR="006A0D2E" w:rsidRDefault="006A0D2E">
            <w:pPr>
              <w:pStyle w:val="ConsPlusNormal"/>
              <w:jc w:val="center"/>
            </w:pPr>
            <w:r>
              <w:t>58,4</w:t>
            </w:r>
          </w:p>
        </w:tc>
        <w:tc>
          <w:tcPr>
            <w:tcW w:w="1034" w:type="dxa"/>
            <w:tcBorders>
              <w:top w:val="nil"/>
              <w:left w:val="nil"/>
              <w:bottom w:val="nil"/>
              <w:right w:val="nil"/>
            </w:tcBorders>
          </w:tcPr>
          <w:p w:rsidR="006A0D2E" w:rsidRDefault="006A0D2E">
            <w:pPr>
              <w:pStyle w:val="ConsPlusNormal"/>
              <w:jc w:val="center"/>
            </w:pPr>
            <w:r>
              <w:t>60</w:t>
            </w:r>
          </w:p>
        </w:tc>
        <w:tc>
          <w:tcPr>
            <w:tcW w:w="1034" w:type="dxa"/>
            <w:tcBorders>
              <w:top w:val="nil"/>
              <w:left w:val="nil"/>
              <w:bottom w:val="nil"/>
              <w:right w:val="nil"/>
            </w:tcBorders>
          </w:tcPr>
          <w:p w:rsidR="006A0D2E" w:rsidRDefault="006A0D2E">
            <w:pPr>
              <w:pStyle w:val="ConsPlusNormal"/>
              <w:jc w:val="center"/>
            </w:pPr>
            <w:r>
              <w:t>60</w:t>
            </w:r>
          </w:p>
        </w:tc>
        <w:tc>
          <w:tcPr>
            <w:tcW w:w="887" w:type="dxa"/>
            <w:tcBorders>
              <w:top w:val="nil"/>
              <w:left w:val="nil"/>
              <w:bottom w:val="nil"/>
              <w:right w:val="nil"/>
            </w:tcBorders>
          </w:tcPr>
          <w:p w:rsidR="006A0D2E" w:rsidRDefault="006A0D2E">
            <w:pPr>
              <w:pStyle w:val="ConsPlusNormal"/>
              <w:jc w:val="center"/>
            </w:pPr>
            <w:r>
              <w:t>60</w:t>
            </w:r>
          </w:p>
        </w:tc>
        <w:tc>
          <w:tcPr>
            <w:tcW w:w="886" w:type="dxa"/>
            <w:tcBorders>
              <w:top w:val="nil"/>
              <w:left w:val="nil"/>
              <w:bottom w:val="nil"/>
              <w:right w:val="nil"/>
            </w:tcBorders>
          </w:tcPr>
          <w:p w:rsidR="006A0D2E" w:rsidRDefault="006A0D2E">
            <w:pPr>
              <w:pStyle w:val="ConsPlusNormal"/>
              <w:jc w:val="center"/>
            </w:pPr>
            <w:r>
              <w:t>60</w:t>
            </w:r>
          </w:p>
        </w:tc>
        <w:tc>
          <w:tcPr>
            <w:tcW w:w="1034" w:type="dxa"/>
            <w:tcBorders>
              <w:top w:val="nil"/>
              <w:left w:val="nil"/>
              <w:bottom w:val="nil"/>
              <w:right w:val="nil"/>
            </w:tcBorders>
          </w:tcPr>
          <w:p w:rsidR="006A0D2E" w:rsidRDefault="006A0D2E">
            <w:pPr>
              <w:pStyle w:val="ConsPlusNormal"/>
              <w:jc w:val="center"/>
            </w:pPr>
            <w:r>
              <w:t>60</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87,7</w:t>
            </w:r>
          </w:p>
        </w:tc>
        <w:tc>
          <w:tcPr>
            <w:tcW w:w="1035"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83</w:t>
            </w:r>
          </w:p>
        </w:tc>
        <w:tc>
          <w:tcPr>
            <w:tcW w:w="886" w:type="dxa"/>
            <w:tcBorders>
              <w:top w:val="nil"/>
              <w:left w:val="nil"/>
              <w:bottom w:val="nil"/>
              <w:right w:val="nil"/>
            </w:tcBorders>
          </w:tcPr>
          <w:p w:rsidR="006A0D2E" w:rsidRDefault="006A0D2E">
            <w:pPr>
              <w:pStyle w:val="ConsPlusNormal"/>
              <w:jc w:val="center"/>
            </w:pPr>
            <w:r>
              <w:t>87,9</w:t>
            </w:r>
          </w:p>
        </w:tc>
        <w:tc>
          <w:tcPr>
            <w:tcW w:w="1035" w:type="dxa"/>
            <w:tcBorders>
              <w:top w:val="nil"/>
              <w:left w:val="nil"/>
              <w:bottom w:val="nil"/>
              <w:right w:val="nil"/>
            </w:tcBorders>
          </w:tcPr>
          <w:p w:rsidR="006A0D2E" w:rsidRDefault="006A0D2E">
            <w:pPr>
              <w:pStyle w:val="ConsPlusNormal"/>
              <w:jc w:val="center"/>
            </w:pPr>
            <w:r>
              <w:t>77,4</w:t>
            </w:r>
          </w:p>
        </w:tc>
        <w:tc>
          <w:tcPr>
            <w:tcW w:w="1034" w:type="dxa"/>
            <w:tcBorders>
              <w:top w:val="nil"/>
              <w:left w:val="nil"/>
              <w:bottom w:val="nil"/>
              <w:right w:val="nil"/>
            </w:tcBorders>
          </w:tcPr>
          <w:p w:rsidR="006A0D2E" w:rsidRDefault="006A0D2E">
            <w:pPr>
              <w:pStyle w:val="ConsPlusNormal"/>
              <w:jc w:val="center"/>
            </w:pPr>
            <w:r>
              <w:t>78,2</w:t>
            </w:r>
          </w:p>
        </w:tc>
        <w:tc>
          <w:tcPr>
            <w:tcW w:w="1034" w:type="dxa"/>
            <w:tcBorders>
              <w:top w:val="nil"/>
              <w:left w:val="nil"/>
              <w:bottom w:val="nil"/>
              <w:right w:val="nil"/>
            </w:tcBorders>
          </w:tcPr>
          <w:p w:rsidR="006A0D2E" w:rsidRDefault="006A0D2E">
            <w:pPr>
              <w:pStyle w:val="ConsPlusNormal"/>
              <w:jc w:val="center"/>
            </w:pPr>
            <w:r>
              <w:t>78,3</w:t>
            </w:r>
          </w:p>
        </w:tc>
        <w:tc>
          <w:tcPr>
            <w:tcW w:w="887" w:type="dxa"/>
            <w:tcBorders>
              <w:top w:val="nil"/>
              <w:left w:val="nil"/>
              <w:bottom w:val="nil"/>
              <w:right w:val="nil"/>
            </w:tcBorders>
          </w:tcPr>
          <w:p w:rsidR="006A0D2E" w:rsidRDefault="006A0D2E">
            <w:pPr>
              <w:pStyle w:val="ConsPlusNormal"/>
              <w:jc w:val="center"/>
            </w:pPr>
            <w:r>
              <w:t>78,5</w:t>
            </w:r>
          </w:p>
        </w:tc>
        <w:tc>
          <w:tcPr>
            <w:tcW w:w="886" w:type="dxa"/>
            <w:tcBorders>
              <w:top w:val="nil"/>
              <w:left w:val="nil"/>
              <w:bottom w:val="nil"/>
              <w:right w:val="nil"/>
            </w:tcBorders>
          </w:tcPr>
          <w:p w:rsidR="006A0D2E" w:rsidRDefault="006A0D2E">
            <w:pPr>
              <w:pStyle w:val="ConsPlusNormal"/>
              <w:jc w:val="center"/>
            </w:pPr>
            <w:r>
              <w:t>78,6</w:t>
            </w:r>
          </w:p>
        </w:tc>
        <w:tc>
          <w:tcPr>
            <w:tcW w:w="1034" w:type="dxa"/>
            <w:tcBorders>
              <w:top w:val="nil"/>
              <w:left w:val="nil"/>
              <w:bottom w:val="nil"/>
              <w:right w:val="nil"/>
            </w:tcBorders>
          </w:tcPr>
          <w:p w:rsidR="006A0D2E" w:rsidRDefault="006A0D2E">
            <w:pPr>
              <w:pStyle w:val="ConsPlusNormal"/>
              <w:jc w:val="center"/>
            </w:pPr>
            <w:r>
              <w:t>78,7</w:t>
            </w:r>
          </w:p>
        </w:tc>
        <w:tc>
          <w:tcPr>
            <w:tcW w:w="1035" w:type="dxa"/>
            <w:tcBorders>
              <w:top w:val="nil"/>
              <w:left w:val="nil"/>
              <w:bottom w:val="nil"/>
              <w:right w:val="nil"/>
            </w:tcBorders>
          </w:tcPr>
          <w:p w:rsidR="006A0D2E" w:rsidRDefault="006A0D2E">
            <w:pPr>
              <w:pStyle w:val="ConsPlusNormal"/>
              <w:jc w:val="center"/>
            </w:pPr>
            <w:r>
              <w:t>78,7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42,1</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42,3</w:t>
            </w:r>
          </w:p>
        </w:tc>
        <w:tc>
          <w:tcPr>
            <w:tcW w:w="886" w:type="dxa"/>
            <w:tcBorders>
              <w:top w:val="nil"/>
              <w:left w:val="nil"/>
              <w:bottom w:val="nil"/>
              <w:right w:val="nil"/>
            </w:tcBorders>
          </w:tcPr>
          <w:p w:rsidR="006A0D2E" w:rsidRDefault="006A0D2E">
            <w:pPr>
              <w:pStyle w:val="ConsPlusNormal"/>
              <w:jc w:val="center"/>
            </w:pPr>
            <w:r>
              <w:t>48</w:t>
            </w:r>
          </w:p>
        </w:tc>
        <w:tc>
          <w:tcPr>
            <w:tcW w:w="1035" w:type="dxa"/>
            <w:tcBorders>
              <w:top w:val="nil"/>
              <w:left w:val="nil"/>
              <w:bottom w:val="nil"/>
              <w:right w:val="nil"/>
            </w:tcBorders>
          </w:tcPr>
          <w:p w:rsidR="006A0D2E" w:rsidRDefault="006A0D2E">
            <w:pPr>
              <w:pStyle w:val="ConsPlusNormal"/>
              <w:jc w:val="center"/>
            </w:pPr>
            <w:r>
              <w:t>43,7</w:t>
            </w:r>
          </w:p>
        </w:tc>
        <w:tc>
          <w:tcPr>
            <w:tcW w:w="1034"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45</w:t>
            </w:r>
          </w:p>
        </w:tc>
        <w:tc>
          <w:tcPr>
            <w:tcW w:w="887" w:type="dxa"/>
            <w:tcBorders>
              <w:top w:val="nil"/>
              <w:left w:val="nil"/>
              <w:bottom w:val="nil"/>
              <w:right w:val="nil"/>
            </w:tcBorders>
          </w:tcPr>
          <w:p w:rsidR="006A0D2E" w:rsidRDefault="006A0D2E">
            <w:pPr>
              <w:pStyle w:val="ConsPlusNormal"/>
              <w:jc w:val="center"/>
            </w:pPr>
            <w:r>
              <w:t>46</w:t>
            </w:r>
          </w:p>
        </w:tc>
        <w:tc>
          <w:tcPr>
            <w:tcW w:w="886" w:type="dxa"/>
            <w:tcBorders>
              <w:top w:val="nil"/>
              <w:left w:val="nil"/>
              <w:bottom w:val="nil"/>
              <w:right w:val="nil"/>
            </w:tcBorders>
          </w:tcPr>
          <w:p w:rsidR="006A0D2E" w:rsidRDefault="006A0D2E">
            <w:pPr>
              <w:pStyle w:val="ConsPlusNormal"/>
              <w:jc w:val="center"/>
            </w:pPr>
            <w:r>
              <w:t>47</w:t>
            </w:r>
          </w:p>
        </w:tc>
        <w:tc>
          <w:tcPr>
            <w:tcW w:w="1034" w:type="dxa"/>
            <w:tcBorders>
              <w:top w:val="nil"/>
              <w:left w:val="nil"/>
              <w:bottom w:val="nil"/>
              <w:right w:val="nil"/>
            </w:tcBorders>
          </w:tcPr>
          <w:p w:rsidR="006A0D2E" w:rsidRDefault="006A0D2E">
            <w:pPr>
              <w:pStyle w:val="ConsPlusNormal"/>
              <w:jc w:val="center"/>
            </w:pPr>
            <w:r>
              <w:t>48</w:t>
            </w:r>
          </w:p>
        </w:tc>
        <w:tc>
          <w:tcPr>
            <w:tcW w:w="1035" w:type="dxa"/>
            <w:tcBorders>
              <w:top w:val="nil"/>
              <w:left w:val="nil"/>
              <w:bottom w:val="nil"/>
              <w:right w:val="nil"/>
            </w:tcBorders>
          </w:tcPr>
          <w:p w:rsidR="006A0D2E" w:rsidRDefault="006A0D2E">
            <w:pPr>
              <w:pStyle w:val="ConsPlusNormal"/>
              <w:jc w:val="center"/>
            </w:pPr>
            <w:r>
              <w:t>49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37,6</w:t>
            </w:r>
          </w:p>
        </w:tc>
        <w:tc>
          <w:tcPr>
            <w:tcW w:w="1034" w:type="dxa"/>
            <w:tcBorders>
              <w:top w:val="nil"/>
              <w:left w:val="nil"/>
              <w:bottom w:val="nil"/>
              <w:right w:val="nil"/>
            </w:tcBorders>
          </w:tcPr>
          <w:p w:rsidR="006A0D2E" w:rsidRDefault="006A0D2E">
            <w:pPr>
              <w:pStyle w:val="ConsPlusNormal"/>
              <w:jc w:val="center"/>
            </w:pPr>
            <w:r>
              <w:t>34,4</w:t>
            </w:r>
          </w:p>
        </w:tc>
        <w:tc>
          <w:tcPr>
            <w:tcW w:w="1035" w:type="dxa"/>
            <w:tcBorders>
              <w:top w:val="nil"/>
              <w:left w:val="nil"/>
              <w:bottom w:val="nil"/>
              <w:right w:val="nil"/>
            </w:tcBorders>
          </w:tcPr>
          <w:p w:rsidR="006A0D2E" w:rsidRDefault="006A0D2E">
            <w:pPr>
              <w:pStyle w:val="ConsPlusNormal"/>
              <w:jc w:val="center"/>
            </w:pPr>
            <w:r>
              <w:t>43,2</w:t>
            </w:r>
          </w:p>
        </w:tc>
        <w:tc>
          <w:tcPr>
            <w:tcW w:w="1034" w:type="dxa"/>
            <w:tcBorders>
              <w:top w:val="nil"/>
              <w:left w:val="nil"/>
              <w:bottom w:val="nil"/>
              <w:right w:val="nil"/>
            </w:tcBorders>
          </w:tcPr>
          <w:p w:rsidR="006A0D2E" w:rsidRDefault="006A0D2E">
            <w:pPr>
              <w:pStyle w:val="ConsPlusNormal"/>
              <w:jc w:val="center"/>
            </w:pPr>
            <w:r>
              <w:t>35,8</w:t>
            </w:r>
          </w:p>
        </w:tc>
        <w:tc>
          <w:tcPr>
            <w:tcW w:w="886" w:type="dxa"/>
            <w:tcBorders>
              <w:top w:val="nil"/>
              <w:left w:val="nil"/>
              <w:bottom w:val="nil"/>
              <w:right w:val="nil"/>
            </w:tcBorders>
          </w:tcPr>
          <w:p w:rsidR="006A0D2E" w:rsidRDefault="006A0D2E">
            <w:pPr>
              <w:pStyle w:val="ConsPlusNormal"/>
              <w:jc w:val="center"/>
            </w:pPr>
            <w:r>
              <w:t>42,2</w:t>
            </w:r>
          </w:p>
        </w:tc>
        <w:tc>
          <w:tcPr>
            <w:tcW w:w="1035" w:type="dxa"/>
            <w:tcBorders>
              <w:top w:val="nil"/>
              <w:left w:val="nil"/>
              <w:bottom w:val="nil"/>
              <w:right w:val="nil"/>
            </w:tcBorders>
          </w:tcPr>
          <w:p w:rsidR="006A0D2E" w:rsidRDefault="006A0D2E">
            <w:pPr>
              <w:pStyle w:val="ConsPlusNormal"/>
              <w:jc w:val="center"/>
            </w:pPr>
            <w:r>
              <w:t>36,9</w:t>
            </w:r>
          </w:p>
        </w:tc>
        <w:tc>
          <w:tcPr>
            <w:tcW w:w="1034" w:type="dxa"/>
            <w:tcBorders>
              <w:top w:val="nil"/>
              <w:left w:val="nil"/>
              <w:bottom w:val="nil"/>
              <w:right w:val="nil"/>
            </w:tcBorders>
          </w:tcPr>
          <w:p w:rsidR="006A0D2E" w:rsidRDefault="006A0D2E">
            <w:pPr>
              <w:pStyle w:val="ConsPlusNormal"/>
              <w:jc w:val="center"/>
            </w:pPr>
            <w:r>
              <w:t>38,4</w:t>
            </w:r>
          </w:p>
        </w:tc>
        <w:tc>
          <w:tcPr>
            <w:tcW w:w="1034" w:type="dxa"/>
            <w:tcBorders>
              <w:top w:val="nil"/>
              <w:left w:val="nil"/>
              <w:bottom w:val="nil"/>
              <w:right w:val="nil"/>
            </w:tcBorders>
          </w:tcPr>
          <w:p w:rsidR="006A0D2E" w:rsidRDefault="006A0D2E">
            <w:pPr>
              <w:pStyle w:val="ConsPlusNormal"/>
              <w:jc w:val="center"/>
            </w:pPr>
            <w:r>
              <w:t>38,6</w:t>
            </w:r>
          </w:p>
        </w:tc>
        <w:tc>
          <w:tcPr>
            <w:tcW w:w="887" w:type="dxa"/>
            <w:tcBorders>
              <w:top w:val="nil"/>
              <w:left w:val="nil"/>
              <w:bottom w:val="nil"/>
              <w:right w:val="nil"/>
            </w:tcBorders>
          </w:tcPr>
          <w:p w:rsidR="006A0D2E" w:rsidRDefault="006A0D2E">
            <w:pPr>
              <w:pStyle w:val="ConsPlusNormal"/>
              <w:jc w:val="center"/>
            </w:pPr>
            <w:r>
              <w:t>39,1</w:t>
            </w:r>
          </w:p>
        </w:tc>
        <w:tc>
          <w:tcPr>
            <w:tcW w:w="886" w:type="dxa"/>
            <w:tcBorders>
              <w:top w:val="nil"/>
              <w:left w:val="nil"/>
              <w:bottom w:val="nil"/>
              <w:right w:val="nil"/>
            </w:tcBorders>
          </w:tcPr>
          <w:p w:rsidR="006A0D2E" w:rsidRDefault="006A0D2E">
            <w:pPr>
              <w:pStyle w:val="ConsPlusNormal"/>
              <w:jc w:val="center"/>
            </w:pPr>
            <w:r>
              <w:t>40,6</w:t>
            </w:r>
          </w:p>
        </w:tc>
        <w:tc>
          <w:tcPr>
            <w:tcW w:w="1034" w:type="dxa"/>
            <w:tcBorders>
              <w:top w:val="nil"/>
              <w:left w:val="nil"/>
              <w:bottom w:val="nil"/>
              <w:right w:val="nil"/>
            </w:tcBorders>
          </w:tcPr>
          <w:p w:rsidR="006A0D2E" w:rsidRDefault="006A0D2E">
            <w:pPr>
              <w:pStyle w:val="ConsPlusNormal"/>
              <w:jc w:val="center"/>
            </w:pPr>
            <w:r>
              <w:t>41,1</w:t>
            </w:r>
          </w:p>
        </w:tc>
        <w:tc>
          <w:tcPr>
            <w:tcW w:w="1035" w:type="dxa"/>
            <w:tcBorders>
              <w:top w:val="nil"/>
              <w:left w:val="nil"/>
              <w:bottom w:val="nil"/>
              <w:right w:val="nil"/>
            </w:tcBorders>
          </w:tcPr>
          <w:p w:rsidR="006A0D2E" w:rsidRDefault="006A0D2E">
            <w:pPr>
              <w:pStyle w:val="ConsPlusNormal"/>
              <w:jc w:val="center"/>
            </w:pPr>
            <w:r>
              <w:t>41,6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Татарстан</w:t>
            </w:r>
          </w:p>
        </w:tc>
        <w:tc>
          <w:tcPr>
            <w:tcW w:w="885"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62,5</w:t>
            </w:r>
          </w:p>
        </w:tc>
        <w:tc>
          <w:tcPr>
            <w:tcW w:w="1035"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66,5</w:t>
            </w:r>
          </w:p>
        </w:tc>
        <w:tc>
          <w:tcPr>
            <w:tcW w:w="886" w:type="dxa"/>
            <w:tcBorders>
              <w:top w:val="nil"/>
              <w:left w:val="nil"/>
              <w:bottom w:val="nil"/>
              <w:right w:val="nil"/>
            </w:tcBorders>
          </w:tcPr>
          <w:p w:rsidR="006A0D2E" w:rsidRDefault="006A0D2E">
            <w:pPr>
              <w:pStyle w:val="ConsPlusNormal"/>
              <w:jc w:val="center"/>
            </w:pPr>
            <w:r>
              <w:t>62,7</w:t>
            </w:r>
          </w:p>
        </w:tc>
        <w:tc>
          <w:tcPr>
            <w:tcW w:w="1035" w:type="dxa"/>
            <w:tcBorders>
              <w:top w:val="nil"/>
              <w:left w:val="nil"/>
              <w:bottom w:val="nil"/>
              <w:right w:val="nil"/>
            </w:tcBorders>
          </w:tcPr>
          <w:p w:rsidR="006A0D2E" w:rsidRDefault="006A0D2E">
            <w:pPr>
              <w:pStyle w:val="ConsPlusNormal"/>
              <w:jc w:val="center"/>
            </w:pPr>
            <w:r>
              <w:t>65,7</w:t>
            </w:r>
          </w:p>
        </w:tc>
        <w:tc>
          <w:tcPr>
            <w:tcW w:w="1034" w:type="dxa"/>
            <w:tcBorders>
              <w:top w:val="nil"/>
              <w:left w:val="nil"/>
              <w:bottom w:val="nil"/>
              <w:right w:val="nil"/>
            </w:tcBorders>
          </w:tcPr>
          <w:p w:rsidR="006A0D2E" w:rsidRDefault="006A0D2E">
            <w:pPr>
              <w:pStyle w:val="ConsPlusNormal"/>
              <w:jc w:val="center"/>
            </w:pPr>
            <w:r>
              <w:t>66,9</w:t>
            </w:r>
          </w:p>
        </w:tc>
        <w:tc>
          <w:tcPr>
            <w:tcW w:w="1034" w:type="dxa"/>
            <w:tcBorders>
              <w:top w:val="nil"/>
              <w:left w:val="nil"/>
              <w:bottom w:val="nil"/>
              <w:right w:val="nil"/>
            </w:tcBorders>
          </w:tcPr>
          <w:p w:rsidR="006A0D2E" w:rsidRDefault="006A0D2E">
            <w:pPr>
              <w:pStyle w:val="ConsPlusNormal"/>
              <w:jc w:val="center"/>
            </w:pPr>
            <w:r>
              <w:t>67,1</w:t>
            </w:r>
          </w:p>
        </w:tc>
        <w:tc>
          <w:tcPr>
            <w:tcW w:w="887" w:type="dxa"/>
            <w:tcBorders>
              <w:top w:val="nil"/>
              <w:left w:val="nil"/>
              <w:bottom w:val="nil"/>
              <w:right w:val="nil"/>
            </w:tcBorders>
          </w:tcPr>
          <w:p w:rsidR="006A0D2E" w:rsidRDefault="006A0D2E">
            <w:pPr>
              <w:pStyle w:val="ConsPlusNormal"/>
              <w:jc w:val="center"/>
            </w:pPr>
            <w:r>
              <w:t>67,3</w:t>
            </w:r>
          </w:p>
        </w:tc>
        <w:tc>
          <w:tcPr>
            <w:tcW w:w="886" w:type="dxa"/>
            <w:tcBorders>
              <w:top w:val="nil"/>
              <w:left w:val="nil"/>
              <w:bottom w:val="nil"/>
              <w:right w:val="nil"/>
            </w:tcBorders>
          </w:tcPr>
          <w:p w:rsidR="006A0D2E" w:rsidRDefault="006A0D2E">
            <w:pPr>
              <w:pStyle w:val="ConsPlusNormal"/>
              <w:jc w:val="center"/>
            </w:pPr>
            <w:r>
              <w:t>67,5</w:t>
            </w:r>
          </w:p>
        </w:tc>
        <w:tc>
          <w:tcPr>
            <w:tcW w:w="1034" w:type="dxa"/>
            <w:tcBorders>
              <w:top w:val="nil"/>
              <w:left w:val="nil"/>
              <w:bottom w:val="nil"/>
              <w:right w:val="nil"/>
            </w:tcBorders>
          </w:tcPr>
          <w:p w:rsidR="006A0D2E" w:rsidRDefault="006A0D2E">
            <w:pPr>
              <w:pStyle w:val="ConsPlusNormal"/>
              <w:jc w:val="center"/>
            </w:pPr>
            <w:r>
              <w:t>67,7</w:t>
            </w:r>
          </w:p>
        </w:tc>
        <w:tc>
          <w:tcPr>
            <w:tcW w:w="1035" w:type="dxa"/>
            <w:tcBorders>
              <w:top w:val="nil"/>
              <w:left w:val="nil"/>
              <w:bottom w:val="nil"/>
              <w:right w:val="nil"/>
            </w:tcBorders>
          </w:tcPr>
          <w:p w:rsidR="006A0D2E" w:rsidRDefault="006A0D2E">
            <w:pPr>
              <w:pStyle w:val="ConsPlusNormal"/>
              <w:jc w:val="center"/>
            </w:pPr>
            <w:r>
              <w:t>67,9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Тыва</w:t>
            </w:r>
          </w:p>
        </w:tc>
        <w:tc>
          <w:tcPr>
            <w:tcW w:w="885"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80,4</w:t>
            </w:r>
          </w:p>
        </w:tc>
        <w:tc>
          <w:tcPr>
            <w:tcW w:w="1035"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83,4</w:t>
            </w:r>
          </w:p>
        </w:tc>
        <w:tc>
          <w:tcPr>
            <w:tcW w:w="886" w:type="dxa"/>
            <w:tcBorders>
              <w:top w:val="nil"/>
              <w:left w:val="nil"/>
              <w:bottom w:val="nil"/>
              <w:right w:val="nil"/>
            </w:tcBorders>
          </w:tcPr>
          <w:p w:rsidR="006A0D2E" w:rsidRDefault="006A0D2E">
            <w:pPr>
              <w:pStyle w:val="ConsPlusNormal"/>
              <w:jc w:val="center"/>
            </w:pPr>
            <w:r>
              <w:t>80,6</w:t>
            </w:r>
          </w:p>
        </w:tc>
        <w:tc>
          <w:tcPr>
            <w:tcW w:w="1035" w:type="dxa"/>
            <w:tcBorders>
              <w:top w:val="nil"/>
              <w:left w:val="nil"/>
              <w:bottom w:val="nil"/>
              <w:right w:val="nil"/>
            </w:tcBorders>
          </w:tcPr>
          <w:p w:rsidR="006A0D2E" w:rsidRDefault="006A0D2E">
            <w:pPr>
              <w:pStyle w:val="ConsPlusNormal"/>
              <w:jc w:val="center"/>
            </w:pPr>
            <w:r>
              <w:t>77,1</w:t>
            </w:r>
          </w:p>
        </w:tc>
        <w:tc>
          <w:tcPr>
            <w:tcW w:w="1034" w:type="dxa"/>
            <w:tcBorders>
              <w:top w:val="nil"/>
              <w:left w:val="nil"/>
              <w:bottom w:val="nil"/>
              <w:right w:val="nil"/>
            </w:tcBorders>
          </w:tcPr>
          <w:p w:rsidR="006A0D2E" w:rsidRDefault="006A0D2E">
            <w:pPr>
              <w:pStyle w:val="ConsPlusNormal"/>
              <w:jc w:val="center"/>
            </w:pPr>
            <w:r>
              <w:t>80,7</w:t>
            </w:r>
          </w:p>
        </w:tc>
        <w:tc>
          <w:tcPr>
            <w:tcW w:w="1034" w:type="dxa"/>
            <w:tcBorders>
              <w:top w:val="nil"/>
              <w:left w:val="nil"/>
              <w:bottom w:val="nil"/>
              <w:right w:val="nil"/>
            </w:tcBorders>
          </w:tcPr>
          <w:p w:rsidR="006A0D2E" w:rsidRDefault="006A0D2E">
            <w:pPr>
              <w:pStyle w:val="ConsPlusNormal"/>
              <w:jc w:val="center"/>
            </w:pPr>
            <w:r>
              <w:t>80,8</w:t>
            </w:r>
          </w:p>
        </w:tc>
        <w:tc>
          <w:tcPr>
            <w:tcW w:w="887" w:type="dxa"/>
            <w:tcBorders>
              <w:top w:val="nil"/>
              <w:left w:val="nil"/>
              <w:bottom w:val="nil"/>
              <w:right w:val="nil"/>
            </w:tcBorders>
          </w:tcPr>
          <w:p w:rsidR="006A0D2E" w:rsidRDefault="006A0D2E">
            <w:pPr>
              <w:pStyle w:val="ConsPlusNormal"/>
              <w:jc w:val="center"/>
            </w:pPr>
            <w:r>
              <w:t>80,9</w:t>
            </w:r>
          </w:p>
        </w:tc>
        <w:tc>
          <w:tcPr>
            <w:tcW w:w="886"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81,1</w:t>
            </w:r>
          </w:p>
        </w:tc>
        <w:tc>
          <w:tcPr>
            <w:tcW w:w="1035" w:type="dxa"/>
            <w:tcBorders>
              <w:top w:val="nil"/>
              <w:left w:val="nil"/>
              <w:bottom w:val="nil"/>
              <w:right w:val="nil"/>
            </w:tcBorders>
          </w:tcPr>
          <w:p w:rsidR="006A0D2E" w:rsidRDefault="006A0D2E">
            <w:pPr>
              <w:pStyle w:val="ConsPlusNormal"/>
              <w:jc w:val="center"/>
            </w:pPr>
            <w:r>
              <w:t>81,2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Удмуртская Республика</w:t>
            </w:r>
          </w:p>
        </w:tc>
        <w:tc>
          <w:tcPr>
            <w:tcW w:w="885"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50,7</w:t>
            </w:r>
          </w:p>
        </w:tc>
        <w:tc>
          <w:tcPr>
            <w:tcW w:w="1035"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52,3</w:t>
            </w:r>
          </w:p>
        </w:tc>
        <w:tc>
          <w:tcPr>
            <w:tcW w:w="886" w:type="dxa"/>
            <w:tcBorders>
              <w:top w:val="nil"/>
              <w:left w:val="nil"/>
              <w:bottom w:val="nil"/>
              <w:right w:val="nil"/>
            </w:tcBorders>
          </w:tcPr>
          <w:p w:rsidR="006A0D2E" w:rsidRDefault="006A0D2E">
            <w:pPr>
              <w:pStyle w:val="ConsPlusNormal"/>
              <w:jc w:val="center"/>
            </w:pPr>
            <w:r>
              <w:t>50,9</w:t>
            </w:r>
          </w:p>
        </w:tc>
        <w:tc>
          <w:tcPr>
            <w:tcW w:w="1035" w:type="dxa"/>
            <w:tcBorders>
              <w:top w:val="nil"/>
              <w:left w:val="nil"/>
              <w:bottom w:val="nil"/>
              <w:right w:val="nil"/>
            </w:tcBorders>
          </w:tcPr>
          <w:p w:rsidR="006A0D2E" w:rsidRDefault="006A0D2E">
            <w:pPr>
              <w:pStyle w:val="ConsPlusNormal"/>
              <w:jc w:val="center"/>
            </w:pPr>
            <w:r>
              <w:t>58,2</w:t>
            </w:r>
          </w:p>
        </w:tc>
        <w:tc>
          <w:tcPr>
            <w:tcW w:w="1034" w:type="dxa"/>
            <w:tcBorders>
              <w:top w:val="nil"/>
              <w:left w:val="nil"/>
              <w:bottom w:val="nil"/>
              <w:right w:val="nil"/>
            </w:tcBorders>
          </w:tcPr>
          <w:p w:rsidR="006A0D2E" w:rsidRDefault="006A0D2E">
            <w:pPr>
              <w:pStyle w:val="ConsPlusNormal"/>
              <w:jc w:val="center"/>
            </w:pPr>
            <w:r>
              <w:t>60</w:t>
            </w:r>
          </w:p>
        </w:tc>
        <w:tc>
          <w:tcPr>
            <w:tcW w:w="1034" w:type="dxa"/>
            <w:tcBorders>
              <w:top w:val="nil"/>
              <w:left w:val="nil"/>
              <w:bottom w:val="nil"/>
              <w:right w:val="nil"/>
            </w:tcBorders>
          </w:tcPr>
          <w:p w:rsidR="006A0D2E" w:rsidRDefault="006A0D2E">
            <w:pPr>
              <w:pStyle w:val="ConsPlusNormal"/>
              <w:jc w:val="center"/>
            </w:pPr>
            <w:r>
              <w:t>61,5</w:t>
            </w:r>
          </w:p>
        </w:tc>
        <w:tc>
          <w:tcPr>
            <w:tcW w:w="887" w:type="dxa"/>
            <w:tcBorders>
              <w:top w:val="nil"/>
              <w:left w:val="nil"/>
              <w:bottom w:val="nil"/>
              <w:right w:val="nil"/>
            </w:tcBorders>
          </w:tcPr>
          <w:p w:rsidR="006A0D2E" w:rsidRDefault="006A0D2E">
            <w:pPr>
              <w:pStyle w:val="ConsPlusNormal"/>
              <w:jc w:val="center"/>
            </w:pPr>
            <w:r>
              <w:t>62</w:t>
            </w:r>
          </w:p>
        </w:tc>
        <w:tc>
          <w:tcPr>
            <w:tcW w:w="886" w:type="dxa"/>
            <w:tcBorders>
              <w:top w:val="nil"/>
              <w:left w:val="nil"/>
              <w:bottom w:val="nil"/>
              <w:right w:val="nil"/>
            </w:tcBorders>
          </w:tcPr>
          <w:p w:rsidR="006A0D2E" w:rsidRDefault="006A0D2E">
            <w:pPr>
              <w:pStyle w:val="ConsPlusNormal"/>
              <w:jc w:val="center"/>
            </w:pPr>
            <w:r>
              <w:t>62,5</w:t>
            </w:r>
          </w:p>
        </w:tc>
        <w:tc>
          <w:tcPr>
            <w:tcW w:w="1034" w:type="dxa"/>
            <w:tcBorders>
              <w:top w:val="nil"/>
              <w:left w:val="nil"/>
              <w:bottom w:val="nil"/>
              <w:right w:val="nil"/>
            </w:tcBorders>
          </w:tcPr>
          <w:p w:rsidR="006A0D2E" w:rsidRDefault="006A0D2E">
            <w:pPr>
              <w:pStyle w:val="ConsPlusNormal"/>
              <w:jc w:val="center"/>
            </w:pPr>
            <w:r>
              <w:t>63</w:t>
            </w:r>
          </w:p>
        </w:tc>
        <w:tc>
          <w:tcPr>
            <w:tcW w:w="1035" w:type="dxa"/>
            <w:tcBorders>
              <w:top w:val="nil"/>
              <w:left w:val="nil"/>
              <w:bottom w:val="nil"/>
              <w:right w:val="nil"/>
            </w:tcBorders>
          </w:tcPr>
          <w:p w:rsidR="006A0D2E" w:rsidRDefault="006A0D2E">
            <w:pPr>
              <w:pStyle w:val="ConsPlusNormal"/>
              <w:jc w:val="center"/>
            </w:pPr>
            <w:r>
              <w:t>63,5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Хакасия</w:t>
            </w:r>
          </w:p>
        </w:tc>
        <w:tc>
          <w:tcPr>
            <w:tcW w:w="88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54</w:t>
            </w:r>
          </w:p>
        </w:tc>
        <w:tc>
          <w:tcPr>
            <w:tcW w:w="1035"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54,8</w:t>
            </w:r>
          </w:p>
        </w:tc>
        <w:tc>
          <w:tcPr>
            <w:tcW w:w="886" w:type="dxa"/>
            <w:tcBorders>
              <w:top w:val="nil"/>
              <w:left w:val="nil"/>
              <w:bottom w:val="nil"/>
              <w:right w:val="nil"/>
            </w:tcBorders>
          </w:tcPr>
          <w:p w:rsidR="006A0D2E" w:rsidRDefault="006A0D2E">
            <w:pPr>
              <w:pStyle w:val="ConsPlusNormal"/>
              <w:jc w:val="center"/>
            </w:pPr>
            <w:r>
              <w:t>54,2</w:t>
            </w:r>
          </w:p>
        </w:tc>
        <w:tc>
          <w:tcPr>
            <w:tcW w:w="1035" w:type="dxa"/>
            <w:tcBorders>
              <w:top w:val="nil"/>
              <w:left w:val="nil"/>
              <w:bottom w:val="nil"/>
              <w:right w:val="nil"/>
            </w:tcBorders>
          </w:tcPr>
          <w:p w:rsidR="006A0D2E" w:rsidRDefault="006A0D2E">
            <w:pPr>
              <w:pStyle w:val="ConsPlusNormal"/>
              <w:jc w:val="center"/>
            </w:pPr>
            <w:r>
              <w:t>55,1</w:t>
            </w:r>
          </w:p>
        </w:tc>
        <w:tc>
          <w:tcPr>
            <w:tcW w:w="1034" w:type="dxa"/>
            <w:tcBorders>
              <w:top w:val="nil"/>
              <w:left w:val="nil"/>
              <w:bottom w:val="nil"/>
              <w:right w:val="nil"/>
            </w:tcBorders>
          </w:tcPr>
          <w:p w:rsidR="006A0D2E" w:rsidRDefault="006A0D2E">
            <w:pPr>
              <w:pStyle w:val="ConsPlusNormal"/>
              <w:jc w:val="center"/>
            </w:pPr>
            <w:r>
              <w:t>55,6</w:t>
            </w:r>
          </w:p>
        </w:tc>
        <w:tc>
          <w:tcPr>
            <w:tcW w:w="1034" w:type="dxa"/>
            <w:tcBorders>
              <w:top w:val="nil"/>
              <w:left w:val="nil"/>
              <w:bottom w:val="nil"/>
              <w:right w:val="nil"/>
            </w:tcBorders>
          </w:tcPr>
          <w:p w:rsidR="006A0D2E" w:rsidRDefault="006A0D2E">
            <w:pPr>
              <w:pStyle w:val="ConsPlusNormal"/>
              <w:jc w:val="center"/>
            </w:pPr>
            <w:r>
              <w:t>56</w:t>
            </w:r>
          </w:p>
        </w:tc>
        <w:tc>
          <w:tcPr>
            <w:tcW w:w="887" w:type="dxa"/>
            <w:tcBorders>
              <w:top w:val="nil"/>
              <w:left w:val="nil"/>
              <w:bottom w:val="nil"/>
              <w:right w:val="nil"/>
            </w:tcBorders>
          </w:tcPr>
          <w:p w:rsidR="006A0D2E" w:rsidRDefault="006A0D2E">
            <w:pPr>
              <w:pStyle w:val="ConsPlusNormal"/>
              <w:jc w:val="center"/>
            </w:pPr>
            <w:r>
              <w:t>57</w:t>
            </w:r>
          </w:p>
        </w:tc>
        <w:tc>
          <w:tcPr>
            <w:tcW w:w="886" w:type="dxa"/>
            <w:tcBorders>
              <w:top w:val="nil"/>
              <w:left w:val="nil"/>
              <w:bottom w:val="nil"/>
              <w:right w:val="nil"/>
            </w:tcBorders>
          </w:tcPr>
          <w:p w:rsidR="006A0D2E" w:rsidRDefault="006A0D2E">
            <w:pPr>
              <w:pStyle w:val="ConsPlusNormal"/>
              <w:jc w:val="center"/>
            </w:pPr>
            <w:r>
              <w:t>58</w:t>
            </w:r>
          </w:p>
        </w:tc>
        <w:tc>
          <w:tcPr>
            <w:tcW w:w="1034" w:type="dxa"/>
            <w:tcBorders>
              <w:top w:val="nil"/>
              <w:left w:val="nil"/>
              <w:bottom w:val="nil"/>
              <w:right w:val="nil"/>
            </w:tcBorders>
          </w:tcPr>
          <w:p w:rsidR="006A0D2E" w:rsidRDefault="006A0D2E">
            <w:pPr>
              <w:pStyle w:val="ConsPlusNormal"/>
              <w:jc w:val="center"/>
            </w:pPr>
            <w:r>
              <w:t>59</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28,5</w:t>
            </w:r>
          </w:p>
        </w:tc>
        <w:tc>
          <w:tcPr>
            <w:tcW w:w="1034" w:type="dxa"/>
            <w:tcBorders>
              <w:top w:val="nil"/>
              <w:left w:val="nil"/>
              <w:bottom w:val="nil"/>
              <w:right w:val="nil"/>
            </w:tcBorders>
          </w:tcPr>
          <w:p w:rsidR="006A0D2E" w:rsidRDefault="006A0D2E">
            <w:pPr>
              <w:pStyle w:val="ConsPlusNormal"/>
              <w:jc w:val="center"/>
            </w:pPr>
            <w:r>
              <w:t>20,6</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21,7</w:t>
            </w:r>
          </w:p>
        </w:tc>
        <w:tc>
          <w:tcPr>
            <w:tcW w:w="886" w:type="dxa"/>
            <w:tcBorders>
              <w:top w:val="nil"/>
              <w:left w:val="nil"/>
              <w:bottom w:val="nil"/>
              <w:right w:val="nil"/>
            </w:tcBorders>
          </w:tcPr>
          <w:p w:rsidR="006A0D2E" w:rsidRDefault="006A0D2E">
            <w:pPr>
              <w:pStyle w:val="ConsPlusNormal"/>
              <w:jc w:val="center"/>
            </w:pPr>
            <w:r>
              <w:t>35,2</w:t>
            </w:r>
          </w:p>
        </w:tc>
        <w:tc>
          <w:tcPr>
            <w:tcW w:w="1035" w:type="dxa"/>
            <w:tcBorders>
              <w:top w:val="nil"/>
              <w:left w:val="nil"/>
              <w:bottom w:val="nil"/>
              <w:right w:val="nil"/>
            </w:tcBorders>
          </w:tcPr>
          <w:p w:rsidR="006A0D2E" w:rsidRDefault="006A0D2E">
            <w:pPr>
              <w:pStyle w:val="ConsPlusNormal"/>
              <w:jc w:val="center"/>
            </w:pPr>
            <w:r>
              <w:t>36,9</w:t>
            </w:r>
          </w:p>
        </w:tc>
        <w:tc>
          <w:tcPr>
            <w:tcW w:w="1034" w:type="dxa"/>
            <w:tcBorders>
              <w:top w:val="nil"/>
              <w:left w:val="nil"/>
              <w:bottom w:val="nil"/>
              <w:right w:val="nil"/>
            </w:tcBorders>
          </w:tcPr>
          <w:p w:rsidR="006A0D2E" w:rsidRDefault="006A0D2E">
            <w:pPr>
              <w:pStyle w:val="ConsPlusNormal"/>
              <w:jc w:val="center"/>
            </w:pPr>
            <w:r>
              <w:t>42,5</w:t>
            </w:r>
          </w:p>
        </w:tc>
        <w:tc>
          <w:tcPr>
            <w:tcW w:w="1034" w:type="dxa"/>
            <w:tcBorders>
              <w:top w:val="nil"/>
              <w:left w:val="nil"/>
              <w:bottom w:val="nil"/>
              <w:right w:val="nil"/>
            </w:tcBorders>
          </w:tcPr>
          <w:p w:rsidR="006A0D2E" w:rsidRDefault="006A0D2E">
            <w:pPr>
              <w:pStyle w:val="ConsPlusNormal"/>
              <w:jc w:val="center"/>
            </w:pPr>
            <w:r>
              <w:t>50</w:t>
            </w:r>
          </w:p>
        </w:tc>
        <w:tc>
          <w:tcPr>
            <w:tcW w:w="887" w:type="dxa"/>
            <w:tcBorders>
              <w:top w:val="nil"/>
              <w:left w:val="nil"/>
              <w:bottom w:val="nil"/>
              <w:right w:val="nil"/>
            </w:tcBorders>
          </w:tcPr>
          <w:p w:rsidR="006A0D2E" w:rsidRDefault="006A0D2E">
            <w:pPr>
              <w:pStyle w:val="ConsPlusNormal"/>
              <w:jc w:val="center"/>
            </w:pPr>
            <w:r>
              <w:t>52</w:t>
            </w:r>
          </w:p>
        </w:tc>
        <w:tc>
          <w:tcPr>
            <w:tcW w:w="886" w:type="dxa"/>
            <w:tcBorders>
              <w:top w:val="nil"/>
              <w:left w:val="nil"/>
              <w:bottom w:val="nil"/>
              <w:right w:val="nil"/>
            </w:tcBorders>
          </w:tcPr>
          <w:p w:rsidR="006A0D2E" w:rsidRDefault="006A0D2E">
            <w:pPr>
              <w:pStyle w:val="ConsPlusNormal"/>
              <w:jc w:val="center"/>
            </w:pPr>
            <w:r>
              <w:t>54</w:t>
            </w:r>
          </w:p>
        </w:tc>
        <w:tc>
          <w:tcPr>
            <w:tcW w:w="1034" w:type="dxa"/>
            <w:tcBorders>
              <w:top w:val="nil"/>
              <w:left w:val="nil"/>
              <w:bottom w:val="nil"/>
              <w:right w:val="nil"/>
            </w:tcBorders>
          </w:tcPr>
          <w:p w:rsidR="006A0D2E" w:rsidRDefault="006A0D2E">
            <w:pPr>
              <w:pStyle w:val="ConsPlusNormal"/>
              <w:jc w:val="center"/>
            </w:pPr>
            <w:r>
              <w:t>57</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72,4</w:t>
            </w:r>
          </w:p>
        </w:tc>
        <w:tc>
          <w:tcPr>
            <w:tcW w:w="1035"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77,8</w:t>
            </w:r>
          </w:p>
        </w:tc>
        <w:tc>
          <w:tcPr>
            <w:tcW w:w="886" w:type="dxa"/>
            <w:tcBorders>
              <w:top w:val="nil"/>
              <w:left w:val="nil"/>
              <w:bottom w:val="nil"/>
              <w:right w:val="nil"/>
            </w:tcBorders>
          </w:tcPr>
          <w:p w:rsidR="006A0D2E" w:rsidRDefault="006A0D2E">
            <w:pPr>
              <w:pStyle w:val="ConsPlusNormal"/>
              <w:jc w:val="center"/>
            </w:pPr>
            <w:r>
              <w:t>72,6</w:t>
            </w:r>
          </w:p>
        </w:tc>
        <w:tc>
          <w:tcPr>
            <w:tcW w:w="1035" w:type="dxa"/>
            <w:tcBorders>
              <w:top w:val="nil"/>
              <w:left w:val="nil"/>
              <w:bottom w:val="nil"/>
              <w:right w:val="nil"/>
            </w:tcBorders>
          </w:tcPr>
          <w:p w:rsidR="006A0D2E" w:rsidRDefault="006A0D2E">
            <w:pPr>
              <w:pStyle w:val="ConsPlusNormal"/>
              <w:jc w:val="center"/>
            </w:pPr>
            <w:r>
              <w:t>78,3</w:t>
            </w:r>
          </w:p>
        </w:tc>
        <w:tc>
          <w:tcPr>
            <w:tcW w:w="1034"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78,6</w:t>
            </w:r>
          </w:p>
        </w:tc>
        <w:tc>
          <w:tcPr>
            <w:tcW w:w="887" w:type="dxa"/>
            <w:tcBorders>
              <w:top w:val="nil"/>
              <w:left w:val="nil"/>
              <w:bottom w:val="nil"/>
              <w:right w:val="nil"/>
            </w:tcBorders>
          </w:tcPr>
          <w:p w:rsidR="006A0D2E" w:rsidRDefault="006A0D2E">
            <w:pPr>
              <w:pStyle w:val="ConsPlusNormal"/>
              <w:jc w:val="center"/>
            </w:pPr>
            <w:r>
              <w:t>78,9</w:t>
            </w:r>
          </w:p>
        </w:tc>
        <w:tc>
          <w:tcPr>
            <w:tcW w:w="886" w:type="dxa"/>
            <w:tcBorders>
              <w:top w:val="nil"/>
              <w:left w:val="nil"/>
              <w:bottom w:val="nil"/>
              <w:right w:val="nil"/>
            </w:tcBorders>
          </w:tcPr>
          <w:p w:rsidR="006A0D2E" w:rsidRDefault="006A0D2E">
            <w:pPr>
              <w:pStyle w:val="ConsPlusNormal"/>
              <w:jc w:val="center"/>
            </w:pPr>
            <w:r>
              <w:t>79,2</w:t>
            </w:r>
          </w:p>
        </w:tc>
        <w:tc>
          <w:tcPr>
            <w:tcW w:w="1034" w:type="dxa"/>
            <w:tcBorders>
              <w:top w:val="nil"/>
              <w:left w:val="nil"/>
              <w:bottom w:val="nil"/>
              <w:right w:val="nil"/>
            </w:tcBorders>
          </w:tcPr>
          <w:p w:rsidR="006A0D2E" w:rsidRDefault="006A0D2E">
            <w:pPr>
              <w:pStyle w:val="ConsPlusNormal"/>
              <w:jc w:val="center"/>
            </w:pPr>
            <w:r>
              <w:t>79,5</w:t>
            </w:r>
          </w:p>
        </w:tc>
        <w:tc>
          <w:tcPr>
            <w:tcW w:w="1035" w:type="dxa"/>
            <w:tcBorders>
              <w:top w:val="nil"/>
              <w:left w:val="nil"/>
              <w:bottom w:val="nil"/>
              <w:right w:val="nil"/>
            </w:tcBorders>
          </w:tcPr>
          <w:p w:rsidR="006A0D2E" w:rsidRDefault="006A0D2E">
            <w:pPr>
              <w:pStyle w:val="ConsPlusNormal"/>
              <w:jc w:val="center"/>
            </w:pPr>
            <w:r>
              <w:t>79,8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48,3</w:t>
            </w:r>
          </w:p>
        </w:tc>
        <w:tc>
          <w:tcPr>
            <w:tcW w:w="1034" w:type="dxa"/>
            <w:tcBorders>
              <w:top w:val="nil"/>
              <w:left w:val="nil"/>
              <w:bottom w:val="nil"/>
              <w:right w:val="nil"/>
            </w:tcBorders>
          </w:tcPr>
          <w:p w:rsidR="006A0D2E" w:rsidRDefault="006A0D2E">
            <w:pPr>
              <w:pStyle w:val="ConsPlusNormal"/>
              <w:jc w:val="center"/>
            </w:pPr>
            <w:r>
              <w:t>43</w:t>
            </w:r>
          </w:p>
        </w:tc>
        <w:tc>
          <w:tcPr>
            <w:tcW w:w="1035" w:type="dxa"/>
            <w:tcBorders>
              <w:top w:val="nil"/>
              <w:left w:val="nil"/>
              <w:bottom w:val="nil"/>
              <w:right w:val="nil"/>
            </w:tcBorders>
          </w:tcPr>
          <w:p w:rsidR="006A0D2E" w:rsidRDefault="006A0D2E">
            <w:pPr>
              <w:pStyle w:val="ConsPlusNormal"/>
              <w:jc w:val="center"/>
            </w:pPr>
            <w:r>
              <w:t>48,7</w:t>
            </w:r>
          </w:p>
        </w:tc>
        <w:tc>
          <w:tcPr>
            <w:tcW w:w="1034" w:type="dxa"/>
            <w:tcBorders>
              <w:top w:val="nil"/>
              <w:left w:val="nil"/>
              <w:bottom w:val="nil"/>
              <w:right w:val="nil"/>
            </w:tcBorders>
          </w:tcPr>
          <w:p w:rsidR="006A0D2E" w:rsidRDefault="006A0D2E">
            <w:pPr>
              <w:pStyle w:val="ConsPlusNormal"/>
              <w:jc w:val="center"/>
            </w:pPr>
            <w:r>
              <w:t>55</w:t>
            </w:r>
          </w:p>
        </w:tc>
        <w:tc>
          <w:tcPr>
            <w:tcW w:w="886" w:type="dxa"/>
            <w:tcBorders>
              <w:top w:val="nil"/>
              <w:left w:val="nil"/>
              <w:bottom w:val="nil"/>
              <w:right w:val="nil"/>
            </w:tcBorders>
          </w:tcPr>
          <w:p w:rsidR="006A0D2E" w:rsidRDefault="006A0D2E">
            <w:pPr>
              <w:pStyle w:val="ConsPlusNormal"/>
              <w:jc w:val="center"/>
            </w:pPr>
            <w:r>
              <w:t>46,4</w:t>
            </w:r>
          </w:p>
        </w:tc>
        <w:tc>
          <w:tcPr>
            <w:tcW w:w="1035" w:type="dxa"/>
            <w:tcBorders>
              <w:top w:val="nil"/>
              <w:left w:val="nil"/>
              <w:bottom w:val="nil"/>
              <w:right w:val="nil"/>
            </w:tcBorders>
          </w:tcPr>
          <w:p w:rsidR="006A0D2E" w:rsidRDefault="006A0D2E">
            <w:pPr>
              <w:pStyle w:val="ConsPlusNormal"/>
              <w:jc w:val="center"/>
            </w:pPr>
            <w:r>
              <w:t>56,8</w:t>
            </w:r>
          </w:p>
        </w:tc>
        <w:tc>
          <w:tcPr>
            <w:tcW w:w="1034" w:type="dxa"/>
            <w:tcBorders>
              <w:top w:val="nil"/>
              <w:left w:val="nil"/>
              <w:bottom w:val="nil"/>
              <w:right w:val="nil"/>
            </w:tcBorders>
          </w:tcPr>
          <w:p w:rsidR="006A0D2E" w:rsidRDefault="006A0D2E">
            <w:pPr>
              <w:pStyle w:val="ConsPlusNormal"/>
              <w:jc w:val="center"/>
            </w:pPr>
            <w:r>
              <w:t>53</w:t>
            </w:r>
          </w:p>
        </w:tc>
        <w:tc>
          <w:tcPr>
            <w:tcW w:w="1034" w:type="dxa"/>
            <w:tcBorders>
              <w:top w:val="nil"/>
              <w:left w:val="nil"/>
              <w:bottom w:val="nil"/>
              <w:right w:val="nil"/>
            </w:tcBorders>
          </w:tcPr>
          <w:p w:rsidR="006A0D2E" w:rsidRDefault="006A0D2E">
            <w:pPr>
              <w:pStyle w:val="ConsPlusNormal"/>
              <w:jc w:val="center"/>
            </w:pPr>
            <w:r>
              <w:t>55</w:t>
            </w:r>
          </w:p>
        </w:tc>
        <w:tc>
          <w:tcPr>
            <w:tcW w:w="887" w:type="dxa"/>
            <w:tcBorders>
              <w:top w:val="nil"/>
              <w:left w:val="nil"/>
              <w:bottom w:val="nil"/>
              <w:right w:val="nil"/>
            </w:tcBorders>
          </w:tcPr>
          <w:p w:rsidR="006A0D2E" w:rsidRDefault="006A0D2E">
            <w:pPr>
              <w:pStyle w:val="ConsPlusNormal"/>
              <w:jc w:val="center"/>
            </w:pPr>
            <w:r>
              <w:t>56</w:t>
            </w:r>
          </w:p>
        </w:tc>
        <w:tc>
          <w:tcPr>
            <w:tcW w:w="886" w:type="dxa"/>
            <w:tcBorders>
              <w:top w:val="nil"/>
              <w:left w:val="nil"/>
              <w:bottom w:val="nil"/>
              <w:right w:val="nil"/>
            </w:tcBorders>
          </w:tcPr>
          <w:p w:rsidR="006A0D2E" w:rsidRDefault="006A0D2E">
            <w:pPr>
              <w:pStyle w:val="ConsPlusNormal"/>
              <w:jc w:val="center"/>
            </w:pPr>
            <w:r>
              <w:t>57</w:t>
            </w:r>
          </w:p>
        </w:tc>
        <w:tc>
          <w:tcPr>
            <w:tcW w:w="1034" w:type="dxa"/>
            <w:tcBorders>
              <w:top w:val="nil"/>
              <w:left w:val="nil"/>
              <w:bottom w:val="nil"/>
              <w:right w:val="nil"/>
            </w:tcBorders>
          </w:tcPr>
          <w:p w:rsidR="006A0D2E" w:rsidRDefault="006A0D2E">
            <w:pPr>
              <w:pStyle w:val="ConsPlusNormal"/>
              <w:jc w:val="center"/>
            </w:pPr>
            <w:r>
              <w:t>59</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44,2</w:t>
            </w:r>
          </w:p>
        </w:tc>
        <w:tc>
          <w:tcPr>
            <w:tcW w:w="1034" w:type="dxa"/>
            <w:tcBorders>
              <w:top w:val="nil"/>
              <w:left w:val="nil"/>
              <w:bottom w:val="nil"/>
              <w:right w:val="nil"/>
            </w:tcBorders>
          </w:tcPr>
          <w:p w:rsidR="006A0D2E" w:rsidRDefault="006A0D2E">
            <w:pPr>
              <w:pStyle w:val="ConsPlusNormal"/>
              <w:jc w:val="center"/>
            </w:pPr>
            <w:r>
              <w:t>55,5</w:t>
            </w:r>
          </w:p>
        </w:tc>
        <w:tc>
          <w:tcPr>
            <w:tcW w:w="1035" w:type="dxa"/>
            <w:tcBorders>
              <w:top w:val="nil"/>
              <w:left w:val="nil"/>
              <w:bottom w:val="nil"/>
              <w:right w:val="nil"/>
            </w:tcBorders>
          </w:tcPr>
          <w:p w:rsidR="006A0D2E" w:rsidRDefault="006A0D2E">
            <w:pPr>
              <w:pStyle w:val="ConsPlusNormal"/>
              <w:jc w:val="center"/>
            </w:pPr>
            <w:r>
              <w:t>46,6</w:t>
            </w:r>
          </w:p>
        </w:tc>
        <w:tc>
          <w:tcPr>
            <w:tcW w:w="1034" w:type="dxa"/>
            <w:tcBorders>
              <w:top w:val="nil"/>
              <w:left w:val="nil"/>
              <w:bottom w:val="nil"/>
              <w:right w:val="nil"/>
            </w:tcBorders>
          </w:tcPr>
          <w:p w:rsidR="006A0D2E" w:rsidRDefault="006A0D2E">
            <w:pPr>
              <w:pStyle w:val="ConsPlusNormal"/>
              <w:jc w:val="center"/>
            </w:pPr>
            <w:r>
              <w:t>52,9</w:t>
            </w:r>
          </w:p>
        </w:tc>
        <w:tc>
          <w:tcPr>
            <w:tcW w:w="886" w:type="dxa"/>
            <w:tcBorders>
              <w:top w:val="nil"/>
              <w:left w:val="nil"/>
              <w:bottom w:val="nil"/>
              <w:right w:val="nil"/>
            </w:tcBorders>
          </w:tcPr>
          <w:p w:rsidR="006A0D2E" w:rsidRDefault="006A0D2E">
            <w:pPr>
              <w:pStyle w:val="ConsPlusNormal"/>
              <w:jc w:val="center"/>
            </w:pPr>
            <w:r>
              <w:t>55,7</w:t>
            </w:r>
          </w:p>
        </w:tc>
        <w:tc>
          <w:tcPr>
            <w:tcW w:w="1035" w:type="dxa"/>
            <w:tcBorders>
              <w:top w:val="nil"/>
              <w:left w:val="nil"/>
              <w:bottom w:val="nil"/>
              <w:right w:val="nil"/>
            </w:tcBorders>
          </w:tcPr>
          <w:p w:rsidR="006A0D2E" w:rsidRDefault="006A0D2E">
            <w:pPr>
              <w:pStyle w:val="ConsPlusNormal"/>
              <w:jc w:val="center"/>
            </w:pPr>
            <w:r>
              <w:t>37,4</w:t>
            </w:r>
          </w:p>
        </w:tc>
        <w:tc>
          <w:tcPr>
            <w:tcW w:w="1034"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44</w:t>
            </w:r>
          </w:p>
        </w:tc>
        <w:tc>
          <w:tcPr>
            <w:tcW w:w="887" w:type="dxa"/>
            <w:tcBorders>
              <w:top w:val="nil"/>
              <w:left w:val="nil"/>
              <w:bottom w:val="nil"/>
              <w:right w:val="nil"/>
            </w:tcBorders>
          </w:tcPr>
          <w:p w:rsidR="006A0D2E" w:rsidRDefault="006A0D2E">
            <w:pPr>
              <w:pStyle w:val="ConsPlusNormal"/>
              <w:jc w:val="center"/>
            </w:pPr>
            <w:r>
              <w:t>48</w:t>
            </w:r>
          </w:p>
        </w:tc>
        <w:tc>
          <w:tcPr>
            <w:tcW w:w="886"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56</w:t>
            </w:r>
          </w:p>
        </w:tc>
        <w:tc>
          <w:tcPr>
            <w:tcW w:w="1035" w:type="dxa"/>
            <w:tcBorders>
              <w:top w:val="nil"/>
              <w:left w:val="nil"/>
              <w:bottom w:val="nil"/>
              <w:right w:val="nil"/>
            </w:tcBorders>
          </w:tcPr>
          <w:p w:rsidR="006A0D2E" w:rsidRDefault="006A0D2E">
            <w:pPr>
              <w:pStyle w:val="ConsPlusNormal"/>
              <w:jc w:val="center"/>
            </w:pPr>
            <w:r>
              <w:t>60,1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70</w:t>
            </w:r>
          </w:p>
        </w:tc>
        <w:tc>
          <w:tcPr>
            <w:tcW w:w="1035"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71,7</w:t>
            </w:r>
          </w:p>
        </w:tc>
        <w:tc>
          <w:tcPr>
            <w:tcW w:w="886" w:type="dxa"/>
            <w:tcBorders>
              <w:top w:val="nil"/>
              <w:left w:val="nil"/>
              <w:bottom w:val="nil"/>
              <w:right w:val="nil"/>
            </w:tcBorders>
          </w:tcPr>
          <w:p w:rsidR="006A0D2E" w:rsidRDefault="006A0D2E">
            <w:pPr>
              <w:pStyle w:val="ConsPlusNormal"/>
              <w:jc w:val="center"/>
            </w:pPr>
            <w:r>
              <w:t>70,2</w:t>
            </w:r>
          </w:p>
        </w:tc>
        <w:tc>
          <w:tcPr>
            <w:tcW w:w="1035" w:type="dxa"/>
            <w:tcBorders>
              <w:top w:val="nil"/>
              <w:left w:val="nil"/>
              <w:bottom w:val="nil"/>
              <w:right w:val="nil"/>
            </w:tcBorders>
          </w:tcPr>
          <w:p w:rsidR="006A0D2E" w:rsidRDefault="006A0D2E">
            <w:pPr>
              <w:pStyle w:val="ConsPlusNormal"/>
              <w:jc w:val="center"/>
            </w:pPr>
            <w:r>
              <w:t>78,3</w:t>
            </w:r>
          </w:p>
        </w:tc>
        <w:tc>
          <w:tcPr>
            <w:tcW w:w="1034" w:type="dxa"/>
            <w:tcBorders>
              <w:top w:val="nil"/>
              <w:left w:val="nil"/>
              <w:bottom w:val="nil"/>
              <w:right w:val="nil"/>
            </w:tcBorders>
          </w:tcPr>
          <w:p w:rsidR="006A0D2E" w:rsidRDefault="006A0D2E">
            <w:pPr>
              <w:pStyle w:val="ConsPlusNormal"/>
              <w:jc w:val="center"/>
            </w:pPr>
            <w:r>
              <w:t>79</w:t>
            </w:r>
          </w:p>
        </w:tc>
        <w:tc>
          <w:tcPr>
            <w:tcW w:w="1034" w:type="dxa"/>
            <w:tcBorders>
              <w:top w:val="nil"/>
              <w:left w:val="nil"/>
              <w:bottom w:val="nil"/>
              <w:right w:val="nil"/>
            </w:tcBorders>
          </w:tcPr>
          <w:p w:rsidR="006A0D2E" w:rsidRDefault="006A0D2E">
            <w:pPr>
              <w:pStyle w:val="ConsPlusNormal"/>
              <w:jc w:val="center"/>
            </w:pPr>
            <w:r>
              <w:t>79,7</w:t>
            </w:r>
          </w:p>
        </w:tc>
        <w:tc>
          <w:tcPr>
            <w:tcW w:w="887" w:type="dxa"/>
            <w:tcBorders>
              <w:top w:val="nil"/>
              <w:left w:val="nil"/>
              <w:bottom w:val="nil"/>
              <w:right w:val="nil"/>
            </w:tcBorders>
          </w:tcPr>
          <w:p w:rsidR="006A0D2E" w:rsidRDefault="006A0D2E">
            <w:pPr>
              <w:pStyle w:val="ConsPlusNormal"/>
              <w:jc w:val="center"/>
            </w:pPr>
            <w:r>
              <w:t>80,5</w:t>
            </w:r>
          </w:p>
        </w:tc>
        <w:tc>
          <w:tcPr>
            <w:tcW w:w="886" w:type="dxa"/>
            <w:tcBorders>
              <w:top w:val="nil"/>
              <w:left w:val="nil"/>
              <w:bottom w:val="nil"/>
              <w:right w:val="nil"/>
            </w:tcBorders>
          </w:tcPr>
          <w:p w:rsidR="006A0D2E" w:rsidRDefault="006A0D2E">
            <w:pPr>
              <w:pStyle w:val="ConsPlusNormal"/>
              <w:jc w:val="center"/>
            </w:pPr>
            <w:r>
              <w:t>81,2</w:t>
            </w:r>
          </w:p>
        </w:tc>
        <w:tc>
          <w:tcPr>
            <w:tcW w:w="1034" w:type="dxa"/>
            <w:tcBorders>
              <w:top w:val="nil"/>
              <w:left w:val="nil"/>
              <w:bottom w:val="nil"/>
              <w:right w:val="nil"/>
            </w:tcBorders>
          </w:tcPr>
          <w:p w:rsidR="006A0D2E" w:rsidRDefault="006A0D2E">
            <w:pPr>
              <w:pStyle w:val="ConsPlusNormal"/>
              <w:jc w:val="center"/>
            </w:pPr>
            <w:r>
              <w:t>82</w:t>
            </w:r>
          </w:p>
        </w:tc>
        <w:tc>
          <w:tcPr>
            <w:tcW w:w="1035" w:type="dxa"/>
            <w:tcBorders>
              <w:top w:val="nil"/>
              <w:left w:val="nil"/>
              <w:bottom w:val="nil"/>
              <w:right w:val="nil"/>
            </w:tcBorders>
          </w:tcPr>
          <w:p w:rsidR="006A0D2E" w:rsidRDefault="006A0D2E">
            <w:pPr>
              <w:pStyle w:val="ConsPlusNormal"/>
              <w:jc w:val="center"/>
            </w:pPr>
            <w:r>
              <w:t>83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57,5</w:t>
            </w:r>
          </w:p>
        </w:tc>
        <w:tc>
          <w:tcPr>
            <w:tcW w:w="1035"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57,3</w:t>
            </w:r>
          </w:p>
        </w:tc>
        <w:tc>
          <w:tcPr>
            <w:tcW w:w="886" w:type="dxa"/>
            <w:tcBorders>
              <w:top w:val="nil"/>
              <w:left w:val="nil"/>
              <w:bottom w:val="nil"/>
              <w:right w:val="nil"/>
            </w:tcBorders>
          </w:tcPr>
          <w:p w:rsidR="006A0D2E" w:rsidRDefault="006A0D2E">
            <w:pPr>
              <w:pStyle w:val="ConsPlusNormal"/>
              <w:jc w:val="center"/>
            </w:pPr>
            <w:r>
              <w:t>58,2</w:t>
            </w:r>
          </w:p>
        </w:tc>
        <w:tc>
          <w:tcPr>
            <w:tcW w:w="1035" w:type="dxa"/>
            <w:tcBorders>
              <w:top w:val="nil"/>
              <w:left w:val="nil"/>
              <w:bottom w:val="nil"/>
              <w:right w:val="nil"/>
            </w:tcBorders>
          </w:tcPr>
          <w:p w:rsidR="006A0D2E" w:rsidRDefault="006A0D2E">
            <w:pPr>
              <w:pStyle w:val="ConsPlusNormal"/>
              <w:jc w:val="center"/>
            </w:pPr>
            <w:r>
              <w:t>58,2</w:t>
            </w:r>
          </w:p>
        </w:tc>
        <w:tc>
          <w:tcPr>
            <w:tcW w:w="1034" w:type="dxa"/>
            <w:tcBorders>
              <w:top w:val="nil"/>
              <w:left w:val="nil"/>
              <w:bottom w:val="nil"/>
              <w:right w:val="nil"/>
            </w:tcBorders>
          </w:tcPr>
          <w:p w:rsidR="006A0D2E" w:rsidRDefault="006A0D2E">
            <w:pPr>
              <w:pStyle w:val="ConsPlusNormal"/>
              <w:jc w:val="center"/>
            </w:pPr>
            <w:r>
              <w:t>58,4</w:t>
            </w:r>
          </w:p>
        </w:tc>
        <w:tc>
          <w:tcPr>
            <w:tcW w:w="1034" w:type="dxa"/>
            <w:tcBorders>
              <w:top w:val="nil"/>
              <w:left w:val="nil"/>
              <w:bottom w:val="nil"/>
              <w:right w:val="nil"/>
            </w:tcBorders>
          </w:tcPr>
          <w:p w:rsidR="006A0D2E" w:rsidRDefault="006A0D2E">
            <w:pPr>
              <w:pStyle w:val="ConsPlusNormal"/>
              <w:jc w:val="center"/>
            </w:pPr>
            <w:r>
              <w:t>58,6</w:t>
            </w:r>
          </w:p>
        </w:tc>
        <w:tc>
          <w:tcPr>
            <w:tcW w:w="887" w:type="dxa"/>
            <w:tcBorders>
              <w:top w:val="nil"/>
              <w:left w:val="nil"/>
              <w:bottom w:val="nil"/>
              <w:right w:val="nil"/>
            </w:tcBorders>
          </w:tcPr>
          <w:p w:rsidR="006A0D2E" w:rsidRDefault="006A0D2E">
            <w:pPr>
              <w:pStyle w:val="ConsPlusNormal"/>
              <w:jc w:val="center"/>
            </w:pPr>
            <w:r>
              <w:t>59,1</w:t>
            </w:r>
          </w:p>
        </w:tc>
        <w:tc>
          <w:tcPr>
            <w:tcW w:w="886" w:type="dxa"/>
            <w:tcBorders>
              <w:top w:val="nil"/>
              <w:left w:val="nil"/>
              <w:bottom w:val="nil"/>
              <w:right w:val="nil"/>
            </w:tcBorders>
          </w:tcPr>
          <w:p w:rsidR="006A0D2E" w:rsidRDefault="006A0D2E">
            <w:pPr>
              <w:pStyle w:val="ConsPlusNormal"/>
              <w:jc w:val="center"/>
            </w:pPr>
            <w:r>
              <w:t>59,6</w:t>
            </w:r>
          </w:p>
        </w:tc>
        <w:tc>
          <w:tcPr>
            <w:tcW w:w="1034" w:type="dxa"/>
            <w:tcBorders>
              <w:top w:val="nil"/>
              <w:left w:val="nil"/>
              <w:bottom w:val="nil"/>
              <w:right w:val="nil"/>
            </w:tcBorders>
          </w:tcPr>
          <w:p w:rsidR="006A0D2E" w:rsidRDefault="006A0D2E">
            <w:pPr>
              <w:pStyle w:val="ConsPlusNormal"/>
              <w:jc w:val="center"/>
            </w:pPr>
            <w:r>
              <w:t>60,1</w:t>
            </w:r>
          </w:p>
        </w:tc>
        <w:tc>
          <w:tcPr>
            <w:tcW w:w="1035" w:type="dxa"/>
            <w:tcBorders>
              <w:top w:val="nil"/>
              <w:left w:val="nil"/>
              <w:bottom w:val="nil"/>
              <w:right w:val="nil"/>
            </w:tcBorders>
          </w:tcPr>
          <w:p w:rsidR="006A0D2E" w:rsidRDefault="006A0D2E">
            <w:pPr>
              <w:pStyle w:val="ConsPlusNormal"/>
              <w:jc w:val="center"/>
            </w:pPr>
            <w:r>
              <w:t>60,6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46,1</w:t>
            </w:r>
          </w:p>
        </w:tc>
        <w:tc>
          <w:tcPr>
            <w:tcW w:w="1035"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47,7</w:t>
            </w:r>
          </w:p>
        </w:tc>
        <w:tc>
          <w:tcPr>
            <w:tcW w:w="886" w:type="dxa"/>
            <w:tcBorders>
              <w:top w:val="nil"/>
              <w:left w:val="nil"/>
              <w:bottom w:val="nil"/>
              <w:right w:val="nil"/>
            </w:tcBorders>
          </w:tcPr>
          <w:p w:rsidR="006A0D2E" w:rsidRDefault="006A0D2E">
            <w:pPr>
              <w:pStyle w:val="ConsPlusNormal"/>
              <w:jc w:val="center"/>
            </w:pPr>
            <w:r>
              <w:t>47,3</w:t>
            </w:r>
          </w:p>
        </w:tc>
        <w:tc>
          <w:tcPr>
            <w:tcW w:w="1035" w:type="dxa"/>
            <w:tcBorders>
              <w:top w:val="nil"/>
              <w:left w:val="nil"/>
              <w:bottom w:val="nil"/>
              <w:right w:val="nil"/>
            </w:tcBorders>
          </w:tcPr>
          <w:p w:rsidR="006A0D2E" w:rsidRDefault="006A0D2E">
            <w:pPr>
              <w:pStyle w:val="ConsPlusNormal"/>
              <w:jc w:val="center"/>
            </w:pPr>
            <w:r>
              <w:t>51,4</w:t>
            </w:r>
          </w:p>
        </w:tc>
        <w:tc>
          <w:tcPr>
            <w:tcW w:w="1034" w:type="dxa"/>
            <w:tcBorders>
              <w:top w:val="nil"/>
              <w:left w:val="nil"/>
              <w:bottom w:val="nil"/>
              <w:right w:val="nil"/>
            </w:tcBorders>
          </w:tcPr>
          <w:p w:rsidR="006A0D2E" w:rsidRDefault="006A0D2E">
            <w:pPr>
              <w:pStyle w:val="ConsPlusNormal"/>
              <w:jc w:val="center"/>
            </w:pPr>
            <w:r>
              <w:t>51,7</w:t>
            </w:r>
          </w:p>
        </w:tc>
        <w:tc>
          <w:tcPr>
            <w:tcW w:w="1034" w:type="dxa"/>
            <w:tcBorders>
              <w:top w:val="nil"/>
              <w:left w:val="nil"/>
              <w:bottom w:val="nil"/>
              <w:right w:val="nil"/>
            </w:tcBorders>
          </w:tcPr>
          <w:p w:rsidR="006A0D2E" w:rsidRDefault="006A0D2E">
            <w:pPr>
              <w:pStyle w:val="ConsPlusNormal"/>
              <w:jc w:val="center"/>
            </w:pPr>
            <w:r>
              <w:t>52,4</w:t>
            </w:r>
          </w:p>
        </w:tc>
        <w:tc>
          <w:tcPr>
            <w:tcW w:w="887" w:type="dxa"/>
            <w:tcBorders>
              <w:top w:val="nil"/>
              <w:left w:val="nil"/>
              <w:bottom w:val="nil"/>
              <w:right w:val="nil"/>
            </w:tcBorders>
          </w:tcPr>
          <w:p w:rsidR="006A0D2E" w:rsidRDefault="006A0D2E">
            <w:pPr>
              <w:pStyle w:val="ConsPlusNormal"/>
              <w:jc w:val="center"/>
            </w:pPr>
            <w:r>
              <w:t>53,2</w:t>
            </w:r>
          </w:p>
        </w:tc>
        <w:tc>
          <w:tcPr>
            <w:tcW w:w="886" w:type="dxa"/>
            <w:tcBorders>
              <w:top w:val="nil"/>
              <w:left w:val="nil"/>
              <w:bottom w:val="nil"/>
              <w:right w:val="nil"/>
            </w:tcBorders>
          </w:tcPr>
          <w:p w:rsidR="006A0D2E" w:rsidRDefault="006A0D2E">
            <w:pPr>
              <w:pStyle w:val="ConsPlusNormal"/>
              <w:jc w:val="center"/>
            </w:pPr>
            <w:r>
              <w:t>54,1</w:t>
            </w:r>
          </w:p>
        </w:tc>
        <w:tc>
          <w:tcPr>
            <w:tcW w:w="1034"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56,5</w:t>
            </w:r>
          </w:p>
        </w:tc>
        <w:tc>
          <w:tcPr>
            <w:tcW w:w="886" w:type="dxa"/>
            <w:tcBorders>
              <w:top w:val="nil"/>
              <w:left w:val="nil"/>
              <w:bottom w:val="nil"/>
              <w:right w:val="nil"/>
            </w:tcBorders>
          </w:tcPr>
          <w:p w:rsidR="006A0D2E" w:rsidRDefault="006A0D2E">
            <w:pPr>
              <w:pStyle w:val="ConsPlusNormal"/>
              <w:jc w:val="center"/>
            </w:pPr>
            <w:r>
              <w:t>55,2</w:t>
            </w:r>
          </w:p>
        </w:tc>
        <w:tc>
          <w:tcPr>
            <w:tcW w:w="1035" w:type="dxa"/>
            <w:tcBorders>
              <w:top w:val="nil"/>
              <w:left w:val="nil"/>
              <w:bottom w:val="nil"/>
              <w:right w:val="nil"/>
            </w:tcBorders>
          </w:tcPr>
          <w:p w:rsidR="006A0D2E" w:rsidRDefault="006A0D2E">
            <w:pPr>
              <w:pStyle w:val="ConsPlusNormal"/>
              <w:jc w:val="center"/>
            </w:pPr>
            <w:r>
              <w:t>57</w:t>
            </w:r>
          </w:p>
        </w:tc>
        <w:tc>
          <w:tcPr>
            <w:tcW w:w="1034" w:type="dxa"/>
            <w:tcBorders>
              <w:top w:val="nil"/>
              <w:left w:val="nil"/>
              <w:bottom w:val="nil"/>
              <w:right w:val="nil"/>
            </w:tcBorders>
          </w:tcPr>
          <w:p w:rsidR="006A0D2E" w:rsidRDefault="006A0D2E">
            <w:pPr>
              <w:pStyle w:val="ConsPlusNormal"/>
              <w:jc w:val="center"/>
            </w:pPr>
            <w:r>
              <w:t>57,5</w:t>
            </w:r>
          </w:p>
        </w:tc>
        <w:tc>
          <w:tcPr>
            <w:tcW w:w="1034" w:type="dxa"/>
            <w:tcBorders>
              <w:top w:val="nil"/>
              <w:left w:val="nil"/>
              <w:bottom w:val="nil"/>
              <w:right w:val="nil"/>
            </w:tcBorders>
          </w:tcPr>
          <w:p w:rsidR="006A0D2E" w:rsidRDefault="006A0D2E">
            <w:pPr>
              <w:pStyle w:val="ConsPlusNormal"/>
              <w:jc w:val="center"/>
            </w:pPr>
            <w:r>
              <w:t>58,5</w:t>
            </w:r>
          </w:p>
        </w:tc>
        <w:tc>
          <w:tcPr>
            <w:tcW w:w="887" w:type="dxa"/>
            <w:tcBorders>
              <w:top w:val="nil"/>
              <w:left w:val="nil"/>
              <w:bottom w:val="nil"/>
              <w:right w:val="nil"/>
            </w:tcBorders>
          </w:tcPr>
          <w:p w:rsidR="006A0D2E" w:rsidRDefault="006A0D2E">
            <w:pPr>
              <w:pStyle w:val="ConsPlusNormal"/>
              <w:jc w:val="center"/>
            </w:pPr>
            <w:r>
              <w:t>59</w:t>
            </w:r>
          </w:p>
        </w:tc>
        <w:tc>
          <w:tcPr>
            <w:tcW w:w="886" w:type="dxa"/>
            <w:tcBorders>
              <w:top w:val="nil"/>
              <w:left w:val="nil"/>
              <w:bottom w:val="nil"/>
              <w:right w:val="nil"/>
            </w:tcBorders>
          </w:tcPr>
          <w:p w:rsidR="006A0D2E" w:rsidRDefault="006A0D2E">
            <w:pPr>
              <w:pStyle w:val="ConsPlusNormal"/>
              <w:jc w:val="center"/>
            </w:pPr>
            <w:r>
              <w:t>59,5</w:t>
            </w:r>
          </w:p>
        </w:tc>
        <w:tc>
          <w:tcPr>
            <w:tcW w:w="1034" w:type="dxa"/>
            <w:tcBorders>
              <w:top w:val="nil"/>
              <w:left w:val="nil"/>
              <w:bottom w:val="nil"/>
              <w:right w:val="nil"/>
            </w:tcBorders>
          </w:tcPr>
          <w:p w:rsidR="006A0D2E" w:rsidRDefault="006A0D2E">
            <w:pPr>
              <w:pStyle w:val="ConsPlusNormal"/>
              <w:jc w:val="center"/>
            </w:pPr>
            <w:r>
              <w:t>60</w:t>
            </w:r>
          </w:p>
        </w:tc>
        <w:tc>
          <w:tcPr>
            <w:tcW w:w="1035" w:type="dxa"/>
            <w:tcBorders>
              <w:top w:val="nil"/>
              <w:left w:val="nil"/>
              <w:bottom w:val="nil"/>
              <w:right w:val="nil"/>
            </w:tcBorders>
          </w:tcPr>
          <w:p w:rsidR="006A0D2E" w:rsidRDefault="006A0D2E">
            <w:pPr>
              <w:pStyle w:val="ConsPlusNormal"/>
              <w:jc w:val="center"/>
            </w:pPr>
            <w:r>
              <w:t>60,5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31,5</w:t>
            </w:r>
          </w:p>
        </w:tc>
        <w:tc>
          <w:tcPr>
            <w:tcW w:w="1034" w:type="dxa"/>
            <w:tcBorders>
              <w:top w:val="nil"/>
              <w:left w:val="nil"/>
              <w:bottom w:val="nil"/>
              <w:right w:val="nil"/>
            </w:tcBorders>
          </w:tcPr>
          <w:p w:rsidR="006A0D2E" w:rsidRDefault="006A0D2E">
            <w:pPr>
              <w:pStyle w:val="ConsPlusNormal"/>
              <w:jc w:val="center"/>
            </w:pPr>
            <w:r>
              <w:t>41,7</w:t>
            </w:r>
          </w:p>
        </w:tc>
        <w:tc>
          <w:tcPr>
            <w:tcW w:w="103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41,3</w:t>
            </w:r>
          </w:p>
        </w:tc>
        <w:tc>
          <w:tcPr>
            <w:tcW w:w="886" w:type="dxa"/>
            <w:tcBorders>
              <w:top w:val="nil"/>
              <w:left w:val="nil"/>
              <w:bottom w:val="nil"/>
              <w:right w:val="nil"/>
            </w:tcBorders>
          </w:tcPr>
          <w:p w:rsidR="006A0D2E" w:rsidRDefault="006A0D2E">
            <w:pPr>
              <w:pStyle w:val="ConsPlusNormal"/>
              <w:jc w:val="center"/>
            </w:pPr>
            <w:r>
              <w:t>41,9</w:t>
            </w:r>
          </w:p>
        </w:tc>
        <w:tc>
          <w:tcPr>
            <w:tcW w:w="1035" w:type="dxa"/>
            <w:tcBorders>
              <w:top w:val="nil"/>
              <w:left w:val="nil"/>
              <w:bottom w:val="nil"/>
              <w:right w:val="nil"/>
            </w:tcBorders>
          </w:tcPr>
          <w:p w:rsidR="006A0D2E" w:rsidRDefault="006A0D2E">
            <w:pPr>
              <w:pStyle w:val="ConsPlusNormal"/>
              <w:jc w:val="center"/>
            </w:pPr>
            <w:r>
              <w:t>34,8</w:t>
            </w:r>
          </w:p>
        </w:tc>
        <w:tc>
          <w:tcPr>
            <w:tcW w:w="1034" w:type="dxa"/>
            <w:tcBorders>
              <w:top w:val="nil"/>
              <w:left w:val="nil"/>
              <w:bottom w:val="nil"/>
              <w:right w:val="nil"/>
            </w:tcBorders>
          </w:tcPr>
          <w:p w:rsidR="006A0D2E" w:rsidRDefault="006A0D2E">
            <w:pPr>
              <w:pStyle w:val="ConsPlusNormal"/>
              <w:jc w:val="center"/>
            </w:pPr>
            <w:r>
              <w:t>36,4</w:t>
            </w:r>
          </w:p>
        </w:tc>
        <w:tc>
          <w:tcPr>
            <w:tcW w:w="1034" w:type="dxa"/>
            <w:tcBorders>
              <w:top w:val="nil"/>
              <w:left w:val="nil"/>
              <w:bottom w:val="nil"/>
              <w:right w:val="nil"/>
            </w:tcBorders>
          </w:tcPr>
          <w:p w:rsidR="006A0D2E" w:rsidRDefault="006A0D2E">
            <w:pPr>
              <w:pStyle w:val="ConsPlusNormal"/>
              <w:jc w:val="center"/>
            </w:pPr>
            <w:r>
              <w:t>40,5</w:t>
            </w:r>
          </w:p>
        </w:tc>
        <w:tc>
          <w:tcPr>
            <w:tcW w:w="887" w:type="dxa"/>
            <w:tcBorders>
              <w:top w:val="nil"/>
              <w:left w:val="nil"/>
              <w:bottom w:val="nil"/>
              <w:right w:val="nil"/>
            </w:tcBorders>
          </w:tcPr>
          <w:p w:rsidR="006A0D2E" w:rsidRDefault="006A0D2E">
            <w:pPr>
              <w:pStyle w:val="ConsPlusNormal"/>
              <w:jc w:val="center"/>
            </w:pPr>
            <w:r>
              <w:t>42,5</w:t>
            </w:r>
          </w:p>
        </w:tc>
        <w:tc>
          <w:tcPr>
            <w:tcW w:w="886" w:type="dxa"/>
            <w:tcBorders>
              <w:top w:val="nil"/>
              <w:left w:val="nil"/>
              <w:bottom w:val="nil"/>
              <w:right w:val="nil"/>
            </w:tcBorders>
          </w:tcPr>
          <w:p w:rsidR="006A0D2E" w:rsidRDefault="006A0D2E">
            <w:pPr>
              <w:pStyle w:val="ConsPlusNormal"/>
              <w:jc w:val="center"/>
            </w:pPr>
            <w:r>
              <w:t>46,8</w:t>
            </w:r>
          </w:p>
        </w:tc>
        <w:tc>
          <w:tcPr>
            <w:tcW w:w="1034" w:type="dxa"/>
            <w:tcBorders>
              <w:top w:val="nil"/>
              <w:left w:val="nil"/>
              <w:bottom w:val="nil"/>
              <w:right w:val="nil"/>
            </w:tcBorders>
          </w:tcPr>
          <w:p w:rsidR="006A0D2E" w:rsidRDefault="006A0D2E">
            <w:pPr>
              <w:pStyle w:val="ConsPlusNormal"/>
              <w:jc w:val="center"/>
            </w:pPr>
            <w:r>
              <w:t>51</w:t>
            </w:r>
          </w:p>
        </w:tc>
        <w:tc>
          <w:tcPr>
            <w:tcW w:w="1035" w:type="dxa"/>
            <w:tcBorders>
              <w:top w:val="nil"/>
              <w:left w:val="nil"/>
              <w:bottom w:val="nil"/>
              <w:right w:val="nil"/>
            </w:tcBorders>
          </w:tcPr>
          <w:p w:rsidR="006A0D2E" w:rsidRDefault="006A0D2E">
            <w:pPr>
              <w:pStyle w:val="ConsPlusNormal"/>
              <w:jc w:val="center"/>
            </w:pPr>
            <w:r>
              <w:t>55,6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47,1</w:t>
            </w:r>
          </w:p>
        </w:tc>
        <w:tc>
          <w:tcPr>
            <w:tcW w:w="103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54,5</w:t>
            </w:r>
          </w:p>
        </w:tc>
        <w:tc>
          <w:tcPr>
            <w:tcW w:w="886" w:type="dxa"/>
            <w:tcBorders>
              <w:top w:val="nil"/>
              <w:left w:val="nil"/>
              <w:bottom w:val="nil"/>
              <w:right w:val="nil"/>
            </w:tcBorders>
          </w:tcPr>
          <w:p w:rsidR="006A0D2E" w:rsidRDefault="006A0D2E">
            <w:pPr>
              <w:pStyle w:val="ConsPlusNormal"/>
              <w:jc w:val="center"/>
            </w:pPr>
            <w:r>
              <w:t>48,5</w:t>
            </w:r>
          </w:p>
        </w:tc>
        <w:tc>
          <w:tcPr>
            <w:tcW w:w="1035" w:type="dxa"/>
            <w:tcBorders>
              <w:top w:val="nil"/>
              <w:left w:val="nil"/>
              <w:bottom w:val="nil"/>
              <w:right w:val="nil"/>
            </w:tcBorders>
          </w:tcPr>
          <w:p w:rsidR="006A0D2E" w:rsidRDefault="006A0D2E">
            <w:pPr>
              <w:pStyle w:val="ConsPlusNormal"/>
              <w:jc w:val="center"/>
            </w:pPr>
            <w:r>
              <w:t>55,5</w:t>
            </w:r>
          </w:p>
        </w:tc>
        <w:tc>
          <w:tcPr>
            <w:tcW w:w="1034" w:type="dxa"/>
            <w:tcBorders>
              <w:top w:val="nil"/>
              <w:left w:val="nil"/>
              <w:bottom w:val="nil"/>
              <w:right w:val="nil"/>
            </w:tcBorders>
          </w:tcPr>
          <w:p w:rsidR="006A0D2E" w:rsidRDefault="006A0D2E">
            <w:pPr>
              <w:pStyle w:val="ConsPlusNormal"/>
              <w:jc w:val="center"/>
            </w:pPr>
            <w:r>
              <w:t>56,5</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58,2</w:t>
            </w:r>
          </w:p>
        </w:tc>
        <w:tc>
          <w:tcPr>
            <w:tcW w:w="886" w:type="dxa"/>
            <w:tcBorders>
              <w:top w:val="nil"/>
              <w:left w:val="nil"/>
              <w:bottom w:val="nil"/>
              <w:right w:val="nil"/>
            </w:tcBorders>
          </w:tcPr>
          <w:p w:rsidR="006A0D2E" w:rsidRDefault="006A0D2E">
            <w:pPr>
              <w:pStyle w:val="ConsPlusNormal"/>
              <w:jc w:val="center"/>
            </w:pPr>
            <w:r>
              <w:t>59,2</w:t>
            </w:r>
          </w:p>
        </w:tc>
        <w:tc>
          <w:tcPr>
            <w:tcW w:w="1034" w:type="dxa"/>
            <w:tcBorders>
              <w:top w:val="nil"/>
              <w:left w:val="nil"/>
              <w:bottom w:val="nil"/>
              <w:right w:val="nil"/>
            </w:tcBorders>
          </w:tcPr>
          <w:p w:rsidR="006A0D2E" w:rsidRDefault="006A0D2E">
            <w:pPr>
              <w:pStyle w:val="ConsPlusNormal"/>
              <w:jc w:val="center"/>
            </w:pPr>
            <w:r>
              <w:t>63,5</w:t>
            </w:r>
          </w:p>
        </w:tc>
        <w:tc>
          <w:tcPr>
            <w:tcW w:w="1035" w:type="dxa"/>
            <w:tcBorders>
              <w:top w:val="nil"/>
              <w:left w:val="nil"/>
              <w:bottom w:val="nil"/>
              <w:right w:val="nil"/>
            </w:tcBorders>
          </w:tcPr>
          <w:p w:rsidR="006A0D2E" w:rsidRDefault="006A0D2E">
            <w:pPr>
              <w:pStyle w:val="ConsPlusNormal"/>
              <w:jc w:val="center"/>
            </w:pPr>
            <w:r>
              <w:t>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39,4</w:t>
            </w:r>
          </w:p>
        </w:tc>
        <w:tc>
          <w:tcPr>
            <w:tcW w:w="1034" w:type="dxa"/>
            <w:tcBorders>
              <w:top w:val="nil"/>
              <w:left w:val="nil"/>
              <w:bottom w:val="nil"/>
              <w:right w:val="nil"/>
            </w:tcBorders>
          </w:tcPr>
          <w:p w:rsidR="006A0D2E" w:rsidRDefault="006A0D2E">
            <w:pPr>
              <w:pStyle w:val="ConsPlusNormal"/>
              <w:jc w:val="center"/>
            </w:pPr>
            <w:r>
              <w:t>72,7</w:t>
            </w:r>
          </w:p>
        </w:tc>
        <w:tc>
          <w:tcPr>
            <w:tcW w:w="1035" w:type="dxa"/>
            <w:tcBorders>
              <w:top w:val="nil"/>
              <w:left w:val="nil"/>
              <w:bottom w:val="nil"/>
              <w:right w:val="nil"/>
            </w:tcBorders>
          </w:tcPr>
          <w:p w:rsidR="006A0D2E" w:rsidRDefault="006A0D2E">
            <w:pPr>
              <w:pStyle w:val="ConsPlusNormal"/>
              <w:jc w:val="center"/>
            </w:pPr>
            <w:r>
              <w:t>41,6</w:t>
            </w:r>
          </w:p>
        </w:tc>
        <w:tc>
          <w:tcPr>
            <w:tcW w:w="1034" w:type="dxa"/>
            <w:tcBorders>
              <w:top w:val="nil"/>
              <w:left w:val="nil"/>
              <w:bottom w:val="nil"/>
              <w:right w:val="nil"/>
            </w:tcBorders>
          </w:tcPr>
          <w:p w:rsidR="006A0D2E" w:rsidRDefault="006A0D2E">
            <w:pPr>
              <w:pStyle w:val="ConsPlusNormal"/>
              <w:jc w:val="center"/>
            </w:pPr>
            <w:r>
              <w:t>74,4</w:t>
            </w:r>
          </w:p>
        </w:tc>
        <w:tc>
          <w:tcPr>
            <w:tcW w:w="886" w:type="dxa"/>
            <w:tcBorders>
              <w:top w:val="nil"/>
              <w:left w:val="nil"/>
              <w:bottom w:val="nil"/>
              <w:right w:val="nil"/>
            </w:tcBorders>
          </w:tcPr>
          <w:p w:rsidR="006A0D2E" w:rsidRDefault="006A0D2E">
            <w:pPr>
              <w:pStyle w:val="ConsPlusNormal"/>
              <w:jc w:val="center"/>
            </w:pPr>
            <w:r>
              <w:t>72,9</w:t>
            </w:r>
          </w:p>
        </w:tc>
        <w:tc>
          <w:tcPr>
            <w:tcW w:w="1035" w:type="dxa"/>
            <w:tcBorders>
              <w:top w:val="nil"/>
              <w:left w:val="nil"/>
              <w:bottom w:val="nil"/>
              <w:right w:val="nil"/>
            </w:tcBorders>
          </w:tcPr>
          <w:p w:rsidR="006A0D2E" w:rsidRDefault="006A0D2E">
            <w:pPr>
              <w:pStyle w:val="ConsPlusNormal"/>
              <w:jc w:val="center"/>
            </w:pPr>
            <w:r>
              <w:t>72,9</w:t>
            </w:r>
          </w:p>
        </w:tc>
        <w:tc>
          <w:tcPr>
            <w:tcW w:w="1034" w:type="dxa"/>
            <w:tcBorders>
              <w:top w:val="nil"/>
              <w:left w:val="nil"/>
              <w:bottom w:val="nil"/>
              <w:right w:val="nil"/>
            </w:tcBorders>
          </w:tcPr>
          <w:p w:rsidR="006A0D2E" w:rsidRDefault="006A0D2E">
            <w:pPr>
              <w:pStyle w:val="ConsPlusNormal"/>
              <w:jc w:val="center"/>
            </w:pPr>
            <w:r>
              <w:t>73,3</w:t>
            </w:r>
          </w:p>
        </w:tc>
        <w:tc>
          <w:tcPr>
            <w:tcW w:w="1034" w:type="dxa"/>
            <w:tcBorders>
              <w:top w:val="nil"/>
              <w:left w:val="nil"/>
              <w:bottom w:val="nil"/>
              <w:right w:val="nil"/>
            </w:tcBorders>
          </w:tcPr>
          <w:p w:rsidR="006A0D2E" w:rsidRDefault="006A0D2E">
            <w:pPr>
              <w:pStyle w:val="ConsPlusNormal"/>
              <w:jc w:val="center"/>
            </w:pPr>
            <w:r>
              <w:t>74</w:t>
            </w:r>
          </w:p>
        </w:tc>
        <w:tc>
          <w:tcPr>
            <w:tcW w:w="887" w:type="dxa"/>
            <w:tcBorders>
              <w:top w:val="nil"/>
              <w:left w:val="nil"/>
              <w:bottom w:val="nil"/>
              <w:right w:val="nil"/>
            </w:tcBorders>
          </w:tcPr>
          <w:p w:rsidR="006A0D2E" w:rsidRDefault="006A0D2E">
            <w:pPr>
              <w:pStyle w:val="ConsPlusNormal"/>
              <w:jc w:val="center"/>
            </w:pPr>
            <w:r>
              <w:t>74</w:t>
            </w:r>
          </w:p>
        </w:tc>
        <w:tc>
          <w:tcPr>
            <w:tcW w:w="886" w:type="dxa"/>
            <w:tcBorders>
              <w:top w:val="nil"/>
              <w:left w:val="nil"/>
              <w:bottom w:val="nil"/>
              <w:right w:val="nil"/>
            </w:tcBorders>
          </w:tcPr>
          <w:p w:rsidR="006A0D2E" w:rsidRDefault="006A0D2E">
            <w:pPr>
              <w:pStyle w:val="ConsPlusNormal"/>
              <w:jc w:val="center"/>
            </w:pPr>
            <w:r>
              <w:t>74,1</w:t>
            </w:r>
          </w:p>
        </w:tc>
        <w:tc>
          <w:tcPr>
            <w:tcW w:w="1034" w:type="dxa"/>
            <w:tcBorders>
              <w:top w:val="nil"/>
              <w:left w:val="nil"/>
              <w:bottom w:val="nil"/>
              <w:right w:val="nil"/>
            </w:tcBorders>
          </w:tcPr>
          <w:p w:rsidR="006A0D2E" w:rsidRDefault="006A0D2E">
            <w:pPr>
              <w:pStyle w:val="ConsPlusNormal"/>
              <w:jc w:val="center"/>
            </w:pPr>
            <w:r>
              <w:t>74,1</w:t>
            </w:r>
          </w:p>
        </w:tc>
        <w:tc>
          <w:tcPr>
            <w:tcW w:w="1035" w:type="dxa"/>
            <w:tcBorders>
              <w:top w:val="nil"/>
              <w:left w:val="nil"/>
              <w:bottom w:val="nil"/>
              <w:right w:val="nil"/>
            </w:tcBorders>
          </w:tcPr>
          <w:p w:rsidR="006A0D2E" w:rsidRDefault="006A0D2E">
            <w:pPr>
              <w:pStyle w:val="ConsPlusNormal"/>
              <w:jc w:val="center"/>
            </w:pPr>
            <w:r>
              <w:t>74,1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45,8</w:t>
            </w:r>
          </w:p>
        </w:tc>
        <w:tc>
          <w:tcPr>
            <w:tcW w:w="1034" w:type="dxa"/>
            <w:tcBorders>
              <w:top w:val="nil"/>
              <w:left w:val="nil"/>
              <w:bottom w:val="nil"/>
              <w:right w:val="nil"/>
            </w:tcBorders>
          </w:tcPr>
          <w:p w:rsidR="006A0D2E" w:rsidRDefault="006A0D2E">
            <w:pPr>
              <w:pStyle w:val="ConsPlusNormal"/>
              <w:jc w:val="center"/>
            </w:pPr>
            <w:r>
              <w:t>62,9</w:t>
            </w:r>
          </w:p>
        </w:tc>
        <w:tc>
          <w:tcPr>
            <w:tcW w:w="1035"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74,7</w:t>
            </w:r>
          </w:p>
        </w:tc>
        <w:tc>
          <w:tcPr>
            <w:tcW w:w="886" w:type="dxa"/>
            <w:tcBorders>
              <w:top w:val="nil"/>
              <w:left w:val="nil"/>
              <w:bottom w:val="nil"/>
              <w:right w:val="nil"/>
            </w:tcBorders>
          </w:tcPr>
          <w:p w:rsidR="006A0D2E" w:rsidRDefault="006A0D2E">
            <w:pPr>
              <w:pStyle w:val="ConsPlusNormal"/>
              <w:jc w:val="center"/>
            </w:pPr>
            <w:r>
              <w:t>63,1</w:t>
            </w:r>
          </w:p>
        </w:tc>
        <w:tc>
          <w:tcPr>
            <w:tcW w:w="1035" w:type="dxa"/>
            <w:tcBorders>
              <w:top w:val="nil"/>
              <w:left w:val="nil"/>
              <w:bottom w:val="nil"/>
              <w:right w:val="nil"/>
            </w:tcBorders>
          </w:tcPr>
          <w:p w:rsidR="006A0D2E" w:rsidRDefault="006A0D2E">
            <w:pPr>
              <w:pStyle w:val="ConsPlusNormal"/>
              <w:jc w:val="center"/>
            </w:pPr>
            <w:r>
              <w:t>75,3</w:t>
            </w:r>
          </w:p>
        </w:tc>
        <w:tc>
          <w:tcPr>
            <w:tcW w:w="1034"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76,4</w:t>
            </w:r>
          </w:p>
        </w:tc>
        <w:tc>
          <w:tcPr>
            <w:tcW w:w="887" w:type="dxa"/>
            <w:tcBorders>
              <w:top w:val="nil"/>
              <w:left w:val="nil"/>
              <w:bottom w:val="nil"/>
              <w:right w:val="nil"/>
            </w:tcBorders>
          </w:tcPr>
          <w:p w:rsidR="006A0D2E" w:rsidRDefault="006A0D2E">
            <w:pPr>
              <w:pStyle w:val="ConsPlusNormal"/>
              <w:jc w:val="center"/>
            </w:pPr>
            <w:r>
              <w:t>77</w:t>
            </w:r>
          </w:p>
        </w:tc>
        <w:tc>
          <w:tcPr>
            <w:tcW w:w="886" w:type="dxa"/>
            <w:tcBorders>
              <w:top w:val="nil"/>
              <w:left w:val="nil"/>
              <w:bottom w:val="nil"/>
              <w:right w:val="nil"/>
            </w:tcBorders>
          </w:tcPr>
          <w:p w:rsidR="006A0D2E" w:rsidRDefault="006A0D2E">
            <w:pPr>
              <w:pStyle w:val="ConsPlusNormal"/>
              <w:jc w:val="center"/>
            </w:pPr>
            <w:r>
              <w:t>77,4</w:t>
            </w:r>
          </w:p>
        </w:tc>
        <w:tc>
          <w:tcPr>
            <w:tcW w:w="1034" w:type="dxa"/>
            <w:tcBorders>
              <w:top w:val="nil"/>
              <w:left w:val="nil"/>
              <w:bottom w:val="nil"/>
              <w:right w:val="nil"/>
            </w:tcBorders>
          </w:tcPr>
          <w:p w:rsidR="006A0D2E" w:rsidRDefault="006A0D2E">
            <w:pPr>
              <w:pStyle w:val="ConsPlusNormal"/>
              <w:jc w:val="center"/>
            </w:pPr>
            <w:r>
              <w:t>77,8</w:t>
            </w:r>
          </w:p>
        </w:tc>
        <w:tc>
          <w:tcPr>
            <w:tcW w:w="1035" w:type="dxa"/>
            <w:tcBorders>
              <w:top w:val="nil"/>
              <w:left w:val="nil"/>
              <w:bottom w:val="nil"/>
              <w:right w:val="nil"/>
            </w:tcBorders>
          </w:tcPr>
          <w:p w:rsidR="006A0D2E" w:rsidRDefault="006A0D2E">
            <w:pPr>
              <w:pStyle w:val="ConsPlusNormal"/>
              <w:jc w:val="center"/>
            </w:pPr>
            <w:r>
              <w:t>78,3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46,5</w:t>
            </w:r>
          </w:p>
        </w:tc>
        <w:tc>
          <w:tcPr>
            <w:tcW w:w="1035" w:type="dxa"/>
            <w:tcBorders>
              <w:top w:val="nil"/>
              <w:left w:val="nil"/>
              <w:bottom w:val="nil"/>
              <w:right w:val="nil"/>
            </w:tcBorders>
          </w:tcPr>
          <w:p w:rsidR="006A0D2E" w:rsidRDefault="006A0D2E">
            <w:pPr>
              <w:pStyle w:val="ConsPlusNormal"/>
              <w:jc w:val="center"/>
            </w:pPr>
            <w:r>
              <w:t>31</w:t>
            </w:r>
          </w:p>
        </w:tc>
        <w:tc>
          <w:tcPr>
            <w:tcW w:w="1034" w:type="dxa"/>
            <w:tcBorders>
              <w:top w:val="nil"/>
              <w:left w:val="nil"/>
              <w:bottom w:val="nil"/>
              <w:right w:val="nil"/>
            </w:tcBorders>
          </w:tcPr>
          <w:p w:rsidR="006A0D2E" w:rsidRDefault="006A0D2E">
            <w:pPr>
              <w:pStyle w:val="ConsPlusNormal"/>
              <w:jc w:val="center"/>
            </w:pPr>
            <w:r>
              <w:t>48,9</w:t>
            </w:r>
          </w:p>
        </w:tc>
        <w:tc>
          <w:tcPr>
            <w:tcW w:w="886" w:type="dxa"/>
            <w:tcBorders>
              <w:top w:val="nil"/>
              <w:left w:val="nil"/>
              <w:bottom w:val="nil"/>
              <w:right w:val="nil"/>
            </w:tcBorders>
          </w:tcPr>
          <w:p w:rsidR="006A0D2E" w:rsidRDefault="006A0D2E">
            <w:pPr>
              <w:pStyle w:val="ConsPlusNormal"/>
              <w:jc w:val="center"/>
            </w:pPr>
            <w:r>
              <w:t>48,1</w:t>
            </w:r>
          </w:p>
        </w:tc>
        <w:tc>
          <w:tcPr>
            <w:tcW w:w="1035" w:type="dxa"/>
            <w:tcBorders>
              <w:top w:val="nil"/>
              <w:left w:val="nil"/>
              <w:bottom w:val="nil"/>
              <w:right w:val="nil"/>
            </w:tcBorders>
          </w:tcPr>
          <w:p w:rsidR="006A0D2E" w:rsidRDefault="006A0D2E">
            <w:pPr>
              <w:pStyle w:val="ConsPlusNormal"/>
              <w:jc w:val="center"/>
            </w:pPr>
            <w:r>
              <w:t>51,6</w:t>
            </w:r>
          </w:p>
        </w:tc>
        <w:tc>
          <w:tcPr>
            <w:tcW w:w="1034"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53</w:t>
            </w:r>
          </w:p>
        </w:tc>
        <w:tc>
          <w:tcPr>
            <w:tcW w:w="887" w:type="dxa"/>
            <w:tcBorders>
              <w:top w:val="nil"/>
              <w:left w:val="nil"/>
              <w:bottom w:val="nil"/>
              <w:right w:val="nil"/>
            </w:tcBorders>
          </w:tcPr>
          <w:p w:rsidR="006A0D2E" w:rsidRDefault="006A0D2E">
            <w:pPr>
              <w:pStyle w:val="ConsPlusNormal"/>
              <w:jc w:val="center"/>
            </w:pPr>
            <w:r>
              <w:t>54</w:t>
            </w:r>
          </w:p>
        </w:tc>
        <w:tc>
          <w:tcPr>
            <w:tcW w:w="886"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56</w:t>
            </w:r>
          </w:p>
        </w:tc>
        <w:tc>
          <w:tcPr>
            <w:tcW w:w="1035" w:type="dxa"/>
            <w:tcBorders>
              <w:top w:val="nil"/>
              <w:left w:val="nil"/>
              <w:bottom w:val="nil"/>
              <w:right w:val="nil"/>
            </w:tcBorders>
          </w:tcPr>
          <w:p w:rsidR="006A0D2E" w:rsidRDefault="006A0D2E">
            <w:pPr>
              <w:pStyle w:val="ConsPlusNormal"/>
              <w:jc w:val="center"/>
            </w:pPr>
            <w:r>
              <w:t>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27</w:t>
            </w:r>
          </w:p>
        </w:tc>
        <w:tc>
          <w:tcPr>
            <w:tcW w:w="1034" w:type="dxa"/>
            <w:tcBorders>
              <w:top w:val="nil"/>
              <w:left w:val="nil"/>
              <w:bottom w:val="nil"/>
              <w:right w:val="nil"/>
            </w:tcBorders>
          </w:tcPr>
          <w:p w:rsidR="006A0D2E" w:rsidRDefault="006A0D2E">
            <w:pPr>
              <w:pStyle w:val="ConsPlusNormal"/>
              <w:jc w:val="center"/>
            </w:pPr>
            <w:r>
              <w:t>37,4</w:t>
            </w:r>
          </w:p>
        </w:tc>
        <w:tc>
          <w:tcPr>
            <w:tcW w:w="103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41,6</w:t>
            </w:r>
          </w:p>
        </w:tc>
        <w:tc>
          <w:tcPr>
            <w:tcW w:w="886" w:type="dxa"/>
            <w:tcBorders>
              <w:top w:val="nil"/>
              <w:left w:val="nil"/>
              <w:bottom w:val="nil"/>
              <w:right w:val="nil"/>
            </w:tcBorders>
          </w:tcPr>
          <w:p w:rsidR="006A0D2E" w:rsidRDefault="006A0D2E">
            <w:pPr>
              <w:pStyle w:val="ConsPlusNormal"/>
              <w:jc w:val="center"/>
            </w:pPr>
            <w:r>
              <w:t>38,6</w:t>
            </w:r>
          </w:p>
        </w:tc>
        <w:tc>
          <w:tcPr>
            <w:tcW w:w="1035" w:type="dxa"/>
            <w:tcBorders>
              <w:top w:val="nil"/>
              <w:left w:val="nil"/>
              <w:bottom w:val="nil"/>
              <w:right w:val="nil"/>
            </w:tcBorders>
          </w:tcPr>
          <w:p w:rsidR="006A0D2E" w:rsidRDefault="006A0D2E">
            <w:pPr>
              <w:pStyle w:val="ConsPlusNormal"/>
              <w:jc w:val="center"/>
            </w:pPr>
            <w:r>
              <w:t>42,1</w:t>
            </w:r>
          </w:p>
        </w:tc>
        <w:tc>
          <w:tcPr>
            <w:tcW w:w="1034" w:type="dxa"/>
            <w:tcBorders>
              <w:top w:val="nil"/>
              <w:left w:val="nil"/>
              <w:bottom w:val="nil"/>
              <w:right w:val="nil"/>
            </w:tcBorders>
          </w:tcPr>
          <w:p w:rsidR="006A0D2E" w:rsidRDefault="006A0D2E">
            <w:pPr>
              <w:pStyle w:val="ConsPlusNormal"/>
              <w:jc w:val="center"/>
            </w:pPr>
            <w:r>
              <w:t>43,8</w:t>
            </w:r>
          </w:p>
        </w:tc>
        <w:tc>
          <w:tcPr>
            <w:tcW w:w="1034" w:type="dxa"/>
            <w:tcBorders>
              <w:top w:val="nil"/>
              <w:left w:val="nil"/>
              <w:bottom w:val="nil"/>
              <w:right w:val="nil"/>
            </w:tcBorders>
          </w:tcPr>
          <w:p w:rsidR="006A0D2E" w:rsidRDefault="006A0D2E">
            <w:pPr>
              <w:pStyle w:val="ConsPlusNormal"/>
              <w:jc w:val="center"/>
            </w:pPr>
            <w:r>
              <w:t>44,7</w:t>
            </w:r>
          </w:p>
        </w:tc>
        <w:tc>
          <w:tcPr>
            <w:tcW w:w="887" w:type="dxa"/>
            <w:tcBorders>
              <w:top w:val="nil"/>
              <w:left w:val="nil"/>
              <w:bottom w:val="nil"/>
              <w:right w:val="nil"/>
            </w:tcBorders>
          </w:tcPr>
          <w:p w:rsidR="006A0D2E" w:rsidRDefault="006A0D2E">
            <w:pPr>
              <w:pStyle w:val="ConsPlusNormal"/>
              <w:jc w:val="center"/>
            </w:pPr>
            <w:r>
              <w:t>45,3</w:t>
            </w:r>
          </w:p>
        </w:tc>
        <w:tc>
          <w:tcPr>
            <w:tcW w:w="886" w:type="dxa"/>
            <w:tcBorders>
              <w:top w:val="nil"/>
              <w:left w:val="nil"/>
              <w:bottom w:val="nil"/>
              <w:right w:val="nil"/>
            </w:tcBorders>
          </w:tcPr>
          <w:p w:rsidR="006A0D2E" w:rsidRDefault="006A0D2E">
            <w:pPr>
              <w:pStyle w:val="ConsPlusNormal"/>
              <w:jc w:val="center"/>
            </w:pPr>
            <w:r>
              <w:t>46,5</w:t>
            </w:r>
          </w:p>
        </w:tc>
        <w:tc>
          <w:tcPr>
            <w:tcW w:w="1034" w:type="dxa"/>
            <w:tcBorders>
              <w:top w:val="nil"/>
              <w:left w:val="nil"/>
              <w:bottom w:val="nil"/>
              <w:right w:val="nil"/>
            </w:tcBorders>
          </w:tcPr>
          <w:p w:rsidR="006A0D2E" w:rsidRDefault="006A0D2E">
            <w:pPr>
              <w:pStyle w:val="ConsPlusNormal"/>
              <w:jc w:val="center"/>
            </w:pPr>
            <w:r>
              <w:t>48</w:t>
            </w:r>
          </w:p>
        </w:tc>
        <w:tc>
          <w:tcPr>
            <w:tcW w:w="1035" w:type="dxa"/>
            <w:tcBorders>
              <w:top w:val="nil"/>
              <w:left w:val="nil"/>
              <w:bottom w:val="nil"/>
              <w:right w:val="nil"/>
            </w:tcBorders>
          </w:tcPr>
          <w:p w:rsidR="006A0D2E" w:rsidRDefault="006A0D2E">
            <w:pPr>
              <w:pStyle w:val="ConsPlusNormal"/>
              <w:jc w:val="center"/>
            </w:pPr>
            <w:r>
              <w:t>49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58</w:t>
            </w:r>
          </w:p>
        </w:tc>
        <w:tc>
          <w:tcPr>
            <w:tcW w:w="1034" w:type="dxa"/>
            <w:tcBorders>
              <w:top w:val="nil"/>
              <w:left w:val="nil"/>
              <w:bottom w:val="nil"/>
              <w:right w:val="nil"/>
            </w:tcBorders>
          </w:tcPr>
          <w:p w:rsidR="006A0D2E" w:rsidRDefault="006A0D2E">
            <w:pPr>
              <w:pStyle w:val="ConsPlusNormal"/>
              <w:jc w:val="center"/>
            </w:pPr>
            <w:r>
              <w:t>91,3</w:t>
            </w:r>
          </w:p>
        </w:tc>
        <w:tc>
          <w:tcPr>
            <w:tcW w:w="1035" w:type="dxa"/>
            <w:tcBorders>
              <w:top w:val="nil"/>
              <w:left w:val="nil"/>
              <w:bottom w:val="nil"/>
              <w:right w:val="nil"/>
            </w:tcBorders>
          </w:tcPr>
          <w:p w:rsidR="006A0D2E" w:rsidRDefault="006A0D2E">
            <w:pPr>
              <w:pStyle w:val="ConsPlusNormal"/>
              <w:jc w:val="center"/>
            </w:pPr>
            <w:r>
              <w:t>60,2</w:t>
            </w:r>
          </w:p>
        </w:tc>
        <w:tc>
          <w:tcPr>
            <w:tcW w:w="1034" w:type="dxa"/>
            <w:tcBorders>
              <w:top w:val="nil"/>
              <w:left w:val="nil"/>
              <w:bottom w:val="nil"/>
              <w:right w:val="nil"/>
            </w:tcBorders>
          </w:tcPr>
          <w:p w:rsidR="006A0D2E" w:rsidRDefault="006A0D2E">
            <w:pPr>
              <w:pStyle w:val="ConsPlusNormal"/>
              <w:jc w:val="center"/>
            </w:pPr>
            <w:r>
              <w:t>83,3</w:t>
            </w:r>
          </w:p>
        </w:tc>
        <w:tc>
          <w:tcPr>
            <w:tcW w:w="886" w:type="dxa"/>
            <w:tcBorders>
              <w:top w:val="nil"/>
              <w:left w:val="nil"/>
              <w:bottom w:val="nil"/>
              <w:right w:val="nil"/>
            </w:tcBorders>
          </w:tcPr>
          <w:p w:rsidR="006A0D2E" w:rsidRDefault="006A0D2E">
            <w:pPr>
              <w:pStyle w:val="ConsPlusNormal"/>
              <w:jc w:val="center"/>
            </w:pPr>
            <w:r>
              <w:t>91,5</w:t>
            </w:r>
          </w:p>
        </w:tc>
        <w:tc>
          <w:tcPr>
            <w:tcW w:w="1035" w:type="dxa"/>
            <w:tcBorders>
              <w:top w:val="nil"/>
              <w:left w:val="nil"/>
              <w:bottom w:val="nil"/>
              <w:right w:val="nil"/>
            </w:tcBorders>
          </w:tcPr>
          <w:p w:rsidR="006A0D2E" w:rsidRDefault="006A0D2E">
            <w:pPr>
              <w:pStyle w:val="ConsPlusNormal"/>
              <w:jc w:val="center"/>
            </w:pPr>
            <w:r>
              <w:t>98,4</w:t>
            </w:r>
          </w:p>
        </w:tc>
        <w:tc>
          <w:tcPr>
            <w:tcW w:w="1034" w:type="dxa"/>
            <w:tcBorders>
              <w:top w:val="nil"/>
              <w:left w:val="nil"/>
              <w:bottom w:val="nil"/>
              <w:right w:val="nil"/>
            </w:tcBorders>
          </w:tcPr>
          <w:p w:rsidR="006A0D2E" w:rsidRDefault="006A0D2E">
            <w:pPr>
              <w:pStyle w:val="ConsPlusNormal"/>
              <w:jc w:val="center"/>
            </w:pPr>
            <w:r>
              <w:t>86</w:t>
            </w:r>
          </w:p>
        </w:tc>
        <w:tc>
          <w:tcPr>
            <w:tcW w:w="1034" w:type="dxa"/>
            <w:tcBorders>
              <w:top w:val="nil"/>
              <w:left w:val="nil"/>
              <w:bottom w:val="nil"/>
              <w:right w:val="nil"/>
            </w:tcBorders>
          </w:tcPr>
          <w:p w:rsidR="006A0D2E" w:rsidRDefault="006A0D2E">
            <w:pPr>
              <w:pStyle w:val="ConsPlusNormal"/>
              <w:jc w:val="center"/>
            </w:pPr>
            <w:r>
              <w:t>87</w:t>
            </w:r>
          </w:p>
        </w:tc>
        <w:tc>
          <w:tcPr>
            <w:tcW w:w="887" w:type="dxa"/>
            <w:tcBorders>
              <w:top w:val="nil"/>
              <w:left w:val="nil"/>
              <w:bottom w:val="nil"/>
              <w:right w:val="nil"/>
            </w:tcBorders>
          </w:tcPr>
          <w:p w:rsidR="006A0D2E" w:rsidRDefault="006A0D2E">
            <w:pPr>
              <w:pStyle w:val="ConsPlusNormal"/>
              <w:jc w:val="center"/>
            </w:pPr>
            <w:r>
              <w:t>88</w:t>
            </w:r>
          </w:p>
        </w:tc>
        <w:tc>
          <w:tcPr>
            <w:tcW w:w="886"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Брянская область</w:t>
            </w:r>
          </w:p>
        </w:tc>
        <w:tc>
          <w:tcPr>
            <w:tcW w:w="885" w:type="dxa"/>
            <w:tcBorders>
              <w:top w:val="nil"/>
              <w:left w:val="nil"/>
              <w:bottom w:val="nil"/>
              <w:right w:val="nil"/>
            </w:tcBorders>
          </w:tcPr>
          <w:p w:rsidR="006A0D2E" w:rsidRDefault="006A0D2E">
            <w:pPr>
              <w:pStyle w:val="ConsPlusNormal"/>
              <w:jc w:val="center"/>
            </w:pPr>
            <w:r>
              <w:t>47,5</w:t>
            </w:r>
          </w:p>
        </w:tc>
        <w:tc>
          <w:tcPr>
            <w:tcW w:w="1034" w:type="dxa"/>
            <w:tcBorders>
              <w:top w:val="nil"/>
              <w:left w:val="nil"/>
              <w:bottom w:val="nil"/>
              <w:right w:val="nil"/>
            </w:tcBorders>
          </w:tcPr>
          <w:p w:rsidR="006A0D2E" w:rsidRDefault="006A0D2E">
            <w:pPr>
              <w:pStyle w:val="ConsPlusNormal"/>
              <w:jc w:val="center"/>
            </w:pPr>
            <w:r>
              <w:t>58,2</w:t>
            </w:r>
          </w:p>
        </w:tc>
        <w:tc>
          <w:tcPr>
            <w:tcW w:w="1035" w:type="dxa"/>
            <w:tcBorders>
              <w:top w:val="nil"/>
              <w:left w:val="nil"/>
              <w:bottom w:val="nil"/>
              <w:right w:val="nil"/>
            </w:tcBorders>
          </w:tcPr>
          <w:p w:rsidR="006A0D2E" w:rsidRDefault="006A0D2E">
            <w:pPr>
              <w:pStyle w:val="ConsPlusNormal"/>
              <w:jc w:val="center"/>
            </w:pPr>
            <w:r>
              <w:t>50</w:t>
            </w:r>
          </w:p>
        </w:tc>
        <w:tc>
          <w:tcPr>
            <w:tcW w:w="1034" w:type="dxa"/>
            <w:tcBorders>
              <w:top w:val="nil"/>
              <w:left w:val="nil"/>
              <w:bottom w:val="nil"/>
              <w:right w:val="nil"/>
            </w:tcBorders>
          </w:tcPr>
          <w:p w:rsidR="006A0D2E" w:rsidRDefault="006A0D2E">
            <w:pPr>
              <w:pStyle w:val="ConsPlusNormal"/>
              <w:jc w:val="center"/>
            </w:pPr>
            <w:r>
              <w:t>58,5</w:t>
            </w:r>
          </w:p>
        </w:tc>
        <w:tc>
          <w:tcPr>
            <w:tcW w:w="886" w:type="dxa"/>
            <w:tcBorders>
              <w:top w:val="nil"/>
              <w:left w:val="nil"/>
              <w:bottom w:val="nil"/>
              <w:right w:val="nil"/>
            </w:tcBorders>
          </w:tcPr>
          <w:p w:rsidR="006A0D2E" w:rsidRDefault="006A0D2E">
            <w:pPr>
              <w:pStyle w:val="ConsPlusNormal"/>
              <w:jc w:val="center"/>
            </w:pPr>
            <w:r>
              <w:t>58,4</w:t>
            </w:r>
          </w:p>
        </w:tc>
        <w:tc>
          <w:tcPr>
            <w:tcW w:w="1035" w:type="dxa"/>
            <w:tcBorders>
              <w:top w:val="nil"/>
              <w:left w:val="nil"/>
              <w:bottom w:val="nil"/>
              <w:right w:val="nil"/>
            </w:tcBorders>
          </w:tcPr>
          <w:p w:rsidR="006A0D2E" w:rsidRDefault="006A0D2E">
            <w:pPr>
              <w:pStyle w:val="ConsPlusNormal"/>
              <w:jc w:val="center"/>
            </w:pPr>
            <w:r>
              <w:t>58,7</w:t>
            </w:r>
          </w:p>
        </w:tc>
        <w:tc>
          <w:tcPr>
            <w:tcW w:w="1034" w:type="dxa"/>
            <w:tcBorders>
              <w:top w:val="nil"/>
              <w:left w:val="nil"/>
              <w:bottom w:val="nil"/>
              <w:right w:val="nil"/>
            </w:tcBorders>
          </w:tcPr>
          <w:p w:rsidR="006A0D2E" w:rsidRDefault="006A0D2E">
            <w:pPr>
              <w:pStyle w:val="ConsPlusNormal"/>
              <w:jc w:val="center"/>
            </w:pPr>
            <w:r>
              <w:t>58,7</w:t>
            </w:r>
          </w:p>
        </w:tc>
        <w:tc>
          <w:tcPr>
            <w:tcW w:w="1034" w:type="dxa"/>
            <w:tcBorders>
              <w:top w:val="nil"/>
              <w:left w:val="nil"/>
              <w:bottom w:val="nil"/>
              <w:right w:val="nil"/>
            </w:tcBorders>
          </w:tcPr>
          <w:p w:rsidR="006A0D2E" w:rsidRDefault="006A0D2E">
            <w:pPr>
              <w:pStyle w:val="ConsPlusNormal"/>
              <w:jc w:val="center"/>
            </w:pPr>
            <w:r>
              <w:t>58,9</w:t>
            </w:r>
          </w:p>
        </w:tc>
        <w:tc>
          <w:tcPr>
            <w:tcW w:w="887" w:type="dxa"/>
            <w:tcBorders>
              <w:top w:val="nil"/>
              <w:left w:val="nil"/>
              <w:bottom w:val="nil"/>
              <w:right w:val="nil"/>
            </w:tcBorders>
          </w:tcPr>
          <w:p w:rsidR="006A0D2E" w:rsidRDefault="006A0D2E">
            <w:pPr>
              <w:pStyle w:val="ConsPlusNormal"/>
              <w:jc w:val="center"/>
            </w:pPr>
            <w:r>
              <w:t>59,2</w:t>
            </w:r>
          </w:p>
        </w:tc>
        <w:tc>
          <w:tcPr>
            <w:tcW w:w="886" w:type="dxa"/>
            <w:tcBorders>
              <w:top w:val="nil"/>
              <w:left w:val="nil"/>
              <w:bottom w:val="nil"/>
              <w:right w:val="nil"/>
            </w:tcBorders>
          </w:tcPr>
          <w:p w:rsidR="006A0D2E" w:rsidRDefault="006A0D2E">
            <w:pPr>
              <w:pStyle w:val="ConsPlusNormal"/>
              <w:jc w:val="center"/>
            </w:pPr>
            <w:r>
              <w:t>59,5</w:t>
            </w:r>
          </w:p>
        </w:tc>
        <w:tc>
          <w:tcPr>
            <w:tcW w:w="1034" w:type="dxa"/>
            <w:tcBorders>
              <w:top w:val="nil"/>
              <w:left w:val="nil"/>
              <w:bottom w:val="nil"/>
              <w:right w:val="nil"/>
            </w:tcBorders>
          </w:tcPr>
          <w:p w:rsidR="006A0D2E" w:rsidRDefault="006A0D2E">
            <w:pPr>
              <w:pStyle w:val="ConsPlusNormal"/>
              <w:jc w:val="center"/>
            </w:pPr>
            <w:r>
              <w:t>59,8</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Владимирская область</w:t>
            </w:r>
          </w:p>
        </w:tc>
        <w:tc>
          <w:tcPr>
            <w:tcW w:w="885" w:type="dxa"/>
            <w:tcBorders>
              <w:top w:val="nil"/>
              <w:left w:val="nil"/>
              <w:bottom w:val="nil"/>
              <w:right w:val="nil"/>
            </w:tcBorders>
          </w:tcPr>
          <w:p w:rsidR="006A0D2E" w:rsidRDefault="006A0D2E">
            <w:pPr>
              <w:pStyle w:val="ConsPlusNormal"/>
              <w:jc w:val="center"/>
            </w:pPr>
            <w:r>
              <w:t>37,6</w:t>
            </w:r>
          </w:p>
        </w:tc>
        <w:tc>
          <w:tcPr>
            <w:tcW w:w="1034" w:type="dxa"/>
            <w:tcBorders>
              <w:top w:val="nil"/>
              <w:left w:val="nil"/>
              <w:bottom w:val="nil"/>
              <w:right w:val="nil"/>
            </w:tcBorders>
          </w:tcPr>
          <w:p w:rsidR="006A0D2E" w:rsidRDefault="006A0D2E">
            <w:pPr>
              <w:pStyle w:val="ConsPlusNormal"/>
              <w:jc w:val="center"/>
            </w:pPr>
            <w:r>
              <w:t>53,2</w:t>
            </w:r>
          </w:p>
        </w:tc>
        <w:tc>
          <w:tcPr>
            <w:tcW w:w="1035" w:type="dxa"/>
            <w:tcBorders>
              <w:top w:val="nil"/>
              <w:left w:val="nil"/>
              <w:bottom w:val="nil"/>
              <w:right w:val="nil"/>
            </w:tcBorders>
          </w:tcPr>
          <w:p w:rsidR="006A0D2E" w:rsidRDefault="006A0D2E">
            <w:pPr>
              <w:pStyle w:val="ConsPlusNormal"/>
              <w:jc w:val="center"/>
            </w:pPr>
            <w:r>
              <w:t>43,2</w:t>
            </w:r>
          </w:p>
        </w:tc>
        <w:tc>
          <w:tcPr>
            <w:tcW w:w="1034" w:type="dxa"/>
            <w:tcBorders>
              <w:top w:val="nil"/>
              <w:left w:val="nil"/>
              <w:bottom w:val="nil"/>
              <w:right w:val="nil"/>
            </w:tcBorders>
          </w:tcPr>
          <w:p w:rsidR="006A0D2E" w:rsidRDefault="006A0D2E">
            <w:pPr>
              <w:pStyle w:val="ConsPlusNormal"/>
              <w:jc w:val="center"/>
            </w:pPr>
            <w:r>
              <w:t>54,7</w:t>
            </w:r>
          </w:p>
        </w:tc>
        <w:tc>
          <w:tcPr>
            <w:tcW w:w="886" w:type="dxa"/>
            <w:tcBorders>
              <w:top w:val="nil"/>
              <w:left w:val="nil"/>
              <w:bottom w:val="nil"/>
              <w:right w:val="nil"/>
            </w:tcBorders>
          </w:tcPr>
          <w:p w:rsidR="006A0D2E" w:rsidRDefault="006A0D2E">
            <w:pPr>
              <w:pStyle w:val="ConsPlusNormal"/>
              <w:jc w:val="center"/>
            </w:pPr>
            <w:r>
              <w:t>53,4</w:t>
            </w:r>
          </w:p>
        </w:tc>
        <w:tc>
          <w:tcPr>
            <w:tcW w:w="1035" w:type="dxa"/>
            <w:tcBorders>
              <w:top w:val="nil"/>
              <w:left w:val="nil"/>
              <w:bottom w:val="nil"/>
              <w:right w:val="nil"/>
            </w:tcBorders>
          </w:tcPr>
          <w:p w:rsidR="006A0D2E" w:rsidRDefault="006A0D2E">
            <w:pPr>
              <w:pStyle w:val="ConsPlusNormal"/>
              <w:jc w:val="center"/>
            </w:pPr>
            <w:r>
              <w:t>60,8</w:t>
            </w:r>
          </w:p>
        </w:tc>
        <w:tc>
          <w:tcPr>
            <w:tcW w:w="1034" w:type="dxa"/>
            <w:tcBorders>
              <w:top w:val="nil"/>
              <w:left w:val="nil"/>
              <w:bottom w:val="nil"/>
              <w:right w:val="nil"/>
            </w:tcBorders>
          </w:tcPr>
          <w:p w:rsidR="006A0D2E" w:rsidRDefault="006A0D2E">
            <w:pPr>
              <w:pStyle w:val="ConsPlusNormal"/>
              <w:jc w:val="center"/>
            </w:pPr>
            <w:r>
              <w:t>62</w:t>
            </w:r>
          </w:p>
        </w:tc>
        <w:tc>
          <w:tcPr>
            <w:tcW w:w="1034" w:type="dxa"/>
            <w:tcBorders>
              <w:top w:val="nil"/>
              <w:left w:val="nil"/>
              <w:bottom w:val="nil"/>
              <w:right w:val="nil"/>
            </w:tcBorders>
          </w:tcPr>
          <w:p w:rsidR="006A0D2E" w:rsidRDefault="006A0D2E">
            <w:pPr>
              <w:pStyle w:val="ConsPlusNormal"/>
              <w:jc w:val="center"/>
            </w:pPr>
            <w:r>
              <w:t>63</w:t>
            </w:r>
          </w:p>
        </w:tc>
        <w:tc>
          <w:tcPr>
            <w:tcW w:w="887" w:type="dxa"/>
            <w:tcBorders>
              <w:top w:val="nil"/>
              <w:left w:val="nil"/>
              <w:bottom w:val="nil"/>
              <w:right w:val="nil"/>
            </w:tcBorders>
          </w:tcPr>
          <w:p w:rsidR="006A0D2E" w:rsidRDefault="006A0D2E">
            <w:pPr>
              <w:pStyle w:val="ConsPlusNormal"/>
              <w:jc w:val="center"/>
            </w:pPr>
            <w:r>
              <w:t>64</w:t>
            </w:r>
          </w:p>
        </w:tc>
        <w:tc>
          <w:tcPr>
            <w:tcW w:w="886" w:type="dxa"/>
            <w:tcBorders>
              <w:top w:val="nil"/>
              <w:left w:val="nil"/>
              <w:bottom w:val="nil"/>
              <w:right w:val="nil"/>
            </w:tcBorders>
          </w:tcPr>
          <w:p w:rsidR="006A0D2E" w:rsidRDefault="006A0D2E">
            <w:pPr>
              <w:pStyle w:val="ConsPlusNormal"/>
              <w:jc w:val="center"/>
            </w:pPr>
            <w:r>
              <w:t>65</w:t>
            </w:r>
          </w:p>
        </w:tc>
        <w:tc>
          <w:tcPr>
            <w:tcW w:w="1034" w:type="dxa"/>
            <w:tcBorders>
              <w:top w:val="nil"/>
              <w:left w:val="nil"/>
              <w:bottom w:val="nil"/>
              <w:right w:val="nil"/>
            </w:tcBorders>
          </w:tcPr>
          <w:p w:rsidR="006A0D2E" w:rsidRDefault="006A0D2E">
            <w:pPr>
              <w:pStyle w:val="ConsPlusNormal"/>
              <w:jc w:val="center"/>
            </w:pPr>
            <w:r>
              <w:t>66</w:t>
            </w:r>
          </w:p>
        </w:tc>
        <w:tc>
          <w:tcPr>
            <w:tcW w:w="1035" w:type="dxa"/>
            <w:tcBorders>
              <w:top w:val="nil"/>
              <w:left w:val="nil"/>
              <w:bottom w:val="nil"/>
              <w:right w:val="nil"/>
            </w:tcBorders>
          </w:tcPr>
          <w:p w:rsidR="006A0D2E" w:rsidRDefault="006A0D2E">
            <w:pPr>
              <w:pStyle w:val="ConsPlusNormal"/>
              <w:jc w:val="center"/>
            </w:pPr>
            <w:r>
              <w:t>67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Волгоградская область</w:t>
            </w:r>
          </w:p>
        </w:tc>
        <w:tc>
          <w:tcPr>
            <w:tcW w:w="88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41,9</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51,1</w:t>
            </w:r>
          </w:p>
        </w:tc>
        <w:tc>
          <w:tcPr>
            <w:tcW w:w="886" w:type="dxa"/>
            <w:tcBorders>
              <w:top w:val="nil"/>
              <w:left w:val="nil"/>
              <w:bottom w:val="nil"/>
              <w:right w:val="nil"/>
            </w:tcBorders>
          </w:tcPr>
          <w:p w:rsidR="006A0D2E" w:rsidRDefault="006A0D2E">
            <w:pPr>
              <w:pStyle w:val="ConsPlusNormal"/>
              <w:jc w:val="center"/>
            </w:pPr>
            <w:r>
              <w:t>43,1</w:t>
            </w:r>
          </w:p>
        </w:tc>
        <w:tc>
          <w:tcPr>
            <w:tcW w:w="1035" w:type="dxa"/>
            <w:tcBorders>
              <w:top w:val="nil"/>
              <w:left w:val="nil"/>
              <w:bottom w:val="nil"/>
              <w:right w:val="nil"/>
            </w:tcBorders>
          </w:tcPr>
          <w:p w:rsidR="006A0D2E" w:rsidRDefault="006A0D2E">
            <w:pPr>
              <w:pStyle w:val="ConsPlusNormal"/>
              <w:jc w:val="center"/>
            </w:pPr>
            <w:r>
              <w:t>53,6</w:t>
            </w:r>
          </w:p>
        </w:tc>
        <w:tc>
          <w:tcPr>
            <w:tcW w:w="1034" w:type="dxa"/>
            <w:tcBorders>
              <w:top w:val="nil"/>
              <w:left w:val="nil"/>
              <w:bottom w:val="nil"/>
              <w:right w:val="nil"/>
            </w:tcBorders>
          </w:tcPr>
          <w:p w:rsidR="006A0D2E" w:rsidRDefault="006A0D2E">
            <w:pPr>
              <w:pStyle w:val="ConsPlusNormal"/>
              <w:jc w:val="center"/>
            </w:pPr>
            <w:r>
              <w:t>54,1</w:t>
            </w:r>
          </w:p>
        </w:tc>
        <w:tc>
          <w:tcPr>
            <w:tcW w:w="1034" w:type="dxa"/>
            <w:tcBorders>
              <w:top w:val="nil"/>
              <w:left w:val="nil"/>
              <w:bottom w:val="nil"/>
              <w:right w:val="nil"/>
            </w:tcBorders>
          </w:tcPr>
          <w:p w:rsidR="006A0D2E" w:rsidRDefault="006A0D2E">
            <w:pPr>
              <w:pStyle w:val="ConsPlusNormal"/>
              <w:jc w:val="center"/>
            </w:pPr>
            <w:r>
              <w:t>55</w:t>
            </w:r>
          </w:p>
        </w:tc>
        <w:tc>
          <w:tcPr>
            <w:tcW w:w="887" w:type="dxa"/>
            <w:tcBorders>
              <w:top w:val="nil"/>
              <w:left w:val="nil"/>
              <w:bottom w:val="nil"/>
              <w:right w:val="nil"/>
            </w:tcBorders>
          </w:tcPr>
          <w:p w:rsidR="006A0D2E" w:rsidRDefault="006A0D2E">
            <w:pPr>
              <w:pStyle w:val="ConsPlusNormal"/>
              <w:jc w:val="center"/>
            </w:pPr>
            <w:r>
              <w:t>55,7</w:t>
            </w:r>
          </w:p>
        </w:tc>
        <w:tc>
          <w:tcPr>
            <w:tcW w:w="886" w:type="dxa"/>
            <w:tcBorders>
              <w:top w:val="nil"/>
              <w:left w:val="nil"/>
              <w:bottom w:val="nil"/>
              <w:right w:val="nil"/>
            </w:tcBorders>
          </w:tcPr>
          <w:p w:rsidR="006A0D2E" w:rsidRDefault="006A0D2E">
            <w:pPr>
              <w:pStyle w:val="ConsPlusNormal"/>
              <w:jc w:val="center"/>
            </w:pPr>
            <w:r>
              <w:t>56,4</w:t>
            </w:r>
          </w:p>
        </w:tc>
        <w:tc>
          <w:tcPr>
            <w:tcW w:w="1034" w:type="dxa"/>
            <w:tcBorders>
              <w:top w:val="nil"/>
              <w:left w:val="nil"/>
              <w:bottom w:val="nil"/>
              <w:right w:val="nil"/>
            </w:tcBorders>
          </w:tcPr>
          <w:p w:rsidR="006A0D2E" w:rsidRDefault="006A0D2E">
            <w:pPr>
              <w:pStyle w:val="ConsPlusNormal"/>
              <w:jc w:val="center"/>
            </w:pPr>
            <w:r>
              <w:t>58,5</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Вологодская область</w:t>
            </w:r>
          </w:p>
        </w:tc>
        <w:tc>
          <w:tcPr>
            <w:tcW w:w="88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39,2</w:t>
            </w:r>
          </w:p>
        </w:tc>
        <w:tc>
          <w:tcPr>
            <w:tcW w:w="1035"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68,6</w:t>
            </w:r>
          </w:p>
        </w:tc>
        <w:tc>
          <w:tcPr>
            <w:tcW w:w="886" w:type="dxa"/>
            <w:tcBorders>
              <w:top w:val="nil"/>
              <w:left w:val="nil"/>
              <w:bottom w:val="nil"/>
              <w:right w:val="nil"/>
            </w:tcBorders>
          </w:tcPr>
          <w:p w:rsidR="006A0D2E" w:rsidRDefault="006A0D2E">
            <w:pPr>
              <w:pStyle w:val="ConsPlusNormal"/>
              <w:jc w:val="center"/>
            </w:pPr>
            <w:r>
              <w:t>40,4</w:t>
            </w:r>
          </w:p>
        </w:tc>
        <w:tc>
          <w:tcPr>
            <w:tcW w:w="1035" w:type="dxa"/>
            <w:tcBorders>
              <w:top w:val="nil"/>
              <w:left w:val="nil"/>
              <w:bottom w:val="nil"/>
              <w:right w:val="nil"/>
            </w:tcBorders>
          </w:tcPr>
          <w:p w:rsidR="006A0D2E" w:rsidRDefault="006A0D2E">
            <w:pPr>
              <w:pStyle w:val="ConsPlusNormal"/>
              <w:jc w:val="center"/>
            </w:pPr>
            <w:r>
              <w:t>49,1</w:t>
            </w:r>
          </w:p>
        </w:tc>
        <w:tc>
          <w:tcPr>
            <w:tcW w:w="1034" w:type="dxa"/>
            <w:tcBorders>
              <w:top w:val="nil"/>
              <w:left w:val="nil"/>
              <w:bottom w:val="nil"/>
              <w:right w:val="nil"/>
            </w:tcBorders>
          </w:tcPr>
          <w:p w:rsidR="006A0D2E" w:rsidRDefault="006A0D2E">
            <w:pPr>
              <w:pStyle w:val="ConsPlusNormal"/>
              <w:jc w:val="center"/>
            </w:pPr>
            <w:r>
              <w:t>43,9</w:t>
            </w:r>
          </w:p>
        </w:tc>
        <w:tc>
          <w:tcPr>
            <w:tcW w:w="1034" w:type="dxa"/>
            <w:tcBorders>
              <w:top w:val="nil"/>
              <w:left w:val="nil"/>
              <w:bottom w:val="nil"/>
              <w:right w:val="nil"/>
            </w:tcBorders>
          </w:tcPr>
          <w:p w:rsidR="006A0D2E" w:rsidRDefault="006A0D2E">
            <w:pPr>
              <w:pStyle w:val="ConsPlusNormal"/>
              <w:jc w:val="center"/>
            </w:pPr>
            <w:r>
              <w:t>44</w:t>
            </w:r>
          </w:p>
        </w:tc>
        <w:tc>
          <w:tcPr>
            <w:tcW w:w="887" w:type="dxa"/>
            <w:tcBorders>
              <w:top w:val="nil"/>
              <w:left w:val="nil"/>
              <w:bottom w:val="nil"/>
              <w:right w:val="nil"/>
            </w:tcBorders>
          </w:tcPr>
          <w:p w:rsidR="006A0D2E" w:rsidRDefault="006A0D2E">
            <w:pPr>
              <w:pStyle w:val="ConsPlusNormal"/>
              <w:jc w:val="center"/>
            </w:pPr>
            <w:r>
              <w:t>44,1</w:t>
            </w:r>
          </w:p>
        </w:tc>
        <w:tc>
          <w:tcPr>
            <w:tcW w:w="886" w:type="dxa"/>
            <w:tcBorders>
              <w:top w:val="nil"/>
              <w:left w:val="nil"/>
              <w:bottom w:val="nil"/>
              <w:right w:val="nil"/>
            </w:tcBorders>
          </w:tcPr>
          <w:p w:rsidR="006A0D2E" w:rsidRDefault="006A0D2E">
            <w:pPr>
              <w:pStyle w:val="ConsPlusNormal"/>
              <w:jc w:val="center"/>
            </w:pPr>
            <w:r>
              <w:t>46,6</w:t>
            </w:r>
          </w:p>
        </w:tc>
        <w:tc>
          <w:tcPr>
            <w:tcW w:w="1034" w:type="dxa"/>
            <w:tcBorders>
              <w:top w:val="nil"/>
              <w:left w:val="nil"/>
              <w:bottom w:val="nil"/>
              <w:right w:val="nil"/>
            </w:tcBorders>
          </w:tcPr>
          <w:p w:rsidR="006A0D2E" w:rsidRDefault="006A0D2E">
            <w:pPr>
              <w:pStyle w:val="ConsPlusNormal"/>
              <w:jc w:val="center"/>
            </w:pPr>
            <w:r>
              <w:t>49,1</w:t>
            </w:r>
          </w:p>
        </w:tc>
        <w:tc>
          <w:tcPr>
            <w:tcW w:w="1035" w:type="dxa"/>
            <w:tcBorders>
              <w:top w:val="nil"/>
              <w:left w:val="nil"/>
              <w:bottom w:val="nil"/>
              <w:right w:val="nil"/>
            </w:tcBorders>
          </w:tcPr>
          <w:p w:rsidR="006A0D2E" w:rsidRDefault="006A0D2E">
            <w:pPr>
              <w:pStyle w:val="ConsPlusNormal"/>
              <w:jc w:val="center"/>
            </w:pPr>
            <w:r>
              <w:t>51,6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61,8</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68</w:t>
            </w:r>
          </w:p>
        </w:tc>
        <w:tc>
          <w:tcPr>
            <w:tcW w:w="886" w:type="dxa"/>
            <w:tcBorders>
              <w:top w:val="nil"/>
              <w:left w:val="nil"/>
              <w:bottom w:val="nil"/>
              <w:right w:val="nil"/>
            </w:tcBorders>
          </w:tcPr>
          <w:p w:rsidR="006A0D2E" w:rsidRDefault="006A0D2E">
            <w:pPr>
              <w:pStyle w:val="ConsPlusNormal"/>
              <w:jc w:val="center"/>
            </w:pPr>
            <w:r>
              <w:t>62</w:t>
            </w:r>
          </w:p>
        </w:tc>
        <w:tc>
          <w:tcPr>
            <w:tcW w:w="1035" w:type="dxa"/>
            <w:tcBorders>
              <w:top w:val="nil"/>
              <w:left w:val="nil"/>
              <w:bottom w:val="nil"/>
              <w:right w:val="nil"/>
            </w:tcBorders>
          </w:tcPr>
          <w:p w:rsidR="006A0D2E" w:rsidRDefault="006A0D2E">
            <w:pPr>
              <w:pStyle w:val="ConsPlusNormal"/>
              <w:jc w:val="center"/>
            </w:pPr>
            <w:r>
              <w:t>68,7</w:t>
            </w:r>
          </w:p>
        </w:tc>
        <w:tc>
          <w:tcPr>
            <w:tcW w:w="1034" w:type="dxa"/>
            <w:tcBorders>
              <w:top w:val="nil"/>
              <w:left w:val="nil"/>
              <w:bottom w:val="nil"/>
              <w:right w:val="nil"/>
            </w:tcBorders>
          </w:tcPr>
          <w:p w:rsidR="006A0D2E" w:rsidRDefault="006A0D2E">
            <w:pPr>
              <w:pStyle w:val="ConsPlusNormal"/>
              <w:jc w:val="center"/>
            </w:pPr>
            <w:r>
              <w:t>69</w:t>
            </w:r>
          </w:p>
        </w:tc>
        <w:tc>
          <w:tcPr>
            <w:tcW w:w="1034" w:type="dxa"/>
            <w:tcBorders>
              <w:top w:val="nil"/>
              <w:left w:val="nil"/>
              <w:bottom w:val="nil"/>
              <w:right w:val="nil"/>
            </w:tcBorders>
          </w:tcPr>
          <w:p w:rsidR="006A0D2E" w:rsidRDefault="006A0D2E">
            <w:pPr>
              <w:pStyle w:val="ConsPlusNormal"/>
              <w:jc w:val="center"/>
            </w:pPr>
            <w:r>
              <w:t>69</w:t>
            </w:r>
          </w:p>
        </w:tc>
        <w:tc>
          <w:tcPr>
            <w:tcW w:w="887" w:type="dxa"/>
            <w:tcBorders>
              <w:top w:val="nil"/>
              <w:left w:val="nil"/>
              <w:bottom w:val="nil"/>
              <w:right w:val="nil"/>
            </w:tcBorders>
          </w:tcPr>
          <w:p w:rsidR="006A0D2E" w:rsidRDefault="006A0D2E">
            <w:pPr>
              <w:pStyle w:val="ConsPlusNormal"/>
              <w:jc w:val="center"/>
            </w:pPr>
            <w:r>
              <w:t>69</w:t>
            </w:r>
          </w:p>
        </w:tc>
        <w:tc>
          <w:tcPr>
            <w:tcW w:w="886" w:type="dxa"/>
            <w:tcBorders>
              <w:top w:val="nil"/>
              <w:left w:val="nil"/>
              <w:bottom w:val="nil"/>
              <w:right w:val="nil"/>
            </w:tcBorders>
          </w:tcPr>
          <w:p w:rsidR="006A0D2E" w:rsidRDefault="006A0D2E">
            <w:pPr>
              <w:pStyle w:val="ConsPlusNormal"/>
              <w:jc w:val="center"/>
            </w:pPr>
            <w:r>
              <w:t>69</w:t>
            </w:r>
          </w:p>
        </w:tc>
        <w:tc>
          <w:tcPr>
            <w:tcW w:w="1034" w:type="dxa"/>
            <w:tcBorders>
              <w:top w:val="nil"/>
              <w:left w:val="nil"/>
              <w:bottom w:val="nil"/>
              <w:right w:val="nil"/>
            </w:tcBorders>
          </w:tcPr>
          <w:p w:rsidR="006A0D2E" w:rsidRDefault="006A0D2E">
            <w:pPr>
              <w:pStyle w:val="ConsPlusNormal"/>
              <w:jc w:val="center"/>
            </w:pPr>
            <w:r>
              <w:t>69</w:t>
            </w:r>
          </w:p>
        </w:tc>
        <w:tc>
          <w:tcPr>
            <w:tcW w:w="1035" w:type="dxa"/>
            <w:tcBorders>
              <w:top w:val="nil"/>
              <w:left w:val="nil"/>
              <w:bottom w:val="nil"/>
              <w:right w:val="nil"/>
            </w:tcBorders>
          </w:tcPr>
          <w:p w:rsidR="006A0D2E" w:rsidRDefault="006A0D2E">
            <w:pPr>
              <w:pStyle w:val="ConsPlusNormal"/>
              <w:jc w:val="center"/>
            </w:pPr>
            <w:r>
              <w:t>72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30,5</w:t>
            </w:r>
          </w:p>
        </w:tc>
        <w:tc>
          <w:tcPr>
            <w:tcW w:w="1034" w:type="dxa"/>
            <w:tcBorders>
              <w:top w:val="nil"/>
              <w:left w:val="nil"/>
              <w:bottom w:val="nil"/>
              <w:right w:val="nil"/>
            </w:tcBorders>
          </w:tcPr>
          <w:p w:rsidR="006A0D2E" w:rsidRDefault="006A0D2E">
            <w:pPr>
              <w:pStyle w:val="ConsPlusNormal"/>
              <w:jc w:val="center"/>
            </w:pPr>
            <w:r>
              <w:t>37,6</w:t>
            </w:r>
          </w:p>
        </w:tc>
        <w:tc>
          <w:tcPr>
            <w:tcW w:w="1035"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37,8</w:t>
            </w:r>
          </w:p>
        </w:tc>
        <w:tc>
          <w:tcPr>
            <w:tcW w:w="886" w:type="dxa"/>
            <w:tcBorders>
              <w:top w:val="nil"/>
              <w:left w:val="nil"/>
              <w:bottom w:val="nil"/>
              <w:right w:val="nil"/>
            </w:tcBorders>
          </w:tcPr>
          <w:p w:rsidR="006A0D2E" w:rsidRDefault="006A0D2E">
            <w:pPr>
              <w:pStyle w:val="ConsPlusNormal"/>
              <w:jc w:val="center"/>
            </w:pPr>
            <w:r>
              <w:t>38,7</w:t>
            </w:r>
          </w:p>
        </w:tc>
        <w:tc>
          <w:tcPr>
            <w:tcW w:w="1035" w:type="dxa"/>
            <w:tcBorders>
              <w:top w:val="nil"/>
              <w:left w:val="nil"/>
              <w:bottom w:val="nil"/>
              <w:right w:val="nil"/>
            </w:tcBorders>
          </w:tcPr>
          <w:p w:rsidR="006A0D2E" w:rsidRDefault="006A0D2E">
            <w:pPr>
              <w:pStyle w:val="ConsPlusNormal"/>
              <w:jc w:val="center"/>
            </w:pPr>
            <w:r>
              <w:t>42,6</w:t>
            </w:r>
          </w:p>
        </w:tc>
        <w:tc>
          <w:tcPr>
            <w:tcW w:w="1034"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46</w:t>
            </w:r>
          </w:p>
        </w:tc>
        <w:tc>
          <w:tcPr>
            <w:tcW w:w="887" w:type="dxa"/>
            <w:tcBorders>
              <w:top w:val="nil"/>
              <w:left w:val="nil"/>
              <w:bottom w:val="nil"/>
              <w:right w:val="nil"/>
            </w:tcBorders>
          </w:tcPr>
          <w:p w:rsidR="006A0D2E" w:rsidRDefault="006A0D2E">
            <w:pPr>
              <w:pStyle w:val="ConsPlusNormal"/>
              <w:jc w:val="center"/>
            </w:pPr>
            <w:r>
              <w:t>48,5</w:t>
            </w:r>
          </w:p>
        </w:tc>
        <w:tc>
          <w:tcPr>
            <w:tcW w:w="886" w:type="dxa"/>
            <w:tcBorders>
              <w:top w:val="nil"/>
              <w:left w:val="nil"/>
              <w:bottom w:val="nil"/>
              <w:right w:val="nil"/>
            </w:tcBorders>
          </w:tcPr>
          <w:p w:rsidR="006A0D2E" w:rsidRDefault="006A0D2E">
            <w:pPr>
              <w:pStyle w:val="ConsPlusNormal"/>
              <w:jc w:val="center"/>
            </w:pPr>
            <w:r>
              <w:t>50</w:t>
            </w:r>
          </w:p>
        </w:tc>
        <w:tc>
          <w:tcPr>
            <w:tcW w:w="1034" w:type="dxa"/>
            <w:tcBorders>
              <w:top w:val="nil"/>
              <w:left w:val="nil"/>
              <w:bottom w:val="nil"/>
              <w:right w:val="nil"/>
            </w:tcBorders>
          </w:tcPr>
          <w:p w:rsidR="006A0D2E" w:rsidRDefault="006A0D2E">
            <w:pPr>
              <w:pStyle w:val="ConsPlusNormal"/>
              <w:jc w:val="center"/>
            </w:pPr>
            <w:r>
              <w:t>51</w:t>
            </w:r>
          </w:p>
        </w:tc>
        <w:tc>
          <w:tcPr>
            <w:tcW w:w="1035" w:type="dxa"/>
            <w:tcBorders>
              <w:top w:val="nil"/>
              <w:left w:val="nil"/>
              <w:bottom w:val="nil"/>
              <w:right w:val="nil"/>
            </w:tcBorders>
          </w:tcPr>
          <w:p w:rsidR="006A0D2E" w:rsidRDefault="006A0D2E">
            <w:pPr>
              <w:pStyle w:val="ConsPlusNormal"/>
              <w:jc w:val="center"/>
            </w:pPr>
            <w:r>
              <w:t>53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28,5</w:t>
            </w:r>
          </w:p>
        </w:tc>
        <w:tc>
          <w:tcPr>
            <w:tcW w:w="1034" w:type="dxa"/>
            <w:tcBorders>
              <w:top w:val="nil"/>
              <w:left w:val="nil"/>
              <w:bottom w:val="nil"/>
              <w:right w:val="nil"/>
            </w:tcBorders>
          </w:tcPr>
          <w:p w:rsidR="006A0D2E" w:rsidRDefault="006A0D2E">
            <w:pPr>
              <w:pStyle w:val="ConsPlusNormal"/>
              <w:jc w:val="center"/>
            </w:pPr>
            <w:r>
              <w:t>33,9</w:t>
            </w:r>
          </w:p>
        </w:tc>
        <w:tc>
          <w:tcPr>
            <w:tcW w:w="103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34,7</w:t>
            </w:r>
          </w:p>
        </w:tc>
        <w:tc>
          <w:tcPr>
            <w:tcW w:w="886" w:type="dxa"/>
            <w:tcBorders>
              <w:top w:val="nil"/>
              <w:left w:val="nil"/>
              <w:bottom w:val="nil"/>
              <w:right w:val="nil"/>
            </w:tcBorders>
          </w:tcPr>
          <w:p w:rsidR="006A0D2E" w:rsidRDefault="006A0D2E">
            <w:pPr>
              <w:pStyle w:val="ConsPlusNormal"/>
              <w:jc w:val="center"/>
            </w:pPr>
            <w:r>
              <w:t>41,9</w:t>
            </w:r>
          </w:p>
        </w:tc>
        <w:tc>
          <w:tcPr>
            <w:tcW w:w="1035"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44</w:t>
            </w:r>
          </w:p>
        </w:tc>
        <w:tc>
          <w:tcPr>
            <w:tcW w:w="887" w:type="dxa"/>
            <w:tcBorders>
              <w:top w:val="nil"/>
              <w:left w:val="nil"/>
              <w:bottom w:val="nil"/>
              <w:right w:val="nil"/>
            </w:tcBorders>
          </w:tcPr>
          <w:p w:rsidR="006A0D2E" w:rsidRDefault="006A0D2E">
            <w:pPr>
              <w:pStyle w:val="ConsPlusNormal"/>
              <w:jc w:val="center"/>
            </w:pPr>
            <w:r>
              <w:t>46</w:t>
            </w:r>
          </w:p>
        </w:tc>
        <w:tc>
          <w:tcPr>
            <w:tcW w:w="886"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50</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44,4</w:t>
            </w:r>
          </w:p>
        </w:tc>
        <w:tc>
          <w:tcPr>
            <w:tcW w:w="103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46,7</w:t>
            </w:r>
          </w:p>
        </w:tc>
        <w:tc>
          <w:tcPr>
            <w:tcW w:w="886" w:type="dxa"/>
            <w:tcBorders>
              <w:top w:val="nil"/>
              <w:left w:val="nil"/>
              <w:bottom w:val="nil"/>
              <w:right w:val="nil"/>
            </w:tcBorders>
          </w:tcPr>
          <w:p w:rsidR="006A0D2E" w:rsidRDefault="006A0D2E">
            <w:pPr>
              <w:pStyle w:val="ConsPlusNormal"/>
              <w:jc w:val="center"/>
            </w:pPr>
            <w:r>
              <w:t>49</w:t>
            </w:r>
          </w:p>
        </w:tc>
        <w:tc>
          <w:tcPr>
            <w:tcW w:w="1035" w:type="dxa"/>
            <w:tcBorders>
              <w:top w:val="nil"/>
              <w:left w:val="nil"/>
              <w:bottom w:val="nil"/>
              <w:right w:val="nil"/>
            </w:tcBorders>
          </w:tcPr>
          <w:p w:rsidR="006A0D2E" w:rsidRDefault="006A0D2E">
            <w:pPr>
              <w:pStyle w:val="ConsPlusNormal"/>
              <w:jc w:val="center"/>
            </w:pPr>
            <w:r>
              <w:t>49,2</w:t>
            </w:r>
          </w:p>
        </w:tc>
        <w:tc>
          <w:tcPr>
            <w:tcW w:w="1034" w:type="dxa"/>
            <w:tcBorders>
              <w:top w:val="nil"/>
              <w:left w:val="nil"/>
              <w:bottom w:val="nil"/>
              <w:right w:val="nil"/>
            </w:tcBorders>
          </w:tcPr>
          <w:p w:rsidR="006A0D2E" w:rsidRDefault="006A0D2E">
            <w:pPr>
              <w:pStyle w:val="ConsPlusNormal"/>
              <w:jc w:val="center"/>
            </w:pPr>
            <w:r>
              <w:t>50,4</w:t>
            </w:r>
          </w:p>
        </w:tc>
        <w:tc>
          <w:tcPr>
            <w:tcW w:w="1034" w:type="dxa"/>
            <w:tcBorders>
              <w:top w:val="nil"/>
              <w:left w:val="nil"/>
              <w:bottom w:val="nil"/>
              <w:right w:val="nil"/>
            </w:tcBorders>
          </w:tcPr>
          <w:p w:rsidR="006A0D2E" w:rsidRDefault="006A0D2E">
            <w:pPr>
              <w:pStyle w:val="ConsPlusNormal"/>
              <w:jc w:val="center"/>
            </w:pPr>
            <w:r>
              <w:t>50,9</w:t>
            </w:r>
          </w:p>
        </w:tc>
        <w:tc>
          <w:tcPr>
            <w:tcW w:w="887" w:type="dxa"/>
            <w:tcBorders>
              <w:top w:val="nil"/>
              <w:left w:val="nil"/>
              <w:bottom w:val="nil"/>
              <w:right w:val="nil"/>
            </w:tcBorders>
          </w:tcPr>
          <w:p w:rsidR="006A0D2E" w:rsidRDefault="006A0D2E">
            <w:pPr>
              <w:pStyle w:val="ConsPlusNormal"/>
              <w:jc w:val="center"/>
            </w:pPr>
            <w:r>
              <w:t>51,3</w:t>
            </w:r>
          </w:p>
        </w:tc>
        <w:tc>
          <w:tcPr>
            <w:tcW w:w="886" w:type="dxa"/>
            <w:tcBorders>
              <w:top w:val="nil"/>
              <w:left w:val="nil"/>
              <w:bottom w:val="nil"/>
              <w:right w:val="nil"/>
            </w:tcBorders>
          </w:tcPr>
          <w:p w:rsidR="006A0D2E" w:rsidRDefault="006A0D2E">
            <w:pPr>
              <w:pStyle w:val="ConsPlusNormal"/>
              <w:jc w:val="center"/>
            </w:pPr>
            <w:r>
              <w:t>51,6</w:t>
            </w:r>
          </w:p>
        </w:tc>
        <w:tc>
          <w:tcPr>
            <w:tcW w:w="1034" w:type="dxa"/>
            <w:tcBorders>
              <w:top w:val="nil"/>
              <w:left w:val="nil"/>
              <w:bottom w:val="nil"/>
              <w:right w:val="nil"/>
            </w:tcBorders>
          </w:tcPr>
          <w:p w:rsidR="006A0D2E" w:rsidRDefault="006A0D2E">
            <w:pPr>
              <w:pStyle w:val="ConsPlusNormal"/>
              <w:jc w:val="center"/>
            </w:pPr>
            <w:r>
              <w:t>51,9</w:t>
            </w:r>
          </w:p>
        </w:tc>
        <w:tc>
          <w:tcPr>
            <w:tcW w:w="1035" w:type="dxa"/>
            <w:tcBorders>
              <w:top w:val="nil"/>
              <w:left w:val="nil"/>
              <w:bottom w:val="nil"/>
              <w:right w:val="nil"/>
            </w:tcBorders>
          </w:tcPr>
          <w:p w:rsidR="006A0D2E" w:rsidRDefault="006A0D2E">
            <w:pPr>
              <w:pStyle w:val="ConsPlusNormal"/>
              <w:jc w:val="center"/>
            </w:pPr>
            <w:r>
              <w:t>52,5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97,9</w:t>
            </w:r>
          </w:p>
        </w:tc>
        <w:tc>
          <w:tcPr>
            <w:tcW w:w="1035"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89,5</w:t>
            </w:r>
          </w:p>
        </w:tc>
        <w:tc>
          <w:tcPr>
            <w:tcW w:w="886" w:type="dxa"/>
            <w:tcBorders>
              <w:top w:val="nil"/>
              <w:left w:val="nil"/>
              <w:bottom w:val="nil"/>
              <w:right w:val="nil"/>
            </w:tcBorders>
          </w:tcPr>
          <w:p w:rsidR="006A0D2E" w:rsidRDefault="006A0D2E">
            <w:pPr>
              <w:pStyle w:val="ConsPlusNormal"/>
              <w:jc w:val="center"/>
            </w:pPr>
            <w:r>
              <w:t>98,1</w:t>
            </w:r>
          </w:p>
        </w:tc>
        <w:tc>
          <w:tcPr>
            <w:tcW w:w="1035" w:type="dxa"/>
            <w:tcBorders>
              <w:top w:val="nil"/>
              <w:left w:val="nil"/>
              <w:bottom w:val="nil"/>
              <w:right w:val="nil"/>
            </w:tcBorders>
          </w:tcPr>
          <w:p w:rsidR="006A0D2E" w:rsidRDefault="006A0D2E">
            <w:pPr>
              <w:pStyle w:val="ConsPlusNormal"/>
              <w:jc w:val="center"/>
            </w:pPr>
            <w:r>
              <w:t>90,2</w:t>
            </w:r>
          </w:p>
        </w:tc>
        <w:tc>
          <w:tcPr>
            <w:tcW w:w="1034" w:type="dxa"/>
            <w:tcBorders>
              <w:top w:val="nil"/>
              <w:left w:val="nil"/>
              <w:bottom w:val="nil"/>
              <w:right w:val="nil"/>
            </w:tcBorders>
          </w:tcPr>
          <w:p w:rsidR="006A0D2E" w:rsidRDefault="006A0D2E">
            <w:pPr>
              <w:pStyle w:val="ConsPlusNormal"/>
              <w:jc w:val="center"/>
            </w:pPr>
            <w:r>
              <w:t>90,2</w:t>
            </w:r>
          </w:p>
        </w:tc>
        <w:tc>
          <w:tcPr>
            <w:tcW w:w="1034" w:type="dxa"/>
            <w:tcBorders>
              <w:top w:val="nil"/>
              <w:left w:val="nil"/>
              <w:bottom w:val="nil"/>
              <w:right w:val="nil"/>
            </w:tcBorders>
          </w:tcPr>
          <w:p w:rsidR="006A0D2E" w:rsidRDefault="006A0D2E">
            <w:pPr>
              <w:pStyle w:val="ConsPlusNormal"/>
              <w:jc w:val="center"/>
            </w:pPr>
            <w:r>
              <w:t>90,3</w:t>
            </w:r>
          </w:p>
        </w:tc>
        <w:tc>
          <w:tcPr>
            <w:tcW w:w="887" w:type="dxa"/>
            <w:tcBorders>
              <w:top w:val="nil"/>
              <w:left w:val="nil"/>
              <w:bottom w:val="nil"/>
              <w:right w:val="nil"/>
            </w:tcBorders>
          </w:tcPr>
          <w:p w:rsidR="006A0D2E" w:rsidRDefault="006A0D2E">
            <w:pPr>
              <w:pStyle w:val="ConsPlusNormal"/>
              <w:jc w:val="center"/>
            </w:pPr>
            <w:r>
              <w:t>90,3</w:t>
            </w:r>
          </w:p>
        </w:tc>
        <w:tc>
          <w:tcPr>
            <w:tcW w:w="886" w:type="dxa"/>
            <w:tcBorders>
              <w:top w:val="nil"/>
              <w:left w:val="nil"/>
              <w:bottom w:val="nil"/>
              <w:right w:val="nil"/>
            </w:tcBorders>
          </w:tcPr>
          <w:p w:rsidR="006A0D2E" w:rsidRDefault="006A0D2E">
            <w:pPr>
              <w:pStyle w:val="ConsPlusNormal"/>
              <w:jc w:val="center"/>
            </w:pPr>
            <w:r>
              <w:t>90,4</w:t>
            </w:r>
          </w:p>
        </w:tc>
        <w:tc>
          <w:tcPr>
            <w:tcW w:w="1034" w:type="dxa"/>
            <w:tcBorders>
              <w:top w:val="nil"/>
              <w:left w:val="nil"/>
              <w:bottom w:val="nil"/>
              <w:right w:val="nil"/>
            </w:tcBorders>
          </w:tcPr>
          <w:p w:rsidR="006A0D2E" w:rsidRDefault="006A0D2E">
            <w:pPr>
              <w:pStyle w:val="ConsPlusNormal"/>
              <w:jc w:val="center"/>
            </w:pPr>
            <w:r>
              <w:t>90,4</w:t>
            </w:r>
          </w:p>
        </w:tc>
        <w:tc>
          <w:tcPr>
            <w:tcW w:w="1035" w:type="dxa"/>
            <w:tcBorders>
              <w:top w:val="nil"/>
              <w:left w:val="nil"/>
              <w:bottom w:val="nil"/>
              <w:right w:val="nil"/>
            </w:tcBorders>
          </w:tcPr>
          <w:p w:rsidR="006A0D2E" w:rsidRDefault="006A0D2E">
            <w:pPr>
              <w:pStyle w:val="ConsPlusNormal"/>
              <w:jc w:val="center"/>
            </w:pPr>
            <w:r>
              <w:t>90,5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67</w:t>
            </w:r>
          </w:p>
        </w:tc>
        <w:tc>
          <w:tcPr>
            <w:tcW w:w="1035"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68,2</w:t>
            </w:r>
          </w:p>
        </w:tc>
        <w:tc>
          <w:tcPr>
            <w:tcW w:w="886" w:type="dxa"/>
            <w:tcBorders>
              <w:top w:val="nil"/>
              <w:left w:val="nil"/>
              <w:bottom w:val="nil"/>
              <w:right w:val="nil"/>
            </w:tcBorders>
          </w:tcPr>
          <w:p w:rsidR="006A0D2E" w:rsidRDefault="006A0D2E">
            <w:pPr>
              <w:pStyle w:val="ConsPlusNormal"/>
              <w:jc w:val="center"/>
            </w:pPr>
            <w:r>
              <w:t>67,2</w:t>
            </w:r>
          </w:p>
        </w:tc>
        <w:tc>
          <w:tcPr>
            <w:tcW w:w="1035" w:type="dxa"/>
            <w:tcBorders>
              <w:top w:val="nil"/>
              <w:left w:val="nil"/>
              <w:bottom w:val="nil"/>
              <w:right w:val="nil"/>
            </w:tcBorders>
          </w:tcPr>
          <w:p w:rsidR="006A0D2E" w:rsidRDefault="006A0D2E">
            <w:pPr>
              <w:pStyle w:val="ConsPlusNormal"/>
              <w:jc w:val="center"/>
            </w:pPr>
            <w:r>
              <w:t>70,4</w:t>
            </w:r>
          </w:p>
        </w:tc>
        <w:tc>
          <w:tcPr>
            <w:tcW w:w="1034" w:type="dxa"/>
            <w:tcBorders>
              <w:top w:val="nil"/>
              <w:left w:val="nil"/>
              <w:bottom w:val="nil"/>
              <w:right w:val="nil"/>
            </w:tcBorders>
          </w:tcPr>
          <w:p w:rsidR="006A0D2E" w:rsidRDefault="006A0D2E">
            <w:pPr>
              <w:pStyle w:val="ConsPlusNormal"/>
              <w:jc w:val="center"/>
            </w:pPr>
            <w:r>
              <w:t>66,7</w:t>
            </w:r>
          </w:p>
        </w:tc>
        <w:tc>
          <w:tcPr>
            <w:tcW w:w="1034" w:type="dxa"/>
            <w:tcBorders>
              <w:top w:val="nil"/>
              <w:left w:val="nil"/>
              <w:bottom w:val="nil"/>
              <w:right w:val="nil"/>
            </w:tcBorders>
          </w:tcPr>
          <w:p w:rsidR="006A0D2E" w:rsidRDefault="006A0D2E">
            <w:pPr>
              <w:pStyle w:val="ConsPlusNormal"/>
              <w:jc w:val="center"/>
            </w:pPr>
            <w:r>
              <w:t>67,1</w:t>
            </w:r>
          </w:p>
        </w:tc>
        <w:tc>
          <w:tcPr>
            <w:tcW w:w="887" w:type="dxa"/>
            <w:tcBorders>
              <w:top w:val="nil"/>
              <w:left w:val="nil"/>
              <w:bottom w:val="nil"/>
              <w:right w:val="nil"/>
            </w:tcBorders>
          </w:tcPr>
          <w:p w:rsidR="006A0D2E" w:rsidRDefault="006A0D2E">
            <w:pPr>
              <w:pStyle w:val="ConsPlusNormal"/>
              <w:jc w:val="center"/>
            </w:pPr>
            <w:r>
              <w:t>67,6</w:t>
            </w:r>
          </w:p>
        </w:tc>
        <w:tc>
          <w:tcPr>
            <w:tcW w:w="886" w:type="dxa"/>
            <w:tcBorders>
              <w:top w:val="nil"/>
              <w:left w:val="nil"/>
              <w:bottom w:val="nil"/>
              <w:right w:val="nil"/>
            </w:tcBorders>
          </w:tcPr>
          <w:p w:rsidR="006A0D2E" w:rsidRDefault="006A0D2E">
            <w:pPr>
              <w:pStyle w:val="ConsPlusNormal"/>
              <w:jc w:val="center"/>
            </w:pPr>
            <w:r>
              <w:t>67,7</w:t>
            </w:r>
          </w:p>
        </w:tc>
        <w:tc>
          <w:tcPr>
            <w:tcW w:w="1034" w:type="dxa"/>
            <w:tcBorders>
              <w:top w:val="nil"/>
              <w:left w:val="nil"/>
              <w:bottom w:val="nil"/>
              <w:right w:val="nil"/>
            </w:tcBorders>
          </w:tcPr>
          <w:p w:rsidR="006A0D2E" w:rsidRDefault="006A0D2E">
            <w:pPr>
              <w:pStyle w:val="ConsPlusNormal"/>
              <w:jc w:val="center"/>
            </w:pPr>
            <w:r>
              <w:t>68,1</w:t>
            </w:r>
          </w:p>
        </w:tc>
        <w:tc>
          <w:tcPr>
            <w:tcW w:w="1035" w:type="dxa"/>
            <w:tcBorders>
              <w:top w:val="nil"/>
              <w:left w:val="nil"/>
              <w:bottom w:val="nil"/>
              <w:right w:val="nil"/>
            </w:tcBorders>
          </w:tcPr>
          <w:p w:rsidR="006A0D2E" w:rsidRDefault="006A0D2E">
            <w:pPr>
              <w:pStyle w:val="ConsPlusNormal"/>
              <w:jc w:val="center"/>
            </w:pPr>
            <w:r>
              <w:t>68,3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47</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47,2</w:t>
            </w:r>
          </w:p>
        </w:tc>
        <w:tc>
          <w:tcPr>
            <w:tcW w:w="886" w:type="dxa"/>
            <w:tcBorders>
              <w:top w:val="nil"/>
              <w:left w:val="nil"/>
              <w:bottom w:val="nil"/>
              <w:right w:val="nil"/>
            </w:tcBorders>
          </w:tcPr>
          <w:p w:rsidR="006A0D2E" w:rsidRDefault="006A0D2E">
            <w:pPr>
              <w:pStyle w:val="ConsPlusNormal"/>
              <w:jc w:val="center"/>
            </w:pPr>
            <w:r>
              <w:t>48,2</w:t>
            </w:r>
          </w:p>
        </w:tc>
        <w:tc>
          <w:tcPr>
            <w:tcW w:w="1035" w:type="dxa"/>
            <w:tcBorders>
              <w:top w:val="nil"/>
              <w:left w:val="nil"/>
              <w:bottom w:val="nil"/>
              <w:right w:val="nil"/>
            </w:tcBorders>
          </w:tcPr>
          <w:p w:rsidR="006A0D2E" w:rsidRDefault="006A0D2E">
            <w:pPr>
              <w:pStyle w:val="ConsPlusNormal"/>
              <w:jc w:val="center"/>
            </w:pPr>
            <w:r>
              <w:t>49,5</w:t>
            </w:r>
          </w:p>
        </w:tc>
        <w:tc>
          <w:tcPr>
            <w:tcW w:w="1034" w:type="dxa"/>
            <w:tcBorders>
              <w:top w:val="nil"/>
              <w:left w:val="nil"/>
              <w:bottom w:val="nil"/>
              <w:right w:val="nil"/>
            </w:tcBorders>
          </w:tcPr>
          <w:p w:rsidR="006A0D2E" w:rsidRDefault="006A0D2E">
            <w:pPr>
              <w:pStyle w:val="ConsPlusNormal"/>
              <w:jc w:val="center"/>
            </w:pPr>
            <w:r>
              <w:t>49,7</w:t>
            </w:r>
          </w:p>
        </w:tc>
        <w:tc>
          <w:tcPr>
            <w:tcW w:w="1034" w:type="dxa"/>
            <w:tcBorders>
              <w:top w:val="nil"/>
              <w:left w:val="nil"/>
              <w:bottom w:val="nil"/>
              <w:right w:val="nil"/>
            </w:tcBorders>
          </w:tcPr>
          <w:p w:rsidR="006A0D2E" w:rsidRDefault="006A0D2E">
            <w:pPr>
              <w:pStyle w:val="ConsPlusNormal"/>
              <w:jc w:val="center"/>
            </w:pPr>
            <w:r>
              <w:t>50</w:t>
            </w:r>
          </w:p>
        </w:tc>
        <w:tc>
          <w:tcPr>
            <w:tcW w:w="887" w:type="dxa"/>
            <w:tcBorders>
              <w:top w:val="nil"/>
              <w:left w:val="nil"/>
              <w:bottom w:val="nil"/>
              <w:right w:val="nil"/>
            </w:tcBorders>
          </w:tcPr>
          <w:p w:rsidR="006A0D2E" w:rsidRDefault="006A0D2E">
            <w:pPr>
              <w:pStyle w:val="ConsPlusNormal"/>
              <w:jc w:val="center"/>
            </w:pPr>
            <w:r>
              <w:t>50,5</w:t>
            </w:r>
          </w:p>
        </w:tc>
        <w:tc>
          <w:tcPr>
            <w:tcW w:w="886" w:type="dxa"/>
            <w:tcBorders>
              <w:top w:val="nil"/>
              <w:left w:val="nil"/>
              <w:bottom w:val="nil"/>
              <w:right w:val="nil"/>
            </w:tcBorders>
          </w:tcPr>
          <w:p w:rsidR="006A0D2E" w:rsidRDefault="006A0D2E">
            <w:pPr>
              <w:pStyle w:val="ConsPlusNormal"/>
              <w:jc w:val="center"/>
            </w:pPr>
            <w:r>
              <w:t>51</w:t>
            </w:r>
          </w:p>
        </w:tc>
        <w:tc>
          <w:tcPr>
            <w:tcW w:w="1034" w:type="dxa"/>
            <w:tcBorders>
              <w:top w:val="nil"/>
              <w:left w:val="nil"/>
              <w:bottom w:val="nil"/>
              <w:right w:val="nil"/>
            </w:tcBorders>
          </w:tcPr>
          <w:p w:rsidR="006A0D2E" w:rsidRDefault="006A0D2E">
            <w:pPr>
              <w:pStyle w:val="ConsPlusNormal"/>
              <w:jc w:val="center"/>
            </w:pPr>
            <w:r>
              <w:t>52</w:t>
            </w:r>
          </w:p>
        </w:tc>
        <w:tc>
          <w:tcPr>
            <w:tcW w:w="1035" w:type="dxa"/>
            <w:tcBorders>
              <w:top w:val="nil"/>
              <w:left w:val="nil"/>
              <w:bottom w:val="nil"/>
              <w:right w:val="nil"/>
            </w:tcBorders>
          </w:tcPr>
          <w:p w:rsidR="006A0D2E" w:rsidRDefault="006A0D2E">
            <w:pPr>
              <w:pStyle w:val="ConsPlusNormal"/>
              <w:jc w:val="center"/>
            </w:pPr>
            <w:r>
              <w:t>52,5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32,3</w:t>
            </w:r>
          </w:p>
        </w:tc>
        <w:tc>
          <w:tcPr>
            <w:tcW w:w="1034" w:type="dxa"/>
            <w:tcBorders>
              <w:top w:val="nil"/>
              <w:left w:val="nil"/>
              <w:bottom w:val="nil"/>
              <w:right w:val="nil"/>
            </w:tcBorders>
          </w:tcPr>
          <w:p w:rsidR="006A0D2E" w:rsidRDefault="006A0D2E">
            <w:pPr>
              <w:pStyle w:val="ConsPlusNormal"/>
              <w:jc w:val="center"/>
            </w:pPr>
            <w:r>
              <w:t>49,5</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55,7</w:t>
            </w:r>
          </w:p>
        </w:tc>
        <w:tc>
          <w:tcPr>
            <w:tcW w:w="886" w:type="dxa"/>
            <w:tcBorders>
              <w:top w:val="nil"/>
              <w:left w:val="nil"/>
              <w:bottom w:val="nil"/>
              <w:right w:val="nil"/>
            </w:tcBorders>
          </w:tcPr>
          <w:p w:rsidR="006A0D2E" w:rsidRDefault="006A0D2E">
            <w:pPr>
              <w:pStyle w:val="ConsPlusNormal"/>
              <w:jc w:val="center"/>
            </w:pPr>
            <w:r>
              <w:t>50,5</w:t>
            </w:r>
          </w:p>
        </w:tc>
        <w:tc>
          <w:tcPr>
            <w:tcW w:w="1035" w:type="dxa"/>
            <w:tcBorders>
              <w:top w:val="nil"/>
              <w:left w:val="nil"/>
              <w:bottom w:val="nil"/>
              <w:right w:val="nil"/>
            </w:tcBorders>
          </w:tcPr>
          <w:p w:rsidR="006A0D2E" w:rsidRDefault="006A0D2E">
            <w:pPr>
              <w:pStyle w:val="ConsPlusNormal"/>
              <w:jc w:val="center"/>
            </w:pPr>
            <w:r>
              <w:t>56,2</w:t>
            </w:r>
          </w:p>
        </w:tc>
        <w:tc>
          <w:tcPr>
            <w:tcW w:w="1034" w:type="dxa"/>
            <w:tcBorders>
              <w:top w:val="nil"/>
              <w:left w:val="nil"/>
              <w:bottom w:val="nil"/>
              <w:right w:val="nil"/>
            </w:tcBorders>
          </w:tcPr>
          <w:p w:rsidR="006A0D2E" w:rsidRDefault="006A0D2E">
            <w:pPr>
              <w:pStyle w:val="ConsPlusNormal"/>
              <w:jc w:val="center"/>
            </w:pPr>
            <w:r>
              <w:t>56,5</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57,5</w:t>
            </w:r>
          </w:p>
        </w:tc>
        <w:tc>
          <w:tcPr>
            <w:tcW w:w="886" w:type="dxa"/>
            <w:tcBorders>
              <w:top w:val="nil"/>
              <w:left w:val="nil"/>
              <w:bottom w:val="nil"/>
              <w:right w:val="nil"/>
            </w:tcBorders>
          </w:tcPr>
          <w:p w:rsidR="006A0D2E" w:rsidRDefault="006A0D2E">
            <w:pPr>
              <w:pStyle w:val="ConsPlusNormal"/>
              <w:jc w:val="center"/>
            </w:pPr>
            <w:r>
              <w:t>58</w:t>
            </w:r>
          </w:p>
        </w:tc>
        <w:tc>
          <w:tcPr>
            <w:tcW w:w="1034" w:type="dxa"/>
            <w:tcBorders>
              <w:top w:val="nil"/>
              <w:left w:val="nil"/>
              <w:bottom w:val="nil"/>
              <w:right w:val="nil"/>
            </w:tcBorders>
          </w:tcPr>
          <w:p w:rsidR="006A0D2E" w:rsidRDefault="006A0D2E">
            <w:pPr>
              <w:pStyle w:val="ConsPlusNormal"/>
              <w:jc w:val="center"/>
            </w:pPr>
            <w:r>
              <w:t>59</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62,3</w:t>
            </w:r>
          </w:p>
        </w:tc>
        <w:tc>
          <w:tcPr>
            <w:tcW w:w="1035" w:type="dxa"/>
            <w:tcBorders>
              <w:top w:val="nil"/>
              <w:left w:val="nil"/>
              <w:bottom w:val="nil"/>
              <w:right w:val="nil"/>
            </w:tcBorders>
          </w:tcPr>
          <w:p w:rsidR="006A0D2E" w:rsidRDefault="006A0D2E">
            <w:pPr>
              <w:pStyle w:val="ConsPlusNormal"/>
              <w:jc w:val="center"/>
            </w:pPr>
            <w:r>
              <w:t>42,8</w:t>
            </w:r>
          </w:p>
        </w:tc>
        <w:tc>
          <w:tcPr>
            <w:tcW w:w="1034" w:type="dxa"/>
            <w:tcBorders>
              <w:top w:val="nil"/>
              <w:left w:val="nil"/>
              <w:bottom w:val="nil"/>
              <w:right w:val="nil"/>
            </w:tcBorders>
          </w:tcPr>
          <w:p w:rsidR="006A0D2E" w:rsidRDefault="006A0D2E">
            <w:pPr>
              <w:pStyle w:val="ConsPlusNormal"/>
              <w:jc w:val="center"/>
            </w:pPr>
            <w:r>
              <w:t>66,3</w:t>
            </w:r>
          </w:p>
        </w:tc>
        <w:tc>
          <w:tcPr>
            <w:tcW w:w="886" w:type="dxa"/>
            <w:tcBorders>
              <w:top w:val="nil"/>
              <w:left w:val="nil"/>
              <w:bottom w:val="nil"/>
              <w:right w:val="nil"/>
            </w:tcBorders>
          </w:tcPr>
          <w:p w:rsidR="006A0D2E" w:rsidRDefault="006A0D2E">
            <w:pPr>
              <w:pStyle w:val="ConsPlusNormal"/>
              <w:jc w:val="center"/>
            </w:pPr>
            <w:r>
              <w:t>62,5</w:t>
            </w:r>
          </w:p>
        </w:tc>
        <w:tc>
          <w:tcPr>
            <w:tcW w:w="1035" w:type="dxa"/>
            <w:tcBorders>
              <w:top w:val="nil"/>
              <w:left w:val="nil"/>
              <w:bottom w:val="nil"/>
              <w:right w:val="nil"/>
            </w:tcBorders>
          </w:tcPr>
          <w:p w:rsidR="006A0D2E" w:rsidRDefault="006A0D2E">
            <w:pPr>
              <w:pStyle w:val="ConsPlusNormal"/>
              <w:jc w:val="center"/>
            </w:pPr>
            <w:r>
              <w:t>67,7</w:t>
            </w:r>
          </w:p>
        </w:tc>
        <w:tc>
          <w:tcPr>
            <w:tcW w:w="1034" w:type="dxa"/>
            <w:tcBorders>
              <w:top w:val="nil"/>
              <w:left w:val="nil"/>
              <w:bottom w:val="nil"/>
              <w:right w:val="nil"/>
            </w:tcBorders>
          </w:tcPr>
          <w:p w:rsidR="006A0D2E" w:rsidRDefault="006A0D2E">
            <w:pPr>
              <w:pStyle w:val="ConsPlusNormal"/>
              <w:jc w:val="center"/>
            </w:pPr>
            <w:r>
              <w:t>67,8</w:t>
            </w:r>
          </w:p>
        </w:tc>
        <w:tc>
          <w:tcPr>
            <w:tcW w:w="1034" w:type="dxa"/>
            <w:tcBorders>
              <w:top w:val="nil"/>
              <w:left w:val="nil"/>
              <w:bottom w:val="nil"/>
              <w:right w:val="nil"/>
            </w:tcBorders>
          </w:tcPr>
          <w:p w:rsidR="006A0D2E" w:rsidRDefault="006A0D2E">
            <w:pPr>
              <w:pStyle w:val="ConsPlusNormal"/>
              <w:jc w:val="center"/>
            </w:pPr>
            <w:r>
              <w:t>67,9</w:t>
            </w:r>
          </w:p>
        </w:tc>
        <w:tc>
          <w:tcPr>
            <w:tcW w:w="887" w:type="dxa"/>
            <w:tcBorders>
              <w:top w:val="nil"/>
              <w:left w:val="nil"/>
              <w:bottom w:val="nil"/>
              <w:right w:val="nil"/>
            </w:tcBorders>
          </w:tcPr>
          <w:p w:rsidR="006A0D2E" w:rsidRDefault="006A0D2E">
            <w:pPr>
              <w:pStyle w:val="ConsPlusNormal"/>
              <w:jc w:val="center"/>
            </w:pPr>
            <w:r>
              <w:t>68</w:t>
            </w:r>
          </w:p>
        </w:tc>
        <w:tc>
          <w:tcPr>
            <w:tcW w:w="886" w:type="dxa"/>
            <w:tcBorders>
              <w:top w:val="nil"/>
              <w:left w:val="nil"/>
              <w:bottom w:val="nil"/>
              <w:right w:val="nil"/>
            </w:tcBorders>
          </w:tcPr>
          <w:p w:rsidR="006A0D2E" w:rsidRDefault="006A0D2E">
            <w:pPr>
              <w:pStyle w:val="ConsPlusNormal"/>
              <w:jc w:val="center"/>
            </w:pPr>
            <w:r>
              <w:t>68,1</w:t>
            </w:r>
          </w:p>
        </w:tc>
        <w:tc>
          <w:tcPr>
            <w:tcW w:w="1034" w:type="dxa"/>
            <w:tcBorders>
              <w:top w:val="nil"/>
              <w:left w:val="nil"/>
              <w:bottom w:val="nil"/>
              <w:right w:val="nil"/>
            </w:tcBorders>
          </w:tcPr>
          <w:p w:rsidR="006A0D2E" w:rsidRDefault="006A0D2E">
            <w:pPr>
              <w:pStyle w:val="ConsPlusNormal"/>
              <w:jc w:val="center"/>
            </w:pPr>
            <w:r>
              <w:t>68,3</w:t>
            </w:r>
          </w:p>
        </w:tc>
        <w:tc>
          <w:tcPr>
            <w:tcW w:w="1035" w:type="dxa"/>
            <w:tcBorders>
              <w:top w:val="nil"/>
              <w:left w:val="nil"/>
              <w:bottom w:val="nil"/>
              <w:right w:val="nil"/>
            </w:tcBorders>
          </w:tcPr>
          <w:p w:rsidR="006A0D2E" w:rsidRDefault="006A0D2E">
            <w:pPr>
              <w:pStyle w:val="ConsPlusNormal"/>
              <w:jc w:val="center"/>
            </w:pPr>
            <w:r>
              <w:t>68,5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49</w:t>
            </w:r>
          </w:p>
        </w:tc>
        <w:tc>
          <w:tcPr>
            <w:tcW w:w="1035"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50,7</w:t>
            </w:r>
          </w:p>
        </w:tc>
        <w:tc>
          <w:tcPr>
            <w:tcW w:w="886" w:type="dxa"/>
            <w:tcBorders>
              <w:top w:val="nil"/>
              <w:left w:val="nil"/>
              <w:bottom w:val="nil"/>
              <w:right w:val="nil"/>
            </w:tcBorders>
          </w:tcPr>
          <w:p w:rsidR="006A0D2E" w:rsidRDefault="006A0D2E">
            <w:pPr>
              <w:pStyle w:val="ConsPlusNormal"/>
              <w:jc w:val="center"/>
            </w:pPr>
            <w:r>
              <w:t>50,2</w:t>
            </w:r>
          </w:p>
        </w:tc>
        <w:tc>
          <w:tcPr>
            <w:tcW w:w="1035" w:type="dxa"/>
            <w:tcBorders>
              <w:top w:val="nil"/>
              <w:left w:val="nil"/>
              <w:bottom w:val="nil"/>
              <w:right w:val="nil"/>
            </w:tcBorders>
          </w:tcPr>
          <w:p w:rsidR="006A0D2E" w:rsidRDefault="006A0D2E">
            <w:pPr>
              <w:pStyle w:val="ConsPlusNormal"/>
              <w:jc w:val="center"/>
            </w:pPr>
            <w:r>
              <w:t>51,7</w:t>
            </w:r>
          </w:p>
        </w:tc>
        <w:tc>
          <w:tcPr>
            <w:tcW w:w="1034" w:type="dxa"/>
            <w:tcBorders>
              <w:top w:val="nil"/>
              <w:left w:val="nil"/>
              <w:bottom w:val="nil"/>
              <w:right w:val="nil"/>
            </w:tcBorders>
          </w:tcPr>
          <w:p w:rsidR="006A0D2E" w:rsidRDefault="006A0D2E">
            <w:pPr>
              <w:pStyle w:val="ConsPlusNormal"/>
              <w:jc w:val="center"/>
            </w:pPr>
            <w:r>
              <w:t>53</w:t>
            </w:r>
          </w:p>
        </w:tc>
        <w:tc>
          <w:tcPr>
            <w:tcW w:w="1034" w:type="dxa"/>
            <w:tcBorders>
              <w:top w:val="nil"/>
              <w:left w:val="nil"/>
              <w:bottom w:val="nil"/>
              <w:right w:val="nil"/>
            </w:tcBorders>
          </w:tcPr>
          <w:p w:rsidR="006A0D2E" w:rsidRDefault="006A0D2E">
            <w:pPr>
              <w:pStyle w:val="ConsPlusNormal"/>
              <w:jc w:val="center"/>
            </w:pPr>
            <w:r>
              <w:t>54</w:t>
            </w:r>
          </w:p>
        </w:tc>
        <w:tc>
          <w:tcPr>
            <w:tcW w:w="887" w:type="dxa"/>
            <w:tcBorders>
              <w:top w:val="nil"/>
              <w:left w:val="nil"/>
              <w:bottom w:val="nil"/>
              <w:right w:val="nil"/>
            </w:tcBorders>
          </w:tcPr>
          <w:p w:rsidR="006A0D2E" w:rsidRDefault="006A0D2E">
            <w:pPr>
              <w:pStyle w:val="ConsPlusNormal"/>
              <w:jc w:val="center"/>
            </w:pPr>
            <w:r>
              <w:t>55</w:t>
            </w:r>
          </w:p>
        </w:tc>
        <w:tc>
          <w:tcPr>
            <w:tcW w:w="886" w:type="dxa"/>
            <w:tcBorders>
              <w:top w:val="nil"/>
              <w:left w:val="nil"/>
              <w:bottom w:val="nil"/>
              <w:right w:val="nil"/>
            </w:tcBorders>
          </w:tcPr>
          <w:p w:rsidR="006A0D2E" w:rsidRDefault="006A0D2E">
            <w:pPr>
              <w:pStyle w:val="ConsPlusNormal"/>
              <w:jc w:val="center"/>
            </w:pPr>
            <w:r>
              <w:t>56</w:t>
            </w:r>
          </w:p>
        </w:tc>
        <w:tc>
          <w:tcPr>
            <w:tcW w:w="1034" w:type="dxa"/>
            <w:tcBorders>
              <w:top w:val="nil"/>
              <w:left w:val="nil"/>
              <w:bottom w:val="nil"/>
              <w:right w:val="nil"/>
            </w:tcBorders>
          </w:tcPr>
          <w:p w:rsidR="006A0D2E" w:rsidRDefault="006A0D2E">
            <w:pPr>
              <w:pStyle w:val="ConsPlusNormal"/>
              <w:jc w:val="center"/>
            </w:pPr>
            <w:r>
              <w:t>58</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37,1</w:t>
            </w:r>
          </w:p>
        </w:tc>
        <w:tc>
          <w:tcPr>
            <w:tcW w:w="1035" w:type="dxa"/>
            <w:tcBorders>
              <w:top w:val="nil"/>
              <w:left w:val="nil"/>
              <w:bottom w:val="nil"/>
              <w:right w:val="nil"/>
            </w:tcBorders>
          </w:tcPr>
          <w:p w:rsidR="006A0D2E" w:rsidRDefault="006A0D2E">
            <w:pPr>
              <w:pStyle w:val="ConsPlusNormal"/>
              <w:jc w:val="center"/>
            </w:pPr>
            <w:r>
              <w:t>31</w:t>
            </w:r>
          </w:p>
        </w:tc>
        <w:tc>
          <w:tcPr>
            <w:tcW w:w="1034" w:type="dxa"/>
            <w:tcBorders>
              <w:top w:val="nil"/>
              <w:left w:val="nil"/>
              <w:bottom w:val="nil"/>
              <w:right w:val="nil"/>
            </w:tcBorders>
          </w:tcPr>
          <w:p w:rsidR="006A0D2E" w:rsidRDefault="006A0D2E">
            <w:pPr>
              <w:pStyle w:val="ConsPlusNormal"/>
              <w:jc w:val="center"/>
            </w:pPr>
            <w:r>
              <w:t>41</w:t>
            </w:r>
          </w:p>
        </w:tc>
        <w:tc>
          <w:tcPr>
            <w:tcW w:w="886" w:type="dxa"/>
            <w:tcBorders>
              <w:top w:val="nil"/>
              <w:left w:val="nil"/>
              <w:bottom w:val="nil"/>
              <w:right w:val="nil"/>
            </w:tcBorders>
          </w:tcPr>
          <w:p w:rsidR="006A0D2E" w:rsidRDefault="006A0D2E">
            <w:pPr>
              <w:pStyle w:val="ConsPlusNormal"/>
              <w:jc w:val="center"/>
            </w:pPr>
            <w:r>
              <w:t>38,3</w:t>
            </w:r>
          </w:p>
        </w:tc>
        <w:tc>
          <w:tcPr>
            <w:tcW w:w="1035" w:type="dxa"/>
            <w:tcBorders>
              <w:top w:val="nil"/>
              <w:left w:val="nil"/>
              <w:bottom w:val="nil"/>
              <w:right w:val="nil"/>
            </w:tcBorders>
          </w:tcPr>
          <w:p w:rsidR="006A0D2E" w:rsidRDefault="006A0D2E">
            <w:pPr>
              <w:pStyle w:val="ConsPlusNormal"/>
              <w:jc w:val="center"/>
            </w:pPr>
            <w:r>
              <w:t>42,1</w:t>
            </w:r>
          </w:p>
        </w:tc>
        <w:tc>
          <w:tcPr>
            <w:tcW w:w="1034" w:type="dxa"/>
            <w:tcBorders>
              <w:top w:val="nil"/>
              <w:left w:val="nil"/>
              <w:bottom w:val="nil"/>
              <w:right w:val="nil"/>
            </w:tcBorders>
          </w:tcPr>
          <w:p w:rsidR="006A0D2E" w:rsidRDefault="006A0D2E">
            <w:pPr>
              <w:pStyle w:val="ConsPlusNormal"/>
              <w:jc w:val="center"/>
            </w:pPr>
            <w:r>
              <w:t>42,3</w:t>
            </w:r>
          </w:p>
        </w:tc>
        <w:tc>
          <w:tcPr>
            <w:tcW w:w="1034" w:type="dxa"/>
            <w:tcBorders>
              <w:top w:val="nil"/>
              <w:left w:val="nil"/>
              <w:bottom w:val="nil"/>
              <w:right w:val="nil"/>
            </w:tcBorders>
          </w:tcPr>
          <w:p w:rsidR="006A0D2E" w:rsidRDefault="006A0D2E">
            <w:pPr>
              <w:pStyle w:val="ConsPlusNormal"/>
              <w:jc w:val="center"/>
            </w:pPr>
            <w:r>
              <w:t>42,5</w:t>
            </w:r>
          </w:p>
        </w:tc>
        <w:tc>
          <w:tcPr>
            <w:tcW w:w="887" w:type="dxa"/>
            <w:tcBorders>
              <w:top w:val="nil"/>
              <w:left w:val="nil"/>
              <w:bottom w:val="nil"/>
              <w:right w:val="nil"/>
            </w:tcBorders>
          </w:tcPr>
          <w:p w:rsidR="006A0D2E" w:rsidRDefault="006A0D2E">
            <w:pPr>
              <w:pStyle w:val="ConsPlusNormal"/>
              <w:jc w:val="center"/>
            </w:pPr>
            <w:r>
              <w:t>43</w:t>
            </w:r>
          </w:p>
        </w:tc>
        <w:tc>
          <w:tcPr>
            <w:tcW w:w="886"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45,5</w:t>
            </w:r>
          </w:p>
        </w:tc>
        <w:tc>
          <w:tcPr>
            <w:tcW w:w="1035" w:type="dxa"/>
            <w:tcBorders>
              <w:top w:val="nil"/>
              <w:left w:val="nil"/>
              <w:bottom w:val="nil"/>
              <w:right w:val="nil"/>
            </w:tcBorders>
          </w:tcPr>
          <w:p w:rsidR="006A0D2E" w:rsidRDefault="006A0D2E">
            <w:pPr>
              <w:pStyle w:val="ConsPlusNormal"/>
              <w:jc w:val="center"/>
            </w:pPr>
            <w:r>
              <w:t>46,5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54,4</w:t>
            </w:r>
          </w:p>
        </w:tc>
        <w:tc>
          <w:tcPr>
            <w:tcW w:w="103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61,5</w:t>
            </w:r>
          </w:p>
        </w:tc>
        <w:tc>
          <w:tcPr>
            <w:tcW w:w="886" w:type="dxa"/>
            <w:tcBorders>
              <w:top w:val="nil"/>
              <w:left w:val="nil"/>
              <w:bottom w:val="nil"/>
              <w:right w:val="nil"/>
            </w:tcBorders>
          </w:tcPr>
          <w:p w:rsidR="006A0D2E" w:rsidRDefault="006A0D2E">
            <w:pPr>
              <w:pStyle w:val="ConsPlusNormal"/>
              <w:jc w:val="center"/>
            </w:pPr>
            <w:r>
              <w:t>54,6</w:t>
            </w:r>
          </w:p>
        </w:tc>
        <w:tc>
          <w:tcPr>
            <w:tcW w:w="1035" w:type="dxa"/>
            <w:tcBorders>
              <w:top w:val="nil"/>
              <w:left w:val="nil"/>
              <w:bottom w:val="nil"/>
              <w:right w:val="nil"/>
            </w:tcBorders>
          </w:tcPr>
          <w:p w:rsidR="006A0D2E" w:rsidRDefault="006A0D2E">
            <w:pPr>
              <w:pStyle w:val="ConsPlusNormal"/>
              <w:jc w:val="center"/>
            </w:pPr>
            <w:r>
              <w:t>71,1</w:t>
            </w:r>
          </w:p>
        </w:tc>
        <w:tc>
          <w:tcPr>
            <w:tcW w:w="1034" w:type="dxa"/>
            <w:tcBorders>
              <w:top w:val="nil"/>
              <w:left w:val="nil"/>
              <w:bottom w:val="nil"/>
              <w:right w:val="nil"/>
            </w:tcBorders>
          </w:tcPr>
          <w:p w:rsidR="006A0D2E" w:rsidRDefault="006A0D2E">
            <w:pPr>
              <w:pStyle w:val="ConsPlusNormal"/>
              <w:jc w:val="center"/>
            </w:pPr>
            <w:r>
              <w:t>71,3</w:t>
            </w:r>
          </w:p>
        </w:tc>
        <w:tc>
          <w:tcPr>
            <w:tcW w:w="1034" w:type="dxa"/>
            <w:tcBorders>
              <w:top w:val="nil"/>
              <w:left w:val="nil"/>
              <w:bottom w:val="nil"/>
              <w:right w:val="nil"/>
            </w:tcBorders>
          </w:tcPr>
          <w:p w:rsidR="006A0D2E" w:rsidRDefault="006A0D2E">
            <w:pPr>
              <w:pStyle w:val="ConsPlusNormal"/>
              <w:jc w:val="center"/>
            </w:pPr>
            <w:r>
              <w:t>71,5</w:t>
            </w:r>
          </w:p>
        </w:tc>
        <w:tc>
          <w:tcPr>
            <w:tcW w:w="887" w:type="dxa"/>
            <w:tcBorders>
              <w:top w:val="nil"/>
              <w:left w:val="nil"/>
              <w:bottom w:val="nil"/>
              <w:right w:val="nil"/>
            </w:tcBorders>
          </w:tcPr>
          <w:p w:rsidR="006A0D2E" w:rsidRDefault="006A0D2E">
            <w:pPr>
              <w:pStyle w:val="ConsPlusNormal"/>
              <w:jc w:val="center"/>
            </w:pPr>
            <w:r>
              <w:t>71,9</w:t>
            </w:r>
          </w:p>
        </w:tc>
        <w:tc>
          <w:tcPr>
            <w:tcW w:w="886" w:type="dxa"/>
            <w:tcBorders>
              <w:top w:val="nil"/>
              <w:left w:val="nil"/>
              <w:bottom w:val="nil"/>
              <w:right w:val="nil"/>
            </w:tcBorders>
          </w:tcPr>
          <w:p w:rsidR="006A0D2E" w:rsidRDefault="006A0D2E">
            <w:pPr>
              <w:pStyle w:val="ConsPlusNormal"/>
              <w:jc w:val="center"/>
            </w:pPr>
            <w:r>
              <w:t>72,3</w:t>
            </w:r>
          </w:p>
        </w:tc>
        <w:tc>
          <w:tcPr>
            <w:tcW w:w="1034" w:type="dxa"/>
            <w:tcBorders>
              <w:top w:val="nil"/>
              <w:left w:val="nil"/>
              <w:bottom w:val="nil"/>
              <w:right w:val="nil"/>
            </w:tcBorders>
          </w:tcPr>
          <w:p w:rsidR="006A0D2E" w:rsidRDefault="006A0D2E">
            <w:pPr>
              <w:pStyle w:val="ConsPlusNormal"/>
              <w:jc w:val="center"/>
            </w:pPr>
            <w:r>
              <w:t>72,6</w:t>
            </w:r>
          </w:p>
        </w:tc>
        <w:tc>
          <w:tcPr>
            <w:tcW w:w="1035" w:type="dxa"/>
            <w:tcBorders>
              <w:top w:val="nil"/>
              <w:left w:val="nil"/>
              <w:bottom w:val="nil"/>
              <w:right w:val="nil"/>
            </w:tcBorders>
          </w:tcPr>
          <w:p w:rsidR="006A0D2E" w:rsidRDefault="006A0D2E">
            <w:pPr>
              <w:pStyle w:val="ConsPlusNormal"/>
              <w:jc w:val="center"/>
            </w:pPr>
            <w:r>
              <w:t>72,9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34,8</w:t>
            </w:r>
          </w:p>
        </w:tc>
        <w:tc>
          <w:tcPr>
            <w:tcW w:w="1034" w:type="dxa"/>
            <w:tcBorders>
              <w:top w:val="nil"/>
              <w:left w:val="nil"/>
              <w:bottom w:val="nil"/>
              <w:right w:val="nil"/>
            </w:tcBorders>
          </w:tcPr>
          <w:p w:rsidR="006A0D2E" w:rsidRDefault="006A0D2E">
            <w:pPr>
              <w:pStyle w:val="ConsPlusNormal"/>
              <w:jc w:val="center"/>
            </w:pPr>
            <w:r>
              <w:t>113,3</w:t>
            </w:r>
          </w:p>
        </w:tc>
        <w:tc>
          <w:tcPr>
            <w:tcW w:w="1035" w:type="dxa"/>
            <w:tcBorders>
              <w:top w:val="nil"/>
              <w:left w:val="nil"/>
              <w:bottom w:val="nil"/>
              <w:right w:val="nil"/>
            </w:tcBorders>
          </w:tcPr>
          <w:p w:rsidR="006A0D2E" w:rsidRDefault="006A0D2E">
            <w:pPr>
              <w:pStyle w:val="ConsPlusNormal"/>
              <w:jc w:val="center"/>
            </w:pPr>
            <w:r>
              <w:t>37</w:t>
            </w:r>
          </w:p>
        </w:tc>
        <w:tc>
          <w:tcPr>
            <w:tcW w:w="1034" w:type="dxa"/>
            <w:tcBorders>
              <w:top w:val="nil"/>
              <w:left w:val="nil"/>
              <w:bottom w:val="nil"/>
              <w:right w:val="nil"/>
            </w:tcBorders>
          </w:tcPr>
          <w:p w:rsidR="006A0D2E" w:rsidRDefault="006A0D2E">
            <w:pPr>
              <w:pStyle w:val="ConsPlusNormal"/>
              <w:jc w:val="center"/>
            </w:pPr>
            <w:r>
              <w:t>62,5</w:t>
            </w:r>
          </w:p>
        </w:tc>
        <w:tc>
          <w:tcPr>
            <w:tcW w:w="886" w:type="dxa"/>
            <w:tcBorders>
              <w:top w:val="nil"/>
              <w:left w:val="nil"/>
              <w:bottom w:val="nil"/>
              <w:right w:val="nil"/>
            </w:tcBorders>
          </w:tcPr>
          <w:p w:rsidR="006A0D2E" w:rsidRDefault="006A0D2E">
            <w:pPr>
              <w:pStyle w:val="ConsPlusNormal"/>
              <w:jc w:val="center"/>
            </w:pPr>
            <w:r>
              <w:t>62,5</w:t>
            </w:r>
          </w:p>
        </w:tc>
        <w:tc>
          <w:tcPr>
            <w:tcW w:w="1035" w:type="dxa"/>
            <w:tcBorders>
              <w:top w:val="nil"/>
              <w:left w:val="nil"/>
              <w:bottom w:val="nil"/>
              <w:right w:val="nil"/>
            </w:tcBorders>
          </w:tcPr>
          <w:p w:rsidR="006A0D2E" w:rsidRDefault="006A0D2E">
            <w:pPr>
              <w:pStyle w:val="ConsPlusNormal"/>
              <w:jc w:val="center"/>
            </w:pPr>
            <w:r>
              <w:t>65,6</w:t>
            </w:r>
          </w:p>
        </w:tc>
        <w:tc>
          <w:tcPr>
            <w:tcW w:w="1034" w:type="dxa"/>
            <w:tcBorders>
              <w:top w:val="nil"/>
              <w:left w:val="nil"/>
              <w:bottom w:val="nil"/>
              <w:right w:val="nil"/>
            </w:tcBorders>
          </w:tcPr>
          <w:p w:rsidR="006A0D2E" w:rsidRDefault="006A0D2E">
            <w:pPr>
              <w:pStyle w:val="ConsPlusNormal"/>
              <w:jc w:val="center"/>
            </w:pPr>
            <w:r>
              <w:t>66</w:t>
            </w:r>
          </w:p>
        </w:tc>
        <w:tc>
          <w:tcPr>
            <w:tcW w:w="1034" w:type="dxa"/>
            <w:tcBorders>
              <w:top w:val="nil"/>
              <w:left w:val="nil"/>
              <w:bottom w:val="nil"/>
              <w:right w:val="nil"/>
            </w:tcBorders>
          </w:tcPr>
          <w:p w:rsidR="006A0D2E" w:rsidRDefault="006A0D2E">
            <w:pPr>
              <w:pStyle w:val="ConsPlusNormal"/>
              <w:jc w:val="center"/>
            </w:pPr>
            <w:r>
              <w:t>66,5</w:t>
            </w:r>
          </w:p>
        </w:tc>
        <w:tc>
          <w:tcPr>
            <w:tcW w:w="887" w:type="dxa"/>
            <w:tcBorders>
              <w:top w:val="nil"/>
              <w:left w:val="nil"/>
              <w:bottom w:val="nil"/>
              <w:right w:val="nil"/>
            </w:tcBorders>
          </w:tcPr>
          <w:p w:rsidR="006A0D2E" w:rsidRDefault="006A0D2E">
            <w:pPr>
              <w:pStyle w:val="ConsPlusNormal"/>
              <w:jc w:val="center"/>
            </w:pPr>
            <w:r>
              <w:t>67,8</w:t>
            </w:r>
          </w:p>
        </w:tc>
        <w:tc>
          <w:tcPr>
            <w:tcW w:w="886" w:type="dxa"/>
            <w:tcBorders>
              <w:top w:val="nil"/>
              <w:left w:val="nil"/>
              <w:bottom w:val="nil"/>
              <w:right w:val="nil"/>
            </w:tcBorders>
          </w:tcPr>
          <w:p w:rsidR="006A0D2E" w:rsidRDefault="006A0D2E">
            <w:pPr>
              <w:pStyle w:val="ConsPlusNormal"/>
              <w:jc w:val="center"/>
            </w:pPr>
            <w:r>
              <w:t>69</w:t>
            </w:r>
          </w:p>
        </w:tc>
        <w:tc>
          <w:tcPr>
            <w:tcW w:w="1034" w:type="dxa"/>
            <w:tcBorders>
              <w:top w:val="nil"/>
              <w:left w:val="nil"/>
              <w:bottom w:val="nil"/>
              <w:right w:val="nil"/>
            </w:tcBorders>
          </w:tcPr>
          <w:p w:rsidR="006A0D2E" w:rsidRDefault="006A0D2E">
            <w:pPr>
              <w:pStyle w:val="ConsPlusNormal"/>
              <w:jc w:val="center"/>
            </w:pPr>
            <w:r>
              <w:t>71,1</w:t>
            </w:r>
          </w:p>
        </w:tc>
        <w:tc>
          <w:tcPr>
            <w:tcW w:w="1035" w:type="dxa"/>
            <w:tcBorders>
              <w:top w:val="nil"/>
              <w:left w:val="nil"/>
              <w:bottom w:val="nil"/>
              <w:right w:val="nil"/>
            </w:tcBorders>
          </w:tcPr>
          <w:p w:rsidR="006A0D2E" w:rsidRDefault="006A0D2E">
            <w:pPr>
              <w:pStyle w:val="ConsPlusNormal"/>
              <w:jc w:val="center"/>
            </w:pPr>
            <w:r>
              <w:t>72,5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29,3</w:t>
            </w:r>
          </w:p>
        </w:tc>
        <w:tc>
          <w:tcPr>
            <w:tcW w:w="1035"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28,8</w:t>
            </w:r>
          </w:p>
        </w:tc>
        <w:tc>
          <w:tcPr>
            <w:tcW w:w="886" w:type="dxa"/>
            <w:tcBorders>
              <w:top w:val="nil"/>
              <w:left w:val="nil"/>
              <w:bottom w:val="nil"/>
              <w:right w:val="nil"/>
            </w:tcBorders>
          </w:tcPr>
          <w:p w:rsidR="006A0D2E" w:rsidRDefault="006A0D2E">
            <w:pPr>
              <w:pStyle w:val="ConsPlusNormal"/>
              <w:jc w:val="center"/>
            </w:pPr>
            <w:r>
              <w:t>30,5</w:t>
            </w:r>
          </w:p>
        </w:tc>
        <w:tc>
          <w:tcPr>
            <w:tcW w:w="1035" w:type="dxa"/>
            <w:tcBorders>
              <w:top w:val="nil"/>
              <w:left w:val="nil"/>
              <w:bottom w:val="nil"/>
              <w:right w:val="nil"/>
            </w:tcBorders>
          </w:tcPr>
          <w:p w:rsidR="006A0D2E" w:rsidRDefault="006A0D2E">
            <w:pPr>
              <w:pStyle w:val="ConsPlusNormal"/>
              <w:jc w:val="center"/>
            </w:pPr>
            <w:r>
              <w:t>30,1</w:t>
            </w:r>
          </w:p>
        </w:tc>
        <w:tc>
          <w:tcPr>
            <w:tcW w:w="1034" w:type="dxa"/>
            <w:tcBorders>
              <w:top w:val="nil"/>
              <w:left w:val="nil"/>
              <w:bottom w:val="nil"/>
              <w:right w:val="nil"/>
            </w:tcBorders>
          </w:tcPr>
          <w:p w:rsidR="006A0D2E" w:rsidRDefault="006A0D2E">
            <w:pPr>
              <w:pStyle w:val="ConsPlusNormal"/>
              <w:jc w:val="center"/>
            </w:pPr>
            <w:r>
              <w:t>30,7</w:t>
            </w:r>
          </w:p>
        </w:tc>
        <w:tc>
          <w:tcPr>
            <w:tcW w:w="1034" w:type="dxa"/>
            <w:tcBorders>
              <w:top w:val="nil"/>
              <w:left w:val="nil"/>
              <w:bottom w:val="nil"/>
              <w:right w:val="nil"/>
            </w:tcBorders>
          </w:tcPr>
          <w:p w:rsidR="006A0D2E" w:rsidRDefault="006A0D2E">
            <w:pPr>
              <w:pStyle w:val="ConsPlusNormal"/>
              <w:jc w:val="center"/>
            </w:pPr>
            <w:r>
              <w:t>30,8</w:t>
            </w:r>
          </w:p>
        </w:tc>
        <w:tc>
          <w:tcPr>
            <w:tcW w:w="887" w:type="dxa"/>
            <w:tcBorders>
              <w:top w:val="nil"/>
              <w:left w:val="nil"/>
              <w:bottom w:val="nil"/>
              <w:right w:val="nil"/>
            </w:tcBorders>
          </w:tcPr>
          <w:p w:rsidR="006A0D2E" w:rsidRDefault="006A0D2E">
            <w:pPr>
              <w:pStyle w:val="ConsPlusNormal"/>
              <w:jc w:val="center"/>
            </w:pPr>
            <w:r>
              <w:t>31,3</w:t>
            </w:r>
          </w:p>
        </w:tc>
        <w:tc>
          <w:tcPr>
            <w:tcW w:w="886" w:type="dxa"/>
            <w:tcBorders>
              <w:top w:val="nil"/>
              <w:left w:val="nil"/>
              <w:bottom w:val="nil"/>
              <w:right w:val="nil"/>
            </w:tcBorders>
          </w:tcPr>
          <w:p w:rsidR="006A0D2E" w:rsidRDefault="006A0D2E">
            <w:pPr>
              <w:pStyle w:val="ConsPlusNormal"/>
              <w:jc w:val="center"/>
            </w:pPr>
            <w:r>
              <w:t>31,5</w:t>
            </w:r>
          </w:p>
        </w:tc>
        <w:tc>
          <w:tcPr>
            <w:tcW w:w="1034" w:type="dxa"/>
            <w:tcBorders>
              <w:top w:val="nil"/>
              <w:left w:val="nil"/>
              <w:bottom w:val="nil"/>
              <w:right w:val="nil"/>
            </w:tcBorders>
          </w:tcPr>
          <w:p w:rsidR="006A0D2E" w:rsidRDefault="006A0D2E">
            <w:pPr>
              <w:pStyle w:val="ConsPlusNormal"/>
              <w:jc w:val="center"/>
            </w:pPr>
            <w:r>
              <w:t>31,5</w:t>
            </w:r>
          </w:p>
        </w:tc>
        <w:tc>
          <w:tcPr>
            <w:tcW w:w="1035" w:type="dxa"/>
            <w:tcBorders>
              <w:top w:val="nil"/>
              <w:left w:val="nil"/>
              <w:bottom w:val="nil"/>
              <w:right w:val="nil"/>
            </w:tcBorders>
          </w:tcPr>
          <w:p w:rsidR="006A0D2E" w:rsidRDefault="006A0D2E">
            <w:pPr>
              <w:pStyle w:val="ConsPlusNormal"/>
              <w:jc w:val="center"/>
            </w:pPr>
            <w:r>
              <w:t>31,7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Мурманская область</w:t>
            </w:r>
          </w:p>
        </w:tc>
        <w:tc>
          <w:tcPr>
            <w:tcW w:w="885"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31,5</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35</w:t>
            </w:r>
          </w:p>
        </w:tc>
        <w:tc>
          <w:tcPr>
            <w:tcW w:w="886" w:type="dxa"/>
            <w:tcBorders>
              <w:top w:val="nil"/>
              <w:left w:val="nil"/>
              <w:bottom w:val="nil"/>
              <w:right w:val="nil"/>
            </w:tcBorders>
          </w:tcPr>
          <w:p w:rsidR="006A0D2E" w:rsidRDefault="006A0D2E">
            <w:pPr>
              <w:pStyle w:val="ConsPlusNormal"/>
              <w:jc w:val="center"/>
            </w:pPr>
            <w:r>
              <w:t>40,7</w:t>
            </w:r>
          </w:p>
        </w:tc>
        <w:tc>
          <w:tcPr>
            <w:tcW w:w="1035" w:type="dxa"/>
            <w:tcBorders>
              <w:top w:val="nil"/>
              <w:left w:val="nil"/>
              <w:bottom w:val="nil"/>
              <w:right w:val="nil"/>
            </w:tcBorders>
          </w:tcPr>
          <w:p w:rsidR="006A0D2E" w:rsidRDefault="006A0D2E">
            <w:pPr>
              <w:pStyle w:val="ConsPlusNormal"/>
              <w:jc w:val="center"/>
            </w:pPr>
            <w:r>
              <w:t>40,8</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45</w:t>
            </w:r>
          </w:p>
        </w:tc>
        <w:tc>
          <w:tcPr>
            <w:tcW w:w="887" w:type="dxa"/>
            <w:tcBorders>
              <w:top w:val="nil"/>
              <w:left w:val="nil"/>
              <w:bottom w:val="nil"/>
              <w:right w:val="nil"/>
            </w:tcBorders>
          </w:tcPr>
          <w:p w:rsidR="006A0D2E" w:rsidRDefault="006A0D2E">
            <w:pPr>
              <w:pStyle w:val="ConsPlusNormal"/>
              <w:jc w:val="center"/>
            </w:pPr>
            <w:r>
              <w:t>47</w:t>
            </w:r>
          </w:p>
        </w:tc>
        <w:tc>
          <w:tcPr>
            <w:tcW w:w="886" w:type="dxa"/>
            <w:tcBorders>
              <w:top w:val="nil"/>
              <w:left w:val="nil"/>
              <w:bottom w:val="nil"/>
              <w:right w:val="nil"/>
            </w:tcBorders>
          </w:tcPr>
          <w:p w:rsidR="006A0D2E" w:rsidRDefault="006A0D2E">
            <w:pPr>
              <w:pStyle w:val="ConsPlusNormal"/>
              <w:jc w:val="center"/>
            </w:pPr>
            <w:r>
              <w:t>49</w:t>
            </w:r>
          </w:p>
        </w:tc>
        <w:tc>
          <w:tcPr>
            <w:tcW w:w="1034" w:type="dxa"/>
            <w:tcBorders>
              <w:top w:val="nil"/>
              <w:left w:val="nil"/>
              <w:bottom w:val="nil"/>
              <w:right w:val="nil"/>
            </w:tcBorders>
          </w:tcPr>
          <w:p w:rsidR="006A0D2E" w:rsidRDefault="006A0D2E">
            <w:pPr>
              <w:pStyle w:val="ConsPlusNormal"/>
              <w:jc w:val="center"/>
            </w:pPr>
            <w:r>
              <w:t>51</w:t>
            </w:r>
          </w:p>
        </w:tc>
        <w:tc>
          <w:tcPr>
            <w:tcW w:w="1035" w:type="dxa"/>
            <w:tcBorders>
              <w:top w:val="nil"/>
              <w:left w:val="nil"/>
              <w:bottom w:val="nil"/>
              <w:right w:val="nil"/>
            </w:tcBorders>
          </w:tcPr>
          <w:p w:rsidR="006A0D2E" w:rsidRDefault="006A0D2E">
            <w:pPr>
              <w:pStyle w:val="ConsPlusNormal"/>
              <w:jc w:val="center"/>
            </w:pPr>
            <w:r>
              <w:t>53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Нижегородская область</w:t>
            </w:r>
          </w:p>
        </w:tc>
        <w:tc>
          <w:tcPr>
            <w:tcW w:w="88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45,1</w:t>
            </w:r>
          </w:p>
        </w:tc>
        <w:tc>
          <w:tcPr>
            <w:tcW w:w="1035"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48</w:t>
            </w:r>
          </w:p>
        </w:tc>
        <w:tc>
          <w:tcPr>
            <w:tcW w:w="886" w:type="dxa"/>
            <w:tcBorders>
              <w:top w:val="nil"/>
              <w:left w:val="nil"/>
              <w:bottom w:val="nil"/>
              <w:right w:val="nil"/>
            </w:tcBorders>
          </w:tcPr>
          <w:p w:rsidR="006A0D2E" w:rsidRDefault="006A0D2E">
            <w:pPr>
              <w:pStyle w:val="ConsPlusNormal"/>
              <w:jc w:val="center"/>
            </w:pPr>
            <w:r>
              <w:t>46,3</w:t>
            </w:r>
          </w:p>
        </w:tc>
        <w:tc>
          <w:tcPr>
            <w:tcW w:w="1035" w:type="dxa"/>
            <w:tcBorders>
              <w:top w:val="nil"/>
              <w:left w:val="nil"/>
              <w:bottom w:val="nil"/>
              <w:right w:val="nil"/>
            </w:tcBorders>
          </w:tcPr>
          <w:p w:rsidR="006A0D2E" w:rsidRDefault="006A0D2E">
            <w:pPr>
              <w:pStyle w:val="ConsPlusNormal"/>
              <w:jc w:val="center"/>
            </w:pPr>
            <w:r>
              <w:t>52,4</w:t>
            </w:r>
          </w:p>
        </w:tc>
        <w:tc>
          <w:tcPr>
            <w:tcW w:w="1034" w:type="dxa"/>
            <w:tcBorders>
              <w:top w:val="nil"/>
              <w:left w:val="nil"/>
              <w:bottom w:val="nil"/>
              <w:right w:val="nil"/>
            </w:tcBorders>
          </w:tcPr>
          <w:p w:rsidR="006A0D2E" w:rsidRDefault="006A0D2E">
            <w:pPr>
              <w:pStyle w:val="ConsPlusNormal"/>
              <w:jc w:val="center"/>
            </w:pPr>
            <w:r>
              <w:t>51,7</w:t>
            </w:r>
          </w:p>
        </w:tc>
        <w:tc>
          <w:tcPr>
            <w:tcW w:w="1034" w:type="dxa"/>
            <w:tcBorders>
              <w:top w:val="nil"/>
              <w:left w:val="nil"/>
              <w:bottom w:val="nil"/>
              <w:right w:val="nil"/>
            </w:tcBorders>
          </w:tcPr>
          <w:p w:rsidR="006A0D2E" w:rsidRDefault="006A0D2E">
            <w:pPr>
              <w:pStyle w:val="ConsPlusNormal"/>
              <w:jc w:val="center"/>
            </w:pPr>
            <w:r>
              <w:t>53,1</w:t>
            </w:r>
          </w:p>
        </w:tc>
        <w:tc>
          <w:tcPr>
            <w:tcW w:w="887" w:type="dxa"/>
            <w:tcBorders>
              <w:top w:val="nil"/>
              <w:left w:val="nil"/>
              <w:bottom w:val="nil"/>
              <w:right w:val="nil"/>
            </w:tcBorders>
          </w:tcPr>
          <w:p w:rsidR="006A0D2E" w:rsidRDefault="006A0D2E">
            <w:pPr>
              <w:pStyle w:val="ConsPlusNormal"/>
              <w:jc w:val="center"/>
            </w:pPr>
            <w:r>
              <w:t>54,6</w:t>
            </w:r>
          </w:p>
        </w:tc>
        <w:tc>
          <w:tcPr>
            <w:tcW w:w="886" w:type="dxa"/>
            <w:tcBorders>
              <w:top w:val="nil"/>
              <w:left w:val="nil"/>
              <w:bottom w:val="nil"/>
              <w:right w:val="nil"/>
            </w:tcBorders>
          </w:tcPr>
          <w:p w:rsidR="006A0D2E" w:rsidRDefault="006A0D2E">
            <w:pPr>
              <w:pStyle w:val="ConsPlusNormal"/>
              <w:jc w:val="center"/>
            </w:pPr>
            <w:r>
              <w:t>56</w:t>
            </w:r>
          </w:p>
        </w:tc>
        <w:tc>
          <w:tcPr>
            <w:tcW w:w="1034" w:type="dxa"/>
            <w:tcBorders>
              <w:top w:val="nil"/>
              <w:left w:val="nil"/>
              <w:bottom w:val="nil"/>
              <w:right w:val="nil"/>
            </w:tcBorders>
          </w:tcPr>
          <w:p w:rsidR="006A0D2E" w:rsidRDefault="006A0D2E">
            <w:pPr>
              <w:pStyle w:val="ConsPlusNormal"/>
              <w:jc w:val="center"/>
            </w:pPr>
            <w:r>
              <w:t>57,5</w:t>
            </w:r>
          </w:p>
        </w:tc>
        <w:tc>
          <w:tcPr>
            <w:tcW w:w="1035" w:type="dxa"/>
            <w:tcBorders>
              <w:top w:val="nil"/>
              <w:left w:val="nil"/>
              <w:bottom w:val="nil"/>
              <w:right w:val="nil"/>
            </w:tcBorders>
          </w:tcPr>
          <w:p w:rsidR="006A0D2E" w:rsidRDefault="006A0D2E">
            <w:pPr>
              <w:pStyle w:val="ConsPlusNormal"/>
              <w:jc w:val="center"/>
            </w:pPr>
            <w:r>
              <w:t>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Новгородская область</w:t>
            </w:r>
          </w:p>
        </w:tc>
        <w:tc>
          <w:tcPr>
            <w:tcW w:w="88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59,1</w:t>
            </w:r>
          </w:p>
        </w:tc>
        <w:tc>
          <w:tcPr>
            <w:tcW w:w="1035"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71,9</w:t>
            </w:r>
          </w:p>
        </w:tc>
        <w:tc>
          <w:tcPr>
            <w:tcW w:w="886" w:type="dxa"/>
            <w:tcBorders>
              <w:top w:val="nil"/>
              <w:left w:val="nil"/>
              <w:bottom w:val="nil"/>
              <w:right w:val="nil"/>
            </w:tcBorders>
          </w:tcPr>
          <w:p w:rsidR="006A0D2E" w:rsidRDefault="006A0D2E">
            <w:pPr>
              <w:pStyle w:val="ConsPlusNormal"/>
              <w:jc w:val="center"/>
            </w:pPr>
            <w:r>
              <w:t>59,3</w:t>
            </w:r>
          </w:p>
        </w:tc>
        <w:tc>
          <w:tcPr>
            <w:tcW w:w="1035" w:type="dxa"/>
            <w:tcBorders>
              <w:top w:val="nil"/>
              <w:left w:val="nil"/>
              <w:bottom w:val="nil"/>
              <w:right w:val="nil"/>
            </w:tcBorders>
          </w:tcPr>
          <w:p w:rsidR="006A0D2E" w:rsidRDefault="006A0D2E">
            <w:pPr>
              <w:pStyle w:val="ConsPlusNormal"/>
              <w:jc w:val="center"/>
            </w:pPr>
            <w:r>
              <w:t>77,3</w:t>
            </w:r>
          </w:p>
        </w:tc>
        <w:tc>
          <w:tcPr>
            <w:tcW w:w="1034" w:type="dxa"/>
            <w:tcBorders>
              <w:top w:val="nil"/>
              <w:left w:val="nil"/>
              <w:bottom w:val="nil"/>
              <w:right w:val="nil"/>
            </w:tcBorders>
          </w:tcPr>
          <w:p w:rsidR="006A0D2E" w:rsidRDefault="006A0D2E">
            <w:pPr>
              <w:pStyle w:val="ConsPlusNormal"/>
              <w:jc w:val="center"/>
            </w:pPr>
            <w:r>
              <w:t>77,7</w:t>
            </w:r>
          </w:p>
        </w:tc>
        <w:tc>
          <w:tcPr>
            <w:tcW w:w="1034" w:type="dxa"/>
            <w:tcBorders>
              <w:top w:val="nil"/>
              <w:left w:val="nil"/>
              <w:bottom w:val="nil"/>
              <w:right w:val="nil"/>
            </w:tcBorders>
          </w:tcPr>
          <w:p w:rsidR="006A0D2E" w:rsidRDefault="006A0D2E">
            <w:pPr>
              <w:pStyle w:val="ConsPlusNormal"/>
              <w:jc w:val="center"/>
            </w:pPr>
            <w:r>
              <w:t>78,1</w:t>
            </w:r>
          </w:p>
        </w:tc>
        <w:tc>
          <w:tcPr>
            <w:tcW w:w="887" w:type="dxa"/>
            <w:tcBorders>
              <w:top w:val="nil"/>
              <w:left w:val="nil"/>
              <w:bottom w:val="nil"/>
              <w:right w:val="nil"/>
            </w:tcBorders>
          </w:tcPr>
          <w:p w:rsidR="006A0D2E" w:rsidRDefault="006A0D2E">
            <w:pPr>
              <w:pStyle w:val="ConsPlusNormal"/>
              <w:jc w:val="center"/>
            </w:pPr>
            <w:r>
              <w:t>78,5</w:t>
            </w:r>
          </w:p>
        </w:tc>
        <w:tc>
          <w:tcPr>
            <w:tcW w:w="886" w:type="dxa"/>
            <w:tcBorders>
              <w:top w:val="nil"/>
              <w:left w:val="nil"/>
              <w:bottom w:val="nil"/>
              <w:right w:val="nil"/>
            </w:tcBorders>
          </w:tcPr>
          <w:p w:rsidR="006A0D2E" w:rsidRDefault="006A0D2E">
            <w:pPr>
              <w:pStyle w:val="ConsPlusNormal"/>
              <w:jc w:val="center"/>
            </w:pPr>
            <w:r>
              <w:t>79</w:t>
            </w:r>
          </w:p>
        </w:tc>
        <w:tc>
          <w:tcPr>
            <w:tcW w:w="1034" w:type="dxa"/>
            <w:tcBorders>
              <w:top w:val="nil"/>
              <w:left w:val="nil"/>
              <w:bottom w:val="nil"/>
              <w:right w:val="nil"/>
            </w:tcBorders>
          </w:tcPr>
          <w:p w:rsidR="006A0D2E" w:rsidRDefault="006A0D2E">
            <w:pPr>
              <w:pStyle w:val="ConsPlusNormal"/>
              <w:jc w:val="center"/>
            </w:pPr>
            <w:r>
              <w:t>79,5</w:t>
            </w:r>
          </w:p>
        </w:tc>
        <w:tc>
          <w:tcPr>
            <w:tcW w:w="1035" w:type="dxa"/>
            <w:tcBorders>
              <w:top w:val="nil"/>
              <w:left w:val="nil"/>
              <w:bottom w:val="nil"/>
              <w:right w:val="nil"/>
            </w:tcBorders>
          </w:tcPr>
          <w:p w:rsidR="006A0D2E" w:rsidRDefault="006A0D2E">
            <w:pPr>
              <w:pStyle w:val="ConsPlusNormal"/>
              <w:jc w:val="center"/>
            </w:pPr>
            <w:r>
              <w:t>80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30,7</w:t>
            </w:r>
          </w:p>
        </w:tc>
        <w:tc>
          <w:tcPr>
            <w:tcW w:w="1034" w:type="dxa"/>
            <w:tcBorders>
              <w:top w:val="nil"/>
              <w:left w:val="nil"/>
              <w:bottom w:val="nil"/>
              <w:right w:val="nil"/>
            </w:tcBorders>
          </w:tcPr>
          <w:p w:rsidR="006A0D2E" w:rsidRDefault="006A0D2E">
            <w:pPr>
              <w:pStyle w:val="ConsPlusNormal"/>
              <w:jc w:val="center"/>
            </w:pPr>
            <w:r>
              <w:t>40,4</w:t>
            </w:r>
          </w:p>
        </w:tc>
        <w:tc>
          <w:tcPr>
            <w:tcW w:w="1035" w:type="dxa"/>
            <w:tcBorders>
              <w:top w:val="nil"/>
              <w:left w:val="nil"/>
              <w:bottom w:val="nil"/>
              <w:right w:val="nil"/>
            </w:tcBorders>
          </w:tcPr>
          <w:p w:rsidR="006A0D2E" w:rsidRDefault="006A0D2E">
            <w:pPr>
              <w:pStyle w:val="ConsPlusNormal"/>
              <w:jc w:val="center"/>
            </w:pPr>
            <w:r>
              <w:t>33,3</w:t>
            </w:r>
          </w:p>
        </w:tc>
        <w:tc>
          <w:tcPr>
            <w:tcW w:w="1034" w:type="dxa"/>
            <w:tcBorders>
              <w:top w:val="nil"/>
              <w:left w:val="nil"/>
              <w:bottom w:val="nil"/>
              <w:right w:val="nil"/>
            </w:tcBorders>
          </w:tcPr>
          <w:p w:rsidR="006A0D2E" w:rsidRDefault="006A0D2E">
            <w:pPr>
              <w:pStyle w:val="ConsPlusNormal"/>
              <w:jc w:val="center"/>
            </w:pPr>
            <w:r>
              <w:t>40,7</w:t>
            </w:r>
          </w:p>
        </w:tc>
        <w:tc>
          <w:tcPr>
            <w:tcW w:w="886" w:type="dxa"/>
            <w:tcBorders>
              <w:top w:val="nil"/>
              <w:left w:val="nil"/>
              <w:bottom w:val="nil"/>
              <w:right w:val="nil"/>
            </w:tcBorders>
          </w:tcPr>
          <w:p w:rsidR="006A0D2E" w:rsidRDefault="006A0D2E">
            <w:pPr>
              <w:pStyle w:val="ConsPlusNormal"/>
              <w:jc w:val="center"/>
            </w:pPr>
            <w:r>
              <w:t>41,6</w:t>
            </w:r>
          </w:p>
        </w:tc>
        <w:tc>
          <w:tcPr>
            <w:tcW w:w="1035" w:type="dxa"/>
            <w:tcBorders>
              <w:top w:val="nil"/>
              <w:left w:val="nil"/>
              <w:bottom w:val="nil"/>
              <w:right w:val="nil"/>
            </w:tcBorders>
          </w:tcPr>
          <w:p w:rsidR="006A0D2E" w:rsidRDefault="006A0D2E">
            <w:pPr>
              <w:pStyle w:val="ConsPlusNormal"/>
              <w:jc w:val="center"/>
            </w:pPr>
            <w:r>
              <w:t>41,1</w:t>
            </w:r>
          </w:p>
        </w:tc>
        <w:tc>
          <w:tcPr>
            <w:tcW w:w="1034" w:type="dxa"/>
            <w:tcBorders>
              <w:top w:val="nil"/>
              <w:left w:val="nil"/>
              <w:bottom w:val="nil"/>
              <w:right w:val="nil"/>
            </w:tcBorders>
          </w:tcPr>
          <w:p w:rsidR="006A0D2E" w:rsidRDefault="006A0D2E">
            <w:pPr>
              <w:pStyle w:val="ConsPlusNormal"/>
              <w:jc w:val="center"/>
            </w:pPr>
            <w:r>
              <w:t>42,2</w:t>
            </w:r>
          </w:p>
        </w:tc>
        <w:tc>
          <w:tcPr>
            <w:tcW w:w="1034" w:type="dxa"/>
            <w:tcBorders>
              <w:top w:val="nil"/>
              <w:left w:val="nil"/>
              <w:bottom w:val="nil"/>
              <w:right w:val="nil"/>
            </w:tcBorders>
          </w:tcPr>
          <w:p w:rsidR="006A0D2E" w:rsidRDefault="006A0D2E">
            <w:pPr>
              <w:pStyle w:val="ConsPlusNormal"/>
              <w:jc w:val="center"/>
            </w:pPr>
            <w:r>
              <w:t>43,5</w:t>
            </w:r>
          </w:p>
        </w:tc>
        <w:tc>
          <w:tcPr>
            <w:tcW w:w="887" w:type="dxa"/>
            <w:tcBorders>
              <w:top w:val="nil"/>
              <w:left w:val="nil"/>
              <w:bottom w:val="nil"/>
              <w:right w:val="nil"/>
            </w:tcBorders>
          </w:tcPr>
          <w:p w:rsidR="006A0D2E" w:rsidRDefault="006A0D2E">
            <w:pPr>
              <w:pStyle w:val="ConsPlusNormal"/>
              <w:jc w:val="center"/>
            </w:pPr>
            <w:r>
              <w:t>47,5</w:t>
            </w:r>
          </w:p>
        </w:tc>
        <w:tc>
          <w:tcPr>
            <w:tcW w:w="886" w:type="dxa"/>
            <w:tcBorders>
              <w:top w:val="nil"/>
              <w:left w:val="nil"/>
              <w:bottom w:val="nil"/>
              <w:right w:val="nil"/>
            </w:tcBorders>
          </w:tcPr>
          <w:p w:rsidR="006A0D2E" w:rsidRDefault="006A0D2E">
            <w:pPr>
              <w:pStyle w:val="ConsPlusNormal"/>
              <w:jc w:val="center"/>
            </w:pPr>
            <w:r>
              <w:t>50,5</w:t>
            </w:r>
          </w:p>
        </w:tc>
        <w:tc>
          <w:tcPr>
            <w:tcW w:w="1034"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38,4</w:t>
            </w:r>
          </w:p>
        </w:tc>
        <w:tc>
          <w:tcPr>
            <w:tcW w:w="1034" w:type="dxa"/>
            <w:tcBorders>
              <w:top w:val="nil"/>
              <w:left w:val="nil"/>
              <w:bottom w:val="nil"/>
              <w:right w:val="nil"/>
            </w:tcBorders>
          </w:tcPr>
          <w:p w:rsidR="006A0D2E" w:rsidRDefault="006A0D2E">
            <w:pPr>
              <w:pStyle w:val="ConsPlusNormal"/>
              <w:jc w:val="center"/>
            </w:pPr>
            <w:r>
              <w:t>60,8</w:t>
            </w:r>
          </w:p>
        </w:tc>
        <w:tc>
          <w:tcPr>
            <w:tcW w:w="1035" w:type="dxa"/>
            <w:tcBorders>
              <w:top w:val="nil"/>
              <w:left w:val="nil"/>
              <w:bottom w:val="nil"/>
              <w:right w:val="nil"/>
            </w:tcBorders>
          </w:tcPr>
          <w:p w:rsidR="006A0D2E" w:rsidRDefault="006A0D2E">
            <w:pPr>
              <w:pStyle w:val="ConsPlusNormal"/>
              <w:jc w:val="center"/>
            </w:pPr>
            <w:r>
              <w:t>41,4</w:t>
            </w:r>
          </w:p>
        </w:tc>
        <w:tc>
          <w:tcPr>
            <w:tcW w:w="1034" w:type="dxa"/>
            <w:tcBorders>
              <w:top w:val="nil"/>
              <w:left w:val="nil"/>
              <w:bottom w:val="nil"/>
              <w:right w:val="nil"/>
            </w:tcBorders>
          </w:tcPr>
          <w:p w:rsidR="006A0D2E" w:rsidRDefault="006A0D2E">
            <w:pPr>
              <w:pStyle w:val="ConsPlusNormal"/>
              <w:jc w:val="center"/>
            </w:pPr>
            <w:r>
              <w:t>61,7</w:t>
            </w:r>
          </w:p>
        </w:tc>
        <w:tc>
          <w:tcPr>
            <w:tcW w:w="886" w:type="dxa"/>
            <w:tcBorders>
              <w:top w:val="nil"/>
              <w:left w:val="nil"/>
              <w:bottom w:val="nil"/>
              <w:right w:val="nil"/>
            </w:tcBorders>
          </w:tcPr>
          <w:p w:rsidR="006A0D2E" w:rsidRDefault="006A0D2E">
            <w:pPr>
              <w:pStyle w:val="ConsPlusNormal"/>
              <w:jc w:val="center"/>
            </w:pPr>
            <w:r>
              <w:t>61</w:t>
            </w:r>
          </w:p>
        </w:tc>
        <w:tc>
          <w:tcPr>
            <w:tcW w:w="1035" w:type="dxa"/>
            <w:tcBorders>
              <w:top w:val="nil"/>
              <w:left w:val="nil"/>
              <w:bottom w:val="nil"/>
              <w:right w:val="nil"/>
            </w:tcBorders>
          </w:tcPr>
          <w:p w:rsidR="006A0D2E" w:rsidRDefault="006A0D2E">
            <w:pPr>
              <w:pStyle w:val="ConsPlusNormal"/>
              <w:jc w:val="center"/>
            </w:pPr>
            <w:r>
              <w:t>61,5</w:t>
            </w:r>
          </w:p>
        </w:tc>
        <w:tc>
          <w:tcPr>
            <w:tcW w:w="1034" w:type="dxa"/>
            <w:tcBorders>
              <w:top w:val="nil"/>
              <w:left w:val="nil"/>
              <w:bottom w:val="nil"/>
              <w:right w:val="nil"/>
            </w:tcBorders>
          </w:tcPr>
          <w:p w:rsidR="006A0D2E" w:rsidRDefault="006A0D2E">
            <w:pPr>
              <w:pStyle w:val="ConsPlusNormal"/>
              <w:jc w:val="center"/>
            </w:pPr>
            <w:r>
              <w:t>61,5</w:t>
            </w:r>
          </w:p>
        </w:tc>
        <w:tc>
          <w:tcPr>
            <w:tcW w:w="1034" w:type="dxa"/>
            <w:tcBorders>
              <w:top w:val="nil"/>
              <w:left w:val="nil"/>
              <w:bottom w:val="nil"/>
              <w:right w:val="nil"/>
            </w:tcBorders>
          </w:tcPr>
          <w:p w:rsidR="006A0D2E" w:rsidRDefault="006A0D2E">
            <w:pPr>
              <w:pStyle w:val="ConsPlusNormal"/>
              <w:jc w:val="center"/>
            </w:pPr>
            <w:r>
              <w:t>61,5</w:t>
            </w:r>
          </w:p>
        </w:tc>
        <w:tc>
          <w:tcPr>
            <w:tcW w:w="887" w:type="dxa"/>
            <w:tcBorders>
              <w:top w:val="nil"/>
              <w:left w:val="nil"/>
              <w:bottom w:val="nil"/>
              <w:right w:val="nil"/>
            </w:tcBorders>
          </w:tcPr>
          <w:p w:rsidR="006A0D2E" w:rsidRDefault="006A0D2E">
            <w:pPr>
              <w:pStyle w:val="ConsPlusNormal"/>
              <w:jc w:val="center"/>
            </w:pPr>
            <w:r>
              <w:t>61,5</w:t>
            </w:r>
          </w:p>
        </w:tc>
        <w:tc>
          <w:tcPr>
            <w:tcW w:w="886" w:type="dxa"/>
            <w:tcBorders>
              <w:top w:val="nil"/>
              <w:left w:val="nil"/>
              <w:bottom w:val="nil"/>
              <w:right w:val="nil"/>
            </w:tcBorders>
          </w:tcPr>
          <w:p w:rsidR="006A0D2E" w:rsidRDefault="006A0D2E">
            <w:pPr>
              <w:pStyle w:val="ConsPlusNormal"/>
              <w:jc w:val="center"/>
            </w:pPr>
            <w:r>
              <w:t>61,5</w:t>
            </w:r>
          </w:p>
        </w:tc>
        <w:tc>
          <w:tcPr>
            <w:tcW w:w="1034" w:type="dxa"/>
            <w:tcBorders>
              <w:top w:val="nil"/>
              <w:left w:val="nil"/>
              <w:bottom w:val="nil"/>
              <w:right w:val="nil"/>
            </w:tcBorders>
          </w:tcPr>
          <w:p w:rsidR="006A0D2E" w:rsidRDefault="006A0D2E">
            <w:pPr>
              <w:pStyle w:val="ConsPlusNormal"/>
              <w:jc w:val="center"/>
            </w:pPr>
            <w:r>
              <w:t>61,6</w:t>
            </w:r>
          </w:p>
        </w:tc>
        <w:tc>
          <w:tcPr>
            <w:tcW w:w="1035" w:type="dxa"/>
            <w:tcBorders>
              <w:top w:val="nil"/>
              <w:left w:val="nil"/>
              <w:bottom w:val="nil"/>
              <w:right w:val="nil"/>
            </w:tcBorders>
          </w:tcPr>
          <w:p w:rsidR="006A0D2E" w:rsidRDefault="006A0D2E">
            <w:pPr>
              <w:pStyle w:val="ConsPlusNormal"/>
              <w:jc w:val="center"/>
            </w:pPr>
            <w:r>
              <w:t>61,6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39,4</w:t>
            </w:r>
          </w:p>
        </w:tc>
        <w:tc>
          <w:tcPr>
            <w:tcW w:w="1034" w:type="dxa"/>
            <w:tcBorders>
              <w:top w:val="nil"/>
              <w:left w:val="nil"/>
              <w:bottom w:val="nil"/>
              <w:right w:val="nil"/>
            </w:tcBorders>
          </w:tcPr>
          <w:p w:rsidR="006A0D2E" w:rsidRDefault="006A0D2E">
            <w:pPr>
              <w:pStyle w:val="ConsPlusNormal"/>
              <w:jc w:val="center"/>
            </w:pPr>
            <w:r>
              <w:t>55,6</w:t>
            </w:r>
          </w:p>
        </w:tc>
        <w:tc>
          <w:tcPr>
            <w:tcW w:w="1035"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61,5</w:t>
            </w:r>
          </w:p>
        </w:tc>
        <w:tc>
          <w:tcPr>
            <w:tcW w:w="886" w:type="dxa"/>
            <w:tcBorders>
              <w:top w:val="nil"/>
              <w:left w:val="nil"/>
              <w:bottom w:val="nil"/>
              <w:right w:val="nil"/>
            </w:tcBorders>
          </w:tcPr>
          <w:p w:rsidR="006A0D2E" w:rsidRDefault="006A0D2E">
            <w:pPr>
              <w:pStyle w:val="ConsPlusNormal"/>
              <w:jc w:val="center"/>
            </w:pPr>
            <w:r>
              <w:t>55,8</w:t>
            </w:r>
          </w:p>
        </w:tc>
        <w:tc>
          <w:tcPr>
            <w:tcW w:w="1035" w:type="dxa"/>
            <w:tcBorders>
              <w:top w:val="nil"/>
              <w:left w:val="nil"/>
              <w:bottom w:val="nil"/>
              <w:right w:val="nil"/>
            </w:tcBorders>
          </w:tcPr>
          <w:p w:rsidR="006A0D2E" w:rsidRDefault="006A0D2E">
            <w:pPr>
              <w:pStyle w:val="ConsPlusNormal"/>
              <w:jc w:val="center"/>
            </w:pPr>
            <w:r>
              <w:t>61,7</w:t>
            </w:r>
          </w:p>
        </w:tc>
        <w:tc>
          <w:tcPr>
            <w:tcW w:w="1034" w:type="dxa"/>
            <w:tcBorders>
              <w:top w:val="nil"/>
              <w:left w:val="nil"/>
              <w:bottom w:val="nil"/>
              <w:right w:val="nil"/>
            </w:tcBorders>
          </w:tcPr>
          <w:p w:rsidR="006A0D2E" w:rsidRDefault="006A0D2E">
            <w:pPr>
              <w:pStyle w:val="ConsPlusNormal"/>
              <w:jc w:val="center"/>
            </w:pPr>
            <w:r>
              <w:t>62,3</w:t>
            </w:r>
          </w:p>
        </w:tc>
        <w:tc>
          <w:tcPr>
            <w:tcW w:w="1034" w:type="dxa"/>
            <w:tcBorders>
              <w:top w:val="nil"/>
              <w:left w:val="nil"/>
              <w:bottom w:val="nil"/>
              <w:right w:val="nil"/>
            </w:tcBorders>
          </w:tcPr>
          <w:p w:rsidR="006A0D2E" w:rsidRDefault="006A0D2E">
            <w:pPr>
              <w:pStyle w:val="ConsPlusNormal"/>
              <w:jc w:val="center"/>
            </w:pPr>
            <w:r>
              <w:t>62,7</w:t>
            </w:r>
          </w:p>
        </w:tc>
        <w:tc>
          <w:tcPr>
            <w:tcW w:w="887" w:type="dxa"/>
            <w:tcBorders>
              <w:top w:val="nil"/>
              <w:left w:val="nil"/>
              <w:bottom w:val="nil"/>
              <w:right w:val="nil"/>
            </w:tcBorders>
          </w:tcPr>
          <w:p w:rsidR="006A0D2E" w:rsidRDefault="006A0D2E">
            <w:pPr>
              <w:pStyle w:val="ConsPlusNormal"/>
              <w:jc w:val="center"/>
            </w:pPr>
            <w:r>
              <w:t>63,1</w:t>
            </w:r>
          </w:p>
        </w:tc>
        <w:tc>
          <w:tcPr>
            <w:tcW w:w="886" w:type="dxa"/>
            <w:tcBorders>
              <w:top w:val="nil"/>
              <w:left w:val="nil"/>
              <w:bottom w:val="nil"/>
              <w:right w:val="nil"/>
            </w:tcBorders>
          </w:tcPr>
          <w:p w:rsidR="006A0D2E" w:rsidRDefault="006A0D2E">
            <w:pPr>
              <w:pStyle w:val="ConsPlusNormal"/>
              <w:jc w:val="center"/>
            </w:pPr>
            <w:r>
              <w:t>63,4</w:t>
            </w:r>
          </w:p>
        </w:tc>
        <w:tc>
          <w:tcPr>
            <w:tcW w:w="1034" w:type="dxa"/>
            <w:tcBorders>
              <w:top w:val="nil"/>
              <w:left w:val="nil"/>
              <w:bottom w:val="nil"/>
              <w:right w:val="nil"/>
            </w:tcBorders>
          </w:tcPr>
          <w:p w:rsidR="006A0D2E" w:rsidRDefault="006A0D2E">
            <w:pPr>
              <w:pStyle w:val="ConsPlusNormal"/>
              <w:jc w:val="center"/>
            </w:pPr>
            <w:r>
              <w:t>63,6</w:t>
            </w:r>
          </w:p>
        </w:tc>
        <w:tc>
          <w:tcPr>
            <w:tcW w:w="1035" w:type="dxa"/>
            <w:tcBorders>
              <w:top w:val="nil"/>
              <w:left w:val="nil"/>
              <w:bottom w:val="nil"/>
              <w:right w:val="nil"/>
            </w:tcBorders>
          </w:tcPr>
          <w:p w:rsidR="006A0D2E" w:rsidRDefault="006A0D2E">
            <w:pPr>
              <w:pStyle w:val="ConsPlusNormal"/>
              <w:jc w:val="center"/>
            </w:pPr>
            <w:r>
              <w:t>63,7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61,5</w:t>
            </w:r>
          </w:p>
        </w:tc>
        <w:tc>
          <w:tcPr>
            <w:tcW w:w="1035" w:type="dxa"/>
            <w:tcBorders>
              <w:top w:val="nil"/>
              <w:left w:val="nil"/>
              <w:bottom w:val="nil"/>
              <w:right w:val="nil"/>
            </w:tcBorders>
          </w:tcPr>
          <w:p w:rsidR="006A0D2E" w:rsidRDefault="006A0D2E">
            <w:pPr>
              <w:pStyle w:val="ConsPlusNormal"/>
              <w:jc w:val="center"/>
            </w:pPr>
            <w:r>
              <w:t>41,1</w:t>
            </w:r>
          </w:p>
        </w:tc>
        <w:tc>
          <w:tcPr>
            <w:tcW w:w="1034" w:type="dxa"/>
            <w:tcBorders>
              <w:top w:val="nil"/>
              <w:left w:val="nil"/>
              <w:bottom w:val="nil"/>
              <w:right w:val="nil"/>
            </w:tcBorders>
          </w:tcPr>
          <w:p w:rsidR="006A0D2E" w:rsidRDefault="006A0D2E">
            <w:pPr>
              <w:pStyle w:val="ConsPlusNormal"/>
              <w:jc w:val="center"/>
            </w:pPr>
            <w:r>
              <w:t>61,3</w:t>
            </w:r>
          </w:p>
        </w:tc>
        <w:tc>
          <w:tcPr>
            <w:tcW w:w="886" w:type="dxa"/>
            <w:tcBorders>
              <w:top w:val="nil"/>
              <w:left w:val="nil"/>
              <w:bottom w:val="nil"/>
              <w:right w:val="nil"/>
            </w:tcBorders>
          </w:tcPr>
          <w:p w:rsidR="006A0D2E" w:rsidRDefault="006A0D2E">
            <w:pPr>
              <w:pStyle w:val="ConsPlusNormal"/>
              <w:jc w:val="center"/>
            </w:pPr>
            <w:r>
              <w:t>61,7</w:t>
            </w:r>
          </w:p>
        </w:tc>
        <w:tc>
          <w:tcPr>
            <w:tcW w:w="1035" w:type="dxa"/>
            <w:tcBorders>
              <w:top w:val="nil"/>
              <w:left w:val="nil"/>
              <w:bottom w:val="nil"/>
              <w:right w:val="nil"/>
            </w:tcBorders>
          </w:tcPr>
          <w:p w:rsidR="006A0D2E" w:rsidRDefault="006A0D2E">
            <w:pPr>
              <w:pStyle w:val="ConsPlusNormal"/>
              <w:jc w:val="center"/>
            </w:pPr>
            <w:r>
              <w:t>45,4</w:t>
            </w:r>
          </w:p>
        </w:tc>
        <w:tc>
          <w:tcPr>
            <w:tcW w:w="1034" w:type="dxa"/>
            <w:tcBorders>
              <w:top w:val="nil"/>
              <w:left w:val="nil"/>
              <w:bottom w:val="nil"/>
              <w:right w:val="nil"/>
            </w:tcBorders>
          </w:tcPr>
          <w:p w:rsidR="006A0D2E" w:rsidRDefault="006A0D2E">
            <w:pPr>
              <w:pStyle w:val="ConsPlusNormal"/>
              <w:jc w:val="center"/>
            </w:pPr>
            <w:r>
              <w:t>46,5</w:t>
            </w:r>
          </w:p>
        </w:tc>
        <w:tc>
          <w:tcPr>
            <w:tcW w:w="1034" w:type="dxa"/>
            <w:tcBorders>
              <w:top w:val="nil"/>
              <w:left w:val="nil"/>
              <w:bottom w:val="nil"/>
              <w:right w:val="nil"/>
            </w:tcBorders>
          </w:tcPr>
          <w:p w:rsidR="006A0D2E" w:rsidRDefault="006A0D2E">
            <w:pPr>
              <w:pStyle w:val="ConsPlusNormal"/>
              <w:jc w:val="center"/>
            </w:pPr>
            <w:r>
              <w:t>48</w:t>
            </w:r>
          </w:p>
        </w:tc>
        <w:tc>
          <w:tcPr>
            <w:tcW w:w="887" w:type="dxa"/>
            <w:tcBorders>
              <w:top w:val="nil"/>
              <w:left w:val="nil"/>
              <w:bottom w:val="nil"/>
              <w:right w:val="nil"/>
            </w:tcBorders>
          </w:tcPr>
          <w:p w:rsidR="006A0D2E" w:rsidRDefault="006A0D2E">
            <w:pPr>
              <w:pStyle w:val="ConsPlusNormal"/>
              <w:jc w:val="center"/>
            </w:pPr>
            <w:r>
              <w:t>52,3</w:t>
            </w:r>
          </w:p>
        </w:tc>
        <w:tc>
          <w:tcPr>
            <w:tcW w:w="886"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57</w:t>
            </w:r>
          </w:p>
        </w:tc>
        <w:tc>
          <w:tcPr>
            <w:tcW w:w="1035" w:type="dxa"/>
            <w:tcBorders>
              <w:top w:val="nil"/>
              <w:left w:val="nil"/>
              <w:bottom w:val="nil"/>
              <w:right w:val="nil"/>
            </w:tcBorders>
          </w:tcPr>
          <w:p w:rsidR="006A0D2E" w:rsidRDefault="006A0D2E">
            <w:pPr>
              <w:pStyle w:val="ConsPlusNormal"/>
              <w:jc w:val="center"/>
            </w:pPr>
            <w:r>
              <w:t>62,7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41,4</w:t>
            </w:r>
          </w:p>
        </w:tc>
        <w:tc>
          <w:tcPr>
            <w:tcW w:w="1034" w:type="dxa"/>
            <w:tcBorders>
              <w:top w:val="nil"/>
              <w:left w:val="nil"/>
              <w:bottom w:val="nil"/>
              <w:right w:val="nil"/>
            </w:tcBorders>
          </w:tcPr>
          <w:p w:rsidR="006A0D2E" w:rsidRDefault="006A0D2E">
            <w:pPr>
              <w:pStyle w:val="ConsPlusNormal"/>
              <w:jc w:val="center"/>
            </w:pPr>
            <w:r>
              <w:t>67,1</w:t>
            </w:r>
          </w:p>
        </w:tc>
        <w:tc>
          <w:tcPr>
            <w:tcW w:w="1035" w:type="dxa"/>
            <w:tcBorders>
              <w:top w:val="nil"/>
              <w:left w:val="nil"/>
              <w:bottom w:val="nil"/>
              <w:right w:val="nil"/>
            </w:tcBorders>
          </w:tcPr>
          <w:p w:rsidR="006A0D2E" w:rsidRDefault="006A0D2E">
            <w:pPr>
              <w:pStyle w:val="ConsPlusNormal"/>
              <w:jc w:val="center"/>
            </w:pPr>
            <w:r>
              <w:t>42,5</w:t>
            </w:r>
          </w:p>
        </w:tc>
        <w:tc>
          <w:tcPr>
            <w:tcW w:w="1034" w:type="dxa"/>
            <w:tcBorders>
              <w:top w:val="nil"/>
              <w:left w:val="nil"/>
              <w:bottom w:val="nil"/>
              <w:right w:val="nil"/>
            </w:tcBorders>
          </w:tcPr>
          <w:p w:rsidR="006A0D2E" w:rsidRDefault="006A0D2E">
            <w:pPr>
              <w:pStyle w:val="ConsPlusNormal"/>
              <w:jc w:val="center"/>
            </w:pPr>
            <w:r>
              <w:t>73,6</w:t>
            </w:r>
          </w:p>
        </w:tc>
        <w:tc>
          <w:tcPr>
            <w:tcW w:w="886" w:type="dxa"/>
            <w:tcBorders>
              <w:top w:val="nil"/>
              <w:left w:val="nil"/>
              <w:bottom w:val="nil"/>
              <w:right w:val="nil"/>
            </w:tcBorders>
          </w:tcPr>
          <w:p w:rsidR="006A0D2E" w:rsidRDefault="006A0D2E">
            <w:pPr>
              <w:pStyle w:val="ConsPlusNormal"/>
              <w:jc w:val="center"/>
            </w:pPr>
            <w:r>
              <w:t>67,3</w:t>
            </w:r>
          </w:p>
        </w:tc>
        <w:tc>
          <w:tcPr>
            <w:tcW w:w="1035" w:type="dxa"/>
            <w:tcBorders>
              <w:top w:val="nil"/>
              <w:left w:val="nil"/>
              <w:bottom w:val="nil"/>
              <w:right w:val="nil"/>
            </w:tcBorders>
          </w:tcPr>
          <w:p w:rsidR="006A0D2E" w:rsidRDefault="006A0D2E">
            <w:pPr>
              <w:pStyle w:val="ConsPlusNormal"/>
              <w:jc w:val="center"/>
            </w:pPr>
            <w:r>
              <w:t>73,6</w:t>
            </w:r>
          </w:p>
        </w:tc>
        <w:tc>
          <w:tcPr>
            <w:tcW w:w="1034" w:type="dxa"/>
            <w:tcBorders>
              <w:top w:val="nil"/>
              <w:left w:val="nil"/>
              <w:bottom w:val="nil"/>
              <w:right w:val="nil"/>
            </w:tcBorders>
          </w:tcPr>
          <w:p w:rsidR="006A0D2E" w:rsidRDefault="006A0D2E">
            <w:pPr>
              <w:pStyle w:val="ConsPlusNormal"/>
              <w:jc w:val="center"/>
            </w:pPr>
            <w:r>
              <w:t>73,9</w:t>
            </w:r>
          </w:p>
        </w:tc>
        <w:tc>
          <w:tcPr>
            <w:tcW w:w="1034" w:type="dxa"/>
            <w:tcBorders>
              <w:top w:val="nil"/>
              <w:left w:val="nil"/>
              <w:bottom w:val="nil"/>
              <w:right w:val="nil"/>
            </w:tcBorders>
          </w:tcPr>
          <w:p w:rsidR="006A0D2E" w:rsidRDefault="006A0D2E">
            <w:pPr>
              <w:pStyle w:val="ConsPlusNormal"/>
              <w:jc w:val="center"/>
            </w:pPr>
            <w:r>
              <w:t>74,2</w:t>
            </w:r>
          </w:p>
        </w:tc>
        <w:tc>
          <w:tcPr>
            <w:tcW w:w="887" w:type="dxa"/>
            <w:tcBorders>
              <w:top w:val="nil"/>
              <w:left w:val="nil"/>
              <w:bottom w:val="nil"/>
              <w:right w:val="nil"/>
            </w:tcBorders>
          </w:tcPr>
          <w:p w:rsidR="006A0D2E" w:rsidRDefault="006A0D2E">
            <w:pPr>
              <w:pStyle w:val="ConsPlusNormal"/>
              <w:jc w:val="center"/>
            </w:pPr>
            <w:r>
              <w:t>74,5</w:t>
            </w:r>
          </w:p>
        </w:tc>
        <w:tc>
          <w:tcPr>
            <w:tcW w:w="886" w:type="dxa"/>
            <w:tcBorders>
              <w:top w:val="nil"/>
              <w:left w:val="nil"/>
              <w:bottom w:val="nil"/>
              <w:right w:val="nil"/>
            </w:tcBorders>
          </w:tcPr>
          <w:p w:rsidR="006A0D2E" w:rsidRDefault="006A0D2E">
            <w:pPr>
              <w:pStyle w:val="ConsPlusNormal"/>
              <w:jc w:val="center"/>
            </w:pPr>
            <w:r>
              <w:t>74,8</w:t>
            </w:r>
          </w:p>
        </w:tc>
        <w:tc>
          <w:tcPr>
            <w:tcW w:w="1034" w:type="dxa"/>
            <w:tcBorders>
              <w:top w:val="nil"/>
              <w:left w:val="nil"/>
              <w:bottom w:val="nil"/>
              <w:right w:val="nil"/>
            </w:tcBorders>
          </w:tcPr>
          <w:p w:rsidR="006A0D2E" w:rsidRDefault="006A0D2E">
            <w:pPr>
              <w:pStyle w:val="ConsPlusNormal"/>
              <w:jc w:val="center"/>
            </w:pPr>
            <w:r>
              <w:t>75,1</w:t>
            </w:r>
          </w:p>
        </w:tc>
        <w:tc>
          <w:tcPr>
            <w:tcW w:w="1035" w:type="dxa"/>
            <w:tcBorders>
              <w:top w:val="nil"/>
              <w:left w:val="nil"/>
              <w:bottom w:val="nil"/>
              <w:right w:val="nil"/>
            </w:tcBorders>
          </w:tcPr>
          <w:p w:rsidR="006A0D2E" w:rsidRDefault="006A0D2E">
            <w:pPr>
              <w:pStyle w:val="ConsPlusNormal"/>
              <w:jc w:val="center"/>
            </w:pPr>
            <w:r>
              <w:t>75,4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49</w:t>
            </w:r>
          </w:p>
        </w:tc>
        <w:tc>
          <w:tcPr>
            <w:tcW w:w="1034" w:type="dxa"/>
            <w:tcBorders>
              <w:top w:val="nil"/>
              <w:left w:val="nil"/>
              <w:bottom w:val="nil"/>
              <w:right w:val="nil"/>
            </w:tcBorders>
          </w:tcPr>
          <w:p w:rsidR="006A0D2E" w:rsidRDefault="006A0D2E">
            <w:pPr>
              <w:pStyle w:val="ConsPlusNormal"/>
              <w:jc w:val="center"/>
            </w:pPr>
            <w:r>
              <w:t>70,9</w:t>
            </w:r>
          </w:p>
        </w:tc>
        <w:tc>
          <w:tcPr>
            <w:tcW w:w="1035"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75,6</w:t>
            </w:r>
          </w:p>
        </w:tc>
        <w:tc>
          <w:tcPr>
            <w:tcW w:w="886" w:type="dxa"/>
            <w:tcBorders>
              <w:top w:val="nil"/>
              <w:left w:val="nil"/>
              <w:bottom w:val="nil"/>
              <w:right w:val="nil"/>
            </w:tcBorders>
          </w:tcPr>
          <w:p w:rsidR="006A0D2E" w:rsidRDefault="006A0D2E">
            <w:pPr>
              <w:pStyle w:val="ConsPlusNormal"/>
              <w:jc w:val="center"/>
            </w:pPr>
            <w:r>
              <w:t>71,1</w:t>
            </w:r>
          </w:p>
        </w:tc>
        <w:tc>
          <w:tcPr>
            <w:tcW w:w="1035" w:type="dxa"/>
            <w:tcBorders>
              <w:top w:val="nil"/>
              <w:left w:val="nil"/>
              <w:bottom w:val="nil"/>
              <w:right w:val="nil"/>
            </w:tcBorders>
          </w:tcPr>
          <w:p w:rsidR="006A0D2E" w:rsidRDefault="006A0D2E">
            <w:pPr>
              <w:pStyle w:val="ConsPlusNormal"/>
              <w:jc w:val="center"/>
            </w:pPr>
            <w:r>
              <w:t>76,1</w:t>
            </w:r>
          </w:p>
        </w:tc>
        <w:tc>
          <w:tcPr>
            <w:tcW w:w="1034"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79</w:t>
            </w:r>
          </w:p>
        </w:tc>
        <w:tc>
          <w:tcPr>
            <w:tcW w:w="887" w:type="dxa"/>
            <w:tcBorders>
              <w:top w:val="nil"/>
              <w:left w:val="nil"/>
              <w:bottom w:val="nil"/>
              <w:right w:val="nil"/>
            </w:tcBorders>
          </w:tcPr>
          <w:p w:rsidR="006A0D2E" w:rsidRDefault="006A0D2E">
            <w:pPr>
              <w:pStyle w:val="ConsPlusNormal"/>
              <w:jc w:val="center"/>
            </w:pPr>
            <w:r>
              <w:t>80</w:t>
            </w:r>
          </w:p>
        </w:tc>
        <w:tc>
          <w:tcPr>
            <w:tcW w:w="886"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81,5</w:t>
            </w:r>
          </w:p>
        </w:tc>
        <w:tc>
          <w:tcPr>
            <w:tcW w:w="1035"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53,1</w:t>
            </w:r>
          </w:p>
        </w:tc>
        <w:tc>
          <w:tcPr>
            <w:tcW w:w="1035"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54,6</w:t>
            </w:r>
          </w:p>
        </w:tc>
        <w:tc>
          <w:tcPr>
            <w:tcW w:w="886" w:type="dxa"/>
            <w:tcBorders>
              <w:top w:val="nil"/>
              <w:left w:val="nil"/>
              <w:bottom w:val="nil"/>
              <w:right w:val="nil"/>
            </w:tcBorders>
          </w:tcPr>
          <w:p w:rsidR="006A0D2E" w:rsidRDefault="006A0D2E">
            <w:pPr>
              <w:pStyle w:val="ConsPlusNormal"/>
              <w:jc w:val="center"/>
            </w:pPr>
            <w:r>
              <w:t>53,3</w:t>
            </w:r>
          </w:p>
        </w:tc>
        <w:tc>
          <w:tcPr>
            <w:tcW w:w="1035" w:type="dxa"/>
            <w:tcBorders>
              <w:top w:val="nil"/>
              <w:left w:val="nil"/>
              <w:bottom w:val="nil"/>
              <w:right w:val="nil"/>
            </w:tcBorders>
          </w:tcPr>
          <w:p w:rsidR="006A0D2E" w:rsidRDefault="006A0D2E">
            <w:pPr>
              <w:pStyle w:val="ConsPlusNormal"/>
              <w:jc w:val="center"/>
            </w:pPr>
            <w:r>
              <w:t>56,7</w:t>
            </w:r>
          </w:p>
        </w:tc>
        <w:tc>
          <w:tcPr>
            <w:tcW w:w="1034" w:type="dxa"/>
            <w:tcBorders>
              <w:top w:val="nil"/>
              <w:left w:val="nil"/>
              <w:bottom w:val="nil"/>
              <w:right w:val="nil"/>
            </w:tcBorders>
          </w:tcPr>
          <w:p w:rsidR="006A0D2E" w:rsidRDefault="006A0D2E">
            <w:pPr>
              <w:pStyle w:val="ConsPlusNormal"/>
              <w:jc w:val="center"/>
            </w:pPr>
            <w:r>
              <w:t>56,9</w:t>
            </w:r>
          </w:p>
        </w:tc>
        <w:tc>
          <w:tcPr>
            <w:tcW w:w="1034" w:type="dxa"/>
            <w:tcBorders>
              <w:top w:val="nil"/>
              <w:left w:val="nil"/>
              <w:bottom w:val="nil"/>
              <w:right w:val="nil"/>
            </w:tcBorders>
          </w:tcPr>
          <w:p w:rsidR="006A0D2E" w:rsidRDefault="006A0D2E">
            <w:pPr>
              <w:pStyle w:val="ConsPlusNormal"/>
              <w:jc w:val="center"/>
            </w:pPr>
            <w:r>
              <w:t>57,3</w:t>
            </w:r>
          </w:p>
        </w:tc>
        <w:tc>
          <w:tcPr>
            <w:tcW w:w="887" w:type="dxa"/>
            <w:tcBorders>
              <w:top w:val="nil"/>
              <w:left w:val="nil"/>
              <w:bottom w:val="nil"/>
              <w:right w:val="nil"/>
            </w:tcBorders>
          </w:tcPr>
          <w:p w:rsidR="006A0D2E" w:rsidRDefault="006A0D2E">
            <w:pPr>
              <w:pStyle w:val="ConsPlusNormal"/>
              <w:jc w:val="center"/>
            </w:pPr>
            <w:r>
              <w:t>57,7</w:t>
            </w:r>
          </w:p>
        </w:tc>
        <w:tc>
          <w:tcPr>
            <w:tcW w:w="886" w:type="dxa"/>
            <w:tcBorders>
              <w:top w:val="nil"/>
              <w:left w:val="nil"/>
              <w:bottom w:val="nil"/>
              <w:right w:val="nil"/>
            </w:tcBorders>
          </w:tcPr>
          <w:p w:rsidR="006A0D2E" w:rsidRDefault="006A0D2E">
            <w:pPr>
              <w:pStyle w:val="ConsPlusNormal"/>
              <w:jc w:val="center"/>
            </w:pPr>
            <w:r>
              <w:t>58,1</w:t>
            </w:r>
          </w:p>
        </w:tc>
        <w:tc>
          <w:tcPr>
            <w:tcW w:w="1034" w:type="dxa"/>
            <w:tcBorders>
              <w:top w:val="nil"/>
              <w:left w:val="nil"/>
              <w:bottom w:val="nil"/>
              <w:right w:val="nil"/>
            </w:tcBorders>
          </w:tcPr>
          <w:p w:rsidR="006A0D2E" w:rsidRDefault="006A0D2E">
            <w:pPr>
              <w:pStyle w:val="ConsPlusNormal"/>
              <w:jc w:val="center"/>
            </w:pPr>
            <w:r>
              <w:t>58,5</w:t>
            </w:r>
          </w:p>
        </w:tc>
        <w:tc>
          <w:tcPr>
            <w:tcW w:w="1035" w:type="dxa"/>
            <w:tcBorders>
              <w:top w:val="nil"/>
              <w:left w:val="nil"/>
              <w:bottom w:val="nil"/>
              <w:right w:val="nil"/>
            </w:tcBorders>
          </w:tcPr>
          <w:p w:rsidR="006A0D2E" w:rsidRDefault="006A0D2E">
            <w:pPr>
              <w:pStyle w:val="ConsPlusNormal"/>
              <w:jc w:val="center"/>
            </w:pPr>
            <w:r>
              <w:t>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53,5</w:t>
            </w:r>
          </w:p>
        </w:tc>
        <w:tc>
          <w:tcPr>
            <w:tcW w:w="1035"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54,3</w:t>
            </w:r>
          </w:p>
        </w:tc>
        <w:tc>
          <w:tcPr>
            <w:tcW w:w="886" w:type="dxa"/>
            <w:tcBorders>
              <w:top w:val="nil"/>
              <w:left w:val="nil"/>
              <w:bottom w:val="nil"/>
              <w:right w:val="nil"/>
            </w:tcBorders>
          </w:tcPr>
          <w:p w:rsidR="006A0D2E" w:rsidRDefault="006A0D2E">
            <w:pPr>
              <w:pStyle w:val="ConsPlusNormal"/>
              <w:jc w:val="center"/>
            </w:pPr>
            <w:r>
              <w:t>53,7</w:t>
            </w:r>
          </w:p>
        </w:tc>
        <w:tc>
          <w:tcPr>
            <w:tcW w:w="1035" w:type="dxa"/>
            <w:tcBorders>
              <w:top w:val="nil"/>
              <w:left w:val="nil"/>
              <w:bottom w:val="nil"/>
              <w:right w:val="nil"/>
            </w:tcBorders>
          </w:tcPr>
          <w:p w:rsidR="006A0D2E" w:rsidRDefault="006A0D2E">
            <w:pPr>
              <w:pStyle w:val="ConsPlusNormal"/>
              <w:jc w:val="center"/>
            </w:pPr>
            <w:r>
              <w:t>55,1</w:t>
            </w:r>
          </w:p>
        </w:tc>
        <w:tc>
          <w:tcPr>
            <w:tcW w:w="1034" w:type="dxa"/>
            <w:tcBorders>
              <w:top w:val="nil"/>
              <w:left w:val="nil"/>
              <w:bottom w:val="nil"/>
              <w:right w:val="nil"/>
            </w:tcBorders>
          </w:tcPr>
          <w:p w:rsidR="006A0D2E" w:rsidRDefault="006A0D2E">
            <w:pPr>
              <w:pStyle w:val="ConsPlusNormal"/>
              <w:jc w:val="center"/>
            </w:pPr>
            <w:r>
              <w:t>56,1</w:t>
            </w:r>
          </w:p>
        </w:tc>
        <w:tc>
          <w:tcPr>
            <w:tcW w:w="1034" w:type="dxa"/>
            <w:tcBorders>
              <w:top w:val="nil"/>
              <w:left w:val="nil"/>
              <w:bottom w:val="nil"/>
              <w:right w:val="nil"/>
            </w:tcBorders>
          </w:tcPr>
          <w:p w:rsidR="006A0D2E" w:rsidRDefault="006A0D2E">
            <w:pPr>
              <w:pStyle w:val="ConsPlusNormal"/>
              <w:jc w:val="center"/>
            </w:pPr>
            <w:r>
              <w:t>57,1</w:t>
            </w:r>
          </w:p>
        </w:tc>
        <w:tc>
          <w:tcPr>
            <w:tcW w:w="887" w:type="dxa"/>
            <w:tcBorders>
              <w:top w:val="nil"/>
              <w:left w:val="nil"/>
              <w:bottom w:val="nil"/>
              <w:right w:val="nil"/>
            </w:tcBorders>
          </w:tcPr>
          <w:p w:rsidR="006A0D2E" w:rsidRDefault="006A0D2E">
            <w:pPr>
              <w:pStyle w:val="ConsPlusNormal"/>
              <w:jc w:val="center"/>
            </w:pPr>
            <w:r>
              <w:t>58,1</w:t>
            </w:r>
          </w:p>
        </w:tc>
        <w:tc>
          <w:tcPr>
            <w:tcW w:w="886" w:type="dxa"/>
            <w:tcBorders>
              <w:top w:val="nil"/>
              <w:left w:val="nil"/>
              <w:bottom w:val="nil"/>
              <w:right w:val="nil"/>
            </w:tcBorders>
          </w:tcPr>
          <w:p w:rsidR="006A0D2E" w:rsidRDefault="006A0D2E">
            <w:pPr>
              <w:pStyle w:val="ConsPlusNormal"/>
              <w:jc w:val="center"/>
            </w:pPr>
            <w:r>
              <w:t>58,6</w:t>
            </w:r>
          </w:p>
        </w:tc>
        <w:tc>
          <w:tcPr>
            <w:tcW w:w="1034" w:type="dxa"/>
            <w:tcBorders>
              <w:top w:val="nil"/>
              <w:left w:val="nil"/>
              <w:bottom w:val="nil"/>
              <w:right w:val="nil"/>
            </w:tcBorders>
          </w:tcPr>
          <w:p w:rsidR="006A0D2E" w:rsidRDefault="006A0D2E">
            <w:pPr>
              <w:pStyle w:val="ConsPlusNormal"/>
              <w:jc w:val="center"/>
            </w:pPr>
            <w:r>
              <w:t>59,2</w:t>
            </w:r>
          </w:p>
        </w:tc>
        <w:tc>
          <w:tcPr>
            <w:tcW w:w="1035" w:type="dxa"/>
            <w:tcBorders>
              <w:top w:val="nil"/>
              <w:left w:val="nil"/>
              <w:bottom w:val="nil"/>
              <w:right w:val="nil"/>
            </w:tcBorders>
          </w:tcPr>
          <w:p w:rsidR="006A0D2E" w:rsidRDefault="006A0D2E">
            <w:pPr>
              <w:pStyle w:val="ConsPlusNormal"/>
              <w:jc w:val="center"/>
            </w:pPr>
            <w:r>
              <w:t>60,1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35,6</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36,7</w:t>
            </w:r>
          </w:p>
        </w:tc>
        <w:tc>
          <w:tcPr>
            <w:tcW w:w="886" w:type="dxa"/>
            <w:tcBorders>
              <w:top w:val="nil"/>
              <w:left w:val="nil"/>
              <w:bottom w:val="nil"/>
              <w:right w:val="nil"/>
            </w:tcBorders>
          </w:tcPr>
          <w:p w:rsidR="006A0D2E" w:rsidRDefault="006A0D2E">
            <w:pPr>
              <w:pStyle w:val="ConsPlusNormal"/>
              <w:jc w:val="center"/>
            </w:pPr>
            <w:r>
              <w:t>36,8</w:t>
            </w:r>
          </w:p>
        </w:tc>
        <w:tc>
          <w:tcPr>
            <w:tcW w:w="1035" w:type="dxa"/>
            <w:tcBorders>
              <w:top w:val="nil"/>
              <w:left w:val="nil"/>
              <w:bottom w:val="nil"/>
              <w:right w:val="nil"/>
            </w:tcBorders>
          </w:tcPr>
          <w:p w:rsidR="006A0D2E" w:rsidRDefault="006A0D2E">
            <w:pPr>
              <w:pStyle w:val="ConsPlusNormal"/>
              <w:jc w:val="center"/>
            </w:pPr>
            <w:r>
              <w:t>38,7</w:t>
            </w:r>
          </w:p>
        </w:tc>
        <w:tc>
          <w:tcPr>
            <w:tcW w:w="1034"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40,4</w:t>
            </w:r>
          </w:p>
        </w:tc>
        <w:tc>
          <w:tcPr>
            <w:tcW w:w="887" w:type="dxa"/>
            <w:tcBorders>
              <w:top w:val="nil"/>
              <w:left w:val="nil"/>
              <w:bottom w:val="nil"/>
              <w:right w:val="nil"/>
            </w:tcBorders>
          </w:tcPr>
          <w:p w:rsidR="006A0D2E" w:rsidRDefault="006A0D2E">
            <w:pPr>
              <w:pStyle w:val="ConsPlusNormal"/>
              <w:jc w:val="center"/>
            </w:pPr>
            <w:r>
              <w:t>41,3</w:t>
            </w:r>
          </w:p>
        </w:tc>
        <w:tc>
          <w:tcPr>
            <w:tcW w:w="886" w:type="dxa"/>
            <w:tcBorders>
              <w:top w:val="nil"/>
              <w:left w:val="nil"/>
              <w:bottom w:val="nil"/>
              <w:right w:val="nil"/>
            </w:tcBorders>
          </w:tcPr>
          <w:p w:rsidR="006A0D2E" w:rsidRDefault="006A0D2E">
            <w:pPr>
              <w:pStyle w:val="ConsPlusNormal"/>
              <w:jc w:val="center"/>
            </w:pPr>
            <w:r>
              <w:t>42,2</w:t>
            </w:r>
          </w:p>
        </w:tc>
        <w:tc>
          <w:tcPr>
            <w:tcW w:w="1034" w:type="dxa"/>
            <w:tcBorders>
              <w:top w:val="nil"/>
              <w:left w:val="nil"/>
              <w:bottom w:val="nil"/>
              <w:right w:val="nil"/>
            </w:tcBorders>
          </w:tcPr>
          <w:p w:rsidR="006A0D2E" w:rsidRDefault="006A0D2E">
            <w:pPr>
              <w:pStyle w:val="ConsPlusNormal"/>
              <w:jc w:val="center"/>
            </w:pPr>
            <w:r>
              <w:t>43,1</w:t>
            </w:r>
          </w:p>
        </w:tc>
        <w:tc>
          <w:tcPr>
            <w:tcW w:w="1035" w:type="dxa"/>
            <w:tcBorders>
              <w:top w:val="nil"/>
              <w:left w:val="nil"/>
              <w:bottom w:val="nil"/>
              <w:right w:val="nil"/>
            </w:tcBorders>
          </w:tcPr>
          <w:p w:rsidR="006A0D2E" w:rsidRDefault="006A0D2E">
            <w:pPr>
              <w:pStyle w:val="ConsPlusNormal"/>
              <w:jc w:val="center"/>
            </w:pPr>
            <w:r>
              <w:t>44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49,9</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65,2</w:t>
            </w:r>
          </w:p>
        </w:tc>
        <w:tc>
          <w:tcPr>
            <w:tcW w:w="886" w:type="dxa"/>
            <w:tcBorders>
              <w:top w:val="nil"/>
              <w:left w:val="nil"/>
              <w:bottom w:val="nil"/>
              <w:right w:val="nil"/>
            </w:tcBorders>
          </w:tcPr>
          <w:p w:rsidR="006A0D2E" w:rsidRDefault="006A0D2E">
            <w:pPr>
              <w:pStyle w:val="ConsPlusNormal"/>
              <w:jc w:val="center"/>
            </w:pPr>
            <w:r>
              <w:t>50,6</w:t>
            </w:r>
          </w:p>
        </w:tc>
        <w:tc>
          <w:tcPr>
            <w:tcW w:w="1035" w:type="dxa"/>
            <w:tcBorders>
              <w:top w:val="nil"/>
              <w:left w:val="nil"/>
              <w:bottom w:val="nil"/>
              <w:right w:val="nil"/>
            </w:tcBorders>
          </w:tcPr>
          <w:p w:rsidR="006A0D2E" w:rsidRDefault="006A0D2E">
            <w:pPr>
              <w:pStyle w:val="ConsPlusNormal"/>
              <w:jc w:val="center"/>
            </w:pPr>
            <w:r>
              <w:t>66,8</w:t>
            </w:r>
          </w:p>
        </w:tc>
        <w:tc>
          <w:tcPr>
            <w:tcW w:w="1034" w:type="dxa"/>
            <w:tcBorders>
              <w:top w:val="nil"/>
              <w:left w:val="nil"/>
              <w:bottom w:val="nil"/>
              <w:right w:val="nil"/>
            </w:tcBorders>
          </w:tcPr>
          <w:p w:rsidR="006A0D2E" w:rsidRDefault="006A0D2E">
            <w:pPr>
              <w:pStyle w:val="ConsPlusNormal"/>
              <w:jc w:val="center"/>
            </w:pPr>
            <w:r>
              <w:t>67,3</w:t>
            </w:r>
          </w:p>
        </w:tc>
        <w:tc>
          <w:tcPr>
            <w:tcW w:w="1034" w:type="dxa"/>
            <w:tcBorders>
              <w:top w:val="nil"/>
              <w:left w:val="nil"/>
              <w:bottom w:val="nil"/>
              <w:right w:val="nil"/>
            </w:tcBorders>
          </w:tcPr>
          <w:p w:rsidR="006A0D2E" w:rsidRDefault="006A0D2E">
            <w:pPr>
              <w:pStyle w:val="ConsPlusNormal"/>
              <w:jc w:val="center"/>
            </w:pPr>
            <w:r>
              <w:t>68,3</w:t>
            </w:r>
          </w:p>
        </w:tc>
        <w:tc>
          <w:tcPr>
            <w:tcW w:w="887" w:type="dxa"/>
            <w:tcBorders>
              <w:top w:val="nil"/>
              <w:left w:val="nil"/>
              <w:bottom w:val="nil"/>
              <w:right w:val="nil"/>
            </w:tcBorders>
          </w:tcPr>
          <w:p w:rsidR="006A0D2E" w:rsidRDefault="006A0D2E">
            <w:pPr>
              <w:pStyle w:val="ConsPlusNormal"/>
              <w:jc w:val="center"/>
            </w:pPr>
            <w:r>
              <w:t>68,9</w:t>
            </w:r>
          </w:p>
        </w:tc>
        <w:tc>
          <w:tcPr>
            <w:tcW w:w="886" w:type="dxa"/>
            <w:tcBorders>
              <w:top w:val="nil"/>
              <w:left w:val="nil"/>
              <w:bottom w:val="nil"/>
              <w:right w:val="nil"/>
            </w:tcBorders>
          </w:tcPr>
          <w:p w:rsidR="006A0D2E" w:rsidRDefault="006A0D2E">
            <w:pPr>
              <w:pStyle w:val="ConsPlusNormal"/>
              <w:jc w:val="center"/>
            </w:pPr>
            <w:r>
              <w:t>69,3</w:t>
            </w:r>
          </w:p>
        </w:tc>
        <w:tc>
          <w:tcPr>
            <w:tcW w:w="1034" w:type="dxa"/>
            <w:tcBorders>
              <w:top w:val="nil"/>
              <w:left w:val="nil"/>
              <w:bottom w:val="nil"/>
              <w:right w:val="nil"/>
            </w:tcBorders>
          </w:tcPr>
          <w:p w:rsidR="006A0D2E" w:rsidRDefault="006A0D2E">
            <w:pPr>
              <w:pStyle w:val="ConsPlusNormal"/>
              <w:jc w:val="center"/>
            </w:pPr>
            <w:r>
              <w:t>69,7</w:t>
            </w:r>
          </w:p>
        </w:tc>
        <w:tc>
          <w:tcPr>
            <w:tcW w:w="1035" w:type="dxa"/>
            <w:tcBorders>
              <w:top w:val="nil"/>
              <w:left w:val="nil"/>
              <w:bottom w:val="nil"/>
              <w:right w:val="nil"/>
            </w:tcBorders>
          </w:tcPr>
          <w:p w:rsidR="006A0D2E" w:rsidRDefault="006A0D2E">
            <w:pPr>
              <w:pStyle w:val="ConsPlusNormal"/>
              <w:jc w:val="center"/>
            </w:pPr>
            <w:r>
              <w:t>70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45,2</w:t>
            </w:r>
          </w:p>
        </w:tc>
        <w:tc>
          <w:tcPr>
            <w:tcW w:w="1035" w:type="dxa"/>
            <w:tcBorders>
              <w:top w:val="nil"/>
              <w:left w:val="nil"/>
              <w:bottom w:val="nil"/>
              <w:right w:val="nil"/>
            </w:tcBorders>
          </w:tcPr>
          <w:p w:rsidR="006A0D2E" w:rsidRDefault="006A0D2E">
            <w:pPr>
              <w:pStyle w:val="ConsPlusNormal"/>
              <w:jc w:val="center"/>
            </w:pPr>
            <w:r>
              <w:t>37</w:t>
            </w:r>
          </w:p>
        </w:tc>
        <w:tc>
          <w:tcPr>
            <w:tcW w:w="1034" w:type="dxa"/>
            <w:tcBorders>
              <w:top w:val="nil"/>
              <w:left w:val="nil"/>
              <w:bottom w:val="nil"/>
              <w:right w:val="nil"/>
            </w:tcBorders>
          </w:tcPr>
          <w:p w:rsidR="006A0D2E" w:rsidRDefault="006A0D2E">
            <w:pPr>
              <w:pStyle w:val="ConsPlusNormal"/>
              <w:jc w:val="center"/>
            </w:pPr>
            <w:r>
              <w:t>47,9</w:t>
            </w:r>
          </w:p>
        </w:tc>
        <w:tc>
          <w:tcPr>
            <w:tcW w:w="886" w:type="dxa"/>
            <w:tcBorders>
              <w:top w:val="nil"/>
              <w:left w:val="nil"/>
              <w:bottom w:val="nil"/>
              <w:right w:val="nil"/>
            </w:tcBorders>
          </w:tcPr>
          <w:p w:rsidR="006A0D2E" w:rsidRDefault="006A0D2E">
            <w:pPr>
              <w:pStyle w:val="ConsPlusNormal"/>
              <w:jc w:val="center"/>
            </w:pPr>
            <w:r>
              <w:t>47</w:t>
            </w:r>
          </w:p>
        </w:tc>
        <w:tc>
          <w:tcPr>
            <w:tcW w:w="1035" w:type="dxa"/>
            <w:tcBorders>
              <w:top w:val="nil"/>
              <w:left w:val="nil"/>
              <w:bottom w:val="nil"/>
              <w:right w:val="nil"/>
            </w:tcBorders>
          </w:tcPr>
          <w:p w:rsidR="006A0D2E" w:rsidRDefault="006A0D2E">
            <w:pPr>
              <w:pStyle w:val="ConsPlusNormal"/>
              <w:jc w:val="center"/>
            </w:pPr>
            <w:r>
              <w:t>50,1</w:t>
            </w:r>
          </w:p>
        </w:tc>
        <w:tc>
          <w:tcPr>
            <w:tcW w:w="1034"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55,6</w:t>
            </w:r>
          </w:p>
        </w:tc>
        <w:tc>
          <w:tcPr>
            <w:tcW w:w="887" w:type="dxa"/>
            <w:tcBorders>
              <w:top w:val="nil"/>
              <w:left w:val="nil"/>
              <w:bottom w:val="nil"/>
              <w:right w:val="nil"/>
            </w:tcBorders>
          </w:tcPr>
          <w:p w:rsidR="006A0D2E" w:rsidRDefault="006A0D2E">
            <w:pPr>
              <w:pStyle w:val="ConsPlusNormal"/>
              <w:jc w:val="center"/>
            </w:pPr>
            <w:r>
              <w:t>57,1</w:t>
            </w:r>
          </w:p>
        </w:tc>
        <w:tc>
          <w:tcPr>
            <w:tcW w:w="886" w:type="dxa"/>
            <w:tcBorders>
              <w:top w:val="nil"/>
              <w:left w:val="nil"/>
              <w:bottom w:val="nil"/>
              <w:right w:val="nil"/>
            </w:tcBorders>
          </w:tcPr>
          <w:p w:rsidR="006A0D2E" w:rsidRDefault="006A0D2E">
            <w:pPr>
              <w:pStyle w:val="ConsPlusNormal"/>
              <w:jc w:val="center"/>
            </w:pPr>
            <w:r>
              <w:t>58,6</w:t>
            </w:r>
          </w:p>
        </w:tc>
        <w:tc>
          <w:tcPr>
            <w:tcW w:w="1034" w:type="dxa"/>
            <w:tcBorders>
              <w:top w:val="nil"/>
              <w:left w:val="nil"/>
              <w:bottom w:val="nil"/>
              <w:right w:val="nil"/>
            </w:tcBorders>
          </w:tcPr>
          <w:p w:rsidR="006A0D2E" w:rsidRDefault="006A0D2E">
            <w:pPr>
              <w:pStyle w:val="ConsPlusNormal"/>
              <w:jc w:val="center"/>
            </w:pPr>
            <w:r>
              <w:t>60,1</w:t>
            </w:r>
          </w:p>
        </w:tc>
        <w:tc>
          <w:tcPr>
            <w:tcW w:w="1035" w:type="dxa"/>
            <w:tcBorders>
              <w:top w:val="nil"/>
              <w:left w:val="nil"/>
              <w:bottom w:val="nil"/>
              <w:right w:val="nil"/>
            </w:tcBorders>
          </w:tcPr>
          <w:p w:rsidR="006A0D2E" w:rsidRDefault="006A0D2E">
            <w:pPr>
              <w:pStyle w:val="ConsPlusNormal"/>
              <w:jc w:val="center"/>
            </w:pPr>
            <w:r>
              <w:t>61,6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31</w:t>
            </w:r>
          </w:p>
        </w:tc>
        <w:tc>
          <w:tcPr>
            <w:tcW w:w="1034" w:type="dxa"/>
            <w:tcBorders>
              <w:top w:val="nil"/>
              <w:left w:val="nil"/>
              <w:bottom w:val="nil"/>
              <w:right w:val="nil"/>
            </w:tcBorders>
          </w:tcPr>
          <w:p w:rsidR="006A0D2E" w:rsidRDefault="006A0D2E">
            <w:pPr>
              <w:pStyle w:val="ConsPlusNormal"/>
              <w:jc w:val="center"/>
            </w:pPr>
            <w:r>
              <w:t>45,8</w:t>
            </w:r>
          </w:p>
        </w:tc>
        <w:tc>
          <w:tcPr>
            <w:tcW w:w="103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49</w:t>
            </w:r>
          </w:p>
        </w:tc>
        <w:tc>
          <w:tcPr>
            <w:tcW w:w="886" w:type="dxa"/>
            <w:tcBorders>
              <w:top w:val="nil"/>
              <w:left w:val="nil"/>
              <w:bottom w:val="nil"/>
              <w:right w:val="nil"/>
            </w:tcBorders>
          </w:tcPr>
          <w:p w:rsidR="006A0D2E" w:rsidRDefault="006A0D2E">
            <w:pPr>
              <w:pStyle w:val="ConsPlusNormal"/>
              <w:jc w:val="center"/>
            </w:pPr>
            <w:r>
              <w:t>47</w:t>
            </w:r>
          </w:p>
        </w:tc>
        <w:tc>
          <w:tcPr>
            <w:tcW w:w="1035" w:type="dxa"/>
            <w:tcBorders>
              <w:top w:val="nil"/>
              <w:left w:val="nil"/>
              <w:bottom w:val="nil"/>
              <w:right w:val="nil"/>
            </w:tcBorders>
          </w:tcPr>
          <w:p w:rsidR="006A0D2E" w:rsidRDefault="006A0D2E">
            <w:pPr>
              <w:pStyle w:val="ConsPlusNormal"/>
              <w:jc w:val="center"/>
            </w:pPr>
            <w:r>
              <w:t>53,6</w:t>
            </w:r>
          </w:p>
        </w:tc>
        <w:tc>
          <w:tcPr>
            <w:tcW w:w="1034" w:type="dxa"/>
            <w:tcBorders>
              <w:top w:val="nil"/>
              <w:left w:val="nil"/>
              <w:bottom w:val="nil"/>
              <w:right w:val="nil"/>
            </w:tcBorders>
          </w:tcPr>
          <w:p w:rsidR="006A0D2E" w:rsidRDefault="006A0D2E">
            <w:pPr>
              <w:pStyle w:val="ConsPlusNormal"/>
              <w:jc w:val="center"/>
            </w:pPr>
            <w:r>
              <w:t>54</w:t>
            </w:r>
          </w:p>
        </w:tc>
        <w:tc>
          <w:tcPr>
            <w:tcW w:w="1034" w:type="dxa"/>
            <w:tcBorders>
              <w:top w:val="nil"/>
              <w:left w:val="nil"/>
              <w:bottom w:val="nil"/>
              <w:right w:val="nil"/>
            </w:tcBorders>
          </w:tcPr>
          <w:p w:rsidR="006A0D2E" w:rsidRDefault="006A0D2E">
            <w:pPr>
              <w:pStyle w:val="ConsPlusNormal"/>
              <w:jc w:val="center"/>
            </w:pPr>
            <w:r>
              <w:t>55</w:t>
            </w:r>
          </w:p>
        </w:tc>
        <w:tc>
          <w:tcPr>
            <w:tcW w:w="887" w:type="dxa"/>
            <w:tcBorders>
              <w:top w:val="nil"/>
              <w:left w:val="nil"/>
              <w:bottom w:val="nil"/>
              <w:right w:val="nil"/>
            </w:tcBorders>
          </w:tcPr>
          <w:p w:rsidR="006A0D2E" w:rsidRDefault="006A0D2E">
            <w:pPr>
              <w:pStyle w:val="ConsPlusNormal"/>
              <w:jc w:val="center"/>
            </w:pPr>
            <w:r>
              <w:t>56</w:t>
            </w:r>
          </w:p>
        </w:tc>
        <w:tc>
          <w:tcPr>
            <w:tcW w:w="886" w:type="dxa"/>
            <w:tcBorders>
              <w:top w:val="nil"/>
              <w:left w:val="nil"/>
              <w:bottom w:val="nil"/>
              <w:right w:val="nil"/>
            </w:tcBorders>
          </w:tcPr>
          <w:p w:rsidR="006A0D2E" w:rsidRDefault="006A0D2E">
            <w:pPr>
              <w:pStyle w:val="ConsPlusNormal"/>
              <w:jc w:val="center"/>
            </w:pPr>
            <w:r>
              <w:t>57</w:t>
            </w:r>
          </w:p>
        </w:tc>
        <w:tc>
          <w:tcPr>
            <w:tcW w:w="1034" w:type="dxa"/>
            <w:tcBorders>
              <w:top w:val="nil"/>
              <w:left w:val="nil"/>
              <w:bottom w:val="nil"/>
              <w:right w:val="nil"/>
            </w:tcBorders>
          </w:tcPr>
          <w:p w:rsidR="006A0D2E" w:rsidRDefault="006A0D2E">
            <w:pPr>
              <w:pStyle w:val="ConsPlusNormal"/>
              <w:jc w:val="center"/>
            </w:pPr>
            <w:r>
              <w:t>58</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33,8</w:t>
            </w:r>
          </w:p>
        </w:tc>
        <w:tc>
          <w:tcPr>
            <w:tcW w:w="1034" w:type="dxa"/>
            <w:tcBorders>
              <w:top w:val="nil"/>
              <w:left w:val="nil"/>
              <w:bottom w:val="nil"/>
              <w:right w:val="nil"/>
            </w:tcBorders>
          </w:tcPr>
          <w:p w:rsidR="006A0D2E" w:rsidRDefault="006A0D2E">
            <w:pPr>
              <w:pStyle w:val="ConsPlusNormal"/>
              <w:jc w:val="center"/>
            </w:pPr>
            <w:r>
              <w:t>55,8</w:t>
            </w:r>
          </w:p>
        </w:tc>
        <w:tc>
          <w:tcPr>
            <w:tcW w:w="1035"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61,8</w:t>
            </w:r>
          </w:p>
        </w:tc>
        <w:tc>
          <w:tcPr>
            <w:tcW w:w="886" w:type="dxa"/>
            <w:tcBorders>
              <w:top w:val="nil"/>
              <w:left w:val="nil"/>
              <w:bottom w:val="nil"/>
              <w:right w:val="nil"/>
            </w:tcBorders>
          </w:tcPr>
          <w:p w:rsidR="006A0D2E" w:rsidRDefault="006A0D2E">
            <w:pPr>
              <w:pStyle w:val="ConsPlusNormal"/>
              <w:jc w:val="center"/>
            </w:pPr>
            <w:r>
              <w:t>56,1</w:t>
            </w:r>
          </w:p>
        </w:tc>
        <w:tc>
          <w:tcPr>
            <w:tcW w:w="1035" w:type="dxa"/>
            <w:tcBorders>
              <w:top w:val="nil"/>
              <w:left w:val="nil"/>
              <w:bottom w:val="nil"/>
              <w:right w:val="nil"/>
            </w:tcBorders>
          </w:tcPr>
          <w:p w:rsidR="006A0D2E" w:rsidRDefault="006A0D2E">
            <w:pPr>
              <w:pStyle w:val="ConsPlusNormal"/>
              <w:jc w:val="center"/>
            </w:pPr>
            <w:r>
              <w:t>66,1</w:t>
            </w:r>
          </w:p>
        </w:tc>
        <w:tc>
          <w:tcPr>
            <w:tcW w:w="1034" w:type="dxa"/>
            <w:tcBorders>
              <w:top w:val="nil"/>
              <w:left w:val="nil"/>
              <w:bottom w:val="nil"/>
              <w:right w:val="nil"/>
            </w:tcBorders>
          </w:tcPr>
          <w:p w:rsidR="006A0D2E" w:rsidRDefault="006A0D2E">
            <w:pPr>
              <w:pStyle w:val="ConsPlusNormal"/>
              <w:jc w:val="center"/>
            </w:pPr>
            <w:r>
              <w:t>66,2</w:t>
            </w:r>
          </w:p>
        </w:tc>
        <w:tc>
          <w:tcPr>
            <w:tcW w:w="1034" w:type="dxa"/>
            <w:tcBorders>
              <w:top w:val="nil"/>
              <w:left w:val="nil"/>
              <w:bottom w:val="nil"/>
              <w:right w:val="nil"/>
            </w:tcBorders>
          </w:tcPr>
          <w:p w:rsidR="006A0D2E" w:rsidRDefault="006A0D2E">
            <w:pPr>
              <w:pStyle w:val="ConsPlusNormal"/>
              <w:jc w:val="center"/>
            </w:pPr>
            <w:r>
              <w:t>66,3</w:t>
            </w:r>
          </w:p>
        </w:tc>
        <w:tc>
          <w:tcPr>
            <w:tcW w:w="887" w:type="dxa"/>
            <w:tcBorders>
              <w:top w:val="nil"/>
              <w:left w:val="nil"/>
              <w:bottom w:val="nil"/>
              <w:right w:val="nil"/>
            </w:tcBorders>
          </w:tcPr>
          <w:p w:rsidR="006A0D2E" w:rsidRDefault="006A0D2E">
            <w:pPr>
              <w:pStyle w:val="ConsPlusNormal"/>
              <w:jc w:val="center"/>
            </w:pPr>
            <w:r>
              <w:t>66,4</w:t>
            </w:r>
          </w:p>
        </w:tc>
        <w:tc>
          <w:tcPr>
            <w:tcW w:w="886" w:type="dxa"/>
            <w:tcBorders>
              <w:top w:val="nil"/>
              <w:left w:val="nil"/>
              <w:bottom w:val="nil"/>
              <w:right w:val="nil"/>
            </w:tcBorders>
          </w:tcPr>
          <w:p w:rsidR="006A0D2E" w:rsidRDefault="006A0D2E">
            <w:pPr>
              <w:pStyle w:val="ConsPlusNormal"/>
              <w:jc w:val="center"/>
            </w:pPr>
            <w:r>
              <w:t>66,5</w:t>
            </w:r>
          </w:p>
        </w:tc>
        <w:tc>
          <w:tcPr>
            <w:tcW w:w="1034" w:type="dxa"/>
            <w:tcBorders>
              <w:top w:val="nil"/>
              <w:left w:val="nil"/>
              <w:bottom w:val="nil"/>
              <w:right w:val="nil"/>
            </w:tcBorders>
          </w:tcPr>
          <w:p w:rsidR="006A0D2E" w:rsidRDefault="006A0D2E">
            <w:pPr>
              <w:pStyle w:val="ConsPlusNormal"/>
              <w:jc w:val="center"/>
            </w:pPr>
            <w:r>
              <w:t>66,7</w:t>
            </w:r>
          </w:p>
        </w:tc>
        <w:tc>
          <w:tcPr>
            <w:tcW w:w="1035" w:type="dxa"/>
            <w:tcBorders>
              <w:top w:val="nil"/>
              <w:left w:val="nil"/>
              <w:bottom w:val="nil"/>
              <w:right w:val="nil"/>
            </w:tcBorders>
          </w:tcPr>
          <w:p w:rsidR="006A0D2E" w:rsidRDefault="006A0D2E">
            <w:pPr>
              <w:pStyle w:val="ConsPlusNormal"/>
              <w:jc w:val="center"/>
            </w:pPr>
            <w:r>
              <w:t>66,8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79</w:t>
            </w:r>
          </w:p>
        </w:tc>
        <w:tc>
          <w:tcPr>
            <w:tcW w:w="1035" w:type="dxa"/>
            <w:tcBorders>
              <w:top w:val="nil"/>
              <w:left w:val="nil"/>
              <w:bottom w:val="nil"/>
              <w:right w:val="nil"/>
            </w:tcBorders>
          </w:tcPr>
          <w:p w:rsidR="006A0D2E" w:rsidRDefault="006A0D2E">
            <w:pPr>
              <w:pStyle w:val="ConsPlusNormal"/>
              <w:jc w:val="center"/>
            </w:pPr>
            <w:r>
              <w:t>43,5</w:t>
            </w:r>
          </w:p>
        </w:tc>
        <w:tc>
          <w:tcPr>
            <w:tcW w:w="1034" w:type="dxa"/>
            <w:tcBorders>
              <w:top w:val="nil"/>
              <w:left w:val="nil"/>
              <w:bottom w:val="nil"/>
              <w:right w:val="nil"/>
            </w:tcBorders>
          </w:tcPr>
          <w:p w:rsidR="006A0D2E" w:rsidRDefault="006A0D2E">
            <w:pPr>
              <w:pStyle w:val="ConsPlusNormal"/>
              <w:jc w:val="center"/>
            </w:pPr>
            <w:r>
              <w:t>82,7</w:t>
            </w:r>
          </w:p>
        </w:tc>
        <w:tc>
          <w:tcPr>
            <w:tcW w:w="886" w:type="dxa"/>
            <w:tcBorders>
              <w:top w:val="nil"/>
              <w:left w:val="nil"/>
              <w:bottom w:val="nil"/>
              <w:right w:val="nil"/>
            </w:tcBorders>
          </w:tcPr>
          <w:p w:rsidR="006A0D2E" w:rsidRDefault="006A0D2E">
            <w:pPr>
              <w:pStyle w:val="ConsPlusNormal"/>
              <w:jc w:val="center"/>
            </w:pPr>
            <w:r>
              <w:t>79,2</w:t>
            </w:r>
          </w:p>
        </w:tc>
        <w:tc>
          <w:tcPr>
            <w:tcW w:w="1035" w:type="dxa"/>
            <w:tcBorders>
              <w:top w:val="nil"/>
              <w:left w:val="nil"/>
              <w:bottom w:val="nil"/>
              <w:right w:val="nil"/>
            </w:tcBorders>
          </w:tcPr>
          <w:p w:rsidR="006A0D2E" w:rsidRDefault="006A0D2E">
            <w:pPr>
              <w:pStyle w:val="ConsPlusNormal"/>
              <w:jc w:val="center"/>
            </w:pPr>
            <w:r>
              <w:t>84,2</w:t>
            </w:r>
          </w:p>
        </w:tc>
        <w:tc>
          <w:tcPr>
            <w:tcW w:w="1034" w:type="dxa"/>
            <w:tcBorders>
              <w:top w:val="nil"/>
              <w:left w:val="nil"/>
              <w:bottom w:val="nil"/>
              <w:right w:val="nil"/>
            </w:tcBorders>
          </w:tcPr>
          <w:p w:rsidR="006A0D2E" w:rsidRDefault="006A0D2E">
            <w:pPr>
              <w:pStyle w:val="ConsPlusNormal"/>
              <w:jc w:val="center"/>
            </w:pPr>
            <w:r>
              <w:t>84,4</w:t>
            </w:r>
          </w:p>
        </w:tc>
        <w:tc>
          <w:tcPr>
            <w:tcW w:w="1034" w:type="dxa"/>
            <w:tcBorders>
              <w:top w:val="nil"/>
              <w:left w:val="nil"/>
              <w:bottom w:val="nil"/>
              <w:right w:val="nil"/>
            </w:tcBorders>
          </w:tcPr>
          <w:p w:rsidR="006A0D2E" w:rsidRDefault="006A0D2E">
            <w:pPr>
              <w:pStyle w:val="ConsPlusNormal"/>
              <w:jc w:val="center"/>
            </w:pPr>
            <w:r>
              <w:t>84,6</w:t>
            </w:r>
          </w:p>
        </w:tc>
        <w:tc>
          <w:tcPr>
            <w:tcW w:w="887" w:type="dxa"/>
            <w:tcBorders>
              <w:top w:val="nil"/>
              <w:left w:val="nil"/>
              <w:bottom w:val="nil"/>
              <w:right w:val="nil"/>
            </w:tcBorders>
          </w:tcPr>
          <w:p w:rsidR="006A0D2E" w:rsidRDefault="006A0D2E">
            <w:pPr>
              <w:pStyle w:val="ConsPlusNormal"/>
              <w:jc w:val="center"/>
            </w:pPr>
            <w:r>
              <w:t>84,8</w:t>
            </w:r>
          </w:p>
        </w:tc>
        <w:tc>
          <w:tcPr>
            <w:tcW w:w="886" w:type="dxa"/>
            <w:tcBorders>
              <w:top w:val="nil"/>
              <w:left w:val="nil"/>
              <w:bottom w:val="nil"/>
              <w:right w:val="nil"/>
            </w:tcBorders>
          </w:tcPr>
          <w:p w:rsidR="006A0D2E" w:rsidRDefault="006A0D2E">
            <w:pPr>
              <w:pStyle w:val="ConsPlusNormal"/>
              <w:jc w:val="center"/>
            </w:pPr>
            <w:r>
              <w:t>85</w:t>
            </w:r>
          </w:p>
        </w:tc>
        <w:tc>
          <w:tcPr>
            <w:tcW w:w="1034" w:type="dxa"/>
            <w:tcBorders>
              <w:top w:val="nil"/>
              <w:left w:val="nil"/>
              <w:bottom w:val="nil"/>
              <w:right w:val="nil"/>
            </w:tcBorders>
          </w:tcPr>
          <w:p w:rsidR="006A0D2E" w:rsidRDefault="006A0D2E">
            <w:pPr>
              <w:pStyle w:val="ConsPlusNormal"/>
              <w:jc w:val="center"/>
            </w:pPr>
            <w:r>
              <w:t>85,2</w:t>
            </w:r>
          </w:p>
        </w:tc>
        <w:tc>
          <w:tcPr>
            <w:tcW w:w="1035" w:type="dxa"/>
            <w:tcBorders>
              <w:top w:val="nil"/>
              <w:left w:val="nil"/>
              <w:bottom w:val="nil"/>
              <w:right w:val="nil"/>
            </w:tcBorders>
          </w:tcPr>
          <w:p w:rsidR="006A0D2E" w:rsidRDefault="006A0D2E">
            <w:pPr>
              <w:pStyle w:val="ConsPlusNormal"/>
              <w:jc w:val="center"/>
            </w:pPr>
            <w:r>
              <w:t>85,5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35,6</w:t>
            </w:r>
          </w:p>
        </w:tc>
        <w:tc>
          <w:tcPr>
            <w:tcW w:w="1034" w:type="dxa"/>
            <w:tcBorders>
              <w:top w:val="nil"/>
              <w:left w:val="nil"/>
              <w:bottom w:val="nil"/>
              <w:right w:val="nil"/>
            </w:tcBorders>
          </w:tcPr>
          <w:p w:rsidR="006A0D2E" w:rsidRDefault="006A0D2E">
            <w:pPr>
              <w:pStyle w:val="ConsPlusNormal"/>
              <w:jc w:val="center"/>
            </w:pPr>
            <w:r>
              <w:t>53,2</w:t>
            </w:r>
          </w:p>
        </w:tc>
        <w:tc>
          <w:tcPr>
            <w:tcW w:w="1035"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54,5</w:t>
            </w:r>
          </w:p>
        </w:tc>
        <w:tc>
          <w:tcPr>
            <w:tcW w:w="886" w:type="dxa"/>
            <w:tcBorders>
              <w:top w:val="nil"/>
              <w:left w:val="nil"/>
              <w:bottom w:val="nil"/>
              <w:right w:val="nil"/>
            </w:tcBorders>
          </w:tcPr>
          <w:p w:rsidR="006A0D2E" w:rsidRDefault="006A0D2E">
            <w:pPr>
              <w:pStyle w:val="ConsPlusNormal"/>
              <w:jc w:val="center"/>
            </w:pPr>
            <w:r>
              <w:t>53,4</w:t>
            </w:r>
          </w:p>
        </w:tc>
        <w:tc>
          <w:tcPr>
            <w:tcW w:w="1035" w:type="dxa"/>
            <w:tcBorders>
              <w:top w:val="nil"/>
              <w:left w:val="nil"/>
              <w:bottom w:val="nil"/>
              <w:right w:val="nil"/>
            </w:tcBorders>
          </w:tcPr>
          <w:p w:rsidR="006A0D2E" w:rsidRDefault="006A0D2E">
            <w:pPr>
              <w:pStyle w:val="ConsPlusNormal"/>
              <w:jc w:val="center"/>
            </w:pPr>
            <w:r>
              <w:t>57,1</w:t>
            </w:r>
          </w:p>
        </w:tc>
        <w:tc>
          <w:tcPr>
            <w:tcW w:w="1034" w:type="dxa"/>
            <w:tcBorders>
              <w:top w:val="nil"/>
              <w:left w:val="nil"/>
              <w:bottom w:val="nil"/>
              <w:right w:val="nil"/>
            </w:tcBorders>
          </w:tcPr>
          <w:p w:rsidR="006A0D2E" w:rsidRDefault="006A0D2E">
            <w:pPr>
              <w:pStyle w:val="ConsPlusNormal"/>
              <w:jc w:val="center"/>
            </w:pPr>
            <w:r>
              <w:t>57,6</w:t>
            </w:r>
          </w:p>
        </w:tc>
        <w:tc>
          <w:tcPr>
            <w:tcW w:w="1034" w:type="dxa"/>
            <w:tcBorders>
              <w:top w:val="nil"/>
              <w:left w:val="nil"/>
              <w:bottom w:val="nil"/>
              <w:right w:val="nil"/>
            </w:tcBorders>
          </w:tcPr>
          <w:p w:rsidR="006A0D2E" w:rsidRDefault="006A0D2E">
            <w:pPr>
              <w:pStyle w:val="ConsPlusNormal"/>
              <w:jc w:val="center"/>
            </w:pPr>
            <w:r>
              <w:t>58</w:t>
            </w:r>
          </w:p>
        </w:tc>
        <w:tc>
          <w:tcPr>
            <w:tcW w:w="887" w:type="dxa"/>
            <w:tcBorders>
              <w:top w:val="nil"/>
              <w:left w:val="nil"/>
              <w:bottom w:val="nil"/>
              <w:right w:val="nil"/>
            </w:tcBorders>
          </w:tcPr>
          <w:p w:rsidR="006A0D2E" w:rsidRDefault="006A0D2E">
            <w:pPr>
              <w:pStyle w:val="ConsPlusNormal"/>
              <w:jc w:val="center"/>
            </w:pPr>
            <w:r>
              <w:t>58,5</w:t>
            </w:r>
          </w:p>
        </w:tc>
        <w:tc>
          <w:tcPr>
            <w:tcW w:w="886" w:type="dxa"/>
            <w:tcBorders>
              <w:top w:val="nil"/>
              <w:left w:val="nil"/>
              <w:bottom w:val="nil"/>
              <w:right w:val="nil"/>
            </w:tcBorders>
          </w:tcPr>
          <w:p w:rsidR="006A0D2E" w:rsidRDefault="006A0D2E">
            <w:pPr>
              <w:pStyle w:val="ConsPlusNormal"/>
              <w:jc w:val="center"/>
            </w:pPr>
            <w:r>
              <w:t>59</w:t>
            </w:r>
          </w:p>
        </w:tc>
        <w:tc>
          <w:tcPr>
            <w:tcW w:w="1034" w:type="dxa"/>
            <w:tcBorders>
              <w:top w:val="nil"/>
              <w:left w:val="nil"/>
              <w:bottom w:val="nil"/>
              <w:right w:val="nil"/>
            </w:tcBorders>
          </w:tcPr>
          <w:p w:rsidR="006A0D2E" w:rsidRDefault="006A0D2E">
            <w:pPr>
              <w:pStyle w:val="ConsPlusNormal"/>
              <w:jc w:val="center"/>
            </w:pPr>
            <w:r>
              <w:t>59,5</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Томская область</w:t>
            </w:r>
          </w:p>
        </w:tc>
        <w:tc>
          <w:tcPr>
            <w:tcW w:w="88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53,1</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45,2</w:t>
            </w:r>
          </w:p>
        </w:tc>
        <w:tc>
          <w:tcPr>
            <w:tcW w:w="886" w:type="dxa"/>
            <w:tcBorders>
              <w:top w:val="nil"/>
              <w:left w:val="nil"/>
              <w:bottom w:val="nil"/>
              <w:right w:val="nil"/>
            </w:tcBorders>
          </w:tcPr>
          <w:p w:rsidR="006A0D2E" w:rsidRDefault="006A0D2E">
            <w:pPr>
              <w:pStyle w:val="ConsPlusNormal"/>
              <w:jc w:val="center"/>
            </w:pPr>
            <w:r>
              <w:t>53,3</w:t>
            </w:r>
          </w:p>
        </w:tc>
        <w:tc>
          <w:tcPr>
            <w:tcW w:w="1035" w:type="dxa"/>
            <w:tcBorders>
              <w:top w:val="nil"/>
              <w:left w:val="nil"/>
              <w:bottom w:val="nil"/>
              <w:right w:val="nil"/>
            </w:tcBorders>
          </w:tcPr>
          <w:p w:rsidR="006A0D2E" w:rsidRDefault="006A0D2E">
            <w:pPr>
              <w:pStyle w:val="ConsPlusNormal"/>
              <w:jc w:val="center"/>
            </w:pPr>
            <w:r>
              <w:t>47,9</w:t>
            </w:r>
          </w:p>
        </w:tc>
        <w:tc>
          <w:tcPr>
            <w:tcW w:w="1034" w:type="dxa"/>
            <w:tcBorders>
              <w:top w:val="nil"/>
              <w:left w:val="nil"/>
              <w:bottom w:val="nil"/>
              <w:right w:val="nil"/>
            </w:tcBorders>
          </w:tcPr>
          <w:p w:rsidR="006A0D2E" w:rsidRDefault="006A0D2E">
            <w:pPr>
              <w:pStyle w:val="ConsPlusNormal"/>
              <w:jc w:val="center"/>
            </w:pPr>
            <w:r>
              <w:t>53,4</w:t>
            </w:r>
          </w:p>
        </w:tc>
        <w:tc>
          <w:tcPr>
            <w:tcW w:w="1034" w:type="dxa"/>
            <w:tcBorders>
              <w:top w:val="nil"/>
              <w:left w:val="nil"/>
              <w:bottom w:val="nil"/>
              <w:right w:val="nil"/>
            </w:tcBorders>
          </w:tcPr>
          <w:p w:rsidR="006A0D2E" w:rsidRDefault="006A0D2E">
            <w:pPr>
              <w:pStyle w:val="ConsPlusNormal"/>
              <w:jc w:val="center"/>
            </w:pPr>
            <w:r>
              <w:t>53,5</w:t>
            </w:r>
          </w:p>
        </w:tc>
        <w:tc>
          <w:tcPr>
            <w:tcW w:w="887" w:type="dxa"/>
            <w:tcBorders>
              <w:top w:val="nil"/>
              <w:left w:val="nil"/>
              <w:bottom w:val="nil"/>
              <w:right w:val="nil"/>
            </w:tcBorders>
          </w:tcPr>
          <w:p w:rsidR="006A0D2E" w:rsidRDefault="006A0D2E">
            <w:pPr>
              <w:pStyle w:val="ConsPlusNormal"/>
              <w:jc w:val="center"/>
            </w:pPr>
            <w:r>
              <w:t>54</w:t>
            </w:r>
          </w:p>
        </w:tc>
        <w:tc>
          <w:tcPr>
            <w:tcW w:w="886" w:type="dxa"/>
            <w:tcBorders>
              <w:top w:val="nil"/>
              <w:left w:val="nil"/>
              <w:bottom w:val="nil"/>
              <w:right w:val="nil"/>
            </w:tcBorders>
          </w:tcPr>
          <w:p w:rsidR="006A0D2E" w:rsidRDefault="006A0D2E">
            <w:pPr>
              <w:pStyle w:val="ConsPlusNormal"/>
              <w:jc w:val="center"/>
            </w:pPr>
            <w:r>
              <w:t>54,5</w:t>
            </w:r>
          </w:p>
        </w:tc>
        <w:tc>
          <w:tcPr>
            <w:tcW w:w="1034"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Тульская область</w:t>
            </w:r>
          </w:p>
        </w:tc>
        <w:tc>
          <w:tcPr>
            <w:tcW w:w="885"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50,3</w:t>
            </w:r>
          </w:p>
        </w:tc>
        <w:tc>
          <w:tcPr>
            <w:tcW w:w="1035" w:type="dxa"/>
            <w:tcBorders>
              <w:top w:val="nil"/>
              <w:left w:val="nil"/>
              <w:bottom w:val="nil"/>
              <w:right w:val="nil"/>
            </w:tcBorders>
          </w:tcPr>
          <w:p w:rsidR="006A0D2E" w:rsidRDefault="006A0D2E">
            <w:pPr>
              <w:pStyle w:val="ConsPlusNormal"/>
              <w:jc w:val="center"/>
            </w:pPr>
            <w:r>
              <w:t>26</w:t>
            </w:r>
          </w:p>
        </w:tc>
        <w:tc>
          <w:tcPr>
            <w:tcW w:w="1034" w:type="dxa"/>
            <w:tcBorders>
              <w:top w:val="nil"/>
              <w:left w:val="nil"/>
              <w:bottom w:val="nil"/>
              <w:right w:val="nil"/>
            </w:tcBorders>
          </w:tcPr>
          <w:p w:rsidR="006A0D2E" w:rsidRDefault="006A0D2E">
            <w:pPr>
              <w:pStyle w:val="ConsPlusNormal"/>
              <w:jc w:val="center"/>
            </w:pPr>
            <w:r>
              <w:t>57,1</w:t>
            </w:r>
          </w:p>
        </w:tc>
        <w:tc>
          <w:tcPr>
            <w:tcW w:w="886" w:type="dxa"/>
            <w:tcBorders>
              <w:top w:val="nil"/>
              <w:left w:val="nil"/>
              <w:bottom w:val="nil"/>
              <w:right w:val="nil"/>
            </w:tcBorders>
          </w:tcPr>
          <w:p w:rsidR="006A0D2E" w:rsidRDefault="006A0D2E">
            <w:pPr>
              <w:pStyle w:val="ConsPlusNormal"/>
              <w:jc w:val="center"/>
            </w:pPr>
            <w:r>
              <w:t>50,5</w:t>
            </w:r>
          </w:p>
        </w:tc>
        <w:tc>
          <w:tcPr>
            <w:tcW w:w="1035" w:type="dxa"/>
            <w:tcBorders>
              <w:top w:val="nil"/>
              <w:left w:val="nil"/>
              <w:bottom w:val="nil"/>
              <w:right w:val="nil"/>
            </w:tcBorders>
          </w:tcPr>
          <w:p w:rsidR="006A0D2E" w:rsidRDefault="006A0D2E">
            <w:pPr>
              <w:pStyle w:val="ConsPlusNormal"/>
              <w:jc w:val="center"/>
            </w:pPr>
            <w:r>
              <w:t>60,6</w:t>
            </w:r>
          </w:p>
        </w:tc>
        <w:tc>
          <w:tcPr>
            <w:tcW w:w="1034" w:type="dxa"/>
            <w:tcBorders>
              <w:top w:val="nil"/>
              <w:left w:val="nil"/>
              <w:bottom w:val="nil"/>
              <w:right w:val="nil"/>
            </w:tcBorders>
          </w:tcPr>
          <w:p w:rsidR="006A0D2E" w:rsidRDefault="006A0D2E">
            <w:pPr>
              <w:pStyle w:val="ConsPlusNormal"/>
              <w:jc w:val="center"/>
            </w:pPr>
            <w:r>
              <w:t>61</w:t>
            </w:r>
          </w:p>
        </w:tc>
        <w:tc>
          <w:tcPr>
            <w:tcW w:w="1034" w:type="dxa"/>
            <w:tcBorders>
              <w:top w:val="nil"/>
              <w:left w:val="nil"/>
              <w:bottom w:val="nil"/>
              <w:right w:val="nil"/>
            </w:tcBorders>
          </w:tcPr>
          <w:p w:rsidR="006A0D2E" w:rsidRDefault="006A0D2E">
            <w:pPr>
              <w:pStyle w:val="ConsPlusNormal"/>
              <w:jc w:val="center"/>
            </w:pPr>
            <w:r>
              <w:t>62,5</w:t>
            </w:r>
          </w:p>
        </w:tc>
        <w:tc>
          <w:tcPr>
            <w:tcW w:w="887" w:type="dxa"/>
            <w:tcBorders>
              <w:top w:val="nil"/>
              <w:left w:val="nil"/>
              <w:bottom w:val="nil"/>
              <w:right w:val="nil"/>
            </w:tcBorders>
          </w:tcPr>
          <w:p w:rsidR="006A0D2E" w:rsidRDefault="006A0D2E">
            <w:pPr>
              <w:pStyle w:val="ConsPlusNormal"/>
              <w:jc w:val="center"/>
            </w:pPr>
            <w:r>
              <w:t>65</w:t>
            </w:r>
          </w:p>
        </w:tc>
        <w:tc>
          <w:tcPr>
            <w:tcW w:w="886" w:type="dxa"/>
            <w:tcBorders>
              <w:top w:val="nil"/>
              <w:left w:val="nil"/>
              <w:bottom w:val="nil"/>
              <w:right w:val="nil"/>
            </w:tcBorders>
          </w:tcPr>
          <w:p w:rsidR="006A0D2E" w:rsidRDefault="006A0D2E">
            <w:pPr>
              <w:pStyle w:val="ConsPlusNormal"/>
              <w:jc w:val="center"/>
            </w:pPr>
            <w:r>
              <w:t>67</w:t>
            </w:r>
          </w:p>
        </w:tc>
        <w:tc>
          <w:tcPr>
            <w:tcW w:w="1034" w:type="dxa"/>
            <w:tcBorders>
              <w:top w:val="nil"/>
              <w:left w:val="nil"/>
              <w:bottom w:val="nil"/>
              <w:right w:val="nil"/>
            </w:tcBorders>
          </w:tcPr>
          <w:p w:rsidR="006A0D2E" w:rsidRDefault="006A0D2E">
            <w:pPr>
              <w:pStyle w:val="ConsPlusNormal"/>
              <w:jc w:val="center"/>
            </w:pPr>
            <w:r>
              <w:t>68</w:t>
            </w:r>
          </w:p>
        </w:tc>
        <w:tc>
          <w:tcPr>
            <w:tcW w:w="1035" w:type="dxa"/>
            <w:tcBorders>
              <w:top w:val="nil"/>
              <w:left w:val="nil"/>
              <w:bottom w:val="nil"/>
              <w:right w:val="nil"/>
            </w:tcBorders>
          </w:tcPr>
          <w:p w:rsidR="006A0D2E" w:rsidRDefault="006A0D2E">
            <w:pPr>
              <w:pStyle w:val="ConsPlusNormal"/>
              <w:jc w:val="center"/>
            </w:pPr>
            <w:r>
              <w:t>70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Тюменская область</w:t>
            </w:r>
          </w:p>
        </w:tc>
        <w:tc>
          <w:tcPr>
            <w:tcW w:w="885" w:type="dxa"/>
            <w:tcBorders>
              <w:top w:val="nil"/>
              <w:left w:val="nil"/>
              <w:bottom w:val="nil"/>
              <w:right w:val="nil"/>
            </w:tcBorders>
          </w:tcPr>
          <w:p w:rsidR="006A0D2E" w:rsidRDefault="006A0D2E">
            <w:pPr>
              <w:pStyle w:val="ConsPlusNormal"/>
              <w:jc w:val="center"/>
            </w:pPr>
            <w:r>
              <w:t>40,5</w:t>
            </w:r>
          </w:p>
        </w:tc>
        <w:tc>
          <w:tcPr>
            <w:tcW w:w="1034"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42,5</w:t>
            </w:r>
          </w:p>
        </w:tc>
        <w:tc>
          <w:tcPr>
            <w:tcW w:w="1034" w:type="dxa"/>
            <w:tcBorders>
              <w:top w:val="nil"/>
              <w:left w:val="nil"/>
              <w:bottom w:val="nil"/>
              <w:right w:val="nil"/>
            </w:tcBorders>
          </w:tcPr>
          <w:p w:rsidR="006A0D2E" w:rsidRDefault="006A0D2E">
            <w:pPr>
              <w:pStyle w:val="ConsPlusNormal"/>
              <w:jc w:val="center"/>
            </w:pPr>
            <w:r>
              <w:t>55,6</w:t>
            </w:r>
          </w:p>
        </w:tc>
        <w:tc>
          <w:tcPr>
            <w:tcW w:w="886" w:type="dxa"/>
            <w:tcBorders>
              <w:top w:val="nil"/>
              <w:left w:val="nil"/>
              <w:bottom w:val="nil"/>
              <w:right w:val="nil"/>
            </w:tcBorders>
          </w:tcPr>
          <w:p w:rsidR="006A0D2E" w:rsidRDefault="006A0D2E">
            <w:pPr>
              <w:pStyle w:val="ConsPlusNormal"/>
              <w:jc w:val="center"/>
            </w:pPr>
            <w:r>
              <w:t>55,2</w:t>
            </w:r>
          </w:p>
        </w:tc>
        <w:tc>
          <w:tcPr>
            <w:tcW w:w="1035" w:type="dxa"/>
            <w:tcBorders>
              <w:top w:val="nil"/>
              <w:left w:val="nil"/>
              <w:bottom w:val="nil"/>
              <w:right w:val="nil"/>
            </w:tcBorders>
          </w:tcPr>
          <w:p w:rsidR="006A0D2E" w:rsidRDefault="006A0D2E">
            <w:pPr>
              <w:pStyle w:val="ConsPlusNormal"/>
              <w:jc w:val="center"/>
            </w:pPr>
            <w:r>
              <w:t>57,9</w:t>
            </w:r>
          </w:p>
        </w:tc>
        <w:tc>
          <w:tcPr>
            <w:tcW w:w="1034" w:type="dxa"/>
            <w:tcBorders>
              <w:top w:val="nil"/>
              <w:left w:val="nil"/>
              <w:bottom w:val="nil"/>
              <w:right w:val="nil"/>
            </w:tcBorders>
          </w:tcPr>
          <w:p w:rsidR="006A0D2E" w:rsidRDefault="006A0D2E">
            <w:pPr>
              <w:pStyle w:val="ConsPlusNormal"/>
              <w:jc w:val="center"/>
            </w:pPr>
            <w:r>
              <w:t>55,5</w:t>
            </w:r>
          </w:p>
        </w:tc>
        <w:tc>
          <w:tcPr>
            <w:tcW w:w="1034" w:type="dxa"/>
            <w:tcBorders>
              <w:top w:val="nil"/>
              <w:left w:val="nil"/>
              <w:bottom w:val="nil"/>
              <w:right w:val="nil"/>
            </w:tcBorders>
          </w:tcPr>
          <w:p w:rsidR="006A0D2E" w:rsidRDefault="006A0D2E">
            <w:pPr>
              <w:pStyle w:val="ConsPlusNormal"/>
              <w:jc w:val="center"/>
            </w:pPr>
            <w:r>
              <w:t>56</w:t>
            </w:r>
          </w:p>
        </w:tc>
        <w:tc>
          <w:tcPr>
            <w:tcW w:w="887" w:type="dxa"/>
            <w:tcBorders>
              <w:top w:val="nil"/>
              <w:left w:val="nil"/>
              <w:bottom w:val="nil"/>
              <w:right w:val="nil"/>
            </w:tcBorders>
          </w:tcPr>
          <w:p w:rsidR="006A0D2E" w:rsidRDefault="006A0D2E">
            <w:pPr>
              <w:pStyle w:val="ConsPlusNormal"/>
              <w:jc w:val="center"/>
            </w:pPr>
            <w:r>
              <w:t>56,5</w:t>
            </w:r>
          </w:p>
        </w:tc>
        <w:tc>
          <w:tcPr>
            <w:tcW w:w="886" w:type="dxa"/>
            <w:tcBorders>
              <w:top w:val="nil"/>
              <w:left w:val="nil"/>
              <w:bottom w:val="nil"/>
              <w:right w:val="nil"/>
            </w:tcBorders>
          </w:tcPr>
          <w:p w:rsidR="006A0D2E" w:rsidRDefault="006A0D2E">
            <w:pPr>
              <w:pStyle w:val="ConsPlusNormal"/>
              <w:jc w:val="center"/>
            </w:pPr>
            <w:r>
              <w:t>57</w:t>
            </w:r>
          </w:p>
        </w:tc>
        <w:tc>
          <w:tcPr>
            <w:tcW w:w="1034" w:type="dxa"/>
            <w:tcBorders>
              <w:top w:val="nil"/>
              <w:left w:val="nil"/>
              <w:bottom w:val="nil"/>
              <w:right w:val="nil"/>
            </w:tcBorders>
          </w:tcPr>
          <w:p w:rsidR="006A0D2E" w:rsidRDefault="006A0D2E">
            <w:pPr>
              <w:pStyle w:val="ConsPlusNormal"/>
              <w:jc w:val="center"/>
            </w:pPr>
            <w:r>
              <w:t>57,5</w:t>
            </w:r>
          </w:p>
        </w:tc>
        <w:tc>
          <w:tcPr>
            <w:tcW w:w="1035" w:type="dxa"/>
            <w:tcBorders>
              <w:top w:val="nil"/>
              <w:left w:val="nil"/>
              <w:bottom w:val="nil"/>
              <w:right w:val="nil"/>
            </w:tcBorders>
          </w:tcPr>
          <w:p w:rsidR="006A0D2E" w:rsidRDefault="006A0D2E">
            <w:pPr>
              <w:pStyle w:val="ConsPlusNormal"/>
              <w:jc w:val="center"/>
            </w:pPr>
            <w:r>
              <w:t>58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Ульяновская область</w:t>
            </w:r>
          </w:p>
        </w:tc>
        <w:tc>
          <w:tcPr>
            <w:tcW w:w="88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41,4</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48,1</w:t>
            </w:r>
          </w:p>
        </w:tc>
        <w:tc>
          <w:tcPr>
            <w:tcW w:w="886" w:type="dxa"/>
            <w:tcBorders>
              <w:top w:val="nil"/>
              <w:left w:val="nil"/>
              <w:bottom w:val="nil"/>
              <w:right w:val="nil"/>
            </w:tcBorders>
          </w:tcPr>
          <w:p w:rsidR="006A0D2E" w:rsidRDefault="006A0D2E">
            <w:pPr>
              <w:pStyle w:val="ConsPlusNormal"/>
              <w:jc w:val="center"/>
            </w:pPr>
            <w:r>
              <w:t>42,6</w:t>
            </w:r>
          </w:p>
        </w:tc>
        <w:tc>
          <w:tcPr>
            <w:tcW w:w="1035" w:type="dxa"/>
            <w:tcBorders>
              <w:top w:val="nil"/>
              <w:left w:val="nil"/>
              <w:bottom w:val="nil"/>
              <w:right w:val="nil"/>
            </w:tcBorders>
          </w:tcPr>
          <w:p w:rsidR="006A0D2E" w:rsidRDefault="006A0D2E">
            <w:pPr>
              <w:pStyle w:val="ConsPlusNormal"/>
              <w:jc w:val="center"/>
            </w:pPr>
            <w:r>
              <w:t>64,2</w:t>
            </w:r>
          </w:p>
        </w:tc>
        <w:tc>
          <w:tcPr>
            <w:tcW w:w="1034" w:type="dxa"/>
            <w:tcBorders>
              <w:top w:val="nil"/>
              <w:left w:val="nil"/>
              <w:bottom w:val="nil"/>
              <w:right w:val="nil"/>
            </w:tcBorders>
          </w:tcPr>
          <w:p w:rsidR="006A0D2E" w:rsidRDefault="006A0D2E">
            <w:pPr>
              <w:pStyle w:val="ConsPlusNormal"/>
              <w:jc w:val="center"/>
            </w:pPr>
            <w:r>
              <w:t>65,7</w:t>
            </w:r>
          </w:p>
        </w:tc>
        <w:tc>
          <w:tcPr>
            <w:tcW w:w="1034" w:type="dxa"/>
            <w:tcBorders>
              <w:top w:val="nil"/>
              <w:left w:val="nil"/>
              <w:bottom w:val="nil"/>
              <w:right w:val="nil"/>
            </w:tcBorders>
          </w:tcPr>
          <w:p w:rsidR="006A0D2E" w:rsidRDefault="006A0D2E">
            <w:pPr>
              <w:pStyle w:val="ConsPlusNormal"/>
              <w:jc w:val="center"/>
            </w:pPr>
            <w:r>
              <w:t>67,8</w:t>
            </w:r>
          </w:p>
        </w:tc>
        <w:tc>
          <w:tcPr>
            <w:tcW w:w="887" w:type="dxa"/>
            <w:tcBorders>
              <w:top w:val="nil"/>
              <w:left w:val="nil"/>
              <w:bottom w:val="nil"/>
              <w:right w:val="nil"/>
            </w:tcBorders>
          </w:tcPr>
          <w:p w:rsidR="006A0D2E" w:rsidRDefault="006A0D2E">
            <w:pPr>
              <w:pStyle w:val="ConsPlusNormal"/>
              <w:jc w:val="center"/>
            </w:pPr>
            <w:r>
              <w:t>69,3</w:t>
            </w:r>
          </w:p>
        </w:tc>
        <w:tc>
          <w:tcPr>
            <w:tcW w:w="886" w:type="dxa"/>
            <w:tcBorders>
              <w:top w:val="nil"/>
              <w:left w:val="nil"/>
              <w:bottom w:val="nil"/>
              <w:right w:val="nil"/>
            </w:tcBorders>
          </w:tcPr>
          <w:p w:rsidR="006A0D2E" w:rsidRDefault="006A0D2E">
            <w:pPr>
              <w:pStyle w:val="ConsPlusNormal"/>
              <w:jc w:val="center"/>
            </w:pPr>
            <w:r>
              <w:t>72,9</w:t>
            </w:r>
          </w:p>
        </w:tc>
        <w:tc>
          <w:tcPr>
            <w:tcW w:w="1034" w:type="dxa"/>
            <w:tcBorders>
              <w:top w:val="nil"/>
              <w:left w:val="nil"/>
              <w:bottom w:val="nil"/>
              <w:right w:val="nil"/>
            </w:tcBorders>
          </w:tcPr>
          <w:p w:rsidR="006A0D2E" w:rsidRDefault="006A0D2E">
            <w:pPr>
              <w:pStyle w:val="ConsPlusNormal"/>
              <w:jc w:val="center"/>
            </w:pPr>
            <w:r>
              <w:t>75,7</w:t>
            </w:r>
          </w:p>
        </w:tc>
        <w:tc>
          <w:tcPr>
            <w:tcW w:w="1035" w:type="dxa"/>
            <w:tcBorders>
              <w:top w:val="nil"/>
              <w:left w:val="nil"/>
              <w:bottom w:val="nil"/>
              <w:right w:val="nil"/>
            </w:tcBorders>
          </w:tcPr>
          <w:p w:rsidR="006A0D2E" w:rsidRDefault="006A0D2E">
            <w:pPr>
              <w:pStyle w:val="ConsPlusNormal"/>
              <w:jc w:val="center"/>
            </w:pPr>
            <w:r>
              <w:t>78,2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46,2</w:t>
            </w:r>
          </w:p>
        </w:tc>
        <w:tc>
          <w:tcPr>
            <w:tcW w:w="1035"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48,2</w:t>
            </w:r>
          </w:p>
        </w:tc>
        <w:tc>
          <w:tcPr>
            <w:tcW w:w="886" w:type="dxa"/>
            <w:tcBorders>
              <w:top w:val="nil"/>
              <w:left w:val="nil"/>
              <w:bottom w:val="nil"/>
              <w:right w:val="nil"/>
            </w:tcBorders>
          </w:tcPr>
          <w:p w:rsidR="006A0D2E" w:rsidRDefault="006A0D2E">
            <w:pPr>
              <w:pStyle w:val="ConsPlusNormal"/>
              <w:jc w:val="center"/>
            </w:pPr>
            <w:r>
              <w:t>47,4</w:t>
            </w:r>
          </w:p>
        </w:tc>
        <w:tc>
          <w:tcPr>
            <w:tcW w:w="1035" w:type="dxa"/>
            <w:tcBorders>
              <w:top w:val="nil"/>
              <w:left w:val="nil"/>
              <w:bottom w:val="nil"/>
              <w:right w:val="nil"/>
            </w:tcBorders>
          </w:tcPr>
          <w:p w:rsidR="006A0D2E" w:rsidRDefault="006A0D2E">
            <w:pPr>
              <w:pStyle w:val="ConsPlusNormal"/>
              <w:jc w:val="center"/>
            </w:pPr>
            <w:r>
              <w:t>50,2</w:t>
            </w:r>
          </w:p>
        </w:tc>
        <w:tc>
          <w:tcPr>
            <w:tcW w:w="1034" w:type="dxa"/>
            <w:tcBorders>
              <w:top w:val="nil"/>
              <w:left w:val="nil"/>
              <w:bottom w:val="nil"/>
              <w:right w:val="nil"/>
            </w:tcBorders>
          </w:tcPr>
          <w:p w:rsidR="006A0D2E" w:rsidRDefault="006A0D2E">
            <w:pPr>
              <w:pStyle w:val="ConsPlusNormal"/>
              <w:jc w:val="center"/>
            </w:pPr>
            <w:r>
              <w:t>51</w:t>
            </w:r>
          </w:p>
        </w:tc>
        <w:tc>
          <w:tcPr>
            <w:tcW w:w="1034" w:type="dxa"/>
            <w:tcBorders>
              <w:top w:val="nil"/>
              <w:left w:val="nil"/>
              <w:bottom w:val="nil"/>
              <w:right w:val="nil"/>
            </w:tcBorders>
          </w:tcPr>
          <w:p w:rsidR="006A0D2E" w:rsidRDefault="006A0D2E">
            <w:pPr>
              <w:pStyle w:val="ConsPlusNormal"/>
              <w:jc w:val="center"/>
            </w:pPr>
            <w:r>
              <w:t>52,6</w:t>
            </w:r>
          </w:p>
        </w:tc>
        <w:tc>
          <w:tcPr>
            <w:tcW w:w="887" w:type="dxa"/>
            <w:tcBorders>
              <w:top w:val="nil"/>
              <w:left w:val="nil"/>
              <w:bottom w:val="nil"/>
              <w:right w:val="nil"/>
            </w:tcBorders>
          </w:tcPr>
          <w:p w:rsidR="006A0D2E" w:rsidRDefault="006A0D2E">
            <w:pPr>
              <w:pStyle w:val="ConsPlusNormal"/>
              <w:jc w:val="center"/>
            </w:pPr>
            <w:r>
              <w:t>54</w:t>
            </w:r>
          </w:p>
        </w:tc>
        <w:tc>
          <w:tcPr>
            <w:tcW w:w="886" w:type="dxa"/>
            <w:tcBorders>
              <w:top w:val="nil"/>
              <w:left w:val="nil"/>
              <w:bottom w:val="nil"/>
              <w:right w:val="nil"/>
            </w:tcBorders>
          </w:tcPr>
          <w:p w:rsidR="006A0D2E" w:rsidRDefault="006A0D2E">
            <w:pPr>
              <w:pStyle w:val="ConsPlusNormal"/>
              <w:jc w:val="center"/>
            </w:pPr>
            <w:r>
              <w:t>56,5</w:t>
            </w:r>
          </w:p>
        </w:tc>
        <w:tc>
          <w:tcPr>
            <w:tcW w:w="1034" w:type="dxa"/>
            <w:tcBorders>
              <w:top w:val="nil"/>
              <w:left w:val="nil"/>
              <w:bottom w:val="nil"/>
              <w:right w:val="nil"/>
            </w:tcBorders>
          </w:tcPr>
          <w:p w:rsidR="006A0D2E" w:rsidRDefault="006A0D2E">
            <w:pPr>
              <w:pStyle w:val="ConsPlusNormal"/>
              <w:jc w:val="center"/>
            </w:pPr>
            <w:r>
              <w:t>58</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34,5</w:t>
            </w:r>
          </w:p>
        </w:tc>
        <w:tc>
          <w:tcPr>
            <w:tcW w:w="1034" w:type="dxa"/>
            <w:tcBorders>
              <w:top w:val="nil"/>
              <w:left w:val="nil"/>
              <w:bottom w:val="nil"/>
              <w:right w:val="nil"/>
            </w:tcBorders>
          </w:tcPr>
          <w:p w:rsidR="006A0D2E" w:rsidRDefault="006A0D2E">
            <w:pPr>
              <w:pStyle w:val="ConsPlusNormal"/>
              <w:jc w:val="center"/>
            </w:pPr>
            <w:r>
              <w:t>44,2</w:t>
            </w:r>
          </w:p>
        </w:tc>
        <w:tc>
          <w:tcPr>
            <w:tcW w:w="103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45,8</w:t>
            </w:r>
          </w:p>
        </w:tc>
        <w:tc>
          <w:tcPr>
            <w:tcW w:w="886" w:type="dxa"/>
            <w:tcBorders>
              <w:top w:val="nil"/>
              <w:left w:val="nil"/>
              <w:bottom w:val="nil"/>
              <w:right w:val="nil"/>
            </w:tcBorders>
          </w:tcPr>
          <w:p w:rsidR="006A0D2E" w:rsidRDefault="006A0D2E">
            <w:pPr>
              <w:pStyle w:val="ConsPlusNormal"/>
              <w:jc w:val="center"/>
            </w:pPr>
            <w:r>
              <w:t>45,4</w:t>
            </w:r>
          </w:p>
        </w:tc>
        <w:tc>
          <w:tcPr>
            <w:tcW w:w="1035" w:type="dxa"/>
            <w:tcBorders>
              <w:top w:val="nil"/>
              <w:left w:val="nil"/>
              <w:bottom w:val="nil"/>
              <w:right w:val="nil"/>
            </w:tcBorders>
          </w:tcPr>
          <w:p w:rsidR="006A0D2E" w:rsidRDefault="006A0D2E">
            <w:pPr>
              <w:pStyle w:val="ConsPlusNormal"/>
              <w:jc w:val="center"/>
            </w:pPr>
            <w:r>
              <w:t>48,2</w:t>
            </w:r>
          </w:p>
        </w:tc>
        <w:tc>
          <w:tcPr>
            <w:tcW w:w="1034" w:type="dxa"/>
            <w:tcBorders>
              <w:top w:val="nil"/>
              <w:left w:val="nil"/>
              <w:bottom w:val="nil"/>
              <w:right w:val="nil"/>
            </w:tcBorders>
          </w:tcPr>
          <w:p w:rsidR="006A0D2E" w:rsidRDefault="006A0D2E">
            <w:pPr>
              <w:pStyle w:val="ConsPlusNormal"/>
              <w:jc w:val="center"/>
            </w:pPr>
            <w:r>
              <w:t>48,6</w:t>
            </w:r>
          </w:p>
        </w:tc>
        <w:tc>
          <w:tcPr>
            <w:tcW w:w="1034" w:type="dxa"/>
            <w:tcBorders>
              <w:top w:val="nil"/>
              <w:left w:val="nil"/>
              <w:bottom w:val="nil"/>
              <w:right w:val="nil"/>
            </w:tcBorders>
          </w:tcPr>
          <w:p w:rsidR="006A0D2E" w:rsidRDefault="006A0D2E">
            <w:pPr>
              <w:pStyle w:val="ConsPlusNormal"/>
              <w:jc w:val="center"/>
            </w:pPr>
            <w:r>
              <w:t>49,9</w:t>
            </w:r>
          </w:p>
        </w:tc>
        <w:tc>
          <w:tcPr>
            <w:tcW w:w="887" w:type="dxa"/>
            <w:tcBorders>
              <w:top w:val="nil"/>
              <w:left w:val="nil"/>
              <w:bottom w:val="nil"/>
              <w:right w:val="nil"/>
            </w:tcBorders>
          </w:tcPr>
          <w:p w:rsidR="006A0D2E" w:rsidRDefault="006A0D2E">
            <w:pPr>
              <w:pStyle w:val="ConsPlusNormal"/>
              <w:jc w:val="center"/>
            </w:pPr>
            <w:r>
              <w:t>51,2</w:t>
            </w:r>
          </w:p>
        </w:tc>
        <w:tc>
          <w:tcPr>
            <w:tcW w:w="886" w:type="dxa"/>
            <w:tcBorders>
              <w:top w:val="nil"/>
              <w:left w:val="nil"/>
              <w:bottom w:val="nil"/>
              <w:right w:val="nil"/>
            </w:tcBorders>
          </w:tcPr>
          <w:p w:rsidR="006A0D2E" w:rsidRDefault="006A0D2E">
            <w:pPr>
              <w:pStyle w:val="ConsPlusNormal"/>
              <w:jc w:val="center"/>
            </w:pPr>
            <w:r>
              <w:t>52,5</w:t>
            </w:r>
          </w:p>
        </w:tc>
        <w:tc>
          <w:tcPr>
            <w:tcW w:w="1034" w:type="dxa"/>
            <w:tcBorders>
              <w:top w:val="nil"/>
              <w:left w:val="nil"/>
              <w:bottom w:val="nil"/>
              <w:right w:val="nil"/>
            </w:tcBorders>
          </w:tcPr>
          <w:p w:rsidR="006A0D2E" w:rsidRDefault="006A0D2E">
            <w:pPr>
              <w:pStyle w:val="ConsPlusNormal"/>
              <w:jc w:val="center"/>
            </w:pPr>
            <w:r>
              <w:t>53,7</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33,4</w:t>
            </w:r>
          </w:p>
        </w:tc>
        <w:tc>
          <w:tcPr>
            <w:tcW w:w="1035"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33,5</w:t>
            </w:r>
          </w:p>
        </w:tc>
        <w:tc>
          <w:tcPr>
            <w:tcW w:w="886"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56,8</w:t>
            </w:r>
          </w:p>
        </w:tc>
        <w:tc>
          <w:tcPr>
            <w:tcW w:w="1034"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40</w:t>
            </w:r>
          </w:p>
        </w:tc>
        <w:tc>
          <w:tcPr>
            <w:tcW w:w="887" w:type="dxa"/>
            <w:tcBorders>
              <w:top w:val="nil"/>
              <w:left w:val="nil"/>
              <w:bottom w:val="nil"/>
              <w:right w:val="nil"/>
            </w:tcBorders>
          </w:tcPr>
          <w:p w:rsidR="006A0D2E" w:rsidRDefault="006A0D2E">
            <w:pPr>
              <w:pStyle w:val="ConsPlusNormal"/>
              <w:jc w:val="center"/>
            </w:pPr>
            <w:r>
              <w:t>43</w:t>
            </w:r>
          </w:p>
        </w:tc>
        <w:tc>
          <w:tcPr>
            <w:tcW w:w="886"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54</w:t>
            </w:r>
          </w:p>
        </w:tc>
        <w:tc>
          <w:tcPr>
            <w:tcW w:w="1035" w:type="dxa"/>
            <w:tcBorders>
              <w:top w:val="nil"/>
              <w:left w:val="nil"/>
              <w:bottom w:val="nil"/>
              <w:right w:val="nil"/>
            </w:tcBorders>
          </w:tcPr>
          <w:p w:rsidR="006A0D2E" w:rsidRDefault="006A0D2E">
            <w:pPr>
              <w:pStyle w:val="ConsPlusNormal"/>
              <w:jc w:val="center"/>
            </w:pPr>
            <w:r>
              <w:t>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21</w:t>
            </w:r>
          </w:p>
        </w:tc>
        <w:tc>
          <w:tcPr>
            <w:tcW w:w="1034" w:type="dxa"/>
            <w:tcBorders>
              <w:top w:val="nil"/>
              <w:left w:val="nil"/>
              <w:bottom w:val="nil"/>
              <w:right w:val="nil"/>
            </w:tcBorders>
          </w:tcPr>
          <w:p w:rsidR="006A0D2E" w:rsidRDefault="006A0D2E">
            <w:pPr>
              <w:pStyle w:val="ConsPlusNormal"/>
              <w:jc w:val="center"/>
            </w:pPr>
            <w:r>
              <w:t>31,2</w:t>
            </w:r>
          </w:p>
        </w:tc>
        <w:tc>
          <w:tcPr>
            <w:tcW w:w="1035" w:type="dxa"/>
            <w:tcBorders>
              <w:top w:val="nil"/>
              <w:left w:val="nil"/>
              <w:bottom w:val="nil"/>
              <w:right w:val="nil"/>
            </w:tcBorders>
          </w:tcPr>
          <w:p w:rsidR="006A0D2E" w:rsidRDefault="006A0D2E">
            <w:pPr>
              <w:pStyle w:val="ConsPlusNormal"/>
              <w:jc w:val="center"/>
            </w:pPr>
            <w:r>
              <w:t>23,2</w:t>
            </w:r>
          </w:p>
        </w:tc>
        <w:tc>
          <w:tcPr>
            <w:tcW w:w="1034" w:type="dxa"/>
            <w:tcBorders>
              <w:top w:val="nil"/>
              <w:left w:val="nil"/>
              <w:bottom w:val="nil"/>
              <w:right w:val="nil"/>
            </w:tcBorders>
          </w:tcPr>
          <w:p w:rsidR="006A0D2E" w:rsidRDefault="006A0D2E">
            <w:pPr>
              <w:pStyle w:val="ConsPlusNormal"/>
              <w:jc w:val="center"/>
            </w:pPr>
            <w:r>
              <w:t>32,3</w:t>
            </w:r>
          </w:p>
        </w:tc>
        <w:tc>
          <w:tcPr>
            <w:tcW w:w="886" w:type="dxa"/>
            <w:tcBorders>
              <w:top w:val="nil"/>
              <w:left w:val="nil"/>
              <w:bottom w:val="nil"/>
              <w:right w:val="nil"/>
            </w:tcBorders>
          </w:tcPr>
          <w:p w:rsidR="006A0D2E" w:rsidRDefault="006A0D2E">
            <w:pPr>
              <w:pStyle w:val="ConsPlusNormal"/>
              <w:jc w:val="center"/>
            </w:pPr>
            <w:r>
              <w:t>32,4</w:t>
            </w:r>
          </w:p>
        </w:tc>
        <w:tc>
          <w:tcPr>
            <w:tcW w:w="1035"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56,6</w:t>
            </w:r>
          </w:p>
        </w:tc>
        <w:tc>
          <w:tcPr>
            <w:tcW w:w="1034" w:type="dxa"/>
            <w:tcBorders>
              <w:top w:val="nil"/>
              <w:left w:val="nil"/>
              <w:bottom w:val="nil"/>
              <w:right w:val="nil"/>
            </w:tcBorders>
          </w:tcPr>
          <w:p w:rsidR="006A0D2E" w:rsidRDefault="006A0D2E">
            <w:pPr>
              <w:pStyle w:val="ConsPlusNormal"/>
              <w:jc w:val="center"/>
            </w:pPr>
            <w:r>
              <w:t>58,9</w:t>
            </w:r>
          </w:p>
        </w:tc>
        <w:tc>
          <w:tcPr>
            <w:tcW w:w="887" w:type="dxa"/>
            <w:tcBorders>
              <w:top w:val="nil"/>
              <w:left w:val="nil"/>
              <w:bottom w:val="nil"/>
              <w:right w:val="nil"/>
            </w:tcBorders>
          </w:tcPr>
          <w:p w:rsidR="006A0D2E" w:rsidRDefault="006A0D2E">
            <w:pPr>
              <w:pStyle w:val="ConsPlusNormal"/>
              <w:jc w:val="center"/>
            </w:pPr>
            <w:r>
              <w:t>61,3</w:t>
            </w:r>
          </w:p>
        </w:tc>
        <w:tc>
          <w:tcPr>
            <w:tcW w:w="886" w:type="dxa"/>
            <w:tcBorders>
              <w:top w:val="nil"/>
              <w:left w:val="nil"/>
              <w:bottom w:val="nil"/>
              <w:right w:val="nil"/>
            </w:tcBorders>
          </w:tcPr>
          <w:p w:rsidR="006A0D2E" w:rsidRDefault="006A0D2E">
            <w:pPr>
              <w:pStyle w:val="ConsPlusNormal"/>
              <w:jc w:val="center"/>
            </w:pPr>
            <w:r>
              <w:t>63,5</w:t>
            </w:r>
          </w:p>
        </w:tc>
        <w:tc>
          <w:tcPr>
            <w:tcW w:w="1034" w:type="dxa"/>
            <w:tcBorders>
              <w:top w:val="nil"/>
              <w:left w:val="nil"/>
              <w:bottom w:val="nil"/>
              <w:right w:val="nil"/>
            </w:tcBorders>
          </w:tcPr>
          <w:p w:rsidR="006A0D2E" w:rsidRDefault="006A0D2E">
            <w:pPr>
              <w:pStyle w:val="ConsPlusNormal"/>
              <w:jc w:val="center"/>
            </w:pPr>
            <w:r>
              <w:t>65,7</w:t>
            </w:r>
          </w:p>
        </w:tc>
        <w:tc>
          <w:tcPr>
            <w:tcW w:w="1035" w:type="dxa"/>
            <w:tcBorders>
              <w:top w:val="nil"/>
              <w:left w:val="nil"/>
              <w:bottom w:val="nil"/>
              <w:right w:val="nil"/>
            </w:tcBorders>
          </w:tcPr>
          <w:p w:rsidR="006A0D2E" w:rsidRDefault="006A0D2E">
            <w:pPr>
              <w:pStyle w:val="ConsPlusNormal"/>
              <w:jc w:val="center"/>
            </w:pPr>
            <w:r>
              <w:t>67,8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29,5</w:t>
            </w:r>
          </w:p>
        </w:tc>
        <w:tc>
          <w:tcPr>
            <w:tcW w:w="1034" w:type="dxa"/>
            <w:tcBorders>
              <w:top w:val="nil"/>
              <w:left w:val="nil"/>
              <w:bottom w:val="nil"/>
              <w:right w:val="nil"/>
            </w:tcBorders>
          </w:tcPr>
          <w:p w:rsidR="006A0D2E" w:rsidRDefault="006A0D2E">
            <w:pPr>
              <w:pStyle w:val="ConsPlusNormal"/>
              <w:jc w:val="center"/>
            </w:pPr>
            <w:r>
              <w:t>30,5</w:t>
            </w:r>
          </w:p>
        </w:tc>
        <w:tc>
          <w:tcPr>
            <w:tcW w:w="103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19,3</w:t>
            </w:r>
          </w:p>
        </w:tc>
        <w:tc>
          <w:tcPr>
            <w:tcW w:w="886" w:type="dxa"/>
            <w:tcBorders>
              <w:top w:val="nil"/>
              <w:left w:val="nil"/>
              <w:bottom w:val="nil"/>
              <w:right w:val="nil"/>
            </w:tcBorders>
          </w:tcPr>
          <w:p w:rsidR="006A0D2E" w:rsidRDefault="006A0D2E">
            <w:pPr>
              <w:pStyle w:val="ConsPlusNormal"/>
              <w:jc w:val="center"/>
            </w:pPr>
            <w:r>
              <w:t>43,5</w:t>
            </w:r>
          </w:p>
        </w:tc>
        <w:tc>
          <w:tcPr>
            <w:tcW w:w="1035"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50</w:t>
            </w:r>
          </w:p>
        </w:tc>
        <w:tc>
          <w:tcPr>
            <w:tcW w:w="1034" w:type="dxa"/>
            <w:tcBorders>
              <w:top w:val="nil"/>
              <w:left w:val="nil"/>
              <w:bottom w:val="nil"/>
              <w:right w:val="nil"/>
            </w:tcBorders>
          </w:tcPr>
          <w:p w:rsidR="006A0D2E" w:rsidRDefault="006A0D2E">
            <w:pPr>
              <w:pStyle w:val="ConsPlusNormal"/>
              <w:jc w:val="center"/>
            </w:pPr>
            <w:r>
              <w:t>55,6</w:t>
            </w:r>
          </w:p>
        </w:tc>
        <w:tc>
          <w:tcPr>
            <w:tcW w:w="887" w:type="dxa"/>
            <w:tcBorders>
              <w:top w:val="nil"/>
              <w:left w:val="nil"/>
              <w:bottom w:val="nil"/>
              <w:right w:val="nil"/>
            </w:tcBorders>
          </w:tcPr>
          <w:p w:rsidR="006A0D2E" w:rsidRDefault="006A0D2E">
            <w:pPr>
              <w:pStyle w:val="ConsPlusNormal"/>
              <w:jc w:val="center"/>
            </w:pPr>
            <w:r>
              <w:t>57</w:t>
            </w:r>
          </w:p>
        </w:tc>
        <w:tc>
          <w:tcPr>
            <w:tcW w:w="886" w:type="dxa"/>
            <w:tcBorders>
              <w:top w:val="nil"/>
              <w:left w:val="nil"/>
              <w:bottom w:val="nil"/>
              <w:right w:val="nil"/>
            </w:tcBorders>
          </w:tcPr>
          <w:p w:rsidR="006A0D2E" w:rsidRDefault="006A0D2E">
            <w:pPr>
              <w:pStyle w:val="ConsPlusNormal"/>
              <w:jc w:val="center"/>
            </w:pPr>
            <w:r>
              <w:t>58</w:t>
            </w:r>
          </w:p>
        </w:tc>
        <w:tc>
          <w:tcPr>
            <w:tcW w:w="1034" w:type="dxa"/>
            <w:tcBorders>
              <w:top w:val="nil"/>
              <w:left w:val="nil"/>
              <w:bottom w:val="nil"/>
              <w:right w:val="nil"/>
            </w:tcBorders>
          </w:tcPr>
          <w:p w:rsidR="006A0D2E" w:rsidRDefault="006A0D2E">
            <w:pPr>
              <w:pStyle w:val="ConsPlusNormal"/>
              <w:jc w:val="center"/>
            </w:pPr>
            <w:r>
              <w:t>59</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49,5</w:t>
            </w:r>
          </w:p>
        </w:tc>
        <w:tc>
          <w:tcPr>
            <w:tcW w:w="1035"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50,4</w:t>
            </w:r>
          </w:p>
        </w:tc>
        <w:tc>
          <w:tcPr>
            <w:tcW w:w="886" w:type="dxa"/>
            <w:tcBorders>
              <w:top w:val="nil"/>
              <w:left w:val="nil"/>
              <w:bottom w:val="nil"/>
              <w:right w:val="nil"/>
            </w:tcBorders>
          </w:tcPr>
          <w:p w:rsidR="006A0D2E" w:rsidRDefault="006A0D2E">
            <w:pPr>
              <w:pStyle w:val="ConsPlusNormal"/>
              <w:jc w:val="center"/>
            </w:pPr>
            <w:r>
              <w:t>50,8</w:t>
            </w:r>
          </w:p>
        </w:tc>
        <w:tc>
          <w:tcPr>
            <w:tcW w:w="1035" w:type="dxa"/>
            <w:tcBorders>
              <w:top w:val="nil"/>
              <w:left w:val="nil"/>
              <w:bottom w:val="nil"/>
              <w:right w:val="nil"/>
            </w:tcBorders>
          </w:tcPr>
          <w:p w:rsidR="006A0D2E" w:rsidRDefault="006A0D2E">
            <w:pPr>
              <w:pStyle w:val="ConsPlusNormal"/>
              <w:jc w:val="center"/>
            </w:pPr>
            <w:r>
              <w:t>51,8</w:t>
            </w:r>
          </w:p>
        </w:tc>
        <w:tc>
          <w:tcPr>
            <w:tcW w:w="1034" w:type="dxa"/>
            <w:tcBorders>
              <w:top w:val="nil"/>
              <w:left w:val="nil"/>
              <w:bottom w:val="nil"/>
              <w:right w:val="nil"/>
            </w:tcBorders>
          </w:tcPr>
          <w:p w:rsidR="006A0D2E" w:rsidRDefault="006A0D2E">
            <w:pPr>
              <w:pStyle w:val="ConsPlusNormal"/>
              <w:jc w:val="center"/>
            </w:pPr>
            <w:r>
              <w:t>51,9</w:t>
            </w:r>
          </w:p>
        </w:tc>
        <w:tc>
          <w:tcPr>
            <w:tcW w:w="1034" w:type="dxa"/>
            <w:tcBorders>
              <w:top w:val="nil"/>
              <w:left w:val="nil"/>
              <w:bottom w:val="nil"/>
              <w:right w:val="nil"/>
            </w:tcBorders>
          </w:tcPr>
          <w:p w:rsidR="006A0D2E" w:rsidRDefault="006A0D2E">
            <w:pPr>
              <w:pStyle w:val="ConsPlusNormal"/>
              <w:jc w:val="center"/>
            </w:pPr>
            <w:r>
              <w:t>52</w:t>
            </w:r>
          </w:p>
        </w:tc>
        <w:tc>
          <w:tcPr>
            <w:tcW w:w="887" w:type="dxa"/>
            <w:tcBorders>
              <w:top w:val="nil"/>
              <w:left w:val="nil"/>
              <w:bottom w:val="nil"/>
              <w:right w:val="nil"/>
            </w:tcBorders>
          </w:tcPr>
          <w:p w:rsidR="006A0D2E" w:rsidRDefault="006A0D2E">
            <w:pPr>
              <w:pStyle w:val="ConsPlusNormal"/>
              <w:jc w:val="center"/>
            </w:pPr>
            <w:r>
              <w:t>53</w:t>
            </w:r>
          </w:p>
        </w:tc>
        <w:tc>
          <w:tcPr>
            <w:tcW w:w="886" w:type="dxa"/>
            <w:tcBorders>
              <w:top w:val="nil"/>
              <w:left w:val="nil"/>
              <w:bottom w:val="nil"/>
              <w:right w:val="nil"/>
            </w:tcBorders>
          </w:tcPr>
          <w:p w:rsidR="006A0D2E" w:rsidRDefault="006A0D2E">
            <w:pPr>
              <w:pStyle w:val="ConsPlusNormal"/>
              <w:jc w:val="center"/>
            </w:pPr>
            <w:r>
              <w:t>53,6</w:t>
            </w:r>
          </w:p>
        </w:tc>
        <w:tc>
          <w:tcPr>
            <w:tcW w:w="1034" w:type="dxa"/>
            <w:tcBorders>
              <w:top w:val="nil"/>
              <w:left w:val="nil"/>
              <w:bottom w:val="nil"/>
              <w:right w:val="nil"/>
            </w:tcBorders>
          </w:tcPr>
          <w:p w:rsidR="006A0D2E" w:rsidRDefault="006A0D2E">
            <w:pPr>
              <w:pStyle w:val="ConsPlusNormal"/>
              <w:jc w:val="center"/>
            </w:pPr>
            <w:r>
              <w:t>54,2</w:t>
            </w:r>
          </w:p>
        </w:tc>
        <w:tc>
          <w:tcPr>
            <w:tcW w:w="1035" w:type="dxa"/>
            <w:tcBorders>
              <w:top w:val="nil"/>
              <w:left w:val="nil"/>
              <w:bottom w:val="nil"/>
              <w:right w:val="nil"/>
            </w:tcBorders>
          </w:tcPr>
          <w:p w:rsidR="006A0D2E" w:rsidRDefault="006A0D2E">
            <w:pPr>
              <w:pStyle w:val="ConsPlusNormal"/>
              <w:jc w:val="center"/>
            </w:pPr>
            <w:r>
              <w:t>55,4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59,9</w:t>
            </w:r>
          </w:p>
        </w:tc>
        <w:tc>
          <w:tcPr>
            <w:tcW w:w="1035" w:type="dxa"/>
            <w:tcBorders>
              <w:top w:val="nil"/>
              <w:left w:val="nil"/>
              <w:bottom w:val="nil"/>
              <w:right w:val="nil"/>
            </w:tcBorders>
          </w:tcPr>
          <w:p w:rsidR="006A0D2E" w:rsidRDefault="006A0D2E">
            <w:pPr>
              <w:pStyle w:val="ConsPlusNormal"/>
              <w:jc w:val="center"/>
            </w:pPr>
            <w:r>
              <w:t>26,5</w:t>
            </w:r>
          </w:p>
        </w:tc>
        <w:tc>
          <w:tcPr>
            <w:tcW w:w="1034" w:type="dxa"/>
            <w:tcBorders>
              <w:top w:val="nil"/>
              <w:left w:val="nil"/>
              <w:bottom w:val="nil"/>
              <w:right w:val="nil"/>
            </w:tcBorders>
          </w:tcPr>
          <w:p w:rsidR="006A0D2E" w:rsidRDefault="006A0D2E">
            <w:pPr>
              <w:pStyle w:val="ConsPlusNormal"/>
              <w:jc w:val="center"/>
            </w:pPr>
            <w:r>
              <w:t>51,4</w:t>
            </w:r>
          </w:p>
        </w:tc>
        <w:tc>
          <w:tcPr>
            <w:tcW w:w="886" w:type="dxa"/>
            <w:tcBorders>
              <w:top w:val="nil"/>
              <w:left w:val="nil"/>
              <w:bottom w:val="nil"/>
              <w:right w:val="nil"/>
            </w:tcBorders>
          </w:tcPr>
          <w:p w:rsidR="006A0D2E" w:rsidRDefault="006A0D2E">
            <w:pPr>
              <w:pStyle w:val="ConsPlusNormal"/>
              <w:jc w:val="center"/>
            </w:pPr>
            <w:r>
              <w:t>60,2</w:t>
            </w:r>
          </w:p>
        </w:tc>
        <w:tc>
          <w:tcPr>
            <w:tcW w:w="1035" w:type="dxa"/>
            <w:tcBorders>
              <w:top w:val="nil"/>
              <w:left w:val="nil"/>
              <w:bottom w:val="nil"/>
              <w:right w:val="nil"/>
            </w:tcBorders>
          </w:tcPr>
          <w:p w:rsidR="006A0D2E" w:rsidRDefault="006A0D2E">
            <w:pPr>
              <w:pStyle w:val="ConsPlusNormal"/>
              <w:jc w:val="center"/>
            </w:pPr>
            <w:r>
              <w:t>60,1</w:t>
            </w:r>
          </w:p>
        </w:tc>
        <w:tc>
          <w:tcPr>
            <w:tcW w:w="1034" w:type="dxa"/>
            <w:tcBorders>
              <w:top w:val="nil"/>
              <w:left w:val="nil"/>
              <w:bottom w:val="nil"/>
              <w:right w:val="nil"/>
            </w:tcBorders>
          </w:tcPr>
          <w:p w:rsidR="006A0D2E" w:rsidRDefault="006A0D2E">
            <w:pPr>
              <w:pStyle w:val="ConsPlusNormal"/>
              <w:jc w:val="center"/>
            </w:pPr>
            <w:r>
              <w:t>60,5</w:t>
            </w:r>
          </w:p>
        </w:tc>
        <w:tc>
          <w:tcPr>
            <w:tcW w:w="1034" w:type="dxa"/>
            <w:tcBorders>
              <w:top w:val="nil"/>
              <w:left w:val="nil"/>
              <w:bottom w:val="nil"/>
              <w:right w:val="nil"/>
            </w:tcBorders>
          </w:tcPr>
          <w:p w:rsidR="006A0D2E" w:rsidRDefault="006A0D2E">
            <w:pPr>
              <w:pStyle w:val="ConsPlusNormal"/>
              <w:jc w:val="center"/>
            </w:pPr>
            <w:r>
              <w:t>61</w:t>
            </w:r>
          </w:p>
        </w:tc>
        <w:tc>
          <w:tcPr>
            <w:tcW w:w="887" w:type="dxa"/>
            <w:tcBorders>
              <w:top w:val="nil"/>
              <w:left w:val="nil"/>
              <w:bottom w:val="nil"/>
              <w:right w:val="nil"/>
            </w:tcBorders>
          </w:tcPr>
          <w:p w:rsidR="006A0D2E" w:rsidRDefault="006A0D2E">
            <w:pPr>
              <w:pStyle w:val="ConsPlusNormal"/>
              <w:jc w:val="center"/>
            </w:pPr>
            <w:r>
              <w:t>61,5</w:t>
            </w:r>
          </w:p>
        </w:tc>
        <w:tc>
          <w:tcPr>
            <w:tcW w:w="886" w:type="dxa"/>
            <w:tcBorders>
              <w:top w:val="nil"/>
              <w:left w:val="nil"/>
              <w:bottom w:val="nil"/>
              <w:right w:val="nil"/>
            </w:tcBorders>
          </w:tcPr>
          <w:p w:rsidR="006A0D2E" w:rsidRDefault="006A0D2E">
            <w:pPr>
              <w:pStyle w:val="ConsPlusNormal"/>
              <w:jc w:val="center"/>
            </w:pPr>
            <w:r>
              <w:t>62</w:t>
            </w:r>
          </w:p>
        </w:tc>
        <w:tc>
          <w:tcPr>
            <w:tcW w:w="1034" w:type="dxa"/>
            <w:tcBorders>
              <w:top w:val="nil"/>
              <w:left w:val="nil"/>
              <w:bottom w:val="nil"/>
              <w:right w:val="nil"/>
            </w:tcBorders>
          </w:tcPr>
          <w:p w:rsidR="006A0D2E" w:rsidRDefault="006A0D2E">
            <w:pPr>
              <w:pStyle w:val="ConsPlusNormal"/>
              <w:jc w:val="center"/>
            </w:pPr>
            <w:r>
              <w:t>62,5</w:t>
            </w:r>
          </w:p>
        </w:tc>
        <w:tc>
          <w:tcPr>
            <w:tcW w:w="1035" w:type="dxa"/>
            <w:tcBorders>
              <w:top w:val="nil"/>
              <w:left w:val="nil"/>
              <w:bottom w:val="nil"/>
              <w:right w:val="nil"/>
            </w:tcBorders>
          </w:tcPr>
          <w:p w:rsidR="006A0D2E" w:rsidRDefault="006A0D2E">
            <w:pPr>
              <w:pStyle w:val="ConsPlusNormal"/>
              <w:jc w:val="center"/>
            </w:pPr>
            <w:r>
              <w:t>63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38,9</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41,1</w:t>
            </w:r>
          </w:p>
        </w:tc>
        <w:tc>
          <w:tcPr>
            <w:tcW w:w="886" w:type="dxa"/>
            <w:tcBorders>
              <w:top w:val="nil"/>
              <w:left w:val="nil"/>
              <w:bottom w:val="nil"/>
              <w:right w:val="nil"/>
            </w:tcBorders>
          </w:tcPr>
          <w:p w:rsidR="006A0D2E" w:rsidRDefault="006A0D2E">
            <w:pPr>
              <w:pStyle w:val="ConsPlusNormal"/>
              <w:jc w:val="center"/>
            </w:pPr>
            <w:r>
              <w:t>40,1</w:t>
            </w:r>
          </w:p>
        </w:tc>
        <w:tc>
          <w:tcPr>
            <w:tcW w:w="1035" w:type="dxa"/>
            <w:tcBorders>
              <w:top w:val="nil"/>
              <w:left w:val="nil"/>
              <w:bottom w:val="nil"/>
              <w:right w:val="nil"/>
            </w:tcBorders>
          </w:tcPr>
          <w:p w:rsidR="006A0D2E" w:rsidRDefault="006A0D2E">
            <w:pPr>
              <w:pStyle w:val="ConsPlusNormal"/>
              <w:jc w:val="center"/>
            </w:pPr>
            <w:r>
              <w:t>41,9</w:t>
            </w:r>
          </w:p>
        </w:tc>
        <w:tc>
          <w:tcPr>
            <w:tcW w:w="1034" w:type="dxa"/>
            <w:tcBorders>
              <w:top w:val="nil"/>
              <w:left w:val="nil"/>
              <w:bottom w:val="nil"/>
              <w:right w:val="nil"/>
            </w:tcBorders>
          </w:tcPr>
          <w:p w:rsidR="006A0D2E" w:rsidRDefault="006A0D2E">
            <w:pPr>
              <w:pStyle w:val="ConsPlusNormal"/>
              <w:jc w:val="center"/>
            </w:pPr>
            <w:r>
              <w:t>41,9</w:t>
            </w:r>
          </w:p>
        </w:tc>
        <w:tc>
          <w:tcPr>
            <w:tcW w:w="1034" w:type="dxa"/>
            <w:tcBorders>
              <w:top w:val="nil"/>
              <w:left w:val="nil"/>
              <w:bottom w:val="nil"/>
              <w:right w:val="nil"/>
            </w:tcBorders>
          </w:tcPr>
          <w:p w:rsidR="006A0D2E" w:rsidRDefault="006A0D2E">
            <w:pPr>
              <w:pStyle w:val="ConsPlusNormal"/>
              <w:jc w:val="center"/>
            </w:pPr>
            <w:r>
              <w:t>42,8</w:t>
            </w:r>
          </w:p>
        </w:tc>
        <w:tc>
          <w:tcPr>
            <w:tcW w:w="887" w:type="dxa"/>
            <w:tcBorders>
              <w:top w:val="nil"/>
              <w:left w:val="nil"/>
              <w:bottom w:val="nil"/>
              <w:right w:val="nil"/>
            </w:tcBorders>
          </w:tcPr>
          <w:p w:rsidR="006A0D2E" w:rsidRDefault="006A0D2E">
            <w:pPr>
              <w:pStyle w:val="ConsPlusNormal"/>
              <w:jc w:val="center"/>
            </w:pPr>
            <w:r>
              <w:t>43,8</w:t>
            </w:r>
          </w:p>
        </w:tc>
        <w:tc>
          <w:tcPr>
            <w:tcW w:w="886" w:type="dxa"/>
            <w:tcBorders>
              <w:top w:val="nil"/>
              <w:left w:val="nil"/>
              <w:bottom w:val="nil"/>
              <w:right w:val="nil"/>
            </w:tcBorders>
          </w:tcPr>
          <w:p w:rsidR="006A0D2E" w:rsidRDefault="006A0D2E">
            <w:pPr>
              <w:pStyle w:val="ConsPlusNormal"/>
              <w:jc w:val="center"/>
            </w:pPr>
            <w:r>
              <w:t>44,7</w:t>
            </w:r>
          </w:p>
        </w:tc>
        <w:tc>
          <w:tcPr>
            <w:tcW w:w="1034" w:type="dxa"/>
            <w:tcBorders>
              <w:top w:val="nil"/>
              <w:left w:val="nil"/>
              <w:bottom w:val="nil"/>
              <w:right w:val="nil"/>
            </w:tcBorders>
          </w:tcPr>
          <w:p w:rsidR="006A0D2E" w:rsidRDefault="006A0D2E">
            <w:pPr>
              <w:pStyle w:val="ConsPlusNormal"/>
              <w:jc w:val="center"/>
            </w:pPr>
            <w:r>
              <w:t>45,6</w:t>
            </w:r>
          </w:p>
        </w:tc>
        <w:tc>
          <w:tcPr>
            <w:tcW w:w="1035" w:type="dxa"/>
            <w:tcBorders>
              <w:top w:val="nil"/>
              <w:left w:val="nil"/>
              <w:bottom w:val="nil"/>
              <w:right w:val="nil"/>
            </w:tcBorders>
          </w:tcPr>
          <w:p w:rsidR="006A0D2E" w:rsidRDefault="006A0D2E">
            <w:pPr>
              <w:pStyle w:val="ConsPlusNormal"/>
              <w:jc w:val="center"/>
            </w:pPr>
            <w:r>
              <w:t>46,5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31</w:t>
            </w:r>
          </w:p>
        </w:tc>
        <w:tc>
          <w:tcPr>
            <w:tcW w:w="1034" w:type="dxa"/>
            <w:tcBorders>
              <w:top w:val="nil"/>
              <w:left w:val="nil"/>
              <w:bottom w:val="nil"/>
              <w:right w:val="nil"/>
            </w:tcBorders>
          </w:tcPr>
          <w:p w:rsidR="006A0D2E" w:rsidRDefault="006A0D2E">
            <w:pPr>
              <w:pStyle w:val="ConsPlusNormal"/>
              <w:jc w:val="center"/>
            </w:pPr>
            <w:r>
              <w:t>46,5</w:t>
            </w:r>
          </w:p>
        </w:tc>
        <w:tc>
          <w:tcPr>
            <w:tcW w:w="1035" w:type="dxa"/>
            <w:tcBorders>
              <w:top w:val="nil"/>
              <w:left w:val="nil"/>
              <w:bottom w:val="nil"/>
              <w:right w:val="nil"/>
            </w:tcBorders>
          </w:tcPr>
          <w:p w:rsidR="006A0D2E" w:rsidRDefault="006A0D2E">
            <w:pPr>
              <w:pStyle w:val="ConsPlusNormal"/>
              <w:jc w:val="center"/>
            </w:pPr>
            <w:r>
              <w:t>33,2</w:t>
            </w:r>
          </w:p>
        </w:tc>
        <w:tc>
          <w:tcPr>
            <w:tcW w:w="1034" w:type="dxa"/>
            <w:tcBorders>
              <w:top w:val="nil"/>
              <w:left w:val="nil"/>
              <w:bottom w:val="nil"/>
              <w:right w:val="nil"/>
            </w:tcBorders>
          </w:tcPr>
          <w:p w:rsidR="006A0D2E" w:rsidRDefault="006A0D2E">
            <w:pPr>
              <w:pStyle w:val="ConsPlusNormal"/>
              <w:jc w:val="center"/>
            </w:pPr>
            <w:r>
              <w:t>49,2</w:t>
            </w:r>
          </w:p>
        </w:tc>
        <w:tc>
          <w:tcPr>
            <w:tcW w:w="886" w:type="dxa"/>
            <w:tcBorders>
              <w:top w:val="nil"/>
              <w:left w:val="nil"/>
              <w:bottom w:val="nil"/>
              <w:right w:val="nil"/>
            </w:tcBorders>
          </w:tcPr>
          <w:p w:rsidR="006A0D2E" w:rsidRDefault="006A0D2E">
            <w:pPr>
              <w:pStyle w:val="ConsPlusNormal"/>
              <w:jc w:val="center"/>
            </w:pPr>
            <w:r>
              <w:t>49</w:t>
            </w:r>
          </w:p>
        </w:tc>
        <w:tc>
          <w:tcPr>
            <w:tcW w:w="1035" w:type="dxa"/>
            <w:tcBorders>
              <w:top w:val="nil"/>
              <w:left w:val="nil"/>
              <w:bottom w:val="nil"/>
              <w:right w:val="nil"/>
            </w:tcBorders>
          </w:tcPr>
          <w:p w:rsidR="006A0D2E" w:rsidRDefault="006A0D2E">
            <w:pPr>
              <w:pStyle w:val="ConsPlusNormal"/>
              <w:jc w:val="center"/>
            </w:pPr>
            <w:r>
              <w:t>50</w:t>
            </w:r>
          </w:p>
        </w:tc>
        <w:tc>
          <w:tcPr>
            <w:tcW w:w="1034"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53</w:t>
            </w:r>
          </w:p>
        </w:tc>
        <w:tc>
          <w:tcPr>
            <w:tcW w:w="887" w:type="dxa"/>
            <w:tcBorders>
              <w:top w:val="nil"/>
              <w:left w:val="nil"/>
              <w:bottom w:val="nil"/>
              <w:right w:val="nil"/>
            </w:tcBorders>
          </w:tcPr>
          <w:p w:rsidR="006A0D2E" w:rsidRDefault="006A0D2E">
            <w:pPr>
              <w:pStyle w:val="ConsPlusNormal"/>
              <w:jc w:val="center"/>
            </w:pPr>
            <w:r>
              <w:t>54</w:t>
            </w:r>
          </w:p>
        </w:tc>
        <w:tc>
          <w:tcPr>
            <w:tcW w:w="886" w:type="dxa"/>
            <w:tcBorders>
              <w:top w:val="nil"/>
              <w:left w:val="nil"/>
              <w:bottom w:val="nil"/>
              <w:right w:val="nil"/>
            </w:tcBorders>
          </w:tcPr>
          <w:p w:rsidR="006A0D2E" w:rsidRDefault="006A0D2E">
            <w:pPr>
              <w:pStyle w:val="ConsPlusNormal"/>
              <w:jc w:val="center"/>
            </w:pPr>
            <w:r>
              <w:t>56</w:t>
            </w:r>
          </w:p>
        </w:tc>
        <w:tc>
          <w:tcPr>
            <w:tcW w:w="1034" w:type="dxa"/>
            <w:tcBorders>
              <w:top w:val="nil"/>
              <w:left w:val="nil"/>
              <w:bottom w:val="nil"/>
              <w:right w:val="nil"/>
            </w:tcBorders>
          </w:tcPr>
          <w:p w:rsidR="006A0D2E" w:rsidRDefault="006A0D2E">
            <w:pPr>
              <w:pStyle w:val="ConsPlusNormal"/>
              <w:jc w:val="center"/>
            </w:pPr>
            <w:r>
              <w:t>58</w:t>
            </w:r>
          </w:p>
        </w:tc>
        <w:tc>
          <w:tcPr>
            <w:tcW w:w="1035"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Ямало-Ненецкий автономный округ</w:t>
            </w:r>
          </w:p>
        </w:tc>
        <w:tc>
          <w:tcPr>
            <w:tcW w:w="885" w:type="dxa"/>
            <w:tcBorders>
              <w:top w:val="nil"/>
              <w:left w:val="nil"/>
              <w:bottom w:val="nil"/>
              <w:right w:val="nil"/>
            </w:tcBorders>
          </w:tcPr>
          <w:p w:rsidR="006A0D2E" w:rsidRDefault="006A0D2E">
            <w:pPr>
              <w:pStyle w:val="ConsPlusNormal"/>
              <w:jc w:val="center"/>
            </w:pPr>
            <w:r>
              <w:t>31,5</w:t>
            </w:r>
          </w:p>
        </w:tc>
        <w:tc>
          <w:tcPr>
            <w:tcW w:w="1034" w:type="dxa"/>
            <w:tcBorders>
              <w:top w:val="nil"/>
              <w:left w:val="nil"/>
              <w:bottom w:val="nil"/>
              <w:right w:val="nil"/>
            </w:tcBorders>
          </w:tcPr>
          <w:p w:rsidR="006A0D2E" w:rsidRDefault="006A0D2E">
            <w:pPr>
              <w:pStyle w:val="ConsPlusNormal"/>
              <w:jc w:val="center"/>
            </w:pPr>
            <w:r>
              <w:t>51,1</w:t>
            </w:r>
          </w:p>
        </w:tc>
        <w:tc>
          <w:tcPr>
            <w:tcW w:w="1035" w:type="dxa"/>
            <w:tcBorders>
              <w:top w:val="nil"/>
              <w:left w:val="nil"/>
              <w:bottom w:val="nil"/>
              <w:right w:val="nil"/>
            </w:tcBorders>
          </w:tcPr>
          <w:p w:rsidR="006A0D2E" w:rsidRDefault="006A0D2E">
            <w:pPr>
              <w:pStyle w:val="ConsPlusNormal"/>
              <w:jc w:val="center"/>
            </w:pPr>
            <w:r>
              <w:t>33,6</w:t>
            </w:r>
          </w:p>
        </w:tc>
        <w:tc>
          <w:tcPr>
            <w:tcW w:w="1034" w:type="dxa"/>
            <w:tcBorders>
              <w:top w:val="nil"/>
              <w:left w:val="nil"/>
              <w:bottom w:val="nil"/>
              <w:right w:val="nil"/>
            </w:tcBorders>
          </w:tcPr>
          <w:p w:rsidR="006A0D2E" w:rsidRDefault="006A0D2E">
            <w:pPr>
              <w:pStyle w:val="ConsPlusNormal"/>
              <w:jc w:val="center"/>
            </w:pPr>
            <w:r>
              <w:t>53</w:t>
            </w:r>
          </w:p>
        </w:tc>
        <w:tc>
          <w:tcPr>
            <w:tcW w:w="886" w:type="dxa"/>
            <w:tcBorders>
              <w:top w:val="nil"/>
              <w:left w:val="nil"/>
              <w:bottom w:val="nil"/>
              <w:right w:val="nil"/>
            </w:tcBorders>
          </w:tcPr>
          <w:p w:rsidR="006A0D2E" w:rsidRDefault="006A0D2E">
            <w:pPr>
              <w:pStyle w:val="ConsPlusNormal"/>
              <w:jc w:val="center"/>
            </w:pPr>
            <w:r>
              <w:t>52</w:t>
            </w:r>
          </w:p>
        </w:tc>
        <w:tc>
          <w:tcPr>
            <w:tcW w:w="1035" w:type="dxa"/>
            <w:tcBorders>
              <w:top w:val="nil"/>
              <w:left w:val="nil"/>
              <w:bottom w:val="nil"/>
              <w:right w:val="nil"/>
            </w:tcBorders>
          </w:tcPr>
          <w:p w:rsidR="006A0D2E" w:rsidRDefault="006A0D2E">
            <w:pPr>
              <w:pStyle w:val="ConsPlusNormal"/>
              <w:jc w:val="center"/>
            </w:pPr>
            <w:r>
              <w:t>57,5</w:t>
            </w:r>
          </w:p>
        </w:tc>
        <w:tc>
          <w:tcPr>
            <w:tcW w:w="1034" w:type="dxa"/>
            <w:tcBorders>
              <w:top w:val="nil"/>
              <w:left w:val="nil"/>
              <w:bottom w:val="nil"/>
              <w:right w:val="nil"/>
            </w:tcBorders>
          </w:tcPr>
          <w:p w:rsidR="006A0D2E" w:rsidRDefault="006A0D2E">
            <w:pPr>
              <w:pStyle w:val="ConsPlusNormal"/>
              <w:jc w:val="center"/>
            </w:pPr>
            <w:r>
              <w:t>58</w:t>
            </w:r>
          </w:p>
        </w:tc>
        <w:tc>
          <w:tcPr>
            <w:tcW w:w="1034" w:type="dxa"/>
            <w:tcBorders>
              <w:top w:val="nil"/>
              <w:left w:val="nil"/>
              <w:bottom w:val="nil"/>
              <w:right w:val="nil"/>
            </w:tcBorders>
          </w:tcPr>
          <w:p w:rsidR="006A0D2E" w:rsidRDefault="006A0D2E">
            <w:pPr>
              <w:pStyle w:val="ConsPlusNormal"/>
              <w:jc w:val="center"/>
            </w:pPr>
            <w:r>
              <w:t>59</w:t>
            </w:r>
          </w:p>
        </w:tc>
        <w:tc>
          <w:tcPr>
            <w:tcW w:w="887" w:type="dxa"/>
            <w:tcBorders>
              <w:top w:val="nil"/>
              <w:left w:val="nil"/>
              <w:bottom w:val="nil"/>
              <w:right w:val="nil"/>
            </w:tcBorders>
          </w:tcPr>
          <w:p w:rsidR="006A0D2E" w:rsidRDefault="006A0D2E">
            <w:pPr>
              <w:pStyle w:val="ConsPlusNormal"/>
              <w:jc w:val="center"/>
            </w:pPr>
            <w:r>
              <w:t>60</w:t>
            </w:r>
          </w:p>
        </w:tc>
        <w:tc>
          <w:tcPr>
            <w:tcW w:w="886" w:type="dxa"/>
            <w:tcBorders>
              <w:top w:val="nil"/>
              <w:left w:val="nil"/>
              <w:bottom w:val="nil"/>
              <w:right w:val="nil"/>
            </w:tcBorders>
          </w:tcPr>
          <w:p w:rsidR="006A0D2E" w:rsidRDefault="006A0D2E">
            <w:pPr>
              <w:pStyle w:val="ConsPlusNormal"/>
              <w:jc w:val="center"/>
            </w:pPr>
            <w:r>
              <w:t>61</w:t>
            </w:r>
          </w:p>
        </w:tc>
        <w:tc>
          <w:tcPr>
            <w:tcW w:w="1034" w:type="dxa"/>
            <w:tcBorders>
              <w:top w:val="nil"/>
              <w:left w:val="nil"/>
              <w:bottom w:val="nil"/>
              <w:right w:val="nil"/>
            </w:tcBorders>
          </w:tcPr>
          <w:p w:rsidR="006A0D2E" w:rsidRDefault="006A0D2E">
            <w:pPr>
              <w:pStyle w:val="ConsPlusNormal"/>
              <w:jc w:val="center"/>
            </w:pPr>
            <w:r>
              <w:t>62</w:t>
            </w:r>
          </w:p>
        </w:tc>
        <w:tc>
          <w:tcPr>
            <w:tcW w:w="1035" w:type="dxa"/>
            <w:tcBorders>
              <w:top w:val="nil"/>
              <w:left w:val="nil"/>
              <w:bottom w:val="nil"/>
              <w:right w:val="nil"/>
            </w:tcBorders>
          </w:tcPr>
          <w:p w:rsidR="006A0D2E" w:rsidRDefault="006A0D2E">
            <w:pPr>
              <w:pStyle w:val="ConsPlusNormal"/>
              <w:jc w:val="center"/>
            </w:pPr>
            <w:r>
              <w:t>63</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2"/>
            </w:pPr>
            <w:r>
              <w:t>Подпрограмма 1 "Развитие физической культуры и массового спорта"</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3"/>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процентов</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Адыгея</w:t>
            </w:r>
          </w:p>
        </w:tc>
        <w:tc>
          <w:tcPr>
            <w:tcW w:w="885" w:type="dxa"/>
            <w:tcBorders>
              <w:top w:val="nil"/>
              <w:left w:val="nil"/>
              <w:bottom w:val="nil"/>
              <w:right w:val="nil"/>
            </w:tcBorders>
          </w:tcPr>
          <w:p w:rsidR="006A0D2E" w:rsidRDefault="006A0D2E">
            <w:pPr>
              <w:pStyle w:val="ConsPlusNormal"/>
              <w:jc w:val="center"/>
            </w:pPr>
            <w:r>
              <w:t>13</w:t>
            </w:r>
          </w:p>
        </w:tc>
        <w:tc>
          <w:tcPr>
            <w:tcW w:w="1034" w:type="dxa"/>
            <w:tcBorders>
              <w:top w:val="nil"/>
              <w:left w:val="nil"/>
              <w:bottom w:val="nil"/>
              <w:right w:val="nil"/>
            </w:tcBorders>
          </w:tcPr>
          <w:p w:rsidR="006A0D2E" w:rsidRDefault="006A0D2E">
            <w:pPr>
              <w:pStyle w:val="ConsPlusNormal"/>
              <w:jc w:val="center"/>
            </w:pPr>
            <w:r>
              <w:t>17,55</w:t>
            </w:r>
          </w:p>
        </w:tc>
        <w:tc>
          <w:tcPr>
            <w:tcW w:w="1035" w:type="dxa"/>
            <w:tcBorders>
              <w:top w:val="nil"/>
              <w:left w:val="nil"/>
              <w:bottom w:val="nil"/>
              <w:right w:val="nil"/>
            </w:tcBorders>
          </w:tcPr>
          <w:p w:rsidR="006A0D2E" w:rsidRDefault="006A0D2E">
            <w:pPr>
              <w:pStyle w:val="ConsPlusNormal"/>
              <w:jc w:val="center"/>
            </w:pPr>
            <w:r>
              <w:t>14,2</w:t>
            </w:r>
          </w:p>
        </w:tc>
        <w:tc>
          <w:tcPr>
            <w:tcW w:w="1034" w:type="dxa"/>
            <w:tcBorders>
              <w:top w:val="nil"/>
              <w:left w:val="nil"/>
              <w:bottom w:val="nil"/>
              <w:right w:val="nil"/>
            </w:tcBorders>
          </w:tcPr>
          <w:p w:rsidR="006A0D2E" w:rsidRDefault="006A0D2E">
            <w:pPr>
              <w:pStyle w:val="ConsPlusNormal"/>
              <w:jc w:val="center"/>
            </w:pPr>
            <w:r>
              <w:t>16,7</w:t>
            </w:r>
          </w:p>
        </w:tc>
        <w:tc>
          <w:tcPr>
            <w:tcW w:w="886" w:type="dxa"/>
            <w:tcBorders>
              <w:top w:val="nil"/>
              <w:left w:val="nil"/>
              <w:bottom w:val="nil"/>
              <w:right w:val="nil"/>
            </w:tcBorders>
          </w:tcPr>
          <w:p w:rsidR="006A0D2E" w:rsidRDefault="006A0D2E">
            <w:pPr>
              <w:pStyle w:val="ConsPlusNormal"/>
              <w:jc w:val="center"/>
            </w:pPr>
            <w:r>
              <w:t>16,3</w:t>
            </w:r>
          </w:p>
        </w:tc>
        <w:tc>
          <w:tcPr>
            <w:tcW w:w="1035" w:type="dxa"/>
            <w:tcBorders>
              <w:top w:val="nil"/>
              <w:left w:val="nil"/>
              <w:bottom w:val="nil"/>
              <w:right w:val="nil"/>
            </w:tcBorders>
          </w:tcPr>
          <w:p w:rsidR="006A0D2E" w:rsidRDefault="006A0D2E">
            <w:pPr>
              <w:pStyle w:val="ConsPlusNormal"/>
              <w:jc w:val="center"/>
            </w:pPr>
            <w:r>
              <w:t>17,2</w:t>
            </w:r>
          </w:p>
        </w:tc>
        <w:tc>
          <w:tcPr>
            <w:tcW w:w="1034" w:type="dxa"/>
            <w:tcBorders>
              <w:top w:val="nil"/>
              <w:left w:val="nil"/>
              <w:bottom w:val="nil"/>
              <w:right w:val="nil"/>
            </w:tcBorders>
          </w:tcPr>
          <w:p w:rsidR="006A0D2E" w:rsidRDefault="006A0D2E">
            <w:pPr>
              <w:pStyle w:val="ConsPlusNormal"/>
              <w:jc w:val="center"/>
            </w:pPr>
            <w:r>
              <w:t>17,4</w:t>
            </w:r>
          </w:p>
        </w:tc>
        <w:tc>
          <w:tcPr>
            <w:tcW w:w="1034" w:type="dxa"/>
            <w:tcBorders>
              <w:top w:val="nil"/>
              <w:left w:val="nil"/>
              <w:bottom w:val="nil"/>
              <w:right w:val="nil"/>
            </w:tcBorders>
          </w:tcPr>
          <w:p w:rsidR="006A0D2E" w:rsidRDefault="006A0D2E">
            <w:pPr>
              <w:pStyle w:val="ConsPlusNormal"/>
              <w:jc w:val="center"/>
            </w:pPr>
            <w:r>
              <w:t>22,6</w:t>
            </w:r>
          </w:p>
        </w:tc>
        <w:tc>
          <w:tcPr>
            <w:tcW w:w="887" w:type="dxa"/>
            <w:tcBorders>
              <w:top w:val="nil"/>
              <w:left w:val="nil"/>
              <w:bottom w:val="nil"/>
              <w:right w:val="nil"/>
            </w:tcBorders>
          </w:tcPr>
          <w:p w:rsidR="006A0D2E" w:rsidRDefault="006A0D2E">
            <w:pPr>
              <w:pStyle w:val="ConsPlusNormal"/>
              <w:jc w:val="center"/>
            </w:pPr>
            <w:r>
              <w:t>25,7</w:t>
            </w:r>
          </w:p>
        </w:tc>
        <w:tc>
          <w:tcPr>
            <w:tcW w:w="886"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42,2</w:t>
            </w:r>
          </w:p>
        </w:tc>
        <w:tc>
          <w:tcPr>
            <w:tcW w:w="1035" w:type="dxa"/>
            <w:tcBorders>
              <w:top w:val="nil"/>
              <w:left w:val="nil"/>
              <w:bottom w:val="nil"/>
              <w:right w:val="nil"/>
            </w:tcBorders>
          </w:tcPr>
          <w:p w:rsidR="006A0D2E" w:rsidRDefault="006A0D2E">
            <w:pPr>
              <w:pStyle w:val="ConsPlusNormal"/>
              <w:jc w:val="center"/>
            </w:pPr>
            <w:r>
              <w:t>50,5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Алтай</w:t>
            </w:r>
          </w:p>
        </w:tc>
        <w:tc>
          <w:tcPr>
            <w:tcW w:w="885" w:type="dxa"/>
            <w:tcBorders>
              <w:top w:val="nil"/>
              <w:left w:val="nil"/>
              <w:bottom w:val="nil"/>
              <w:right w:val="nil"/>
            </w:tcBorders>
          </w:tcPr>
          <w:p w:rsidR="006A0D2E" w:rsidRDefault="006A0D2E">
            <w:pPr>
              <w:pStyle w:val="ConsPlusNormal"/>
              <w:jc w:val="center"/>
            </w:pPr>
            <w:r>
              <w:t>6</w:t>
            </w:r>
          </w:p>
        </w:tc>
        <w:tc>
          <w:tcPr>
            <w:tcW w:w="1034" w:type="dxa"/>
            <w:tcBorders>
              <w:top w:val="nil"/>
              <w:left w:val="nil"/>
              <w:bottom w:val="nil"/>
              <w:right w:val="nil"/>
            </w:tcBorders>
          </w:tcPr>
          <w:p w:rsidR="006A0D2E" w:rsidRDefault="006A0D2E">
            <w:pPr>
              <w:pStyle w:val="ConsPlusNormal"/>
              <w:jc w:val="center"/>
            </w:pPr>
            <w:r>
              <w:t>7,61</w:t>
            </w:r>
          </w:p>
        </w:tc>
        <w:tc>
          <w:tcPr>
            <w:tcW w:w="1035"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10,1</w:t>
            </w:r>
          </w:p>
        </w:tc>
        <w:tc>
          <w:tcPr>
            <w:tcW w:w="886" w:type="dxa"/>
            <w:tcBorders>
              <w:top w:val="nil"/>
              <w:left w:val="nil"/>
              <w:bottom w:val="nil"/>
              <w:right w:val="nil"/>
            </w:tcBorders>
          </w:tcPr>
          <w:p w:rsidR="006A0D2E" w:rsidRDefault="006A0D2E">
            <w:pPr>
              <w:pStyle w:val="ConsPlusNormal"/>
              <w:jc w:val="center"/>
            </w:pPr>
            <w:r>
              <w:t>8,7</w:t>
            </w:r>
          </w:p>
        </w:tc>
        <w:tc>
          <w:tcPr>
            <w:tcW w:w="1035" w:type="dxa"/>
            <w:tcBorders>
              <w:top w:val="nil"/>
              <w:left w:val="nil"/>
              <w:bottom w:val="nil"/>
              <w:right w:val="nil"/>
            </w:tcBorders>
          </w:tcPr>
          <w:p w:rsidR="006A0D2E" w:rsidRDefault="006A0D2E">
            <w:pPr>
              <w:pStyle w:val="ConsPlusNormal"/>
              <w:jc w:val="center"/>
            </w:pPr>
            <w:r>
              <w:t>12,7</w:t>
            </w:r>
          </w:p>
        </w:tc>
        <w:tc>
          <w:tcPr>
            <w:tcW w:w="1034" w:type="dxa"/>
            <w:tcBorders>
              <w:top w:val="nil"/>
              <w:left w:val="nil"/>
              <w:bottom w:val="nil"/>
              <w:right w:val="nil"/>
            </w:tcBorders>
          </w:tcPr>
          <w:p w:rsidR="006A0D2E" w:rsidRDefault="006A0D2E">
            <w:pPr>
              <w:pStyle w:val="ConsPlusNormal"/>
              <w:jc w:val="center"/>
            </w:pPr>
            <w:r>
              <w:t>10,1</w:t>
            </w:r>
          </w:p>
        </w:tc>
        <w:tc>
          <w:tcPr>
            <w:tcW w:w="1034" w:type="dxa"/>
            <w:tcBorders>
              <w:top w:val="nil"/>
              <w:left w:val="nil"/>
              <w:bottom w:val="nil"/>
              <w:right w:val="nil"/>
            </w:tcBorders>
          </w:tcPr>
          <w:p w:rsidR="006A0D2E" w:rsidRDefault="006A0D2E">
            <w:pPr>
              <w:pStyle w:val="ConsPlusNormal"/>
              <w:jc w:val="center"/>
            </w:pPr>
            <w:r>
              <w:t>15,2</w:t>
            </w:r>
          </w:p>
        </w:tc>
        <w:tc>
          <w:tcPr>
            <w:tcW w:w="887" w:type="dxa"/>
            <w:tcBorders>
              <w:top w:val="nil"/>
              <w:left w:val="nil"/>
              <w:bottom w:val="nil"/>
              <w:right w:val="nil"/>
            </w:tcBorders>
          </w:tcPr>
          <w:p w:rsidR="006A0D2E" w:rsidRDefault="006A0D2E">
            <w:pPr>
              <w:pStyle w:val="ConsPlusNormal"/>
              <w:jc w:val="center"/>
            </w:pPr>
            <w:r>
              <w:t>15,7</w:t>
            </w:r>
          </w:p>
        </w:tc>
        <w:tc>
          <w:tcPr>
            <w:tcW w:w="886" w:type="dxa"/>
            <w:tcBorders>
              <w:top w:val="nil"/>
              <w:left w:val="nil"/>
              <w:bottom w:val="nil"/>
              <w:right w:val="nil"/>
            </w:tcBorders>
          </w:tcPr>
          <w:p w:rsidR="006A0D2E" w:rsidRDefault="006A0D2E">
            <w:pPr>
              <w:pStyle w:val="ConsPlusNormal"/>
              <w:jc w:val="center"/>
            </w:pPr>
            <w:r>
              <w:t>16,2</w:t>
            </w:r>
          </w:p>
        </w:tc>
        <w:tc>
          <w:tcPr>
            <w:tcW w:w="1034" w:type="dxa"/>
            <w:tcBorders>
              <w:top w:val="nil"/>
              <w:left w:val="nil"/>
              <w:bottom w:val="nil"/>
              <w:right w:val="nil"/>
            </w:tcBorders>
          </w:tcPr>
          <w:p w:rsidR="006A0D2E" w:rsidRDefault="006A0D2E">
            <w:pPr>
              <w:pStyle w:val="ConsPlusNormal"/>
              <w:jc w:val="center"/>
            </w:pPr>
            <w:r>
              <w:t>16,7</w:t>
            </w:r>
          </w:p>
        </w:tc>
        <w:tc>
          <w:tcPr>
            <w:tcW w:w="1035" w:type="dxa"/>
            <w:tcBorders>
              <w:top w:val="nil"/>
              <w:left w:val="nil"/>
              <w:bottom w:val="nil"/>
              <w:right w:val="nil"/>
            </w:tcBorders>
          </w:tcPr>
          <w:p w:rsidR="006A0D2E" w:rsidRDefault="006A0D2E">
            <w:pPr>
              <w:pStyle w:val="ConsPlusNormal"/>
              <w:jc w:val="center"/>
            </w:pPr>
            <w:r>
              <w:t>17,2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Башкортостан</w:t>
            </w:r>
          </w:p>
        </w:tc>
        <w:tc>
          <w:tcPr>
            <w:tcW w:w="885"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13,53</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15,5</w:t>
            </w:r>
          </w:p>
        </w:tc>
        <w:tc>
          <w:tcPr>
            <w:tcW w:w="886" w:type="dxa"/>
            <w:tcBorders>
              <w:top w:val="nil"/>
              <w:left w:val="nil"/>
              <w:bottom w:val="nil"/>
              <w:right w:val="nil"/>
            </w:tcBorders>
          </w:tcPr>
          <w:p w:rsidR="006A0D2E" w:rsidRDefault="006A0D2E">
            <w:pPr>
              <w:pStyle w:val="ConsPlusNormal"/>
              <w:jc w:val="center"/>
            </w:pPr>
            <w:r>
              <w:t>16</w:t>
            </w:r>
          </w:p>
        </w:tc>
        <w:tc>
          <w:tcPr>
            <w:tcW w:w="1035" w:type="dxa"/>
            <w:tcBorders>
              <w:top w:val="nil"/>
              <w:left w:val="nil"/>
              <w:bottom w:val="nil"/>
              <w:right w:val="nil"/>
            </w:tcBorders>
          </w:tcPr>
          <w:p w:rsidR="006A0D2E" w:rsidRDefault="006A0D2E">
            <w:pPr>
              <w:pStyle w:val="ConsPlusNormal"/>
              <w:jc w:val="center"/>
            </w:pPr>
            <w:r>
              <w:t>18,7</w:t>
            </w:r>
          </w:p>
        </w:tc>
        <w:tc>
          <w:tcPr>
            <w:tcW w:w="1034"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23,3</w:t>
            </w:r>
          </w:p>
        </w:tc>
        <w:tc>
          <w:tcPr>
            <w:tcW w:w="886"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23,7</w:t>
            </w:r>
          </w:p>
        </w:tc>
        <w:tc>
          <w:tcPr>
            <w:tcW w:w="1035" w:type="dxa"/>
            <w:tcBorders>
              <w:top w:val="nil"/>
              <w:left w:val="nil"/>
              <w:bottom w:val="nil"/>
              <w:right w:val="nil"/>
            </w:tcBorders>
          </w:tcPr>
          <w:p w:rsidR="006A0D2E" w:rsidRDefault="006A0D2E">
            <w:pPr>
              <w:pStyle w:val="ConsPlusNormal"/>
              <w:jc w:val="center"/>
            </w:pPr>
            <w:r>
              <w:t>24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Бурятия</w:t>
            </w:r>
          </w:p>
        </w:tc>
        <w:tc>
          <w:tcPr>
            <w:tcW w:w="885" w:type="dxa"/>
            <w:tcBorders>
              <w:top w:val="nil"/>
              <w:left w:val="nil"/>
              <w:bottom w:val="nil"/>
              <w:right w:val="nil"/>
            </w:tcBorders>
          </w:tcPr>
          <w:p w:rsidR="006A0D2E" w:rsidRDefault="006A0D2E">
            <w:pPr>
              <w:pStyle w:val="ConsPlusNormal"/>
              <w:jc w:val="center"/>
            </w:pPr>
            <w:r>
              <w:t>7</w:t>
            </w:r>
          </w:p>
        </w:tc>
        <w:tc>
          <w:tcPr>
            <w:tcW w:w="1034" w:type="dxa"/>
            <w:tcBorders>
              <w:top w:val="nil"/>
              <w:left w:val="nil"/>
              <w:bottom w:val="nil"/>
              <w:right w:val="nil"/>
            </w:tcBorders>
          </w:tcPr>
          <w:p w:rsidR="006A0D2E" w:rsidRDefault="006A0D2E">
            <w:pPr>
              <w:pStyle w:val="ConsPlusNormal"/>
              <w:jc w:val="center"/>
            </w:pPr>
            <w:r>
              <w:t>6,23</w:t>
            </w:r>
          </w:p>
        </w:tc>
        <w:tc>
          <w:tcPr>
            <w:tcW w:w="1035" w:type="dxa"/>
            <w:tcBorders>
              <w:top w:val="nil"/>
              <w:left w:val="nil"/>
              <w:bottom w:val="nil"/>
              <w:right w:val="nil"/>
            </w:tcBorders>
          </w:tcPr>
          <w:p w:rsidR="006A0D2E" w:rsidRDefault="006A0D2E">
            <w:pPr>
              <w:pStyle w:val="ConsPlusNormal"/>
              <w:jc w:val="center"/>
            </w:pPr>
            <w:r>
              <w:t>8,4</w:t>
            </w:r>
          </w:p>
        </w:tc>
        <w:tc>
          <w:tcPr>
            <w:tcW w:w="1034" w:type="dxa"/>
            <w:tcBorders>
              <w:top w:val="nil"/>
              <w:left w:val="nil"/>
              <w:bottom w:val="nil"/>
              <w:right w:val="nil"/>
            </w:tcBorders>
          </w:tcPr>
          <w:p w:rsidR="006A0D2E" w:rsidRDefault="006A0D2E">
            <w:pPr>
              <w:pStyle w:val="ConsPlusNormal"/>
              <w:jc w:val="center"/>
            </w:pPr>
            <w:r>
              <w:t>6,2</w:t>
            </w:r>
          </w:p>
        </w:tc>
        <w:tc>
          <w:tcPr>
            <w:tcW w:w="886" w:type="dxa"/>
            <w:tcBorders>
              <w:top w:val="nil"/>
              <w:left w:val="nil"/>
              <w:bottom w:val="nil"/>
              <w:right w:val="nil"/>
            </w:tcBorders>
          </w:tcPr>
          <w:p w:rsidR="006A0D2E" w:rsidRDefault="006A0D2E">
            <w:pPr>
              <w:pStyle w:val="ConsPlusNormal"/>
              <w:jc w:val="center"/>
            </w:pPr>
            <w:r>
              <w:t>9,7</w:t>
            </w:r>
          </w:p>
        </w:tc>
        <w:tc>
          <w:tcPr>
            <w:tcW w:w="1035" w:type="dxa"/>
            <w:tcBorders>
              <w:top w:val="nil"/>
              <w:left w:val="nil"/>
              <w:bottom w:val="nil"/>
              <w:right w:val="nil"/>
            </w:tcBorders>
          </w:tcPr>
          <w:p w:rsidR="006A0D2E" w:rsidRDefault="006A0D2E">
            <w:pPr>
              <w:pStyle w:val="ConsPlusNormal"/>
              <w:jc w:val="center"/>
            </w:pPr>
            <w:r>
              <w:t>12,1</w:t>
            </w:r>
          </w:p>
        </w:tc>
        <w:tc>
          <w:tcPr>
            <w:tcW w:w="1034"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15,4</w:t>
            </w:r>
          </w:p>
        </w:tc>
        <w:tc>
          <w:tcPr>
            <w:tcW w:w="887" w:type="dxa"/>
            <w:tcBorders>
              <w:top w:val="nil"/>
              <w:left w:val="nil"/>
              <w:bottom w:val="nil"/>
              <w:right w:val="nil"/>
            </w:tcBorders>
          </w:tcPr>
          <w:p w:rsidR="006A0D2E" w:rsidRDefault="006A0D2E">
            <w:pPr>
              <w:pStyle w:val="ConsPlusNormal"/>
              <w:jc w:val="center"/>
            </w:pPr>
            <w:r>
              <w:t>16</w:t>
            </w:r>
          </w:p>
        </w:tc>
        <w:tc>
          <w:tcPr>
            <w:tcW w:w="886" w:type="dxa"/>
            <w:tcBorders>
              <w:top w:val="nil"/>
              <w:left w:val="nil"/>
              <w:bottom w:val="nil"/>
              <w:right w:val="nil"/>
            </w:tcBorders>
          </w:tcPr>
          <w:p w:rsidR="006A0D2E" w:rsidRDefault="006A0D2E">
            <w:pPr>
              <w:pStyle w:val="ConsPlusNormal"/>
              <w:jc w:val="center"/>
            </w:pPr>
            <w:r>
              <w:t>16,5</w:t>
            </w:r>
          </w:p>
        </w:tc>
        <w:tc>
          <w:tcPr>
            <w:tcW w:w="1034" w:type="dxa"/>
            <w:tcBorders>
              <w:top w:val="nil"/>
              <w:left w:val="nil"/>
              <w:bottom w:val="nil"/>
              <w:right w:val="nil"/>
            </w:tcBorders>
          </w:tcPr>
          <w:p w:rsidR="006A0D2E" w:rsidRDefault="006A0D2E">
            <w:pPr>
              <w:pStyle w:val="ConsPlusNormal"/>
              <w:jc w:val="center"/>
            </w:pPr>
            <w:r>
              <w:t>17</w:t>
            </w:r>
          </w:p>
        </w:tc>
        <w:tc>
          <w:tcPr>
            <w:tcW w:w="1035" w:type="dxa"/>
            <w:tcBorders>
              <w:top w:val="nil"/>
              <w:left w:val="nil"/>
              <w:bottom w:val="nil"/>
              <w:right w:val="nil"/>
            </w:tcBorders>
          </w:tcPr>
          <w:p w:rsidR="006A0D2E" w:rsidRDefault="006A0D2E">
            <w:pPr>
              <w:pStyle w:val="ConsPlusNormal"/>
              <w:jc w:val="center"/>
            </w:pPr>
            <w:r>
              <w:t>17,5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9</w:t>
            </w:r>
          </w:p>
        </w:tc>
        <w:tc>
          <w:tcPr>
            <w:tcW w:w="1034" w:type="dxa"/>
            <w:tcBorders>
              <w:top w:val="nil"/>
              <w:left w:val="nil"/>
              <w:bottom w:val="nil"/>
              <w:right w:val="nil"/>
            </w:tcBorders>
          </w:tcPr>
          <w:p w:rsidR="006A0D2E" w:rsidRDefault="006A0D2E">
            <w:pPr>
              <w:pStyle w:val="ConsPlusNormal"/>
              <w:jc w:val="center"/>
            </w:pPr>
            <w:r>
              <w:t>1,37</w:t>
            </w:r>
          </w:p>
        </w:tc>
        <w:tc>
          <w:tcPr>
            <w:tcW w:w="1035" w:type="dxa"/>
            <w:tcBorders>
              <w:top w:val="nil"/>
              <w:left w:val="nil"/>
              <w:bottom w:val="nil"/>
              <w:right w:val="nil"/>
            </w:tcBorders>
          </w:tcPr>
          <w:p w:rsidR="006A0D2E" w:rsidRDefault="006A0D2E">
            <w:pPr>
              <w:pStyle w:val="ConsPlusNormal"/>
              <w:jc w:val="center"/>
            </w:pPr>
            <w:r>
              <w:t>11,2</w:t>
            </w:r>
          </w:p>
        </w:tc>
        <w:tc>
          <w:tcPr>
            <w:tcW w:w="1034" w:type="dxa"/>
            <w:tcBorders>
              <w:top w:val="nil"/>
              <w:left w:val="nil"/>
              <w:bottom w:val="nil"/>
              <w:right w:val="nil"/>
            </w:tcBorders>
          </w:tcPr>
          <w:p w:rsidR="006A0D2E" w:rsidRDefault="006A0D2E">
            <w:pPr>
              <w:pStyle w:val="ConsPlusNormal"/>
              <w:jc w:val="center"/>
            </w:pPr>
            <w:r>
              <w:t>2,1</w:t>
            </w:r>
          </w:p>
        </w:tc>
        <w:tc>
          <w:tcPr>
            <w:tcW w:w="886" w:type="dxa"/>
            <w:tcBorders>
              <w:top w:val="nil"/>
              <w:left w:val="nil"/>
              <w:bottom w:val="nil"/>
              <w:right w:val="nil"/>
            </w:tcBorders>
          </w:tcPr>
          <w:p w:rsidR="006A0D2E" w:rsidRDefault="006A0D2E">
            <w:pPr>
              <w:pStyle w:val="ConsPlusNormal"/>
              <w:jc w:val="center"/>
            </w:pPr>
            <w:r>
              <w:t>13,3</w:t>
            </w:r>
          </w:p>
        </w:tc>
        <w:tc>
          <w:tcPr>
            <w:tcW w:w="1035" w:type="dxa"/>
            <w:tcBorders>
              <w:top w:val="nil"/>
              <w:left w:val="nil"/>
              <w:bottom w:val="nil"/>
              <w:right w:val="nil"/>
            </w:tcBorders>
          </w:tcPr>
          <w:p w:rsidR="006A0D2E" w:rsidRDefault="006A0D2E">
            <w:pPr>
              <w:pStyle w:val="ConsPlusNormal"/>
              <w:jc w:val="center"/>
            </w:pPr>
            <w:r>
              <w:t>3</w:t>
            </w:r>
          </w:p>
        </w:tc>
        <w:tc>
          <w:tcPr>
            <w:tcW w:w="1034" w:type="dxa"/>
            <w:tcBorders>
              <w:top w:val="nil"/>
              <w:left w:val="nil"/>
              <w:bottom w:val="nil"/>
              <w:right w:val="nil"/>
            </w:tcBorders>
          </w:tcPr>
          <w:p w:rsidR="006A0D2E" w:rsidRDefault="006A0D2E">
            <w:pPr>
              <w:pStyle w:val="ConsPlusNormal"/>
              <w:jc w:val="center"/>
            </w:pPr>
            <w:r>
              <w:t>15,4</w:t>
            </w:r>
          </w:p>
        </w:tc>
        <w:tc>
          <w:tcPr>
            <w:tcW w:w="1034" w:type="dxa"/>
            <w:tcBorders>
              <w:top w:val="nil"/>
              <w:left w:val="nil"/>
              <w:bottom w:val="nil"/>
              <w:right w:val="nil"/>
            </w:tcBorders>
          </w:tcPr>
          <w:p w:rsidR="006A0D2E" w:rsidRDefault="006A0D2E">
            <w:pPr>
              <w:pStyle w:val="ConsPlusNormal"/>
              <w:jc w:val="center"/>
            </w:pPr>
            <w:r>
              <w:t>20,6</w:t>
            </w:r>
          </w:p>
        </w:tc>
        <w:tc>
          <w:tcPr>
            <w:tcW w:w="887" w:type="dxa"/>
            <w:tcBorders>
              <w:top w:val="nil"/>
              <w:left w:val="nil"/>
              <w:bottom w:val="nil"/>
              <w:right w:val="nil"/>
            </w:tcBorders>
          </w:tcPr>
          <w:p w:rsidR="006A0D2E" w:rsidRDefault="006A0D2E">
            <w:pPr>
              <w:pStyle w:val="ConsPlusNormal"/>
              <w:jc w:val="center"/>
            </w:pPr>
            <w:r>
              <w:t>20,8</w:t>
            </w:r>
          </w:p>
        </w:tc>
        <w:tc>
          <w:tcPr>
            <w:tcW w:w="886" w:type="dxa"/>
            <w:tcBorders>
              <w:top w:val="nil"/>
              <w:left w:val="nil"/>
              <w:bottom w:val="nil"/>
              <w:right w:val="nil"/>
            </w:tcBorders>
          </w:tcPr>
          <w:p w:rsidR="006A0D2E" w:rsidRDefault="006A0D2E">
            <w:pPr>
              <w:pStyle w:val="ConsPlusNormal"/>
              <w:jc w:val="center"/>
            </w:pPr>
            <w:r>
              <w:t>21</w:t>
            </w:r>
          </w:p>
        </w:tc>
        <w:tc>
          <w:tcPr>
            <w:tcW w:w="1034" w:type="dxa"/>
            <w:tcBorders>
              <w:top w:val="nil"/>
              <w:left w:val="nil"/>
              <w:bottom w:val="nil"/>
              <w:right w:val="nil"/>
            </w:tcBorders>
          </w:tcPr>
          <w:p w:rsidR="006A0D2E" w:rsidRDefault="006A0D2E">
            <w:pPr>
              <w:pStyle w:val="ConsPlusNormal"/>
              <w:jc w:val="center"/>
            </w:pPr>
            <w:r>
              <w:t>21,2</w:t>
            </w:r>
          </w:p>
        </w:tc>
        <w:tc>
          <w:tcPr>
            <w:tcW w:w="1035" w:type="dxa"/>
            <w:tcBorders>
              <w:top w:val="nil"/>
              <w:left w:val="nil"/>
              <w:bottom w:val="nil"/>
              <w:right w:val="nil"/>
            </w:tcBorders>
          </w:tcPr>
          <w:p w:rsidR="006A0D2E" w:rsidRDefault="006A0D2E">
            <w:pPr>
              <w:pStyle w:val="ConsPlusNormal"/>
              <w:jc w:val="center"/>
            </w:pPr>
            <w:r>
              <w:t>21,4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5,9</w:t>
            </w:r>
          </w:p>
        </w:tc>
        <w:tc>
          <w:tcPr>
            <w:tcW w:w="1034" w:type="dxa"/>
            <w:tcBorders>
              <w:top w:val="nil"/>
              <w:left w:val="nil"/>
              <w:bottom w:val="nil"/>
              <w:right w:val="nil"/>
            </w:tcBorders>
          </w:tcPr>
          <w:p w:rsidR="006A0D2E" w:rsidRDefault="006A0D2E">
            <w:pPr>
              <w:pStyle w:val="ConsPlusNormal"/>
              <w:jc w:val="center"/>
            </w:pPr>
            <w:r>
              <w:t>0,88</w:t>
            </w:r>
          </w:p>
        </w:tc>
        <w:tc>
          <w:tcPr>
            <w:tcW w:w="1035" w:type="dxa"/>
            <w:tcBorders>
              <w:top w:val="nil"/>
              <w:left w:val="nil"/>
              <w:bottom w:val="nil"/>
              <w:right w:val="nil"/>
            </w:tcBorders>
          </w:tcPr>
          <w:p w:rsidR="006A0D2E" w:rsidRDefault="006A0D2E">
            <w:pPr>
              <w:pStyle w:val="ConsPlusNormal"/>
              <w:jc w:val="center"/>
            </w:pPr>
            <w:r>
              <w:t>7,2</w:t>
            </w:r>
          </w:p>
        </w:tc>
        <w:tc>
          <w:tcPr>
            <w:tcW w:w="1034" w:type="dxa"/>
            <w:tcBorders>
              <w:top w:val="nil"/>
              <w:left w:val="nil"/>
              <w:bottom w:val="nil"/>
              <w:right w:val="nil"/>
            </w:tcBorders>
          </w:tcPr>
          <w:p w:rsidR="006A0D2E" w:rsidRDefault="006A0D2E">
            <w:pPr>
              <w:pStyle w:val="ConsPlusNormal"/>
              <w:jc w:val="center"/>
            </w:pPr>
            <w:r>
              <w:t>0,9</w:t>
            </w:r>
          </w:p>
        </w:tc>
        <w:tc>
          <w:tcPr>
            <w:tcW w:w="886" w:type="dxa"/>
            <w:tcBorders>
              <w:top w:val="nil"/>
              <w:left w:val="nil"/>
              <w:bottom w:val="nil"/>
              <w:right w:val="nil"/>
            </w:tcBorders>
          </w:tcPr>
          <w:p w:rsidR="006A0D2E" w:rsidRDefault="006A0D2E">
            <w:pPr>
              <w:pStyle w:val="ConsPlusNormal"/>
              <w:jc w:val="center"/>
            </w:pPr>
            <w:r>
              <w:t>8,9</w:t>
            </w:r>
          </w:p>
        </w:tc>
        <w:tc>
          <w:tcPr>
            <w:tcW w:w="1035" w:type="dxa"/>
            <w:tcBorders>
              <w:top w:val="nil"/>
              <w:left w:val="nil"/>
              <w:bottom w:val="nil"/>
              <w:right w:val="nil"/>
            </w:tcBorders>
          </w:tcPr>
          <w:p w:rsidR="006A0D2E" w:rsidRDefault="006A0D2E">
            <w:pPr>
              <w:pStyle w:val="ConsPlusNormal"/>
              <w:jc w:val="center"/>
            </w:pPr>
            <w:r>
              <w:t>0,6</w:t>
            </w:r>
          </w:p>
        </w:tc>
        <w:tc>
          <w:tcPr>
            <w:tcW w:w="1034" w:type="dxa"/>
            <w:tcBorders>
              <w:top w:val="nil"/>
              <w:left w:val="nil"/>
              <w:bottom w:val="nil"/>
              <w:right w:val="nil"/>
            </w:tcBorders>
          </w:tcPr>
          <w:p w:rsidR="006A0D2E" w:rsidRDefault="006A0D2E">
            <w:pPr>
              <w:pStyle w:val="ConsPlusNormal"/>
              <w:jc w:val="center"/>
            </w:pPr>
            <w:r>
              <w:t>10,4</w:t>
            </w:r>
          </w:p>
        </w:tc>
        <w:tc>
          <w:tcPr>
            <w:tcW w:w="1034" w:type="dxa"/>
            <w:tcBorders>
              <w:top w:val="nil"/>
              <w:left w:val="nil"/>
              <w:bottom w:val="nil"/>
              <w:right w:val="nil"/>
            </w:tcBorders>
          </w:tcPr>
          <w:p w:rsidR="006A0D2E" w:rsidRDefault="006A0D2E">
            <w:pPr>
              <w:pStyle w:val="ConsPlusNormal"/>
              <w:jc w:val="center"/>
            </w:pPr>
            <w:r>
              <w:t>15,1</w:t>
            </w:r>
          </w:p>
        </w:tc>
        <w:tc>
          <w:tcPr>
            <w:tcW w:w="887" w:type="dxa"/>
            <w:tcBorders>
              <w:top w:val="nil"/>
              <w:left w:val="nil"/>
              <w:bottom w:val="nil"/>
              <w:right w:val="nil"/>
            </w:tcBorders>
          </w:tcPr>
          <w:p w:rsidR="006A0D2E" w:rsidRDefault="006A0D2E">
            <w:pPr>
              <w:pStyle w:val="ConsPlusNormal"/>
              <w:jc w:val="center"/>
            </w:pPr>
            <w:r>
              <w:t>15,6</w:t>
            </w:r>
          </w:p>
        </w:tc>
        <w:tc>
          <w:tcPr>
            <w:tcW w:w="886" w:type="dxa"/>
            <w:tcBorders>
              <w:top w:val="nil"/>
              <w:left w:val="nil"/>
              <w:bottom w:val="nil"/>
              <w:right w:val="nil"/>
            </w:tcBorders>
          </w:tcPr>
          <w:p w:rsidR="006A0D2E" w:rsidRDefault="006A0D2E">
            <w:pPr>
              <w:pStyle w:val="ConsPlusNormal"/>
              <w:jc w:val="center"/>
            </w:pPr>
            <w:r>
              <w:t>16,1</w:t>
            </w:r>
          </w:p>
        </w:tc>
        <w:tc>
          <w:tcPr>
            <w:tcW w:w="1034" w:type="dxa"/>
            <w:tcBorders>
              <w:top w:val="nil"/>
              <w:left w:val="nil"/>
              <w:bottom w:val="nil"/>
              <w:right w:val="nil"/>
            </w:tcBorders>
          </w:tcPr>
          <w:p w:rsidR="006A0D2E" w:rsidRDefault="006A0D2E">
            <w:pPr>
              <w:pStyle w:val="ConsPlusNormal"/>
              <w:jc w:val="center"/>
            </w:pPr>
            <w:r>
              <w:t>16,6</w:t>
            </w:r>
          </w:p>
        </w:tc>
        <w:tc>
          <w:tcPr>
            <w:tcW w:w="1035" w:type="dxa"/>
            <w:tcBorders>
              <w:top w:val="nil"/>
              <w:left w:val="nil"/>
              <w:bottom w:val="nil"/>
              <w:right w:val="nil"/>
            </w:tcBorders>
          </w:tcPr>
          <w:p w:rsidR="006A0D2E" w:rsidRDefault="006A0D2E">
            <w:pPr>
              <w:pStyle w:val="ConsPlusNormal"/>
              <w:jc w:val="center"/>
            </w:pPr>
            <w:r>
              <w:t>17,1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7,3</w:t>
            </w:r>
          </w:p>
        </w:tc>
        <w:tc>
          <w:tcPr>
            <w:tcW w:w="1034" w:type="dxa"/>
            <w:tcBorders>
              <w:top w:val="nil"/>
              <w:left w:val="nil"/>
              <w:bottom w:val="nil"/>
              <w:right w:val="nil"/>
            </w:tcBorders>
          </w:tcPr>
          <w:p w:rsidR="006A0D2E" w:rsidRDefault="006A0D2E">
            <w:pPr>
              <w:pStyle w:val="ConsPlusNormal"/>
              <w:jc w:val="center"/>
            </w:pPr>
            <w:r>
              <w:t>4,33</w:t>
            </w:r>
          </w:p>
        </w:tc>
        <w:tc>
          <w:tcPr>
            <w:tcW w:w="1035" w:type="dxa"/>
            <w:tcBorders>
              <w:top w:val="nil"/>
              <w:left w:val="nil"/>
              <w:bottom w:val="nil"/>
              <w:right w:val="nil"/>
            </w:tcBorders>
          </w:tcPr>
          <w:p w:rsidR="006A0D2E" w:rsidRDefault="006A0D2E">
            <w:pPr>
              <w:pStyle w:val="ConsPlusNormal"/>
              <w:jc w:val="center"/>
            </w:pPr>
            <w:r>
              <w:t>11,1</w:t>
            </w:r>
          </w:p>
        </w:tc>
        <w:tc>
          <w:tcPr>
            <w:tcW w:w="1034" w:type="dxa"/>
            <w:tcBorders>
              <w:top w:val="nil"/>
              <w:left w:val="nil"/>
              <w:bottom w:val="nil"/>
              <w:right w:val="nil"/>
            </w:tcBorders>
          </w:tcPr>
          <w:p w:rsidR="006A0D2E" w:rsidRDefault="006A0D2E">
            <w:pPr>
              <w:pStyle w:val="ConsPlusNormal"/>
              <w:jc w:val="center"/>
            </w:pPr>
            <w:r>
              <w:t>7,2</w:t>
            </w:r>
          </w:p>
        </w:tc>
        <w:tc>
          <w:tcPr>
            <w:tcW w:w="886" w:type="dxa"/>
            <w:tcBorders>
              <w:top w:val="nil"/>
              <w:left w:val="nil"/>
              <w:bottom w:val="nil"/>
              <w:right w:val="nil"/>
            </w:tcBorders>
          </w:tcPr>
          <w:p w:rsidR="006A0D2E" w:rsidRDefault="006A0D2E">
            <w:pPr>
              <w:pStyle w:val="ConsPlusNormal"/>
              <w:jc w:val="center"/>
            </w:pPr>
            <w:r>
              <w:t>14,5</w:t>
            </w:r>
          </w:p>
        </w:tc>
        <w:tc>
          <w:tcPr>
            <w:tcW w:w="1035" w:type="dxa"/>
            <w:tcBorders>
              <w:top w:val="nil"/>
              <w:left w:val="nil"/>
              <w:bottom w:val="nil"/>
              <w:right w:val="nil"/>
            </w:tcBorders>
          </w:tcPr>
          <w:p w:rsidR="006A0D2E" w:rsidRDefault="006A0D2E">
            <w:pPr>
              <w:pStyle w:val="ConsPlusNormal"/>
              <w:jc w:val="center"/>
            </w:pPr>
            <w:r>
              <w:t>8,5</w:t>
            </w:r>
          </w:p>
        </w:tc>
        <w:tc>
          <w:tcPr>
            <w:tcW w:w="1034" w:type="dxa"/>
            <w:tcBorders>
              <w:top w:val="nil"/>
              <w:left w:val="nil"/>
              <w:bottom w:val="nil"/>
              <w:right w:val="nil"/>
            </w:tcBorders>
          </w:tcPr>
          <w:p w:rsidR="006A0D2E" w:rsidRDefault="006A0D2E">
            <w:pPr>
              <w:pStyle w:val="ConsPlusNormal"/>
              <w:jc w:val="center"/>
            </w:pPr>
            <w:r>
              <w:t>17,2</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24</w:t>
            </w:r>
          </w:p>
        </w:tc>
        <w:tc>
          <w:tcPr>
            <w:tcW w:w="886"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26</w:t>
            </w:r>
          </w:p>
        </w:tc>
        <w:tc>
          <w:tcPr>
            <w:tcW w:w="1035" w:type="dxa"/>
            <w:tcBorders>
              <w:top w:val="nil"/>
              <w:left w:val="nil"/>
              <w:bottom w:val="nil"/>
              <w:right w:val="nil"/>
            </w:tcBorders>
          </w:tcPr>
          <w:p w:rsidR="006A0D2E" w:rsidRDefault="006A0D2E">
            <w:pPr>
              <w:pStyle w:val="ConsPlusNormal"/>
              <w:jc w:val="center"/>
            </w:pPr>
            <w:r>
              <w:t>27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16,76</w:t>
            </w:r>
          </w:p>
        </w:tc>
        <w:tc>
          <w:tcPr>
            <w:tcW w:w="1035" w:type="dxa"/>
            <w:tcBorders>
              <w:top w:val="nil"/>
              <w:left w:val="nil"/>
              <w:bottom w:val="nil"/>
              <w:right w:val="nil"/>
            </w:tcBorders>
          </w:tcPr>
          <w:p w:rsidR="006A0D2E" w:rsidRDefault="006A0D2E">
            <w:pPr>
              <w:pStyle w:val="ConsPlusNormal"/>
              <w:jc w:val="center"/>
            </w:pPr>
            <w:r>
              <w:t>8</w:t>
            </w:r>
          </w:p>
        </w:tc>
        <w:tc>
          <w:tcPr>
            <w:tcW w:w="1034" w:type="dxa"/>
            <w:tcBorders>
              <w:top w:val="nil"/>
              <w:left w:val="nil"/>
              <w:bottom w:val="nil"/>
              <w:right w:val="nil"/>
            </w:tcBorders>
          </w:tcPr>
          <w:p w:rsidR="006A0D2E" w:rsidRDefault="006A0D2E">
            <w:pPr>
              <w:pStyle w:val="ConsPlusNormal"/>
              <w:jc w:val="center"/>
            </w:pPr>
            <w:r>
              <w:t>17,9</w:t>
            </w:r>
          </w:p>
        </w:tc>
        <w:tc>
          <w:tcPr>
            <w:tcW w:w="886" w:type="dxa"/>
            <w:tcBorders>
              <w:top w:val="nil"/>
              <w:left w:val="nil"/>
              <w:bottom w:val="nil"/>
              <w:right w:val="nil"/>
            </w:tcBorders>
          </w:tcPr>
          <w:p w:rsidR="006A0D2E" w:rsidRDefault="006A0D2E">
            <w:pPr>
              <w:pStyle w:val="ConsPlusNormal"/>
              <w:jc w:val="center"/>
            </w:pPr>
            <w:r>
              <w:t>9,1</w:t>
            </w:r>
          </w:p>
        </w:tc>
        <w:tc>
          <w:tcPr>
            <w:tcW w:w="1035" w:type="dxa"/>
            <w:tcBorders>
              <w:top w:val="nil"/>
              <w:left w:val="nil"/>
              <w:bottom w:val="nil"/>
              <w:right w:val="nil"/>
            </w:tcBorders>
          </w:tcPr>
          <w:p w:rsidR="006A0D2E" w:rsidRDefault="006A0D2E">
            <w:pPr>
              <w:pStyle w:val="ConsPlusNormal"/>
              <w:jc w:val="center"/>
            </w:pPr>
            <w:r>
              <w:t>22,2</w:t>
            </w:r>
          </w:p>
        </w:tc>
        <w:tc>
          <w:tcPr>
            <w:tcW w:w="1034" w:type="dxa"/>
            <w:tcBorders>
              <w:top w:val="nil"/>
              <w:left w:val="nil"/>
              <w:bottom w:val="nil"/>
              <w:right w:val="nil"/>
            </w:tcBorders>
          </w:tcPr>
          <w:p w:rsidR="006A0D2E" w:rsidRDefault="006A0D2E">
            <w:pPr>
              <w:pStyle w:val="ConsPlusNormal"/>
              <w:jc w:val="center"/>
            </w:pPr>
            <w:r>
              <w:t>10,2</w:t>
            </w:r>
          </w:p>
        </w:tc>
        <w:tc>
          <w:tcPr>
            <w:tcW w:w="1034" w:type="dxa"/>
            <w:tcBorders>
              <w:top w:val="nil"/>
              <w:left w:val="nil"/>
              <w:bottom w:val="nil"/>
              <w:right w:val="nil"/>
            </w:tcBorders>
          </w:tcPr>
          <w:p w:rsidR="006A0D2E" w:rsidRDefault="006A0D2E">
            <w:pPr>
              <w:pStyle w:val="ConsPlusNormal"/>
              <w:jc w:val="center"/>
            </w:pPr>
            <w:r>
              <w:t>14,4</w:t>
            </w:r>
          </w:p>
        </w:tc>
        <w:tc>
          <w:tcPr>
            <w:tcW w:w="887" w:type="dxa"/>
            <w:tcBorders>
              <w:top w:val="nil"/>
              <w:left w:val="nil"/>
              <w:bottom w:val="nil"/>
              <w:right w:val="nil"/>
            </w:tcBorders>
          </w:tcPr>
          <w:p w:rsidR="006A0D2E" w:rsidRDefault="006A0D2E">
            <w:pPr>
              <w:pStyle w:val="ConsPlusNormal"/>
              <w:jc w:val="center"/>
            </w:pPr>
            <w:r>
              <w:t>21</w:t>
            </w:r>
          </w:p>
        </w:tc>
        <w:tc>
          <w:tcPr>
            <w:tcW w:w="886"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7,2</w:t>
            </w:r>
          </w:p>
        </w:tc>
        <w:tc>
          <w:tcPr>
            <w:tcW w:w="1034" w:type="dxa"/>
            <w:tcBorders>
              <w:top w:val="nil"/>
              <w:left w:val="nil"/>
              <w:bottom w:val="nil"/>
              <w:right w:val="nil"/>
            </w:tcBorders>
          </w:tcPr>
          <w:p w:rsidR="006A0D2E" w:rsidRDefault="006A0D2E">
            <w:pPr>
              <w:pStyle w:val="ConsPlusNormal"/>
              <w:jc w:val="center"/>
            </w:pPr>
            <w:r>
              <w:t>2,61</w:t>
            </w:r>
          </w:p>
        </w:tc>
        <w:tc>
          <w:tcPr>
            <w:tcW w:w="1035"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11,6</w:t>
            </w:r>
          </w:p>
        </w:tc>
        <w:tc>
          <w:tcPr>
            <w:tcW w:w="886" w:type="dxa"/>
            <w:tcBorders>
              <w:top w:val="nil"/>
              <w:left w:val="nil"/>
              <w:bottom w:val="nil"/>
              <w:right w:val="nil"/>
            </w:tcBorders>
          </w:tcPr>
          <w:p w:rsidR="006A0D2E" w:rsidRDefault="006A0D2E">
            <w:pPr>
              <w:pStyle w:val="ConsPlusNormal"/>
              <w:jc w:val="center"/>
            </w:pPr>
            <w:r>
              <w:t>10,1</w:t>
            </w:r>
          </w:p>
        </w:tc>
        <w:tc>
          <w:tcPr>
            <w:tcW w:w="1035" w:type="dxa"/>
            <w:tcBorders>
              <w:top w:val="nil"/>
              <w:left w:val="nil"/>
              <w:bottom w:val="nil"/>
              <w:right w:val="nil"/>
            </w:tcBorders>
          </w:tcPr>
          <w:p w:rsidR="006A0D2E" w:rsidRDefault="006A0D2E">
            <w:pPr>
              <w:pStyle w:val="ConsPlusNormal"/>
              <w:jc w:val="center"/>
            </w:pPr>
            <w:r>
              <w:t>15,9</w:t>
            </w:r>
          </w:p>
        </w:tc>
        <w:tc>
          <w:tcPr>
            <w:tcW w:w="1034" w:type="dxa"/>
            <w:tcBorders>
              <w:top w:val="nil"/>
              <w:left w:val="nil"/>
              <w:bottom w:val="nil"/>
              <w:right w:val="nil"/>
            </w:tcBorders>
          </w:tcPr>
          <w:p w:rsidR="006A0D2E" w:rsidRDefault="006A0D2E">
            <w:pPr>
              <w:pStyle w:val="ConsPlusNormal"/>
              <w:jc w:val="center"/>
            </w:pPr>
            <w:r>
              <w:t>11,3</w:t>
            </w:r>
          </w:p>
        </w:tc>
        <w:tc>
          <w:tcPr>
            <w:tcW w:w="1034" w:type="dxa"/>
            <w:tcBorders>
              <w:top w:val="nil"/>
              <w:left w:val="nil"/>
              <w:bottom w:val="nil"/>
              <w:right w:val="nil"/>
            </w:tcBorders>
          </w:tcPr>
          <w:p w:rsidR="006A0D2E" w:rsidRDefault="006A0D2E">
            <w:pPr>
              <w:pStyle w:val="ConsPlusNormal"/>
              <w:jc w:val="center"/>
            </w:pPr>
            <w:r>
              <w:t>15,2</w:t>
            </w:r>
          </w:p>
        </w:tc>
        <w:tc>
          <w:tcPr>
            <w:tcW w:w="887" w:type="dxa"/>
            <w:tcBorders>
              <w:top w:val="nil"/>
              <w:left w:val="nil"/>
              <w:bottom w:val="nil"/>
              <w:right w:val="nil"/>
            </w:tcBorders>
          </w:tcPr>
          <w:p w:rsidR="006A0D2E" w:rsidRDefault="006A0D2E">
            <w:pPr>
              <w:pStyle w:val="ConsPlusNormal"/>
              <w:jc w:val="center"/>
            </w:pPr>
            <w:r>
              <w:t>15,4</w:t>
            </w:r>
          </w:p>
        </w:tc>
        <w:tc>
          <w:tcPr>
            <w:tcW w:w="886" w:type="dxa"/>
            <w:tcBorders>
              <w:top w:val="nil"/>
              <w:left w:val="nil"/>
              <w:bottom w:val="nil"/>
              <w:right w:val="nil"/>
            </w:tcBorders>
          </w:tcPr>
          <w:p w:rsidR="006A0D2E" w:rsidRDefault="006A0D2E">
            <w:pPr>
              <w:pStyle w:val="ConsPlusNormal"/>
              <w:jc w:val="center"/>
            </w:pPr>
            <w:r>
              <w:t>15,6</w:t>
            </w:r>
          </w:p>
        </w:tc>
        <w:tc>
          <w:tcPr>
            <w:tcW w:w="1034" w:type="dxa"/>
            <w:tcBorders>
              <w:top w:val="nil"/>
              <w:left w:val="nil"/>
              <w:bottom w:val="nil"/>
              <w:right w:val="nil"/>
            </w:tcBorders>
          </w:tcPr>
          <w:p w:rsidR="006A0D2E" w:rsidRDefault="006A0D2E">
            <w:pPr>
              <w:pStyle w:val="ConsPlusNormal"/>
              <w:jc w:val="center"/>
            </w:pPr>
            <w:r>
              <w:t>15,8</w:t>
            </w:r>
          </w:p>
        </w:tc>
        <w:tc>
          <w:tcPr>
            <w:tcW w:w="1035" w:type="dxa"/>
            <w:tcBorders>
              <w:top w:val="nil"/>
              <w:left w:val="nil"/>
              <w:bottom w:val="nil"/>
              <w:right w:val="nil"/>
            </w:tcBorders>
          </w:tcPr>
          <w:p w:rsidR="006A0D2E" w:rsidRDefault="006A0D2E">
            <w:pPr>
              <w:pStyle w:val="ConsPlusNormal"/>
              <w:jc w:val="center"/>
            </w:pPr>
            <w:r>
              <w:t>16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10,2</w:t>
            </w:r>
          </w:p>
        </w:tc>
        <w:tc>
          <w:tcPr>
            <w:tcW w:w="1034" w:type="dxa"/>
            <w:tcBorders>
              <w:top w:val="nil"/>
              <w:left w:val="nil"/>
              <w:bottom w:val="nil"/>
              <w:right w:val="nil"/>
            </w:tcBorders>
          </w:tcPr>
          <w:p w:rsidR="006A0D2E" w:rsidRDefault="006A0D2E">
            <w:pPr>
              <w:pStyle w:val="ConsPlusNormal"/>
              <w:jc w:val="center"/>
            </w:pPr>
            <w:r>
              <w:t>15,06</w:t>
            </w:r>
          </w:p>
        </w:tc>
        <w:tc>
          <w:tcPr>
            <w:tcW w:w="1035" w:type="dxa"/>
            <w:tcBorders>
              <w:top w:val="nil"/>
              <w:left w:val="nil"/>
              <w:bottom w:val="nil"/>
              <w:right w:val="nil"/>
            </w:tcBorders>
          </w:tcPr>
          <w:p w:rsidR="006A0D2E" w:rsidRDefault="006A0D2E">
            <w:pPr>
              <w:pStyle w:val="ConsPlusNormal"/>
              <w:jc w:val="center"/>
            </w:pPr>
            <w:r>
              <w:t>10,6</w:t>
            </w:r>
          </w:p>
        </w:tc>
        <w:tc>
          <w:tcPr>
            <w:tcW w:w="1034" w:type="dxa"/>
            <w:tcBorders>
              <w:top w:val="nil"/>
              <w:left w:val="nil"/>
              <w:bottom w:val="nil"/>
              <w:right w:val="nil"/>
            </w:tcBorders>
          </w:tcPr>
          <w:p w:rsidR="006A0D2E" w:rsidRDefault="006A0D2E">
            <w:pPr>
              <w:pStyle w:val="ConsPlusNormal"/>
              <w:jc w:val="center"/>
            </w:pPr>
            <w:r>
              <w:t>21,4</w:t>
            </w:r>
          </w:p>
        </w:tc>
        <w:tc>
          <w:tcPr>
            <w:tcW w:w="886" w:type="dxa"/>
            <w:tcBorders>
              <w:top w:val="nil"/>
              <w:left w:val="nil"/>
              <w:bottom w:val="nil"/>
              <w:right w:val="nil"/>
            </w:tcBorders>
          </w:tcPr>
          <w:p w:rsidR="006A0D2E" w:rsidRDefault="006A0D2E">
            <w:pPr>
              <w:pStyle w:val="ConsPlusNormal"/>
              <w:jc w:val="center"/>
            </w:pPr>
            <w:r>
              <w:t>11</w:t>
            </w:r>
          </w:p>
        </w:tc>
        <w:tc>
          <w:tcPr>
            <w:tcW w:w="1035" w:type="dxa"/>
            <w:tcBorders>
              <w:top w:val="nil"/>
              <w:left w:val="nil"/>
              <w:bottom w:val="nil"/>
              <w:right w:val="nil"/>
            </w:tcBorders>
          </w:tcPr>
          <w:p w:rsidR="006A0D2E" w:rsidRDefault="006A0D2E">
            <w:pPr>
              <w:pStyle w:val="ConsPlusNormal"/>
              <w:jc w:val="center"/>
            </w:pPr>
            <w:r>
              <w:t>24,9</w:t>
            </w:r>
          </w:p>
        </w:tc>
        <w:tc>
          <w:tcPr>
            <w:tcW w:w="1034" w:type="dxa"/>
            <w:tcBorders>
              <w:top w:val="nil"/>
              <w:left w:val="nil"/>
              <w:bottom w:val="nil"/>
              <w:right w:val="nil"/>
            </w:tcBorders>
          </w:tcPr>
          <w:p w:rsidR="006A0D2E" w:rsidRDefault="006A0D2E">
            <w:pPr>
              <w:pStyle w:val="ConsPlusNormal"/>
              <w:jc w:val="center"/>
            </w:pPr>
            <w:r>
              <w:t>11,5</w:t>
            </w:r>
          </w:p>
        </w:tc>
        <w:tc>
          <w:tcPr>
            <w:tcW w:w="1034" w:type="dxa"/>
            <w:tcBorders>
              <w:top w:val="nil"/>
              <w:left w:val="nil"/>
              <w:bottom w:val="nil"/>
              <w:right w:val="nil"/>
            </w:tcBorders>
          </w:tcPr>
          <w:p w:rsidR="006A0D2E" w:rsidRDefault="006A0D2E">
            <w:pPr>
              <w:pStyle w:val="ConsPlusNormal"/>
              <w:jc w:val="center"/>
            </w:pPr>
            <w:r>
              <w:t>15,1</w:t>
            </w:r>
          </w:p>
        </w:tc>
        <w:tc>
          <w:tcPr>
            <w:tcW w:w="887" w:type="dxa"/>
            <w:tcBorders>
              <w:top w:val="nil"/>
              <w:left w:val="nil"/>
              <w:bottom w:val="nil"/>
              <w:right w:val="nil"/>
            </w:tcBorders>
          </w:tcPr>
          <w:p w:rsidR="006A0D2E" w:rsidRDefault="006A0D2E">
            <w:pPr>
              <w:pStyle w:val="ConsPlusNormal"/>
              <w:jc w:val="center"/>
            </w:pPr>
            <w:r>
              <w:t>23</w:t>
            </w:r>
          </w:p>
        </w:tc>
        <w:tc>
          <w:tcPr>
            <w:tcW w:w="886"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26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7,4</w:t>
            </w:r>
          </w:p>
        </w:tc>
        <w:tc>
          <w:tcPr>
            <w:tcW w:w="1034" w:type="dxa"/>
            <w:tcBorders>
              <w:top w:val="nil"/>
              <w:left w:val="nil"/>
              <w:bottom w:val="nil"/>
              <w:right w:val="nil"/>
            </w:tcBorders>
          </w:tcPr>
          <w:p w:rsidR="006A0D2E" w:rsidRDefault="006A0D2E">
            <w:pPr>
              <w:pStyle w:val="ConsPlusNormal"/>
              <w:jc w:val="center"/>
            </w:pPr>
            <w:r>
              <w:t>12,64</w:t>
            </w:r>
          </w:p>
        </w:tc>
        <w:tc>
          <w:tcPr>
            <w:tcW w:w="1035"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14,8</w:t>
            </w:r>
          </w:p>
        </w:tc>
        <w:tc>
          <w:tcPr>
            <w:tcW w:w="886" w:type="dxa"/>
            <w:tcBorders>
              <w:top w:val="nil"/>
              <w:left w:val="nil"/>
              <w:bottom w:val="nil"/>
              <w:right w:val="nil"/>
            </w:tcBorders>
          </w:tcPr>
          <w:p w:rsidR="006A0D2E" w:rsidRDefault="006A0D2E">
            <w:pPr>
              <w:pStyle w:val="ConsPlusNormal"/>
              <w:jc w:val="center"/>
            </w:pPr>
            <w:r>
              <w:t>7,6</w:t>
            </w:r>
          </w:p>
        </w:tc>
        <w:tc>
          <w:tcPr>
            <w:tcW w:w="1035" w:type="dxa"/>
            <w:tcBorders>
              <w:top w:val="nil"/>
              <w:left w:val="nil"/>
              <w:bottom w:val="nil"/>
              <w:right w:val="nil"/>
            </w:tcBorders>
          </w:tcPr>
          <w:p w:rsidR="006A0D2E" w:rsidRDefault="006A0D2E">
            <w:pPr>
              <w:pStyle w:val="ConsPlusNormal"/>
              <w:jc w:val="center"/>
            </w:pPr>
            <w:r>
              <w:t>16,2</w:t>
            </w:r>
          </w:p>
        </w:tc>
        <w:tc>
          <w:tcPr>
            <w:tcW w:w="1034" w:type="dxa"/>
            <w:tcBorders>
              <w:top w:val="nil"/>
              <w:left w:val="nil"/>
              <w:bottom w:val="nil"/>
              <w:right w:val="nil"/>
            </w:tcBorders>
          </w:tcPr>
          <w:p w:rsidR="006A0D2E" w:rsidRDefault="006A0D2E">
            <w:pPr>
              <w:pStyle w:val="ConsPlusNormal"/>
              <w:jc w:val="center"/>
            </w:pPr>
            <w:r>
              <w:t>7,7</w:t>
            </w:r>
          </w:p>
        </w:tc>
        <w:tc>
          <w:tcPr>
            <w:tcW w:w="1034" w:type="dxa"/>
            <w:tcBorders>
              <w:top w:val="nil"/>
              <w:left w:val="nil"/>
              <w:bottom w:val="nil"/>
              <w:right w:val="nil"/>
            </w:tcBorders>
          </w:tcPr>
          <w:p w:rsidR="006A0D2E" w:rsidRDefault="006A0D2E">
            <w:pPr>
              <w:pStyle w:val="ConsPlusNormal"/>
              <w:jc w:val="center"/>
            </w:pPr>
            <w:r>
              <w:t>11,1</w:t>
            </w:r>
          </w:p>
        </w:tc>
        <w:tc>
          <w:tcPr>
            <w:tcW w:w="887" w:type="dxa"/>
            <w:tcBorders>
              <w:top w:val="nil"/>
              <w:left w:val="nil"/>
              <w:bottom w:val="nil"/>
              <w:right w:val="nil"/>
            </w:tcBorders>
          </w:tcPr>
          <w:p w:rsidR="006A0D2E" w:rsidRDefault="006A0D2E">
            <w:pPr>
              <w:pStyle w:val="ConsPlusNormal"/>
              <w:jc w:val="center"/>
            </w:pPr>
            <w:r>
              <w:t>11,5</w:t>
            </w:r>
          </w:p>
        </w:tc>
        <w:tc>
          <w:tcPr>
            <w:tcW w:w="886"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12,5</w:t>
            </w:r>
          </w:p>
        </w:tc>
        <w:tc>
          <w:tcPr>
            <w:tcW w:w="1035" w:type="dxa"/>
            <w:tcBorders>
              <w:top w:val="nil"/>
              <w:left w:val="nil"/>
              <w:bottom w:val="nil"/>
              <w:right w:val="nil"/>
            </w:tcBorders>
          </w:tcPr>
          <w:p w:rsidR="006A0D2E" w:rsidRDefault="006A0D2E">
            <w:pPr>
              <w:pStyle w:val="ConsPlusNormal"/>
              <w:jc w:val="center"/>
            </w:pPr>
            <w:r>
              <w:t>13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5,8</w:t>
            </w:r>
          </w:p>
        </w:tc>
        <w:tc>
          <w:tcPr>
            <w:tcW w:w="1034" w:type="dxa"/>
            <w:tcBorders>
              <w:top w:val="nil"/>
              <w:left w:val="nil"/>
              <w:bottom w:val="nil"/>
              <w:right w:val="nil"/>
            </w:tcBorders>
          </w:tcPr>
          <w:p w:rsidR="006A0D2E" w:rsidRDefault="006A0D2E">
            <w:pPr>
              <w:pStyle w:val="ConsPlusNormal"/>
              <w:jc w:val="center"/>
            </w:pPr>
            <w:r>
              <w:t>4,89</w:t>
            </w:r>
          </w:p>
        </w:tc>
        <w:tc>
          <w:tcPr>
            <w:tcW w:w="1035" w:type="dxa"/>
            <w:tcBorders>
              <w:top w:val="nil"/>
              <w:left w:val="nil"/>
              <w:bottom w:val="nil"/>
              <w:right w:val="nil"/>
            </w:tcBorders>
          </w:tcPr>
          <w:p w:rsidR="006A0D2E" w:rsidRDefault="006A0D2E">
            <w:pPr>
              <w:pStyle w:val="ConsPlusNormal"/>
              <w:jc w:val="center"/>
            </w:pPr>
            <w:r>
              <w:t>6,8</w:t>
            </w:r>
          </w:p>
        </w:tc>
        <w:tc>
          <w:tcPr>
            <w:tcW w:w="1034" w:type="dxa"/>
            <w:tcBorders>
              <w:top w:val="nil"/>
              <w:left w:val="nil"/>
              <w:bottom w:val="nil"/>
              <w:right w:val="nil"/>
            </w:tcBorders>
          </w:tcPr>
          <w:p w:rsidR="006A0D2E" w:rsidRDefault="006A0D2E">
            <w:pPr>
              <w:pStyle w:val="ConsPlusNormal"/>
              <w:jc w:val="center"/>
            </w:pPr>
            <w:r>
              <w:t>4,1</w:t>
            </w:r>
          </w:p>
        </w:tc>
        <w:tc>
          <w:tcPr>
            <w:tcW w:w="886" w:type="dxa"/>
            <w:tcBorders>
              <w:top w:val="nil"/>
              <w:left w:val="nil"/>
              <w:bottom w:val="nil"/>
              <w:right w:val="nil"/>
            </w:tcBorders>
          </w:tcPr>
          <w:p w:rsidR="006A0D2E" w:rsidRDefault="006A0D2E">
            <w:pPr>
              <w:pStyle w:val="ConsPlusNormal"/>
              <w:jc w:val="center"/>
            </w:pPr>
            <w:r>
              <w:t>7,8</w:t>
            </w:r>
          </w:p>
        </w:tc>
        <w:tc>
          <w:tcPr>
            <w:tcW w:w="103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8,8</w:t>
            </w:r>
          </w:p>
        </w:tc>
        <w:tc>
          <w:tcPr>
            <w:tcW w:w="1034" w:type="dxa"/>
            <w:tcBorders>
              <w:top w:val="nil"/>
              <w:left w:val="nil"/>
              <w:bottom w:val="nil"/>
              <w:right w:val="nil"/>
            </w:tcBorders>
          </w:tcPr>
          <w:p w:rsidR="006A0D2E" w:rsidRDefault="006A0D2E">
            <w:pPr>
              <w:pStyle w:val="ConsPlusNormal"/>
              <w:jc w:val="center"/>
            </w:pPr>
            <w:r>
              <w:t>10</w:t>
            </w:r>
          </w:p>
        </w:tc>
        <w:tc>
          <w:tcPr>
            <w:tcW w:w="887" w:type="dxa"/>
            <w:tcBorders>
              <w:top w:val="nil"/>
              <w:left w:val="nil"/>
              <w:bottom w:val="nil"/>
              <w:right w:val="nil"/>
            </w:tcBorders>
          </w:tcPr>
          <w:p w:rsidR="006A0D2E" w:rsidRDefault="006A0D2E">
            <w:pPr>
              <w:pStyle w:val="ConsPlusNormal"/>
              <w:jc w:val="center"/>
            </w:pPr>
            <w:r>
              <w:t>11</w:t>
            </w:r>
          </w:p>
        </w:tc>
        <w:tc>
          <w:tcPr>
            <w:tcW w:w="886"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13</w:t>
            </w:r>
          </w:p>
        </w:tc>
        <w:tc>
          <w:tcPr>
            <w:tcW w:w="1035" w:type="dxa"/>
            <w:tcBorders>
              <w:top w:val="nil"/>
              <w:left w:val="nil"/>
              <w:bottom w:val="nil"/>
              <w:right w:val="nil"/>
            </w:tcBorders>
          </w:tcPr>
          <w:p w:rsidR="006A0D2E" w:rsidRDefault="006A0D2E">
            <w:pPr>
              <w:pStyle w:val="ConsPlusNormal"/>
              <w:jc w:val="center"/>
            </w:pPr>
            <w:r>
              <w:t>14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11,5</w:t>
            </w:r>
          </w:p>
        </w:tc>
        <w:tc>
          <w:tcPr>
            <w:tcW w:w="1034" w:type="dxa"/>
            <w:tcBorders>
              <w:top w:val="nil"/>
              <w:left w:val="nil"/>
              <w:bottom w:val="nil"/>
              <w:right w:val="nil"/>
            </w:tcBorders>
          </w:tcPr>
          <w:p w:rsidR="006A0D2E" w:rsidRDefault="006A0D2E">
            <w:pPr>
              <w:pStyle w:val="ConsPlusNormal"/>
              <w:jc w:val="center"/>
            </w:pPr>
            <w:r>
              <w:t>10,04</w:t>
            </w:r>
          </w:p>
        </w:tc>
        <w:tc>
          <w:tcPr>
            <w:tcW w:w="1035"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12,9</w:t>
            </w:r>
          </w:p>
        </w:tc>
        <w:tc>
          <w:tcPr>
            <w:tcW w:w="886" w:type="dxa"/>
            <w:tcBorders>
              <w:top w:val="nil"/>
              <w:left w:val="nil"/>
              <w:bottom w:val="nil"/>
              <w:right w:val="nil"/>
            </w:tcBorders>
          </w:tcPr>
          <w:p w:rsidR="006A0D2E" w:rsidRDefault="006A0D2E">
            <w:pPr>
              <w:pStyle w:val="ConsPlusNormal"/>
              <w:jc w:val="center"/>
            </w:pPr>
            <w:r>
              <w:t>12</w:t>
            </w:r>
          </w:p>
        </w:tc>
        <w:tc>
          <w:tcPr>
            <w:tcW w:w="1035" w:type="dxa"/>
            <w:tcBorders>
              <w:top w:val="nil"/>
              <w:left w:val="nil"/>
              <w:bottom w:val="nil"/>
              <w:right w:val="nil"/>
            </w:tcBorders>
          </w:tcPr>
          <w:p w:rsidR="006A0D2E" w:rsidRDefault="006A0D2E">
            <w:pPr>
              <w:pStyle w:val="ConsPlusNormal"/>
              <w:jc w:val="center"/>
            </w:pPr>
            <w:r>
              <w:t>14,7</w:t>
            </w:r>
          </w:p>
        </w:tc>
        <w:tc>
          <w:tcPr>
            <w:tcW w:w="1034"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23,6</w:t>
            </w:r>
          </w:p>
        </w:tc>
        <w:tc>
          <w:tcPr>
            <w:tcW w:w="886" w:type="dxa"/>
            <w:tcBorders>
              <w:top w:val="nil"/>
              <w:left w:val="nil"/>
              <w:bottom w:val="nil"/>
              <w:right w:val="nil"/>
            </w:tcBorders>
          </w:tcPr>
          <w:p w:rsidR="006A0D2E" w:rsidRDefault="006A0D2E">
            <w:pPr>
              <w:pStyle w:val="ConsPlusNormal"/>
              <w:jc w:val="center"/>
            </w:pPr>
            <w:r>
              <w:t>24,1</w:t>
            </w:r>
          </w:p>
        </w:tc>
        <w:tc>
          <w:tcPr>
            <w:tcW w:w="1034" w:type="dxa"/>
            <w:tcBorders>
              <w:top w:val="nil"/>
              <w:left w:val="nil"/>
              <w:bottom w:val="nil"/>
              <w:right w:val="nil"/>
            </w:tcBorders>
          </w:tcPr>
          <w:p w:rsidR="006A0D2E" w:rsidRDefault="006A0D2E">
            <w:pPr>
              <w:pStyle w:val="ConsPlusNormal"/>
              <w:jc w:val="center"/>
            </w:pPr>
            <w:r>
              <w:t>24,6</w:t>
            </w:r>
          </w:p>
        </w:tc>
        <w:tc>
          <w:tcPr>
            <w:tcW w:w="1035" w:type="dxa"/>
            <w:tcBorders>
              <w:top w:val="nil"/>
              <w:left w:val="nil"/>
              <w:bottom w:val="nil"/>
              <w:right w:val="nil"/>
            </w:tcBorders>
          </w:tcPr>
          <w:p w:rsidR="006A0D2E" w:rsidRDefault="006A0D2E">
            <w:pPr>
              <w:pStyle w:val="ConsPlusNormal"/>
              <w:jc w:val="center"/>
            </w:pPr>
            <w:r>
              <w:t>25,1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21</w:t>
            </w:r>
          </w:p>
        </w:tc>
        <w:tc>
          <w:tcPr>
            <w:tcW w:w="1034" w:type="dxa"/>
            <w:tcBorders>
              <w:top w:val="nil"/>
              <w:left w:val="nil"/>
              <w:bottom w:val="nil"/>
              <w:right w:val="nil"/>
            </w:tcBorders>
          </w:tcPr>
          <w:p w:rsidR="006A0D2E" w:rsidRDefault="006A0D2E">
            <w:pPr>
              <w:pStyle w:val="ConsPlusNormal"/>
              <w:jc w:val="center"/>
            </w:pPr>
            <w:r>
              <w:t>18,91</w:t>
            </w:r>
          </w:p>
        </w:tc>
        <w:tc>
          <w:tcPr>
            <w:tcW w:w="1035" w:type="dxa"/>
            <w:tcBorders>
              <w:top w:val="nil"/>
              <w:left w:val="nil"/>
              <w:bottom w:val="nil"/>
              <w:right w:val="nil"/>
            </w:tcBorders>
          </w:tcPr>
          <w:p w:rsidR="006A0D2E" w:rsidRDefault="006A0D2E">
            <w:pPr>
              <w:pStyle w:val="ConsPlusNormal"/>
              <w:jc w:val="center"/>
            </w:pPr>
            <w:r>
              <w:t>23</w:t>
            </w:r>
          </w:p>
        </w:tc>
        <w:tc>
          <w:tcPr>
            <w:tcW w:w="1034" w:type="dxa"/>
            <w:tcBorders>
              <w:top w:val="nil"/>
              <w:left w:val="nil"/>
              <w:bottom w:val="nil"/>
              <w:right w:val="nil"/>
            </w:tcBorders>
          </w:tcPr>
          <w:p w:rsidR="006A0D2E" w:rsidRDefault="006A0D2E">
            <w:pPr>
              <w:pStyle w:val="ConsPlusNormal"/>
              <w:jc w:val="center"/>
            </w:pPr>
            <w:r>
              <w:t>29,9</w:t>
            </w:r>
          </w:p>
        </w:tc>
        <w:tc>
          <w:tcPr>
            <w:tcW w:w="886" w:type="dxa"/>
            <w:tcBorders>
              <w:top w:val="nil"/>
              <w:left w:val="nil"/>
              <w:bottom w:val="nil"/>
              <w:right w:val="nil"/>
            </w:tcBorders>
          </w:tcPr>
          <w:p w:rsidR="006A0D2E" w:rsidRDefault="006A0D2E">
            <w:pPr>
              <w:pStyle w:val="ConsPlusNormal"/>
              <w:jc w:val="center"/>
            </w:pPr>
            <w:r>
              <w:t>24,5</w:t>
            </w:r>
          </w:p>
        </w:tc>
        <w:tc>
          <w:tcPr>
            <w:tcW w:w="1035" w:type="dxa"/>
            <w:tcBorders>
              <w:top w:val="nil"/>
              <w:left w:val="nil"/>
              <w:bottom w:val="nil"/>
              <w:right w:val="nil"/>
            </w:tcBorders>
          </w:tcPr>
          <w:p w:rsidR="006A0D2E" w:rsidRDefault="006A0D2E">
            <w:pPr>
              <w:pStyle w:val="ConsPlusNormal"/>
              <w:jc w:val="center"/>
            </w:pPr>
            <w:r>
              <w:t>31,7</w:t>
            </w:r>
          </w:p>
        </w:tc>
        <w:tc>
          <w:tcPr>
            <w:tcW w:w="1034" w:type="dxa"/>
            <w:tcBorders>
              <w:top w:val="nil"/>
              <w:left w:val="nil"/>
              <w:bottom w:val="nil"/>
              <w:right w:val="nil"/>
            </w:tcBorders>
          </w:tcPr>
          <w:p w:rsidR="006A0D2E" w:rsidRDefault="006A0D2E">
            <w:pPr>
              <w:pStyle w:val="ConsPlusNormal"/>
              <w:jc w:val="center"/>
            </w:pPr>
            <w:r>
              <w:t>25,9</w:t>
            </w:r>
          </w:p>
        </w:tc>
        <w:tc>
          <w:tcPr>
            <w:tcW w:w="1034" w:type="dxa"/>
            <w:tcBorders>
              <w:top w:val="nil"/>
              <w:left w:val="nil"/>
              <w:bottom w:val="nil"/>
              <w:right w:val="nil"/>
            </w:tcBorders>
          </w:tcPr>
          <w:p w:rsidR="006A0D2E" w:rsidRDefault="006A0D2E">
            <w:pPr>
              <w:pStyle w:val="ConsPlusNormal"/>
              <w:jc w:val="center"/>
            </w:pPr>
            <w:r>
              <w:t>26</w:t>
            </w:r>
          </w:p>
        </w:tc>
        <w:tc>
          <w:tcPr>
            <w:tcW w:w="887" w:type="dxa"/>
            <w:tcBorders>
              <w:top w:val="nil"/>
              <w:left w:val="nil"/>
              <w:bottom w:val="nil"/>
              <w:right w:val="nil"/>
            </w:tcBorders>
          </w:tcPr>
          <w:p w:rsidR="006A0D2E" w:rsidRDefault="006A0D2E">
            <w:pPr>
              <w:pStyle w:val="ConsPlusNormal"/>
              <w:jc w:val="center"/>
            </w:pPr>
            <w:r>
              <w:t>26,5</w:t>
            </w:r>
          </w:p>
        </w:tc>
        <w:tc>
          <w:tcPr>
            <w:tcW w:w="886" w:type="dxa"/>
            <w:tcBorders>
              <w:top w:val="nil"/>
              <w:left w:val="nil"/>
              <w:bottom w:val="nil"/>
              <w:right w:val="nil"/>
            </w:tcBorders>
          </w:tcPr>
          <w:p w:rsidR="006A0D2E" w:rsidRDefault="006A0D2E">
            <w:pPr>
              <w:pStyle w:val="ConsPlusNormal"/>
              <w:jc w:val="center"/>
            </w:pPr>
            <w:r>
              <w:t>27</w:t>
            </w:r>
          </w:p>
        </w:tc>
        <w:tc>
          <w:tcPr>
            <w:tcW w:w="1034" w:type="dxa"/>
            <w:tcBorders>
              <w:top w:val="nil"/>
              <w:left w:val="nil"/>
              <w:bottom w:val="nil"/>
              <w:right w:val="nil"/>
            </w:tcBorders>
          </w:tcPr>
          <w:p w:rsidR="006A0D2E" w:rsidRDefault="006A0D2E">
            <w:pPr>
              <w:pStyle w:val="ConsPlusNormal"/>
              <w:jc w:val="center"/>
            </w:pPr>
            <w:r>
              <w:t>27,5</w:t>
            </w:r>
          </w:p>
        </w:tc>
        <w:tc>
          <w:tcPr>
            <w:tcW w:w="1035" w:type="dxa"/>
            <w:tcBorders>
              <w:top w:val="nil"/>
              <w:left w:val="nil"/>
              <w:bottom w:val="nil"/>
              <w:right w:val="nil"/>
            </w:tcBorders>
          </w:tcPr>
          <w:p w:rsidR="006A0D2E" w:rsidRDefault="006A0D2E">
            <w:pPr>
              <w:pStyle w:val="ConsPlusNormal"/>
              <w:jc w:val="center"/>
            </w:pPr>
            <w:r>
              <w:t>28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15,68</w:t>
            </w:r>
          </w:p>
        </w:tc>
        <w:tc>
          <w:tcPr>
            <w:tcW w:w="1035"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18,2</w:t>
            </w:r>
          </w:p>
        </w:tc>
        <w:tc>
          <w:tcPr>
            <w:tcW w:w="886" w:type="dxa"/>
            <w:tcBorders>
              <w:top w:val="nil"/>
              <w:left w:val="nil"/>
              <w:bottom w:val="nil"/>
              <w:right w:val="nil"/>
            </w:tcBorders>
          </w:tcPr>
          <w:p w:rsidR="006A0D2E" w:rsidRDefault="006A0D2E">
            <w:pPr>
              <w:pStyle w:val="ConsPlusNormal"/>
              <w:jc w:val="center"/>
            </w:pPr>
            <w:r>
              <w:t>10,7</w:t>
            </w:r>
          </w:p>
        </w:tc>
        <w:tc>
          <w:tcPr>
            <w:tcW w:w="1035" w:type="dxa"/>
            <w:tcBorders>
              <w:top w:val="nil"/>
              <w:left w:val="nil"/>
              <w:bottom w:val="nil"/>
              <w:right w:val="nil"/>
            </w:tcBorders>
          </w:tcPr>
          <w:p w:rsidR="006A0D2E" w:rsidRDefault="006A0D2E">
            <w:pPr>
              <w:pStyle w:val="ConsPlusNormal"/>
              <w:jc w:val="center"/>
            </w:pPr>
            <w:r>
              <w:t>24,2</w:t>
            </w:r>
          </w:p>
        </w:tc>
        <w:tc>
          <w:tcPr>
            <w:tcW w:w="1034" w:type="dxa"/>
            <w:tcBorders>
              <w:top w:val="nil"/>
              <w:left w:val="nil"/>
              <w:bottom w:val="nil"/>
              <w:right w:val="nil"/>
            </w:tcBorders>
          </w:tcPr>
          <w:p w:rsidR="006A0D2E" w:rsidRDefault="006A0D2E">
            <w:pPr>
              <w:pStyle w:val="ConsPlusNormal"/>
              <w:jc w:val="center"/>
            </w:pPr>
            <w:r>
              <w:t>11,6</w:t>
            </w:r>
          </w:p>
        </w:tc>
        <w:tc>
          <w:tcPr>
            <w:tcW w:w="1034" w:type="dxa"/>
            <w:tcBorders>
              <w:top w:val="nil"/>
              <w:left w:val="nil"/>
              <w:bottom w:val="nil"/>
              <w:right w:val="nil"/>
            </w:tcBorders>
          </w:tcPr>
          <w:p w:rsidR="006A0D2E" w:rsidRDefault="006A0D2E">
            <w:pPr>
              <w:pStyle w:val="ConsPlusNormal"/>
              <w:jc w:val="center"/>
            </w:pPr>
            <w:r>
              <w:t>15,6</w:t>
            </w:r>
          </w:p>
        </w:tc>
        <w:tc>
          <w:tcPr>
            <w:tcW w:w="887" w:type="dxa"/>
            <w:tcBorders>
              <w:top w:val="nil"/>
              <w:left w:val="nil"/>
              <w:bottom w:val="nil"/>
              <w:right w:val="nil"/>
            </w:tcBorders>
          </w:tcPr>
          <w:p w:rsidR="006A0D2E" w:rsidRDefault="006A0D2E">
            <w:pPr>
              <w:pStyle w:val="ConsPlusNormal"/>
              <w:jc w:val="center"/>
            </w:pPr>
            <w:r>
              <w:t>23,2</w:t>
            </w:r>
          </w:p>
        </w:tc>
        <w:tc>
          <w:tcPr>
            <w:tcW w:w="886" w:type="dxa"/>
            <w:tcBorders>
              <w:top w:val="nil"/>
              <w:left w:val="nil"/>
              <w:bottom w:val="nil"/>
              <w:right w:val="nil"/>
            </w:tcBorders>
          </w:tcPr>
          <w:p w:rsidR="006A0D2E" w:rsidRDefault="006A0D2E">
            <w:pPr>
              <w:pStyle w:val="ConsPlusNormal"/>
              <w:jc w:val="center"/>
            </w:pPr>
            <w:r>
              <w:t>24,2</w:t>
            </w:r>
          </w:p>
        </w:tc>
        <w:tc>
          <w:tcPr>
            <w:tcW w:w="1034" w:type="dxa"/>
            <w:tcBorders>
              <w:top w:val="nil"/>
              <w:left w:val="nil"/>
              <w:bottom w:val="nil"/>
              <w:right w:val="nil"/>
            </w:tcBorders>
          </w:tcPr>
          <w:p w:rsidR="006A0D2E" w:rsidRDefault="006A0D2E">
            <w:pPr>
              <w:pStyle w:val="ConsPlusNormal"/>
              <w:jc w:val="center"/>
            </w:pPr>
            <w:r>
              <w:t>25,2</w:t>
            </w:r>
          </w:p>
        </w:tc>
        <w:tc>
          <w:tcPr>
            <w:tcW w:w="1035" w:type="dxa"/>
            <w:tcBorders>
              <w:top w:val="nil"/>
              <w:left w:val="nil"/>
              <w:bottom w:val="nil"/>
              <w:right w:val="nil"/>
            </w:tcBorders>
          </w:tcPr>
          <w:p w:rsidR="006A0D2E" w:rsidRDefault="006A0D2E">
            <w:pPr>
              <w:pStyle w:val="ConsPlusNormal"/>
              <w:jc w:val="center"/>
            </w:pPr>
            <w:r>
              <w:t>26,2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17</w:t>
            </w:r>
          </w:p>
        </w:tc>
        <w:tc>
          <w:tcPr>
            <w:tcW w:w="1034" w:type="dxa"/>
            <w:tcBorders>
              <w:top w:val="nil"/>
              <w:left w:val="nil"/>
              <w:bottom w:val="nil"/>
              <w:right w:val="nil"/>
            </w:tcBorders>
          </w:tcPr>
          <w:p w:rsidR="006A0D2E" w:rsidRDefault="006A0D2E">
            <w:pPr>
              <w:pStyle w:val="ConsPlusNormal"/>
              <w:jc w:val="center"/>
            </w:pPr>
            <w:r>
              <w:t>10,51</w:t>
            </w:r>
          </w:p>
        </w:tc>
        <w:tc>
          <w:tcPr>
            <w:tcW w:w="1035" w:type="dxa"/>
            <w:tcBorders>
              <w:top w:val="nil"/>
              <w:left w:val="nil"/>
              <w:bottom w:val="nil"/>
              <w:right w:val="nil"/>
            </w:tcBorders>
          </w:tcPr>
          <w:p w:rsidR="006A0D2E" w:rsidRDefault="006A0D2E">
            <w:pPr>
              <w:pStyle w:val="ConsPlusNormal"/>
              <w:jc w:val="center"/>
            </w:pPr>
            <w:r>
              <w:t>20,2</w:t>
            </w:r>
          </w:p>
        </w:tc>
        <w:tc>
          <w:tcPr>
            <w:tcW w:w="1034" w:type="dxa"/>
            <w:tcBorders>
              <w:top w:val="nil"/>
              <w:left w:val="nil"/>
              <w:bottom w:val="nil"/>
              <w:right w:val="nil"/>
            </w:tcBorders>
          </w:tcPr>
          <w:p w:rsidR="006A0D2E" w:rsidRDefault="006A0D2E">
            <w:pPr>
              <w:pStyle w:val="ConsPlusNormal"/>
              <w:jc w:val="center"/>
            </w:pPr>
            <w:r>
              <w:t>17,1</w:t>
            </w:r>
          </w:p>
        </w:tc>
        <w:tc>
          <w:tcPr>
            <w:tcW w:w="886" w:type="dxa"/>
            <w:tcBorders>
              <w:top w:val="nil"/>
              <w:left w:val="nil"/>
              <w:bottom w:val="nil"/>
              <w:right w:val="nil"/>
            </w:tcBorders>
          </w:tcPr>
          <w:p w:rsidR="006A0D2E" w:rsidRDefault="006A0D2E">
            <w:pPr>
              <w:pStyle w:val="ConsPlusNormal"/>
              <w:jc w:val="center"/>
            </w:pPr>
            <w:r>
              <w:t>21,5</w:t>
            </w:r>
          </w:p>
        </w:tc>
        <w:tc>
          <w:tcPr>
            <w:tcW w:w="1035" w:type="dxa"/>
            <w:tcBorders>
              <w:top w:val="nil"/>
              <w:left w:val="nil"/>
              <w:bottom w:val="nil"/>
              <w:right w:val="nil"/>
            </w:tcBorders>
          </w:tcPr>
          <w:p w:rsidR="006A0D2E" w:rsidRDefault="006A0D2E">
            <w:pPr>
              <w:pStyle w:val="ConsPlusNormal"/>
              <w:jc w:val="center"/>
            </w:pPr>
            <w:r>
              <w:t>30,4</w:t>
            </w:r>
          </w:p>
        </w:tc>
        <w:tc>
          <w:tcPr>
            <w:tcW w:w="1034" w:type="dxa"/>
            <w:tcBorders>
              <w:top w:val="nil"/>
              <w:left w:val="nil"/>
              <w:bottom w:val="nil"/>
              <w:right w:val="nil"/>
            </w:tcBorders>
          </w:tcPr>
          <w:p w:rsidR="006A0D2E" w:rsidRDefault="006A0D2E">
            <w:pPr>
              <w:pStyle w:val="ConsPlusNormal"/>
              <w:jc w:val="center"/>
            </w:pPr>
            <w:r>
              <w:t>23,4</w:t>
            </w:r>
          </w:p>
        </w:tc>
        <w:tc>
          <w:tcPr>
            <w:tcW w:w="1034" w:type="dxa"/>
            <w:tcBorders>
              <w:top w:val="nil"/>
              <w:left w:val="nil"/>
              <w:bottom w:val="nil"/>
              <w:right w:val="nil"/>
            </w:tcBorders>
          </w:tcPr>
          <w:p w:rsidR="006A0D2E" w:rsidRDefault="006A0D2E">
            <w:pPr>
              <w:pStyle w:val="ConsPlusNormal"/>
              <w:jc w:val="center"/>
            </w:pPr>
            <w:r>
              <w:t>25,8</w:t>
            </w:r>
          </w:p>
        </w:tc>
        <w:tc>
          <w:tcPr>
            <w:tcW w:w="887" w:type="dxa"/>
            <w:tcBorders>
              <w:top w:val="nil"/>
              <w:left w:val="nil"/>
              <w:bottom w:val="nil"/>
              <w:right w:val="nil"/>
            </w:tcBorders>
          </w:tcPr>
          <w:p w:rsidR="006A0D2E" w:rsidRDefault="006A0D2E">
            <w:pPr>
              <w:pStyle w:val="ConsPlusNormal"/>
              <w:jc w:val="center"/>
            </w:pPr>
            <w:r>
              <w:t>26,3</w:t>
            </w:r>
          </w:p>
        </w:tc>
        <w:tc>
          <w:tcPr>
            <w:tcW w:w="886" w:type="dxa"/>
            <w:tcBorders>
              <w:top w:val="nil"/>
              <w:left w:val="nil"/>
              <w:bottom w:val="nil"/>
              <w:right w:val="nil"/>
            </w:tcBorders>
          </w:tcPr>
          <w:p w:rsidR="006A0D2E" w:rsidRDefault="006A0D2E">
            <w:pPr>
              <w:pStyle w:val="ConsPlusNormal"/>
              <w:jc w:val="center"/>
            </w:pPr>
            <w:r>
              <w:t>26,8</w:t>
            </w:r>
          </w:p>
        </w:tc>
        <w:tc>
          <w:tcPr>
            <w:tcW w:w="1034" w:type="dxa"/>
            <w:tcBorders>
              <w:top w:val="nil"/>
              <w:left w:val="nil"/>
              <w:bottom w:val="nil"/>
              <w:right w:val="nil"/>
            </w:tcBorders>
          </w:tcPr>
          <w:p w:rsidR="006A0D2E" w:rsidRDefault="006A0D2E">
            <w:pPr>
              <w:pStyle w:val="ConsPlusNormal"/>
              <w:jc w:val="center"/>
            </w:pPr>
            <w:r>
              <w:t>27,3</w:t>
            </w:r>
          </w:p>
        </w:tc>
        <w:tc>
          <w:tcPr>
            <w:tcW w:w="1035" w:type="dxa"/>
            <w:tcBorders>
              <w:top w:val="nil"/>
              <w:left w:val="nil"/>
              <w:bottom w:val="nil"/>
              <w:right w:val="nil"/>
            </w:tcBorders>
          </w:tcPr>
          <w:p w:rsidR="006A0D2E" w:rsidRDefault="006A0D2E">
            <w:pPr>
              <w:pStyle w:val="ConsPlusNormal"/>
              <w:jc w:val="center"/>
            </w:pPr>
            <w:r>
              <w:t>27,8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Татарстан</w:t>
            </w:r>
          </w:p>
        </w:tc>
        <w:tc>
          <w:tcPr>
            <w:tcW w:w="885" w:type="dxa"/>
            <w:tcBorders>
              <w:top w:val="nil"/>
              <w:left w:val="nil"/>
              <w:bottom w:val="nil"/>
              <w:right w:val="nil"/>
            </w:tcBorders>
          </w:tcPr>
          <w:p w:rsidR="006A0D2E" w:rsidRDefault="006A0D2E">
            <w:pPr>
              <w:pStyle w:val="ConsPlusNormal"/>
              <w:jc w:val="center"/>
            </w:pPr>
            <w:r>
              <w:t>15,5</w:t>
            </w:r>
          </w:p>
        </w:tc>
        <w:tc>
          <w:tcPr>
            <w:tcW w:w="1034" w:type="dxa"/>
            <w:tcBorders>
              <w:top w:val="nil"/>
              <w:left w:val="nil"/>
              <w:bottom w:val="nil"/>
              <w:right w:val="nil"/>
            </w:tcBorders>
          </w:tcPr>
          <w:p w:rsidR="006A0D2E" w:rsidRDefault="006A0D2E">
            <w:pPr>
              <w:pStyle w:val="ConsPlusNormal"/>
              <w:jc w:val="center"/>
            </w:pPr>
            <w:r>
              <w:t>15,88</w:t>
            </w:r>
          </w:p>
        </w:tc>
        <w:tc>
          <w:tcPr>
            <w:tcW w:w="1035" w:type="dxa"/>
            <w:tcBorders>
              <w:top w:val="nil"/>
              <w:left w:val="nil"/>
              <w:bottom w:val="nil"/>
              <w:right w:val="nil"/>
            </w:tcBorders>
          </w:tcPr>
          <w:p w:rsidR="006A0D2E" w:rsidRDefault="006A0D2E">
            <w:pPr>
              <w:pStyle w:val="ConsPlusNormal"/>
              <w:jc w:val="center"/>
            </w:pPr>
            <w:r>
              <w:t>17,2</w:t>
            </w:r>
          </w:p>
        </w:tc>
        <w:tc>
          <w:tcPr>
            <w:tcW w:w="1034" w:type="dxa"/>
            <w:tcBorders>
              <w:top w:val="nil"/>
              <w:left w:val="nil"/>
              <w:bottom w:val="nil"/>
              <w:right w:val="nil"/>
            </w:tcBorders>
          </w:tcPr>
          <w:p w:rsidR="006A0D2E" w:rsidRDefault="006A0D2E">
            <w:pPr>
              <w:pStyle w:val="ConsPlusNormal"/>
              <w:jc w:val="center"/>
            </w:pPr>
            <w:r>
              <w:t>17,7</w:t>
            </w:r>
          </w:p>
        </w:tc>
        <w:tc>
          <w:tcPr>
            <w:tcW w:w="886" w:type="dxa"/>
            <w:tcBorders>
              <w:top w:val="nil"/>
              <w:left w:val="nil"/>
              <w:bottom w:val="nil"/>
              <w:right w:val="nil"/>
            </w:tcBorders>
          </w:tcPr>
          <w:p w:rsidR="006A0D2E" w:rsidRDefault="006A0D2E">
            <w:pPr>
              <w:pStyle w:val="ConsPlusNormal"/>
              <w:jc w:val="center"/>
            </w:pPr>
            <w:r>
              <w:t>18,8</w:t>
            </w:r>
          </w:p>
        </w:tc>
        <w:tc>
          <w:tcPr>
            <w:tcW w:w="1035" w:type="dxa"/>
            <w:tcBorders>
              <w:top w:val="nil"/>
              <w:left w:val="nil"/>
              <w:bottom w:val="nil"/>
              <w:right w:val="nil"/>
            </w:tcBorders>
          </w:tcPr>
          <w:p w:rsidR="006A0D2E" w:rsidRDefault="006A0D2E">
            <w:pPr>
              <w:pStyle w:val="ConsPlusNormal"/>
              <w:jc w:val="center"/>
            </w:pPr>
            <w:r>
              <w:t>27,3</w:t>
            </w:r>
          </w:p>
        </w:tc>
        <w:tc>
          <w:tcPr>
            <w:tcW w:w="1034" w:type="dxa"/>
            <w:tcBorders>
              <w:top w:val="nil"/>
              <w:left w:val="nil"/>
              <w:bottom w:val="nil"/>
              <w:right w:val="nil"/>
            </w:tcBorders>
          </w:tcPr>
          <w:p w:rsidR="006A0D2E" w:rsidRDefault="006A0D2E">
            <w:pPr>
              <w:pStyle w:val="ConsPlusNormal"/>
              <w:jc w:val="center"/>
            </w:pPr>
            <w:r>
              <w:t>20,4</w:t>
            </w:r>
          </w:p>
        </w:tc>
        <w:tc>
          <w:tcPr>
            <w:tcW w:w="1034" w:type="dxa"/>
            <w:tcBorders>
              <w:top w:val="nil"/>
              <w:left w:val="nil"/>
              <w:bottom w:val="nil"/>
              <w:right w:val="nil"/>
            </w:tcBorders>
          </w:tcPr>
          <w:p w:rsidR="006A0D2E" w:rsidRDefault="006A0D2E">
            <w:pPr>
              <w:pStyle w:val="ConsPlusNormal"/>
              <w:jc w:val="center"/>
            </w:pPr>
            <w:r>
              <w:t>25,1</w:t>
            </w:r>
          </w:p>
        </w:tc>
        <w:tc>
          <w:tcPr>
            <w:tcW w:w="887" w:type="dxa"/>
            <w:tcBorders>
              <w:top w:val="nil"/>
              <w:left w:val="nil"/>
              <w:bottom w:val="nil"/>
              <w:right w:val="nil"/>
            </w:tcBorders>
          </w:tcPr>
          <w:p w:rsidR="006A0D2E" w:rsidRDefault="006A0D2E">
            <w:pPr>
              <w:pStyle w:val="ConsPlusNormal"/>
              <w:jc w:val="center"/>
            </w:pPr>
            <w:r>
              <w:t>25,5</w:t>
            </w:r>
          </w:p>
        </w:tc>
        <w:tc>
          <w:tcPr>
            <w:tcW w:w="886" w:type="dxa"/>
            <w:tcBorders>
              <w:top w:val="nil"/>
              <w:left w:val="nil"/>
              <w:bottom w:val="nil"/>
              <w:right w:val="nil"/>
            </w:tcBorders>
          </w:tcPr>
          <w:p w:rsidR="006A0D2E" w:rsidRDefault="006A0D2E">
            <w:pPr>
              <w:pStyle w:val="ConsPlusNormal"/>
              <w:jc w:val="center"/>
            </w:pPr>
            <w:r>
              <w:t>26</w:t>
            </w:r>
          </w:p>
        </w:tc>
        <w:tc>
          <w:tcPr>
            <w:tcW w:w="1034" w:type="dxa"/>
            <w:tcBorders>
              <w:top w:val="nil"/>
              <w:left w:val="nil"/>
              <w:bottom w:val="nil"/>
              <w:right w:val="nil"/>
            </w:tcBorders>
          </w:tcPr>
          <w:p w:rsidR="006A0D2E" w:rsidRDefault="006A0D2E">
            <w:pPr>
              <w:pStyle w:val="ConsPlusNormal"/>
              <w:jc w:val="center"/>
            </w:pPr>
            <w:r>
              <w:t>26,5</w:t>
            </w:r>
          </w:p>
        </w:tc>
        <w:tc>
          <w:tcPr>
            <w:tcW w:w="1035" w:type="dxa"/>
            <w:tcBorders>
              <w:top w:val="nil"/>
              <w:left w:val="nil"/>
              <w:bottom w:val="nil"/>
              <w:right w:val="nil"/>
            </w:tcBorders>
          </w:tcPr>
          <w:p w:rsidR="006A0D2E" w:rsidRDefault="006A0D2E">
            <w:pPr>
              <w:pStyle w:val="ConsPlusNormal"/>
              <w:jc w:val="center"/>
            </w:pPr>
            <w:r>
              <w:t>27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Тыва</w:t>
            </w:r>
          </w:p>
        </w:tc>
        <w:tc>
          <w:tcPr>
            <w:tcW w:w="885"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12</w:t>
            </w:r>
          </w:p>
        </w:tc>
        <w:tc>
          <w:tcPr>
            <w:tcW w:w="1035"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12,3</w:t>
            </w:r>
          </w:p>
        </w:tc>
        <w:tc>
          <w:tcPr>
            <w:tcW w:w="886" w:type="dxa"/>
            <w:tcBorders>
              <w:top w:val="nil"/>
              <w:left w:val="nil"/>
              <w:bottom w:val="nil"/>
              <w:right w:val="nil"/>
            </w:tcBorders>
          </w:tcPr>
          <w:p w:rsidR="006A0D2E" w:rsidRDefault="006A0D2E">
            <w:pPr>
              <w:pStyle w:val="ConsPlusNormal"/>
              <w:jc w:val="center"/>
            </w:pPr>
            <w:r>
              <w:t>8,5</w:t>
            </w:r>
          </w:p>
        </w:tc>
        <w:tc>
          <w:tcPr>
            <w:tcW w:w="1035" w:type="dxa"/>
            <w:tcBorders>
              <w:top w:val="nil"/>
              <w:left w:val="nil"/>
              <w:bottom w:val="nil"/>
              <w:right w:val="nil"/>
            </w:tcBorders>
          </w:tcPr>
          <w:p w:rsidR="006A0D2E" w:rsidRDefault="006A0D2E">
            <w:pPr>
              <w:pStyle w:val="ConsPlusNormal"/>
              <w:jc w:val="center"/>
            </w:pPr>
            <w:r>
              <w:t>14,9</w:t>
            </w:r>
          </w:p>
        </w:tc>
        <w:tc>
          <w:tcPr>
            <w:tcW w:w="1034" w:type="dxa"/>
            <w:tcBorders>
              <w:top w:val="nil"/>
              <w:left w:val="nil"/>
              <w:bottom w:val="nil"/>
              <w:right w:val="nil"/>
            </w:tcBorders>
          </w:tcPr>
          <w:p w:rsidR="006A0D2E" w:rsidRDefault="006A0D2E">
            <w:pPr>
              <w:pStyle w:val="ConsPlusNormal"/>
              <w:jc w:val="center"/>
            </w:pPr>
            <w:r>
              <w:t>9,4</w:t>
            </w:r>
          </w:p>
        </w:tc>
        <w:tc>
          <w:tcPr>
            <w:tcW w:w="1034" w:type="dxa"/>
            <w:tcBorders>
              <w:top w:val="nil"/>
              <w:left w:val="nil"/>
              <w:bottom w:val="nil"/>
              <w:right w:val="nil"/>
            </w:tcBorders>
          </w:tcPr>
          <w:p w:rsidR="006A0D2E" w:rsidRDefault="006A0D2E">
            <w:pPr>
              <w:pStyle w:val="ConsPlusNormal"/>
              <w:jc w:val="center"/>
            </w:pPr>
            <w:r>
              <w:t>13,7</w:t>
            </w:r>
          </w:p>
        </w:tc>
        <w:tc>
          <w:tcPr>
            <w:tcW w:w="887" w:type="dxa"/>
            <w:tcBorders>
              <w:top w:val="nil"/>
              <w:left w:val="nil"/>
              <w:bottom w:val="nil"/>
              <w:right w:val="nil"/>
            </w:tcBorders>
          </w:tcPr>
          <w:p w:rsidR="006A0D2E" w:rsidRDefault="006A0D2E">
            <w:pPr>
              <w:pStyle w:val="ConsPlusNormal"/>
              <w:jc w:val="center"/>
            </w:pPr>
            <w:r>
              <w:t>14,2</w:t>
            </w:r>
          </w:p>
        </w:tc>
        <w:tc>
          <w:tcPr>
            <w:tcW w:w="886" w:type="dxa"/>
            <w:tcBorders>
              <w:top w:val="nil"/>
              <w:left w:val="nil"/>
              <w:bottom w:val="nil"/>
              <w:right w:val="nil"/>
            </w:tcBorders>
          </w:tcPr>
          <w:p w:rsidR="006A0D2E" w:rsidRDefault="006A0D2E">
            <w:pPr>
              <w:pStyle w:val="ConsPlusNormal"/>
              <w:jc w:val="center"/>
            </w:pPr>
            <w:r>
              <w:t>14,7</w:t>
            </w:r>
          </w:p>
        </w:tc>
        <w:tc>
          <w:tcPr>
            <w:tcW w:w="1034" w:type="dxa"/>
            <w:tcBorders>
              <w:top w:val="nil"/>
              <w:left w:val="nil"/>
              <w:bottom w:val="nil"/>
              <w:right w:val="nil"/>
            </w:tcBorders>
          </w:tcPr>
          <w:p w:rsidR="006A0D2E" w:rsidRDefault="006A0D2E">
            <w:pPr>
              <w:pStyle w:val="ConsPlusNormal"/>
              <w:jc w:val="center"/>
            </w:pPr>
            <w:r>
              <w:t>15,2</w:t>
            </w:r>
          </w:p>
        </w:tc>
        <w:tc>
          <w:tcPr>
            <w:tcW w:w="1035" w:type="dxa"/>
            <w:tcBorders>
              <w:top w:val="nil"/>
              <w:left w:val="nil"/>
              <w:bottom w:val="nil"/>
              <w:right w:val="nil"/>
            </w:tcBorders>
          </w:tcPr>
          <w:p w:rsidR="006A0D2E" w:rsidRDefault="006A0D2E">
            <w:pPr>
              <w:pStyle w:val="ConsPlusNormal"/>
              <w:jc w:val="center"/>
            </w:pPr>
            <w:r>
              <w:t>15,7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Удмуртская Республика</w:t>
            </w:r>
          </w:p>
        </w:tc>
        <w:tc>
          <w:tcPr>
            <w:tcW w:w="885" w:type="dxa"/>
            <w:tcBorders>
              <w:top w:val="nil"/>
              <w:left w:val="nil"/>
              <w:bottom w:val="nil"/>
              <w:right w:val="nil"/>
            </w:tcBorders>
          </w:tcPr>
          <w:p w:rsidR="006A0D2E" w:rsidRDefault="006A0D2E">
            <w:pPr>
              <w:pStyle w:val="ConsPlusNormal"/>
              <w:jc w:val="center"/>
            </w:pPr>
            <w:r>
              <w:t>11,5</w:t>
            </w:r>
          </w:p>
        </w:tc>
        <w:tc>
          <w:tcPr>
            <w:tcW w:w="1034" w:type="dxa"/>
            <w:tcBorders>
              <w:top w:val="nil"/>
              <w:left w:val="nil"/>
              <w:bottom w:val="nil"/>
              <w:right w:val="nil"/>
            </w:tcBorders>
          </w:tcPr>
          <w:p w:rsidR="006A0D2E" w:rsidRDefault="006A0D2E">
            <w:pPr>
              <w:pStyle w:val="ConsPlusNormal"/>
              <w:jc w:val="center"/>
            </w:pPr>
            <w:r>
              <w:t>13,52</w:t>
            </w:r>
          </w:p>
        </w:tc>
        <w:tc>
          <w:tcPr>
            <w:tcW w:w="1035" w:type="dxa"/>
            <w:tcBorders>
              <w:top w:val="nil"/>
              <w:left w:val="nil"/>
              <w:bottom w:val="nil"/>
              <w:right w:val="nil"/>
            </w:tcBorders>
          </w:tcPr>
          <w:p w:rsidR="006A0D2E" w:rsidRDefault="006A0D2E">
            <w:pPr>
              <w:pStyle w:val="ConsPlusNormal"/>
              <w:jc w:val="center"/>
            </w:pPr>
            <w:r>
              <w:t>11,6</w:t>
            </w:r>
          </w:p>
        </w:tc>
        <w:tc>
          <w:tcPr>
            <w:tcW w:w="1034" w:type="dxa"/>
            <w:tcBorders>
              <w:top w:val="nil"/>
              <w:left w:val="nil"/>
              <w:bottom w:val="nil"/>
              <w:right w:val="nil"/>
            </w:tcBorders>
          </w:tcPr>
          <w:p w:rsidR="006A0D2E" w:rsidRDefault="006A0D2E">
            <w:pPr>
              <w:pStyle w:val="ConsPlusNormal"/>
              <w:jc w:val="center"/>
            </w:pPr>
            <w:r>
              <w:t>13,8</w:t>
            </w:r>
          </w:p>
        </w:tc>
        <w:tc>
          <w:tcPr>
            <w:tcW w:w="886" w:type="dxa"/>
            <w:tcBorders>
              <w:top w:val="nil"/>
              <w:left w:val="nil"/>
              <w:bottom w:val="nil"/>
              <w:right w:val="nil"/>
            </w:tcBorders>
          </w:tcPr>
          <w:p w:rsidR="006A0D2E" w:rsidRDefault="006A0D2E">
            <w:pPr>
              <w:pStyle w:val="ConsPlusNormal"/>
              <w:jc w:val="center"/>
            </w:pPr>
            <w:r>
              <w:t>11,7</w:t>
            </w:r>
          </w:p>
        </w:tc>
        <w:tc>
          <w:tcPr>
            <w:tcW w:w="1035" w:type="dxa"/>
            <w:tcBorders>
              <w:top w:val="nil"/>
              <w:left w:val="nil"/>
              <w:bottom w:val="nil"/>
              <w:right w:val="nil"/>
            </w:tcBorders>
          </w:tcPr>
          <w:p w:rsidR="006A0D2E" w:rsidRDefault="006A0D2E">
            <w:pPr>
              <w:pStyle w:val="ConsPlusNormal"/>
              <w:jc w:val="center"/>
            </w:pPr>
            <w:r>
              <w:t>16,2</w:t>
            </w:r>
          </w:p>
        </w:tc>
        <w:tc>
          <w:tcPr>
            <w:tcW w:w="1034" w:type="dxa"/>
            <w:tcBorders>
              <w:top w:val="nil"/>
              <w:left w:val="nil"/>
              <w:bottom w:val="nil"/>
              <w:right w:val="nil"/>
            </w:tcBorders>
          </w:tcPr>
          <w:p w:rsidR="006A0D2E" w:rsidRDefault="006A0D2E">
            <w:pPr>
              <w:pStyle w:val="ConsPlusNormal"/>
              <w:jc w:val="center"/>
            </w:pPr>
            <w:r>
              <w:t>11,9</w:t>
            </w:r>
          </w:p>
        </w:tc>
        <w:tc>
          <w:tcPr>
            <w:tcW w:w="1034" w:type="dxa"/>
            <w:tcBorders>
              <w:top w:val="nil"/>
              <w:left w:val="nil"/>
              <w:bottom w:val="nil"/>
              <w:right w:val="nil"/>
            </w:tcBorders>
          </w:tcPr>
          <w:p w:rsidR="006A0D2E" w:rsidRDefault="006A0D2E">
            <w:pPr>
              <w:pStyle w:val="ConsPlusNormal"/>
              <w:jc w:val="center"/>
            </w:pPr>
            <w:r>
              <w:t>16,1</w:t>
            </w:r>
          </w:p>
        </w:tc>
        <w:tc>
          <w:tcPr>
            <w:tcW w:w="887" w:type="dxa"/>
            <w:tcBorders>
              <w:top w:val="nil"/>
              <w:left w:val="nil"/>
              <w:bottom w:val="nil"/>
              <w:right w:val="nil"/>
            </w:tcBorders>
          </w:tcPr>
          <w:p w:rsidR="006A0D2E" w:rsidRDefault="006A0D2E">
            <w:pPr>
              <w:pStyle w:val="ConsPlusNormal"/>
              <w:jc w:val="center"/>
            </w:pPr>
            <w:r>
              <w:t>17,5</w:t>
            </w:r>
          </w:p>
        </w:tc>
        <w:tc>
          <w:tcPr>
            <w:tcW w:w="886" w:type="dxa"/>
            <w:tcBorders>
              <w:top w:val="nil"/>
              <w:left w:val="nil"/>
              <w:bottom w:val="nil"/>
              <w:right w:val="nil"/>
            </w:tcBorders>
          </w:tcPr>
          <w:p w:rsidR="006A0D2E" w:rsidRDefault="006A0D2E">
            <w:pPr>
              <w:pStyle w:val="ConsPlusNormal"/>
              <w:jc w:val="center"/>
            </w:pPr>
            <w:r>
              <w:t>18,2</w:t>
            </w:r>
          </w:p>
        </w:tc>
        <w:tc>
          <w:tcPr>
            <w:tcW w:w="1034" w:type="dxa"/>
            <w:tcBorders>
              <w:top w:val="nil"/>
              <w:left w:val="nil"/>
              <w:bottom w:val="nil"/>
              <w:right w:val="nil"/>
            </w:tcBorders>
          </w:tcPr>
          <w:p w:rsidR="006A0D2E" w:rsidRDefault="006A0D2E">
            <w:pPr>
              <w:pStyle w:val="ConsPlusNormal"/>
              <w:jc w:val="center"/>
            </w:pPr>
            <w:r>
              <w:t>18,9</w:t>
            </w:r>
          </w:p>
        </w:tc>
        <w:tc>
          <w:tcPr>
            <w:tcW w:w="1035" w:type="dxa"/>
            <w:tcBorders>
              <w:top w:val="nil"/>
              <w:left w:val="nil"/>
              <w:bottom w:val="nil"/>
              <w:right w:val="nil"/>
            </w:tcBorders>
          </w:tcPr>
          <w:p w:rsidR="006A0D2E" w:rsidRDefault="006A0D2E">
            <w:pPr>
              <w:pStyle w:val="ConsPlusNormal"/>
              <w:jc w:val="center"/>
            </w:pPr>
            <w:r>
              <w:t>19,6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Хакасия</w:t>
            </w:r>
          </w:p>
        </w:tc>
        <w:tc>
          <w:tcPr>
            <w:tcW w:w="885"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25,37</w:t>
            </w:r>
          </w:p>
        </w:tc>
        <w:tc>
          <w:tcPr>
            <w:tcW w:w="1035" w:type="dxa"/>
            <w:tcBorders>
              <w:top w:val="nil"/>
              <w:left w:val="nil"/>
              <w:bottom w:val="nil"/>
              <w:right w:val="nil"/>
            </w:tcBorders>
          </w:tcPr>
          <w:p w:rsidR="006A0D2E" w:rsidRDefault="006A0D2E">
            <w:pPr>
              <w:pStyle w:val="ConsPlusNormal"/>
              <w:jc w:val="center"/>
            </w:pPr>
            <w:r>
              <w:t>16,2</w:t>
            </w:r>
          </w:p>
        </w:tc>
        <w:tc>
          <w:tcPr>
            <w:tcW w:w="1034" w:type="dxa"/>
            <w:tcBorders>
              <w:top w:val="nil"/>
              <w:left w:val="nil"/>
              <w:bottom w:val="nil"/>
              <w:right w:val="nil"/>
            </w:tcBorders>
          </w:tcPr>
          <w:p w:rsidR="006A0D2E" w:rsidRDefault="006A0D2E">
            <w:pPr>
              <w:pStyle w:val="ConsPlusNormal"/>
              <w:jc w:val="center"/>
            </w:pPr>
            <w:r>
              <w:t>26,9</w:t>
            </w:r>
          </w:p>
        </w:tc>
        <w:tc>
          <w:tcPr>
            <w:tcW w:w="886" w:type="dxa"/>
            <w:tcBorders>
              <w:top w:val="nil"/>
              <w:left w:val="nil"/>
              <w:bottom w:val="nil"/>
              <w:right w:val="nil"/>
            </w:tcBorders>
          </w:tcPr>
          <w:p w:rsidR="006A0D2E" w:rsidRDefault="006A0D2E">
            <w:pPr>
              <w:pStyle w:val="ConsPlusNormal"/>
              <w:jc w:val="center"/>
            </w:pPr>
            <w:r>
              <w:t>17,3</w:t>
            </w:r>
          </w:p>
        </w:tc>
        <w:tc>
          <w:tcPr>
            <w:tcW w:w="1035" w:type="dxa"/>
            <w:tcBorders>
              <w:top w:val="nil"/>
              <w:left w:val="nil"/>
              <w:bottom w:val="nil"/>
              <w:right w:val="nil"/>
            </w:tcBorders>
          </w:tcPr>
          <w:p w:rsidR="006A0D2E" w:rsidRDefault="006A0D2E">
            <w:pPr>
              <w:pStyle w:val="ConsPlusNormal"/>
              <w:jc w:val="center"/>
            </w:pPr>
            <w:r>
              <w:t>29,7</w:t>
            </w:r>
          </w:p>
        </w:tc>
        <w:tc>
          <w:tcPr>
            <w:tcW w:w="1034" w:type="dxa"/>
            <w:tcBorders>
              <w:top w:val="nil"/>
              <w:left w:val="nil"/>
              <w:bottom w:val="nil"/>
              <w:right w:val="nil"/>
            </w:tcBorders>
          </w:tcPr>
          <w:p w:rsidR="006A0D2E" w:rsidRDefault="006A0D2E">
            <w:pPr>
              <w:pStyle w:val="ConsPlusNormal"/>
              <w:jc w:val="center"/>
            </w:pPr>
            <w:r>
              <w:t>18,4</w:t>
            </w:r>
          </w:p>
        </w:tc>
        <w:tc>
          <w:tcPr>
            <w:tcW w:w="1034" w:type="dxa"/>
            <w:tcBorders>
              <w:top w:val="nil"/>
              <w:left w:val="nil"/>
              <w:bottom w:val="nil"/>
              <w:right w:val="nil"/>
            </w:tcBorders>
          </w:tcPr>
          <w:p w:rsidR="006A0D2E" w:rsidRDefault="006A0D2E">
            <w:pPr>
              <w:pStyle w:val="ConsPlusNormal"/>
              <w:jc w:val="center"/>
            </w:pPr>
            <w:r>
              <w:t>22,6</w:t>
            </w:r>
          </w:p>
        </w:tc>
        <w:tc>
          <w:tcPr>
            <w:tcW w:w="887" w:type="dxa"/>
            <w:tcBorders>
              <w:top w:val="nil"/>
              <w:left w:val="nil"/>
              <w:bottom w:val="nil"/>
              <w:right w:val="nil"/>
            </w:tcBorders>
          </w:tcPr>
          <w:p w:rsidR="006A0D2E" w:rsidRDefault="006A0D2E">
            <w:pPr>
              <w:pStyle w:val="ConsPlusNormal"/>
              <w:jc w:val="center"/>
            </w:pPr>
            <w:r>
              <w:t>23,6</w:t>
            </w:r>
          </w:p>
        </w:tc>
        <w:tc>
          <w:tcPr>
            <w:tcW w:w="886" w:type="dxa"/>
            <w:tcBorders>
              <w:top w:val="nil"/>
              <w:left w:val="nil"/>
              <w:bottom w:val="nil"/>
              <w:right w:val="nil"/>
            </w:tcBorders>
          </w:tcPr>
          <w:p w:rsidR="006A0D2E" w:rsidRDefault="006A0D2E">
            <w:pPr>
              <w:pStyle w:val="ConsPlusNormal"/>
              <w:jc w:val="center"/>
            </w:pPr>
            <w:r>
              <w:t>24,6</w:t>
            </w:r>
          </w:p>
        </w:tc>
        <w:tc>
          <w:tcPr>
            <w:tcW w:w="1034" w:type="dxa"/>
            <w:tcBorders>
              <w:top w:val="nil"/>
              <w:left w:val="nil"/>
              <w:bottom w:val="nil"/>
              <w:right w:val="nil"/>
            </w:tcBorders>
          </w:tcPr>
          <w:p w:rsidR="006A0D2E" w:rsidRDefault="006A0D2E">
            <w:pPr>
              <w:pStyle w:val="ConsPlusNormal"/>
              <w:jc w:val="center"/>
            </w:pPr>
            <w:r>
              <w:t>25,6</w:t>
            </w:r>
          </w:p>
        </w:tc>
        <w:tc>
          <w:tcPr>
            <w:tcW w:w="1035" w:type="dxa"/>
            <w:tcBorders>
              <w:top w:val="nil"/>
              <w:left w:val="nil"/>
              <w:bottom w:val="nil"/>
              <w:right w:val="nil"/>
            </w:tcBorders>
          </w:tcPr>
          <w:p w:rsidR="006A0D2E" w:rsidRDefault="006A0D2E">
            <w:pPr>
              <w:pStyle w:val="ConsPlusNormal"/>
              <w:jc w:val="center"/>
            </w:pPr>
            <w:r>
              <w:t>26,6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3,42</w:t>
            </w:r>
          </w:p>
        </w:tc>
        <w:tc>
          <w:tcPr>
            <w:tcW w:w="1035" w:type="dxa"/>
            <w:tcBorders>
              <w:top w:val="nil"/>
              <w:left w:val="nil"/>
              <w:bottom w:val="nil"/>
              <w:right w:val="nil"/>
            </w:tcBorders>
          </w:tcPr>
          <w:p w:rsidR="006A0D2E" w:rsidRDefault="006A0D2E">
            <w:pPr>
              <w:pStyle w:val="ConsPlusNormal"/>
              <w:jc w:val="center"/>
            </w:pPr>
            <w:r>
              <w:t>9,1</w:t>
            </w:r>
          </w:p>
        </w:tc>
        <w:tc>
          <w:tcPr>
            <w:tcW w:w="1034" w:type="dxa"/>
            <w:tcBorders>
              <w:top w:val="nil"/>
              <w:left w:val="nil"/>
              <w:bottom w:val="nil"/>
              <w:right w:val="nil"/>
            </w:tcBorders>
          </w:tcPr>
          <w:p w:rsidR="006A0D2E" w:rsidRDefault="006A0D2E">
            <w:pPr>
              <w:pStyle w:val="ConsPlusNormal"/>
              <w:jc w:val="center"/>
            </w:pPr>
            <w:r>
              <w:t>1,9</w:t>
            </w:r>
          </w:p>
        </w:tc>
        <w:tc>
          <w:tcPr>
            <w:tcW w:w="886" w:type="dxa"/>
            <w:tcBorders>
              <w:top w:val="nil"/>
              <w:left w:val="nil"/>
              <w:bottom w:val="nil"/>
              <w:right w:val="nil"/>
            </w:tcBorders>
          </w:tcPr>
          <w:p w:rsidR="006A0D2E" w:rsidRDefault="006A0D2E">
            <w:pPr>
              <w:pStyle w:val="ConsPlusNormal"/>
              <w:jc w:val="center"/>
            </w:pPr>
            <w:r>
              <w:t>10,4</w:t>
            </w:r>
          </w:p>
        </w:tc>
        <w:tc>
          <w:tcPr>
            <w:tcW w:w="1035"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12,1</w:t>
            </w:r>
          </w:p>
        </w:tc>
        <w:tc>
          <w:tcPr>
            <w:tcW w:w="1034" w:type="dxa"/>
            <w:tcBorders>
              <w:top w:val="nil"/>
              <w:left w:val="nil"/>
              <w:bottom w:val="nil"/>
              <w:right w:val="nil"/>
            </w:tcBorders>
          </w:tcPr>
          <w:p w:rsidR="006A0D2E" w:rsidRDefault="006A0D2E">
            <w:pPr>
              <w:pStyle w:val="ConsPlusNormal"/>
              <w:jc w:val="center"/>
            </w:pPr>
            <w:r>
              <w:t>15,1</w:t>
            </w:r>
          </w:p>
        </w:tc>
        <w:tc>
          <w:tcPr>
            <w:tcW w:w="887" w:type="dxa"/>
            <w:tcBorders>
              <w:top w:val="nil"/>
              <w:left w:val="nil"/>
              <w:bottom w:val="nil"/>
              <w:right w:val="nil"/>
            </w:tcBorders>
          </w:tcPr>
          <w:p w:rsidR="006A0D2E" w:rsidRDefault="006A0D2E">
            <w:pPr>
              <w:pStyle w:val="ConsPlusNormal"/>
              <w:jc w:val="center"/>
            </w:pPr>
            <w:r>
              <w:t>15,3</w:t>
            </w:r>
          </w:p>
        </w:tc>
        <w:tc>
          <w:tcPr>
            <w:tcW w:w="886" w:type="dxa"/>
            <w:tcBorders>
              <w:top w:val="nil"/>
              <w:left w:val="nil"/>
              <w:bottom w:val="nil"/>
              <w:right w:val="nil"/>
            </w:tcBorders>
          </w:tcPr>
          <w:p w:rsidR="006A0D2E" w:rsidRDefault="006A0D2E">
            <w:pPr>
              <w:pStyle w:val="ConsPlusNormal"/>
              <w:jc w:val="center"/>
            </w:pPr>
            <w:r>
              <w:t>15,5</w:t>
            </w:r>
          </w:p>
        </w:tc>
        <w:tc>
          <w:tcPr>
            <w:tcW w:w="1034" w:type="dxa"/>
            <w:tcBorders>
              <w:top w:val="nil"/>
              <w:left w:val="nil"/>
              <w:bottom w:val="nil"/>
              <w:right w:val="nil"/>
            </w:tcBorders>
          </w:tcPr>
          <w:p w:rsidR="006A0D2E" w:rsidRDefault="006A0D2E">
            <w:pPr>
              <w:pStyle w:val="ConsPlusNormal"/>
              <w:jc w:val="center"/>
            </w:pPr>
            <w:r>
              <w:t>15,6</w:t>
            </w:r>
          </w:p>
        </w:tc>
        <w:tc>
          <w:tcPr>
            <w:tcW w:w="1035" w:type="dxa"/>
            <w:tcBorders>
              <w:top w:val="nil"/>
              <w:left w:val="nil"/>
              <w:bottom w:val="nil"/>
              <w:right w:val="nil"/>
            </w:tcBorders>
          </w:tcPr>
          <w:p w:rsidR="006A0D2E" w:rsidRDefault="006A0D2E">
            <w:pPr>
              <w:pStyle w:val="ConsPlusNormal"/>
              <w:jc w:val="center"/>
            </w:pPr>
            <w:r>
              <w:t>15,7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11,5</w:t>
            </w:r>
          </w:p>
        </w:tc>
        <w:tc>
          <w:tcPr>
            <w:tcW w:w="1034" w:type="dxa"/>
            <w:tcBorders>
              <w:top w:val="nil"/>
              <w:left w:val="nil"/>
              <w:bottom w:val="nil"/>
              <w:right w:val="nil"/>
            </w:tcBorders>
          </w:tcPr>
          <w:p w:rsidR="006A0D2E" w:rsidRDefault="006A0D2E">
            <w:pPr>
              <w:pStyle w:val="ConsPlusNormal"/>
              <w:jc w:val="center"/>
            </w:pPr>
            <w:r>
              <w:t>13,85</w:t>
            </w:r>
          </w:p>
        </w:tc>
        <w:tc>
          <w:tcPr>
            <w:tcW w:w="1035" w:type="dxa"/>
            <w:tcBorders>
              <w:top w:val="nil"/>
              <w:left w:val="nil"/>
              <w:bottom w:val="nil"/>
              <w:right w:val="nil"/>
            </w:tcBorders>
          </w:tcPr>
          <w:p w:rsidR="006A0D2E" w:rsidRDefault="006A0D2E">
            <w:pPr>
              <w:pStyle w:val="ConsPlusNormal"/>
              <w:jc w:val="center"/>
            </w:pPr>
            <w:r>
              <w:t>11,6</w:t>
            </w:r>
          </w:p>
        </w:tc>
        <w:tc>
          <w:tcPr>
            <w:tcW w:w="1034" w:type="dxa"/>
            <w:tcBorders>
              <w:top w:val="nil"/>
              <w:left w:val="nil"/>
              <w:bottom w:val="nil"/>
              <w:right w:val="nil"/>
            </w:tcBorders>
          </w:tcPr>
          <w:p w:rsidR="006A0D2E" w:rsidRDefault="006A0D2E">
            <w:pPr>
              <w:pStyle w:val="ConsPlusNormal"/>
              <w:jc w:val="center"/>
            </w:pPr>
            <w:r>
              <w:t>13,5</w:t>
            </w:r>
          </w:p>
        </w:tc>
        <w:tc>
          <w:tcPr>
            <w:tcW w:w="886" w:type="dxa"/>
            <w:tcBorders>
              <w:top w:val="nil"/>
              <w:left w:val="nil"/>
              <w:bottom w:val="nil"/>
              <w:right w:val="nil"/>
            </w:tcBorders>
          </w:tcPr>
          <w:p w:rsidR="006A0D2E" w:rsidRDefault="006A0D2E">
            <w:pPr>
              <w:pStyle w:val="ConsPlusNormal"/>
              <w:jc w:val="center"/>
            </w:pPr>
            <w:r>
              <w:t>11,7</w:t>
            </w:r>
          </w:p>
        </w:tc>
        <w:tc>
          <w:tcPr>
            <w:tcW w:w="1035" w:type="dxa"/>
            <w:tcBorders>
              <w:top w:val="nil"/>
              <w:left w:val="nil"/>
              <w:bottom w:val="nil"/>
              <w:right w:val="nil"/>
            </w:tcBorders>
          </w:tcPr>
          <w:p w:rsidR="006A0D2E" w:rsidRDefault="006A0D2E">
            <w:pPr>
              <w:pStyle w:val="ConsPlusNormal"/>
              <w:jc w:val="center"/>
            </w:pPr>
            <w:r>
              <w:t>14,9</w:t>
            </w:r>
          </w:p>
        </w:tc>
        <w:tc>
          <w:tcPr>
            <w:tcW w:w="1034"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15,6</w:t>
            </w:r>
          </w:p>
        </w:tc>
        <w:tc>
          <w:tcPr>
            <w:tcW w:w="887" w:type="dxa"/>
            <w:tcBorders>
              <w:top w:val="nil"/>
              <w:left w:val="nil"/>
              <w:bottom w:val="nil"/>
              <w:right w:val="nil"/>
            </w:tcBorders>
          </w:tcPr>
          <w:p w:rsidR="006A0D2E" w:rsidRDefault="006A0D2E">
            <w:pPr>
              <w:pStyle w:val="ConsPlusNormal"/>
              <w:jc w:val="center"/>
            </w:pPr>
            <w:r>
              <w:t>15,8</w:t>
            </w:r>
          </w:p>
        </w:tc>
        <w:tc>
          <w:tcPr>
            <w:tcW w:w="886"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16,3</w:t>
            </w:r>
          </w:p>
        </w:tc>
        <w:tc>
          <w:tcPr>
            <w:tcW w:w="1035" w:type="dxa"/>
            <w:tcBorders>
              <w:top w:val="nil"/>
              <w:left w:val="nil"/>
              <w:bottom w:val="nil"/>
              <w:right w:val="nil"/>
            </w:tcBorders>
          </w:tcPr>
          <w:p w:rsidR="006A0D2E" w:rsidRDefault="006A0D2E">
            <w:pPr>
              <w:pStyle w:val="ConsPlusNormal"/>
              <w:jc w:val="center"/>
            </w:pPr>
            <w:r>
              <w:t>16,5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11,1</w:t>
            </w:r>
          </w:p>
        </w:tc>
        <w:tc>
          <w:tcPr>
            <w:tcW w:w="1034" w:type="dxa"/>
            <w:tcBorders>
              <w:top w:val="nil"/>
              <w:left w:val="nil"/>
              <w:bottom w:val="nil"/>
              <w:right w:val="nil"/>
            </w:tcBorders>
          </w:tcPr>
          <w:p w:rsidR="006A0D2E" w:rsidRDefault="006A0D2E">
            <w:pPr>
              <w:pStyle w:val="ConsPlusNormal"/>
              <w:jc w:val="center"/>
            </w:pPr>
            <w:r>
              <w:t>7,02</w:t>
            </w:r>
          </w:p>
        </w:tc>
        <w:tc>
          <w:tcPr>
            <w:tcW w:w="1035" w:type="dxa"/>
            <w:tcBorders>
              <w:top w:val="nil"/>
              <w:left w:val="nil"/>
              <w:bottom w:val="nil"/>
              <w:right w:val="nil"/>
            </w:tcBorders>
          </w:tcPr>
          <w:p w:rsidR="006A0D2E" w:rsidRDefault="006A0D2E">
            <w:pPr>
              <w:pStyle w:val="ConsPlusNormal"/>
              <w:jc w:val="center"/>
            </w:pPr>
            <w:r>
              <w:t>13,4</w:t>
            </w:r>
          </w:p>
        </w:tc>
        <w:tc>
          <w:tcPr>
            <w:tcW w:w="1034" w:type="dxa"/>
            <w:tcBorders>
              <w:top w:val="nil"/>
              <w:left w:val="nil"/>
              <w:bottom w:val="nil"/>
              <w:right w:val="nil"/>
            </w:tcBorders>
          </w:tcPr>
          <w:p w:rsidR="006A0D2E" w:rsidRDefault="006A0D2E">
            <w:pPr>
              <w:pStyle w:val="ConsPlusNormal"/>
              <w:jc w:val="center"/>
            </w:pPr>
            <w:r>
              <w:t>7,7</w:t>
            </w:r>
          </w:p>
        </w:tc>
        <w:tc>
          <w:tcPr>
            <w:tcW w:w="886" w:type="dxa"/>
            <w:tcBorders>
              <w:top w:val="nil"/>
              <w:left w:val="nil"/>
              <w:bottom w:val="nil"/>
              <w:right w:val="nil"/>
            </w:tcBorders>
          </w:tcPr>
          <w:p w:rsidR="006A0D2E" w:rsidRDefault="006A0D2E">
            <w:pPr>
              <w:pStyle w:val="ConsPlusNormal"/>
              <w:jc w:val="center"/>
            </w:pPr>
            <w:r>
              <w:t>15,6</w:t>
            </w:r>
          </w:p>
        </w:tc>
        <w:tc>
          <w:tcPr>
            <w:tcW w:w="1035"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17,6</w:t>
            </w:r>
          </w:p>
        </w:tc>
        <w:tc>
          <w:tcPr>
            <w:tcW w:w="1034" w:type="dxa"/>
            <w:tcBorders>
              <w:top w:val="nil"/>
              <w:left w:val="nil"/>
              <w:bottom w:val="nil"/>
              <w:right w:val="nil"/>
            </w:tcBorders>
          </w:tcPr>
          <w:p w:rsidR="006A0D2E" w:rsidRDefault="006A0D2E">
            <w:pPr>
              <w:pStyle w:val="ConsPlusNormal"/>
              <w:jc w:val="center"/>
            </w:pPr>
            <w:r>
              <w:t>22,6</w:t>
            </w:r>
          </w:p>
        </w:tc>
        <w:tc>
          <w:tcPr>
            <w:tcW w:w="887" w:type="dxa"/>
            <w:tcBorders>
              <w:top w:val="nil"/>
              <w:left w:val="nil"/>
              <w:bottom w:val="nil"/>
              <w:right w:val="nil"/>
            </w:tcBorders>
          </w:tcPr>
          <w:p w:rsidR="006A0D2E" w:rsidRDefault="006A0D2E">
            <w:pPr>
              <w:pStyle w:val="ConsPlusNormal"/>
              <w:jc w:val="center"/>
            </w:pPr>
            <w:r>
              <w:t>22,8</w:t>
            </w:r>
          </w:p>
        </w:tc>
        <w:tc>
          <w:tcPr>
            <w:tcW w:w="886"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23,7</w:t>
            </w:r>
          </w:p>
        </w:tc>
        <w:tc>
          <w:tcPr>
            <w:tcW w:w="1035" w:type="dxa"/>
            <w:tcBorders>
              <w:top w:val="nil"/>
              <w:left w:val="nil"/>
              <w:bottom w:val="nil"/>
              <w:right w:val="nil"/>
            </w:tcBorders>
          </w:tcPr>
          <w:p w:rsidR="006A0D2E" w:rsidRDefault="006A0D2E">
            <w:pPr>
              <w:pStyle w:val="ConsPlusNormal"/>
              <w:jc w:val="center"/>
            </w:pPr>
            <w:r>
              <w:t>23,9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9,8</w:t>
            </w:r>
          </w:p>
        </w:tc>
        <w:tc>
          <w:tcPr>
            <w:tcW w:w="1034" w:type="dxa"/>
            <w:tcBorders>
              <w:top w:val="nil"/>
              <w:left w:val="nil"/>
              <w:bottom w:val="nil"/>
              <w:right w:val="nil"/>
            </w:tcBorders>
          </w:tcPr>
          <w:p w:rsidR="006A0D2E" w:rsidRDefault="006A0D2E">
            <w:pPr>
              <w:pStyle w:val="ConsPlusNormal"/>
              <w:jc w:val="center"/>
            </w:pPr>
            <w:r>
              <w:t>12,8</w:t>
            </w:r>
          </w:p>
        </w:tc>
        <w:tc>
          <w:tcPr>
            <w:tcW w:w="1035" w:type="dxa"/>
            <w:tcBorders>
              <w:top w:val="nil"/>
              <w:left w:val="nil"/>
              <w:bottom w:val="nil"/>
              <w:right w:val="nil"/>
            </w:tcBorders>
          </w:tcPr>
          <w:p w:rsidR="006A0D2E" w:rsidRDefault="006A0D2E">
            <w:pPr>
              <w:pStyle w:val="ConsPlusNormal"/>
              <w:jc w:val="center"/>
            </w:pPr>
            <w:r>
              <w:t>10,7</w:t>
            </w:r>
          </w:p>
        </w:tc>
        <w:tc>
          <w:tcPr>
            <w:tcW w:w="1034" w:type="dxa"/>
            <w:tcBorders>
              <w:top w:val="nil"/>
              <w:left w:val="nil"/>
              <w:bottom w:val="nil"/>
              <w:right w:val="nil"/>
            </w:tcBorders>
          </w:tcPr>
          <w:p w:rsidR="006A0D2E" w:rsidRDefault="006A0D2E">
            <w:pPr>
              <w:pStyle w:val="ConsPlusNormal"/>
              <w:jc w:val="center"/>
            </w:pPr>
            <w:r>
              <w:t>12,5</w:t>
            </w:r>
          </w:p>
        </w:tc>
        <w:tc>
          <w:tcPr>
            <w:tcW w:w="886" w:type="dxa"/>
            <w:tcBorders>
              <w:top w:val="nil"/>
              <w:left w:val="nil"/>
              <w:bottom w:val="nil"/>
              <w:right w:val="nil"/>
            </w:tcBorders>
          </w:tcPr>
          <w:p w:rsidR="006A0D2E" w:rsidRDefault="006A0D2E">
            <w:pPr>
              <w:pStyle w:val="ConsPlusNormal"/>
              <w:jc w:val="center"/>
            </w:pPr>
            <w:r>
              <w:t>11,8</w:t>
            </w:r>
          </w:p>
        </w:tc>
        <w:tc>
          <w:tcPr>
            <w:tcW w:w="1035" w:type="dxa"/>
            <w:tcBorders>
              <w:top w:val="nil"/>
              <w:left w:val="nil"/>
              <w:bottom w:val="nil"/>
              <w:right w:val="nil"/>
            </w:tcBorders>
          </w:tcPr>
          <w:p w:rsidR="006A0D2E" w:rsidRDefault="006A0D2E">
            <w:pPr>
              <w:pStyle w:val="ConsPlusNormal"/>
              <w:jc w:val="center"/>
            </w:pPr>
            <w:r>
              <w:t>13,9</w:t>
            </w:r>
          </w:p>
        </w:tc>
        <w:tc>
          <w:tcPr>
            <w:tcW w:w="1034" w:type="dxa"/>
            <w:tcBorders>
              <w:top w:val="nil"/>
              <w:left w:val="nil"/>
              <w:bottom w:val="nil"/>
              <w:right w:val="nil"/>
            </w:tcBorders>
          </w:tcPr>
          <w:p w:rsidR="006A0D2E" w:rsidRDefault="006A0D2E">
            <w:pPr>
              <w:pStyle w:val="ConsPlusNormal"/>
              <w:jc w:val="center"/>
            </w:pPr>
            <w:r>
              <w:t>12,9</w:t>
            </w:r>
          </w:p>
        </w:tc>
        <w:tc>
          <w:tcPr>
            <w:tcW w:w="1034" w:type="dxa"/>
            <w:tcBorders>
              <w:top w:val="nil"/>
              <w:left w:val="nil"/>
              <w:bottom w:val="nil"/>
              <w:right w:val="nil"/>
            </w:tcBorders>
          </w:tcPr>
          <w:p w:rsidR="006A0D2E" w:rsidRDefault="006A0D2E">
            <w:pPr>
              <w:pStyle w:val="ConsPlusNormal"/>
              <w:jc w:val="center"/>
            </w:pPr>
            <w:r>
              <w:t>17,1</w:t>
            </w:r>
          </w:p>
        </w:tc>
        <w:tc>
          <w:tcPr>
            <w:tcW w:w="887" w:type="dxa"/>
            <w:tcBorders>
              <w:top w:val="nil"/>
              <w:left w:val="nil"/>
              <w:bottom w:val="nil"/>
              <w:right w:val="nil"/>
            </w:tcBorders>
          </w:tcPr>
          <w:p w:rsidR="006A0D2E" w:rsidRDefault="006A0D2E">
            <w:pPr>
              <w:pStyle w:val="ConsPlusNormal"/>
              <w:jc w:val="center"/>
            </w:pPr>
            <w:r>
              <w:t>17,6</w:t>
            </w:r>
          </w:p>
        </w:tc>
        <w:tc>
          <w:tcPr>
            <w:tcW w:w="886" w:type="dxa"/>
            <w:tcBorders>
              <w:top w:val="nil"/>
              <w:left w:val="nil"/>
              <w:bottom w:val="nil"/>
              <w:right w:val="nil"/>
            </w:tcBorders>
          </w:tcPr>
          <w:p w:rsidR="006A0D2E" w:rsidRDefault="006A0D2E">
            <w:pPr>
              <w:pStyle w:val="ConsPlusNormal"/>
              <w:jc w:val="center"/>
            </w:pPr>
            <w:r>
              <w:t>18,1</w:t>
            </w:r>
          </w:p>
        </w:tc>
        <w:tc>
          <w:tcPr>
            <w:tcW w:w="1034" w:type="dxa"/>
            <w:tcBorders>
              <w:top w:val="nil"/>
              <w:left w:val="nil"/>
              <w:bottom w:val="nil"/>
              <w:right w:val="nil"/>
            </w:tcBorders>
          </w:tcPr>
          <w:p w:rsidR="006A0D2E" w:rsidRDefault="006A0D2E">
            <w:pPr>
              <w:pStyle w:val="ConsPlusNormal"/>
              <w:jc w:val="center"/>
            </w:pPr>
            <w:r>
              <w:t>18,6</w:t>
            </w:r>
          </w:p>
        </w:tc>
        <w:tc>
          <w:tcPr>
            <w:tcW w:w="1035" w:type="dxa"/>
            <w:tcBorders>
              <w:top w:val="nil"/>
              <w:left w:val="nil"/>
              <w:bottom w:val="nil"/>
              <w:right w:val="nil"/>
            </w:tcBorders>
          </w:tcPr>
          <w:p w:rsidR="006A0D2E" w:rsidRDefault="006A0D2E">
            <w:pPr>
              <w:pStyle w:val="ConsPlusNormal"/>
              <w:jc w:val="center"/>
            </w:pPr>
            <w:r>
              <w:t>19,1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8,29</w:t>
            </w:r>
          </w:p>
        </w:tc>
        <w:tc>
          <w:tcPr>
            <w:tcW w:w="1035"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11,2</w:t>
            </w:r>
          </w:p>
        </w:tc>
        <w:tc>
          <w:tcPr>
            <w:tcW w:w="886" w:type="dxa"/>
            <w:tcBorders>
              <w:top w:val="nil"/>
              <w:left w:val="nil"/>
              <w:bottom w:val="nil"/>
              <w:right w:val="nil"/>
            </w:tcBorders>
          </w:tcPr>
          <w:p w:rsidR="006A0D2E" w:rsidRDefault="006A0D2E">
            <w:pPr>
              <w:pStyle w:val="ConsPlusNormal"/>
              <w:jc w:val="center"/>
            </w:pPr>
            <w:r>
              <w:t>10,3</w:t>
            </w:r>
          </w:p>
        </w:tc>
        <w:tc>
          <w:tcPr>
            <w:tcW w:w="1035" w:type="dxa"/>
            <w:tcBorders>
              <w:top w:val="nil"/>
              <w:left w:val="nil"/>
              <w:bottom w:val="nil"/>
              <w:right w:val="nil"/>
            </w:tcBorders>
          </w:tcPr>
          <w:p w:rsidR="006A0D2E" w:rsidRDefault="006A0D2E">
            <w:pPr>
              <w:pStyle w:val="ConsPlusNormal"/>
              <w:jc w:val="center"/>
            </w:pPr>
            <w:r>
              <w:t>12,9</w:t>
            </w:r>
          </w:p>
        </w:tc>
        <w:tc>
          <w:tcPr>
            <w:tcW w:w="1034" w:type="dxa"/>
            <w:tcBorders>
              <w:top w:val="nil"/>
              <w:left w:val="nil"/>
              <w:bottom w:val="nil"/>
              <w:right w:val="nil"/>
            </w:tcBorders>
          </w:tcPr>
          <w:p w:rsidR="006A0D2E" w:rsidRDefault="006A0D2E">
            <w:pPr>
              <w:pStyle w:val="ConsPlusNormal"/>
              <w:jc w:val="center"/>
            </w:pPr>
            <w:r>
              <w:t>12,4</w:t>
            </w:r>
          </w:p>
        </w:tc>
        <w:tc>
          <w:tcPr>
            <w:tcW w:w="1034" w:type="dxa"/>
            <w:tcBorders>
              <w:top w:val="nil"/>
              <w:left w:val="nil"/>
              <w:bottom w:val="nil"/>
              <w:right w:val="nil"/>
            </w:tcBorders>
          </w:tcPr>
          <w:p w:rsidR="006A0D2E" w:rsidRDefault="006A0D2E">
            <w:pPr>
              <w:pStyle w:val="ConsPlusNormal"/>
              <w:jc w:val="center"/>
            </w:pPr>
            <w:r>
              <w:t>17,6</w:t>
            </w:r>
          </w:p>
        </w:tc>
        <w:tc>
          <w:tcPr>
            <w:tcW w:w="887" w:type="dxa"/>
            <w:tcBorders>
              <w:top w:val="nil"/>
              <w:left w:val="nil"/>
              <w:bottom w:val="nil"/>
              <w:right w:val="nil"/>
            </w:tcBorders>
          </w:tcPr>
          <w:p w:rsidR="006A0D2E" w:rsidRDefault="006A0D2E">
            <w:pPr>
              <w:pStyle w:val="ConsPlusNormal"/>
              <w:jc w:val="center"/>
            </w:pPr>
            <w:r>
              <w:t>18,2</w:t>
            </w:r>
          </w:p>
        </w:tc>
        <w:tc>
          <w:tcPr>
            <w:tcW w:w="886" w:type="dxa"/>
            <w:tcBorders>
              <w:top w:val="nil"/>
              <w:left w:val="nil"/>
              <w:bottom w:val="nil"/>
              <w:right w:val="nil"/>
            </w:tcBorders>
          </w:tcPr>
          <w:p w:rsidR="006A0D2E" w:rsidRDefault="006A0D2E">
            <w:pPr>
              <w:pStyle w:val="ConsPlusNormal"/>
              <w:jc w:val="center"/>
            </w:pPr>
            <w:r>
              <w:t>18,7</w:t>
            </w:r>
          </w:p>
        </w:tc>
        <w:tc>
          <w:tcPr>
            <w:tcW w:w="1034" w:type="dxa"/>
            <w:tcBorders>
              <w:top w:val="nil"/>
              <w:left w:val="nil"/>
              <w:bottom w:val="nil"/>
              <w:right w:val="nil"/>
            </w:tcBorders>
          </w:tcPr>
          <w:p w:rsidR="006A0D2E" w:rsidRDefault="006A0D2E">
            <w:pPr>
              <w:pStyle w:val="ConsPlusNormal"/>
              <w:jc w:val="center"/>
            </w:pPr>
            <w:r>
              <w:t>19,2</w:t>
            </w:r>
          </w:p>
        </w:tc>
        <w:tc>
          <w:tcPr>
            <w:tcW w:w="1035" w:type="dxa"/>
            <w:tcBorders>
              <w:top w:val="nil"/>
              <w:left w:val="nil"/>
              <w:bottom w:val="nil"/>
              <w:right w:val="nil"/>
            </w:tcBorders>
          </w:tcPr>
          <w:p w:rsidR="006A0D2E" w:rsidRDefault="006A0D2E">
            <w:pPr>
              <w:pStyle w:val="ConsPlusNormal"/>
              <w:jc w:val="center"/>
            </w:pPr>
            <w:r>
              <w:t>19,7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13,9</w:t>
            </w:r>
          </w:p>
        </w:tc>
        <w:tc>
          <w:tcPr>
            <w:tcW w:w="1034" w:type="dxa"/>
            <w:tcBorders>
              <w:top w:val="nil"/>
              <w:left w:val="nil"/>
              <w:bottom w:val="nil"/>
              <w:right w:val="nil"/>
            </w:tcBorders>
          </w:tcPr>
          <w:p w:rsidR="006A0D2E" w:rsidRDefault="006A0D2E">
            <w:pPr>
              <w:pStyle w:val="ConsPlusNormal"/>
              <w:jc w:val="center"/>
            </w:pPr>
            <w:r>
              <w:t>23,38</w:t>
            </w:r>
          </w:p>
        </w:tc>
        <w:tc>
          <w:tcPr>
            <w:tcW w:w="1035" w:type="dxa"/>
            <w:tcBorders>
              <w:top w:val="nil"/>
              <w:left w:val="nil"/>
              <w:bottom w:val="nil"/>
              <w:right w:val="nil"/>
            </w:tcBorders>
          </w:tcPr>
          <w:p w:rsidR="006A0D2E" w:rsidRDefault="006A0D2E">
            <w:pPr>
              <w:pStyle w:val="ConsPlusNormal"/>
              <w:jc w:val="center"/>
            </w:pPr>
            <w:r>
              <w:t>14,8</w:t>
            </w:r>
          </w:p>
        </w:tc>
        <w:tc>
          <w:tcPr>
            <w:tcW w:w="1034" w:type="dxa"/>
            <w:tcBorders>
              <w:top w:val="nil"/>
              <w:left w:val="nil"/>
              <w:bottom w:val="nil"/>
              <w:right w:val="nil"/>
            </w:tcBorders>
          </w:tcPr>
          <w:p w:rsidR="006A0D2E" w:rsidRDefault="006A0D2E">
            <w:pPr>
              <w:pStyle w:val="ConsPlusNormal"/>
              <w:jc w:val="center"/>
            </w:pPr>
            <w:r>
              <w:t>24,5</w:t>
            </w:r>
          </w:p>
        </w:tc>
        <w:tc>
          <w:tcPr>
            <w:tcW w:w="886" w:type="dxa"/>
            <w:tcBorders>
              <w:top w:val="nil"/>
              <w:left w:val="nil"/>
              <w:bottom w:val="nil"/>
              <w:right w:val="nil"/>
            </w:tcBorders>
          </w:tcPr>
          <w:p w:rsidR="006A0D2E" w:rsidRDefault="006A0D2E">
            <w:pPr>
              <w:pStyle w:val="ConsPlusNormal"/>
              <w:jc w:val="center"/>
            </w:pPr>
            <w:r>
              <w:t>15,9</w:t>
            </w:r>
          </w:p>
        </w:tc>
        <w:tc>
          <w:tcPr>
            <w:tcW w:w="1035"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17,1</w:t>
            </w:r>
          </w:p>
        </w:tc>
        <w:tc>
          <w:tcPr>
            <w:tcW w:w="1034" w:type="dxa"/>
            <w:tcBorders>
              <w:top w:val="nil"/>
              <w:left w:val="nil"/>
              <w:bottom w:val="nil"/>
              <w:right w:val="nil"/>
            </w:tcBorders>
          </w:tcPr>
          <w:p w:rsidR="006A0D2E" w:rsidRDefault="006A0D2E">
            <w:pPr>
              <w:pStyle w:val="ConsPlusNormal"/>
              <w:jc w:val="center"/>
            </w:pPr>
            <w:r>
              <w:t>21,3</w:t>
            </w:r>
          </w:p>
        </w:tc>
        <w:tc>
          <w:tcPr>
            <w:tcW w:w="887" w:type="dxa"/>
            <w:tcBorders>
              <w:top w:val="nil"/>
              <w:left w:val="nil"/>
              <w:bottom w:val="nil"/>
              <w:right w:val="nil"/>
            </w:tcBorders>
          </w:tcPr>
          <w:p w:rsidR="006A0D2E" w:rsidRDefault="006A0D2E">
            <w:pPr>
              <w:pStyle w:val="ConsPlusNormal"/>
              <w:jc w:val="center"/>
            </w:pPr>
            <w:r>
              <w:t>25,2</w:t>
            </w:r>
          </w:p>
        </w:tc>
        <w:tc>
          <w:tcPr>
            <w:tcW w:w="886" w:type="dxa"/>
            <w:tcBorders>
              <w:top w:val="nil"/>
              <w:left w:val="nil"/>
              <w:bottom w:val="nil"/>
              <w:right w:val="nil"/>
            </w:tcBorders>
          </w:tcPr>
          <w:p w:rsidR="006A0D2E" w:rsidRDefault="006A0D2E">
            <w:pPr>
              <w:pStyle w:val="ConsPlusNormal"/>
              <w:jc w:val="center"/>
            </w:pPr>
            <w:r>
              <w:t>25,5</w:t>
            </w:r>
          </w:p>
        </w:tc>
        <w:tc>
          <w:tcPr>
            <w:tcW w:w="1034" w:type="dxa"/>
            <w:tcBorders>
              <w:top w:val="nil"/>
              <w:left w:val="nil"/>
              <w:bottom w:val="nil"/>
              <w:right w:val="nil"/>
            </w:tcBorders>
          </w:tcPr>
          <w:p w:rsidR="006A0D2E" w:rsidRDefault="006A0D2E">
            <w:pPr>
              <w:pStyle w:val="ConsPlusNormal"/>
              <w:jc w:val="center"/>
            </w:pPr>
            <w:r>
              <w:t>25,8</w:t>
            </w:r>
          </w:p>
        </w:tc>
        <w:tc>
          <w:tcPr>
            <w:tcW w:w="1035" w:type="dxa"/>
            <w:tcBorders>
              <w:top w:val="nil"/>
              <w:left w:val="nil"/>
              <w:bottom w:val="nil"/>
              <w:right w:val="nil"/>
            </w:tcBorders>
          </w:tcPr>
          <w:p w:rsidR="006A0D2E" w:rsidRDefault="006A0D2E">
            <w:pPr>
              <w:pStyle w:val="ConsPlusNormal"/>
              <w:jc w:val="center"/>
            </w:pPr>
            <w:r>
              <w:t>26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9,95</w:t>
            </w:r>
          </w:p>
        </w:tc>
        <w:tc>
          <w:tcPr>
            <w:tcW w:w="1035" w:type="dxa"/>
            <w:tcBorders>
              <w:top w:val="nil"/>
              <w:left w:val="nil"/>
              <w:bottom w:val="nil"/>
              <w:right w:val="nil"/>
            </w:tcBorders>
          </w:tcPr>
          <w:p w:rsidR="006A0D2E" w:rsidRDefault="006A0D2E">
            <w:pPr>
              <w:pStyle w:val="ConsPlusNormal"/>
              <w:jc w:val="center"/>
            </w:pPr>
            <w:r>
              <w:t>13,2</w:t>
            </w:r>
          </w:p>
        </w:tc>
        <w:tc>
          <w:tcPr>
            <w:tcW w:w="1034" w:type="dxa"/>
            <w:tcBorders>
              <w:top w:val="nil"/>
              <w:left w:val="nil"/>
              <w:bottom w:val="nil"/>
              <w:right w:val="nil"/>
            </w:tcBorders>
          </w:tcPr>
          <w:p w:rsidR="006A0D2E" w:rsidRDefault="006A0D2E">
            <w:pPr>
              <w:pStyle w:val="ConsPlusNormal"/>
              <w:jc w:val="center"/>
            </w:pPr>
            <w:r>
              <w:t>11,1</w:t>
            </w:r>
          </w:p>
        </w:tc>
        <w:tc>
          <w:tcPr>
            <w:tcW w:w="886" w:type="dxa"/>
            <w:tcBorders>
              <w:top w:val="nil"/>
              <w:left w:val="nil"/>
              <w:bottom w:val="nil"/>
              <w:right w:val="nil"/>
            </w:tcBorders>
          </w:tcPr>
          <w:p w:rsidR="006A0D2E" w:rsidRDefault="006A0D2E">
            <w:pPr>
              <w:pStyle w:val="ConsPlusNormal"/>
              <w:jc w:val="center"/>
            </w:pPr>
            <w:r>
              <w:t>15,3</w:t>
            </w:r>
          </w:p>
        </w:tc>
        <w:tc>
          <w:tcPr>
            <w:tcW w:w="1035"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17,4</w:t>
            </w:r>
          </w:p>
        </w:tc>
        <w:tc>
          <w:tcPr>
            <w:tcW w:w="1034" w:type="dxa"/>
            <w:tcBorders>
              <w:top w:val="nil"/>
              <w:left w:val="nil"/>
              <w:bottom w:val="nil"/>
              <w:right w:val="nil"/>
            </w:tcBorders>
          </w:tcPr>
          <w:p w:rsidR="006A0D2E" w:rsidRDefault="006A0D2E">
            <w:pPr>
              <w:pStyle w:val="ConsPlusNormal"/>
              <w:jc w:val="center"/>
            </w:pPr>
            <w:r>
              <w:t>22,6</w:t>
            </w:r>
          </w:p>
        </w:tc>
        <w:tc>
          <w:tcPr>
            <w:tcW w:w="887" w:type="dxa"/>
            <w:tcBorders>
              <w:top w:val="nil"/>
              <w:left w:val="nil"/>
              <w:bottom w:val="nil"/>
              <w:right w:val="nil"/>
            </w:tcBorders>
          </w:tcPr>
          <w:p w:rsidR="006A0D2E" w:rsidRDefault="006A0D2E">
            <w:pPr>
              <w:pStyle w:val="ConsPlusNormal"/>
              <w:jc w:val="center"/>
            </w:pPr>
            <w:r>
              <w:t>22,7</w:t>
            </w:r>
          </w:p>
        </w:tc>
        <w:tc>
          <w:tcPr>
            <w:tcW w:w="886" w:type="dxa"/>
            <w:tcBorders>
              <w:top w:val="nil"/>
              <w:left w:val="nil"/>
              <w:bottom w:val="nil"/>
              <w:right w:val="nil"/>
            </w:tcBorders>
          </w:tcPr>
          <w:p w:rsidR="006A0D2E" w:rsidRDefault="006A0D2E">
            <w:pPr>
              <w:pStyle w:val="ConsPlusNormal"/>
              <w:jc w:val="center"/>
            </w:pPr>
            <w:r>
              <w:t>22,8</w:t>
            </w:r>
          </w:p>
        </w:tc>
        <w:tc>
          <w:tcPr>
            <w:tcW w:w="1034" w:type="dxa"/>
            <w:tcBorders>
              <w:top w:val="nil"/>
              <w:left w:val="nil"/>
              <w:bottom w:val="nil"/>
              <w:right w:val="nil"/>
            </w:tcBorders>
          </w:tcPr>
          <w:p w:rsidR="006A0D2E" w:rsidRDefault="006A0D2E">
            <w:pPr>
              <w:pStyle w:val="ConsPlusNormal"/>
              <w:jc w:val="center"/>
            </w:pPr>
            <w:r>
              <w:t>22,9</w:t>
            </w:r>
          </w:p>
        </w:tc>
        <w:tc>
          <w:tcPr>
            <w:tcW w:w="1035" w:type="dxa"/>
            <w:tcBorders>
              <w:top w:val="nil"/>
              <w:left w:val="nil"/>
              <w:bottom w:val="nil"/>
              <w:right w:val="nil"/>
            </w:tcBorders>
          </w:tcPr>
          <w:p w:rsidR="006A0D2E" w:rsidRDefault="006A0D2E">
            <w:pPr>
              <w:pStyle w:val="ConsPlusNormal"/>
              <w:jc w:val="center"/>
            </w:pPr>
            <w:r>
              <w:t>23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11,9</w:t>
            </w:r>
          </w:p>
        </w:tc>
        <w:tc>
          <w:tcPr>
            <w:tcW w:w="1034" w:type="dxa"/>
            <w:tcBorders>
              <w:top w:val="nil"/>
              <w:left w:val="nil"/>
              <w:bottom w:val="nil"/>
              <w:right w:val="nil"/>
            </w:tcBorders>
          </w:tcPr>
          <w:p w:rsidR="006A0D2E" w:rsidRDefault="006A0D2E">
            <w:pPr>
              <w:pStyle w:val="ConsPlusNormal"/>
              <w:jc w:val="center"/>
            </w:pPr>
            <w:r>
              <w:t>9,54</w:t>
            </w:r>
          </w:p>
        </w:tc>
        <w:tc>
          <w:tcPr>
            <w:tcW w:w="1035" w:type="dxa"/>
            <w:tcBorders>
              <w:top w:val="nil"/>
              <w:left w:val="nil"/>
              <w:bottom w:val="nil"/>
              <w:right w:val="nil"/>
            </w:tcBorders>
          </w:tcPr>
          <w:p w:rsidR="006A0D2E" w:rsidRDefault="006A0D2E">
            <w:pPr>
              <w:pStyle w:val="ConsPlusNormal"/>
              <w:jc w:val="center"/>
            </w:pPr>
            <w:r>
              <w:t>14,1</w:t>
            </w:r>
          </w:p>
        </w:tc>
        <w:tc>
          <w:tcPr>
            <w:tcW w:w="1034" w:type="dxa"/>
            <w:tcBorders>
              <w:top w:val="nil"/>
              <w:left w:val="nil"/>
              <w:bottom w:val="nil"/>
              <w:right w:val="nil"/>
            </w:tcBorders>
          </w:tcPr>
          <w:p w:rsidR="006A0D2E" w:rsidRDefault="006A0D2E">
            <w:pPr>
              <w:pStyle w:val="ConsPlusNormal"/>
              <w:jc w:val="center"/>
            </w:pPr>
            <w:r>
              <w:t>12,8</w:t>
            </w:r>
          </w:p>
        </w:tc>
        <w:tc>
          <w:tcPr>
            <w:tcW w:w="886" w:type="dxa"/>
            <w:tcBorders>
              <w:top w:val="nil"/>
              <w:left w:val="nil"/>
              <w:bottom w:val="nil"/>
              <w:right w:val="nil"/>
            </w:tcBorders>
          </w:tcPr>
          <w:p w:rsidR="006A0D2E" w:rsidRDefault="006A0D2E">
            <w:pPr>
              <w:pStyle w:val="ConsPlusNormal"/>
              <w:jc w:val="center"/>
            </w:pPr>
            <w:r>
              <w:t>16,3</w:t>
            </w:r>
          </w:p>
        </w:tc>
        <w:tc>
          <w:tcPr>
            <w:tcW w:w="1035" w:type="dxa"/>
            <w:tcBorders>
              <w:top w:val="nil"/>
              <w:left w:val="nil"/>
              <w:bottom w:val="nil"/>
              <w:right w:val="nil"/>
            </w:tcBorders>
          </w:tcPr>
          <w:p w:rsidR="006A0D2E" w:rsidRDefault="006A0D2E">
            <w:pPr>
              <w:pStyle w:val="ConsPlusNormal"/>
              <w:jc w:val="center"/>
            </w:pPr>
            <w:r>
              <w:t>14,2</w:t>
            </w:r>
          </w:p>
        </w:tc>
        <w:tc>
          <w:tcPr>
            <w:tcW w:w="1034" w:type="dxa"/>
            <w:tcBorders>
              <w:top w:val="nil"/>
              <w:left w:val="nil"/>
              <w:bottom w:val="nil"/>
              <w:right w:val="nil"/>
            </w:tcBorders>
          </w:tcPr>
          <w:p w:rsidR="006A0D2E" w:rsidRDefault="006A0D2E">
            <w:pPr>
              <w:pStyle w:val="ConsPlusNormal"/>
              <w:jc w:val="center"/>
            </w:pPr>
            <w:r>
              <w:t>18,5</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23,6</w:t>
            </w:r>
          </w:p>
        </w:tc>
        <w:tc>
          <w:tcPr>
            <w:tcW w:w="886" w:type="dxa"/>
            <w:tcBorders>
              <w:top w:val="nil"/>
              <w:left w:val="nil"/>
              <w:bottom w:val="nil"/>
              <w:right w:val="nil"/>
            </w:tcBorders>
          </w:tcPr>
          <w:p w:rsidR="006A0D2E" w:rsidRDefault="006A0D2E">
            <w:pPr>
              <w:pStyle w:val="ConsPlusNormal"/>
              <w:jc w:val="center"/>
            </w:pPr>
            <w:r>
              <w:t>24,7</w:t>
            </w:r>
          </w:p>
        </w:tc>
        <w:tc>
          <w:tcPr>
            <w:tcW w:w="1034" w:type="dxa"/>
            <w:tcBorders>
              <w:top w:val="nil"/>
              <w:left w:val="nil"/>
              <w:bottom w:val="nil"/>
              <w:right w:val="nil"/>
            </w:tcBorders>
          </w:tcPr>
          <w:p w:rsidR="006A0D2E" w:rsidRDefault="006A0D2E">
            <w:pPr>
              <w:pStyle w:val="ConsPlusNormal"/>
              <w:jc w:val="center"/>
            </w:pPr>
            <w:r>
              <w:t>26,8</w:t>
            </w:r>
          </w:p>
        </w:tc>
        <w:tc>
          <w:tcPr>
            <w:tcW w:w="1035" w:type="dxa"/>
            <w:tcBorders>
              <w:top w:val="nil"/>
              <w:left w:val="nil"/>
              <w:bottom w:val="nil"/>
              <w:right w:val="nil"/>
            </w:tcBorders>
          </w:tcPr>
          <w:p w:rsidR="006A0D2E" w:rsidRDefault="006A0D2E">
            <w:pPr>
              <w:pStyle w:val="ConsPlusNormal"/>
              <w:jc w:val="center"/>
            </w:pPr>
            <w:r>
              <w:t>28,9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7,7</w:t>
            </w:r>
          </w:p>
        </w:tc>
        <w:tc>
          <w:tcPr>
            <w:tcW w:w="1034" w:type="dxa"/>
            <w:tcBorders>
              <w:top w:val="nil"/>
              <w:left w:val="nil"/>
              <w:bottom w:val="nil"/>
              <w:right w:val="nil"/>
            </w:tcBorders>
          </w:tcPr>
          <w:p w:rsidR="006A0D2E" w:rsidRDefault="006A0D2E">
            <w:pPr>
              <w:pStyle w:val="ConsPlusNormal"/>
              <w:jc w:val="center"/>
            </w:pPr>
            <w:r>
              <w:t>5,45</w:t>
            </w:r>
          </w:p>
        </w:tc>
        <w:tc>
          <w:tcPr>
            <w:tcW w:w="1035"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6</w:t>
            </w:r>
          </w:p>
        </w:tc>
        <w:tc>
          <w:tcPr>
            <w:tcW w:w="886" w:type="dxa"/>
            <w:tcBorders>
              <w:top w:val="nil"/>
              <w:left w:val="nil"/>
              <w:bottom w:val="nil"/>
              <w:right w:val="nil"/>
            </w:tcBorders>
          </w:tcPr>
          <w:p w:rsidR="006A0D2E" w:rsidRDefault="006A0D2E">
            <w:pPr>
              <w:pStyle w:val="ConsPlusNormal"/>
              <w:jc w:val="center"/>
            </w:pPr>
            <w:r>
              <w:t>10,1</w:t>
            </w:r>
          </w:p>
        </w:tc>
        <w:tc>
          <w:tcPr>
            <w:tcW w:w="1035" w:type="dxa"/>
            <w:tcBorders>
              <w:top w:val="nil"/>
              <w:left w:val="nil"/>
              <w:bottom w:val="nil"/>
              <w:right w:val="nil"/>
            </w:tcBorders>
          </w:tcPr>
          <w:p w:rsidR="006A0D2E" w:rsidRDefault="006A0D2E">
            <w:pPr>
              <w:pStyle w:val="ConsPlusNormal"/>
              <w:jc w:val="center"/>
            </w:pPr>
            <w:r>
              <w:t>7</w:t>
            </w:r>
          </w:p>
        </w:tc>
        <w:tc>
          <w:tcPr>
            <w:tcW w:w="1034" w:type="dxa"/>
            <w:tcBorders>
              <w:top w:val="nil"/>
              <w:left w:val="nil"/>
              <w:bottom w:val="nil"/>
              <w:right w:val="nil"/>
            </w:tcBorders>
          </w:tcPr>
          <w:p w:rsidR="006A0D2E" w:rsidRDefault="006A0D2E">
            <w:pPr>
              <w:pStyle w:val="ConsPlusNormal"/>
              <w:jc w:val="center"/>
            </w:pPr>
            <w:r>
              <w:t>11,4</w:t>
            </w:r>
          </w:p>
        </w:tc>
        <w:tc>
          <w:tcPr>
            <w:tcW w:w="1034" w:type="dxa"/>
            <w:tcBorders>
              <w:top w:val="nil"/>
              <w:left w:val="nil"/>
              <w:bottom w:val="nil"/>
              <w:right w:val="nil"/>
            </w:tcBorders>
          </w:tcPr>
          <w:p w:rsidR="006A0D2E" w:rsidRDefault="006A0D2E">
            <w:pPr>
              <w:pStyle w:val="ConsPlusNormal"/>
              <w:jc w:val="center"/>
            </w:pPr>
            <w:r>
              <w:t>14,9</w:t>
            </w:r>
          </w:p>
        </w:tc>
        <w:tc>
          <w:tcPr>
            <w:tcW w:w="887" w:type="dxa"/>
            <w:tcBorders>
              <w:top w:val="nil"/>
              <w:left w:val="nil"/>
              <w:bottom w:val="nil"/>
              <w:right w:val="nil"/>
            </w:tcBorders>
          </w:tcPr>
          <w:p w:rsidR="006A0D2E" w:rsidRDefault="006A0D2E">
            <w:pPr>
              <w:pStyle w:val="ConsPlusNormal"/>
              <w:jc w:val="center"/>
            </w:pPr>
            <w:r>
              <w:t>16,2</w:t>
            </w:r>
          </w:p>
        </w:tc>
        <w:tc>
          <w:tcPr>
            <w:tcW w:w="886" w:type="dxa"/>
            <w:tcBorders>
              <w:top w:val="nil"/>
              <w:left w:val="nil"/>
              <w:bottom w:val="nil"/>
              <w:right w:val="nil"/>
            </w:tcBorders>
          </w:tcPr>
          <w:p w:rsidR="006A0D2E" w:rsidRDefault="006A0D2E">
            <w:pPr>
              <w:pStyle w:val="ConsPlusNormal"/>
              <w:jc w:val="center"/>
            </w:pPr>
            <w:r>
              <w:t>18,5</w:t>
            </w:r>
          </w:p>
        </w:tc>
        <w:tc>
          <w:tcPr>
            <w:tcW w:w="1034" w:type="dxa"/>
            <w:tcBorders>
              <w:top w:val="nil"/>
              <w:left w:val="nil"/>
              <w:bottom w:val="nil"/>
              <w:right w:val="nil"/>
            </w:tcBorders>
          </w:tcPr>
          <w:p w:rsidR="006A0D2E" w:rsidRDefault="006A0D2E">
            <w:pPr>
              <w:pStyle w:val="ConsPlusNormal"/>
              <w:jc w:val="center"/>
            </w:pPr>
            <w:r>
              <w:t>19,6</w:t>
            </w:r>
          </w:p>
        </w:tc>
        <w:tc>
          <w:tcPr>
            <w:tcW w:w="1035"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9,4</w:t>
            </w:r>
          </w:p>
        </w:tc>
        <w:tc>
          <w:tcPr>
            <w:tcW w:w="1034" w:type="dxa"/>
            <w:tcBorders>
              <w:top w:val="nil"/>
              <w:left w:val="nil"/>
              <w:bottom w:val="nil"/>
              <w:right w:val="nil"/>
            </w:tcBorders>
          </w:tcPr>
          <w:p w:rsidR="006A0D2E" w:rsidRDefault="006A0D2E">
            <w:pPr>
              <w:pStyle w:val="ConsPlusNormal"/>
              <w:jc w:val="center"/>
            </w:pPr>
            <w:r>
              <w:t>14,24</w:t>
            </w:r>
          </w:p>
        </w:tc>
        <w:tc>
          <w:tcPr>
            <w:tcW w:w="1035" w:type="dxa"/>
            <w:tcBorders>
              <w:top w:val="nil"/>
              <w:left w:val="nil"/>
              <w:bottom w:val="nil"/>
              <w:right w:val="nil"/>
            </w:tcBorders>
          </w:tcPr>
          <w:p w:rsidR="006A0D2E" w:rsidRDefault="006A0D2E">
            <w:pPr>
              <w:pStyle w:val="ConsPlusNormal"/>
              <w:jc w:val="center"/>
            </w:pPr>
            <w:r>
              <w:t>10,7</w:t>
            </w:r>
          </w:p>
        </w:tc>
        <w:tc>
          <w:tcPr>
            <w:tcW w:w="1034" w:type="dxa"/>
            <w:tcBorders>
              <w:top w:val="nil"/>
              <w:left w:val="nil"/>
              <w:bottom w:val="nil"/>
              <w:right w:val="nil"/>
            </w:tcBorders>
          </w:tcPr>
          <w:p w:rsidR="006A0D2E" w:rsidRDefault="006A0D2E">
            <w:pPr>
              <w:pStyle w:val="ConsPlusNormal"/>
              <w:jc w:val="center"/>
            </w:pPr>
            <w:r>
              <w:t>18,7</w:t>
            </w:r>
          </w:p>
        </w:tc>
        <w:tc>
          <w:tcPr>
            <w:tcW w:w="886" w:type="dxa"/>
            <w:tcBorders>
              <w:top w:val="nil"/>
              <w:left w:val="nil"/>
              <w:bottom w:val="nil"/>
              <w:right w:val="nil"/>
            </w:tcBorders>
          </w:tcPr>
          <w:p w:rsidR="006A0D2E" w:rsidRDefault="006A0D2E">
            <w:pPr>
              <w:pStyle w:val="ConsPlusNormal"/>
              <w:jc w:val="center"/>
            </w:pPr>
            <w:r>
              <w:t>12</w:t>
            </w:r>
          </w:p>
        </w:tc>
        <w:tc>
          <w:tcPr>
            <w:tcW w:w="1035" w:type="dxa"/>
            <w:tcBorders>
              <w:top w:val="nil"/>
              <w:left w:val="nil"/>
              <w:bottom w:val="nil"/>
              <w:right w:val="nil"/>
            </w:tcBorders>
          </w:tcPr>
          <w:p w:rsidR="006A0D2E" w:rsidRDefault="006A0D2E">
            <w:pPr>
              <w:pStyle w:val="ConsPlusNormal"/>
              <w:jc w:val="center"/>
            </w:pPr>
            <w:r>
              <w:t>23</w:t>
            </w:r>
          </w:p>
        </w:tc>
        <w:tc>
          <w:tcPr>
            <w:tcW w:w="1034" w:type="dxa"/>
            <w:tcBorders>
              <w:top w:val="nil"/>
              <w:left w:val="nil"/>
              <w:bottom w:val="nil"/>
              <w:right w:val="nil"/>
            </w:tcBorders>
          </w:tcPr>
          <w:p w:rsidR="006A0D2E" w:rsidRDefault="006A0D2E">
            <w:pPr>
              <w:pStyle w:val="ConsPlusNormal"/>
              <w:jc w:val="center"/>
            </w:pPr>
            <w:r>
              <w:t>13,4</w:t>
            </w:r>
          </w:p>
        </w:tc>
        <w:tc>
          <w:tcPr>
            <w:tcW w:w="1034" w:type="dxa"/>
            <w:tcBorders>
              <w:top w:val="nil"/>
              <w:left w:val="nil"/>
              <w:bottom w:val="nil"/>
              <w:right w:val="nil"/>
            </w:tcBorders>
          </w:tcPr>
          <w:p w:rsidR="006A0D2E" w:rsidRDefault="006A0D2E">
            <w:pPr>
              <w:pStyle w:val="ConsPlusNormal"/>
              <w:jc w:val="center"/>
            </w:pPr>
            <w:r>
              <w:t>17,8</w:t>
            </w:r>
          </w:p>
        </w:tc>
        <w:tc>
          <w:tcPr>
            <w:tcW w:w="887" w:type="dxa"/>
            <w:tcBorders>
              <w:top w:val="nil"/>
              <w:left w:val="nil"/>
              <w:bottom w:val="nil"/>
              <w:right w:val="nil"/>
            </w:tcBorders>
          </w:tcPr>
          <w:p w:rsidR="006A0D2E" w:rsidRDefault="006A0D2E">
            <w:pPr>
              <w:pStyle w:val="ConsPlusNormal"/>
              <w:jc w:val="center"/>
            </w:pPr>
            <w:r>
              <w:t>18,3</w:t>
            </w:r>
          </w:p>
        </w:tc>
        <w:tc>
          <w:tcPr>
            <w:tcW w:w="886" w:type="dxa"/>
            <w:tcBorders>
              <w:top w:val="nil"/>
              <w:left w:val="nil"/>
              <w:bottom w:val="nil"/>
              <w:right w:val="nil"/>
            </w:tcBorders>
          </w:tcPr>
          <w:p w:rsidR="006A0D2E" w:rsidRDefault="006A0D2E">
            <w:pPr>
              <w:pStyle w:val="ConsPlusNormal"/>
              <w:jc w:val="center"/>
            </w:pPr>
            <w:r>
              <w:t>19</w:t>
            </w:r>
          </w:p>
        </w:tc>
        <w:tc>
          <w:tcPr>
            <w:tcW w:w="1034" w:type="dxa"/>
            <w:tcBorders>
              <w:top w:val="nil"/>
              <w:left w:val="nil"/>
              <w:bottom w:val="nil"/>
              <w:right w:val="nil"/>
            </w:tcBorders>
          </w:tcPr>
          <w:p w:rsidR="006A0D2E" w:rsidRDefault="006A0D2E">
            <w:pPr>
              <w:pStyle w:val="ConsPlusNormal"/>
              <w:jc w:val="center"/>
            </w:pPr>
            <w:r>
              <w:t>19,5</w:t>
            </w:r>
          </w:p>
        </w:tc>
        <w:tc>
          <w:tcPr>
            <w:tcW w:w="1035"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12,8</w:t>
            </w:r>
          </w:p>
        </w:tc>
        <w:tc>
          <w:tcPr>
            <w:tcW w:w="1034" w:type="dxa"/>
            <w:tcBorders>
              <w:top w:val="nil"/>
              <w:left w:val="nil"/>
              <w:bottom w:val="nil"/>
              <w:right w:val="nil"/>
            </w:tcBorders>
          </w:tcPr>
          <w:p w:rsidR="006A0D2E" w:rsidRDefault="006A0D2E">
            <w:pPr>
              <w:pStyle w:val="ConsPlusNormal"/>
              <w:jc w:val="center"/>
            </w:pPr>
            <w:r>
              <w:t>17,89</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22,8</w:t>
            </w:r>
          </w:p>
        </w:tc>
        <w:tc>
          <w:tcPr>
            <w:tcW w:w="886" w:type="dxa"/>
            <w:tcBorders>
              <w:top w:val="nil"/>
              <w:left w:val="nil"/>
              <w:bottom w:val="nil"/>
              <w:right w:val="nil"/>
            </w:tcBorders>
          </w:tcPr>
          <w:p w:rsidR="006A0D2E" w:rsidRDefault="006A0D2E">
            <w:pPr>
              <w:pStyle w:val="ConsPlusNormal"/>
              <w:jc w:val="center"/>
            </w:pPr>
            <w:r>
              <w:t>16</w:t>
            </w:r>
          </w:p>
        </w:tc>
        <w:tc>
          <w:tcPr>
            <w:tcW w:w="1035" w:type="dxa"/>
            <w:tcBorders>
              <w:top w:val="nil"/>
              <w:left w:val="nil"/>
              <w:bottom w:val="nil"/>
              <w:right w:val="nil"/>
            </w:tcBorders>
          </w:tcPr>
          <w:p w:rsidR="006A0D2E" w:rsidRDefault="006A0D2E">
            <w:pPr>
              <w:pStyle w:val="ConsPlusNormal"/>
              <w:jc w:val="center"/>
            </w:pPr>
            <w:r>
              <w:t>25,6</w:t>
            </w:r>
          </w:p>
        </w:tc>
        <w:tc>
          <w:tcPr>
            <w:tcW w:w="1034"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23,2</w:t>
            </w:r>
          </w:p>
        </w:tc>
        <w:tc>
          <w:tcPr>
            <w:tcW w:w="886"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23,4</w:t>
            </w:r>
          </w:p>
        </w:tc>
        <w:tc>
          <w:tcPr>
            <w:tcW w:w="1035"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6,78</w:t>
            </w:r>
          </w:p>
        </w:tc>
        <w:tc>
          <w:tcPr>
            <w:tcW w:w="1035"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10,5</w:t>
            </w:r>
          </w:p>
        </w:tc>
        <w:tc>
          <w:tcPr>
            <w:tcW w:w="886" w:type="dxa"/>
            <w:tcBorders>
              <w:top w:val="nil"/>
              <w:left w:val="nil"/>
              <w:bottom w:val="nil"/>
              <w:right w:val="nil"/>
            </w:tcBorders>
          </w:tcPr>
          <w:p w:rsidR="006A0D2E" w:rsidRDefault="006A0D2E">
            <w:pPr>
              <w:pStyle w:val="ConsPlusNormal"/>
              <w:jc w:val="center"/>
            </w:pPr>
            <w:r>
              <w:t>9,6</w:t>
            </w:r>
          </w:p>
        </w:tc>
        <w:tc>
          <w:tcPr>
            <w:tcW w:w="1035" w:type="dxa"/>
            <w:tcBorders>
              <w:top w:val="nil"/>
              <w:left w:val="nil"/>
              <w:bottom w:val="nil"/>
              <w:right w:val="nil"/>
            </w:tcBorders>
          </w:tcPr>
          <w:p w:rsidR="006A0D2E" w:rsidRDefault="006A0D2E">
            <w:pPr>
              <w:pStyle w:val="ConsPlusNormal"/>
              <w:jc w:val="center"/>
            </w:pPr>
            <w:r>
              <w:t>13,1</w:t>
            </w:r>
          </w:p>
        </w:tc>
        <w:tc>
          <w:tcPr>
            <w:tcW w:w="1034" w:type="dxa"/>
            <w:tcBorders>
              <w:top w:val="nil"/>
              <w:left w:val="nil"/>
              <w:bottom w:val="nil"/>
              <w:right w:val="nil"/>
            </w:tcBorders>
          </w:tcPr>
          <w:p w:rsidR="006A0D2E" w:rsidRDefault="006A0D2E">
            <w:pPr>
              <w:pStyle w:val="ConsPlusNormal"/>
              <w:jc w:val="center"/>
            </w:pPr>
            <w:r>
              <w:t>10,8</w:t>
            </w:r>
          </w:p>
        </w:tc>
        <w:tc>
          <w:tcPr>
            <w:tcW w:w="1034" w:type="dxa"/>
            <w:tcBorders>
              <w:top w:val="nil"/>
              <w:left w:val="nil"/>
              <w:bottom w:val="nil"/>
              <w:right w:val="nil"/>
            </w:tcBorders>
          </w:tcPr>
          <w:p w:rsidR="006A0D2E" w:rsidRDefault="006A0D2E">
            <w:pPr>
              <w:pStyle w:val="ConsPlusNormal"/>
              <w:jc w:val="center"/>
            </w:pPr>
            <w:r>
              <w:t>15,1</w:t>
            </w:r>
          </w:p>
        </w:tc>
        <w:tc>
          <w:tcPr>
            <w:tcW w:w="887" w:type="dxa"/>
            <w:tcBorders>
              <w:top w:val="nil"/>
              <w:left w:val="nil"/>
              <w:bottom w:val="nil"/>
              <w:right w:val="nil"/>
            </w:tcBorders>
          </w:tcPr>
          <w:p w:rsidR="006A0D2E" w:rsidRDefault="006A0D2E">
            <w:pPr>
              <w:pStyle w:val="ConsPlusNormal"/>
              <w:jc w:val="center"/>
            </w:pPr>
            <w:r>
              <w:t>15,7</w:t>
            </w:r>
          </w:p>
        </w:tc>
        <w:tc>
          <w:tcPr>
            <w:tcW w:w="886"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16,5</w:t>
            </w:r>
          </w:p>
        </w:tc>
        <w:tc>
          <w:tcPr>
            <w:tcW w:w="1035" w:type="dxa"/>
            <w:tcBorders>
              <w:top w:val="nil"/>
              <w:left w:val="nil"/>
              <w:bottom w:val="nil"/>
              <w:right w:val="nil"/>
            </w:tcBorders>
          </w:tcPr>
          <w:p w:rsidR="006A0D2E" w:rsidRDefault="006A0D2E">
            <w:pPr>
              <w:pStyle w:val="ConsPlusNormal"/>
              <w:jc w:val="center"/>
            </w:pPr>
            <w:r>
              <w:t>17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13,41</w:t>
            </w:r>
          </w:p>
        </w:tc>
        <w:tc>
          <w:tcPr>
            <w:tcW w:w="1035"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16,7</w:t>
            </w:r>
          </w:p>
        </w:tc>
        <w:tc>
          <w:tcPr>
            <w:tcW w:w="886" w:type="dxa"/>
            <w:tcBorders>
              <w:top w:val="nil"/>
              <w:left w:val="nil"/>
              <w:bottom w:val="nil"/>
              <w:right w:val="nil"/>
            </w:tcBorders>
          </w:tcPr>
          <w:p w:rsidR="006A0D2E" w:rsidRDefault="006A0D2E">
            <w:pPr>
              <w:pStyle w:val="ConsPlusNormal"/>
              <w:jc w:val="center"/>
            </w:pPr>
            <w:r>
              <w:t>10,1</w:t>
            </w:r>
          </w:p>
        </w:tc>
        <w:tc>
          <w:tcPr>
            <w:tcW w:w="1035" w:type="dxa"/>
            <w:tcBorders>
              <w:top w:val="nil"/>
              <w:left w:val="nil"/>
              <w:bottom w:val="nil"/>
              <w:right w:val="nil"/>
            </w:tcBorders>
          </w:tcPr>
          <w:p w:rsidR="006A0D2E" w:rsidRDefault="006A0D2E">
            <w:pPr>
              <w:pStyle w:val="ConsPlusNormal"/>
              <w:jc w:val="center"/>
            </w:pPr>
            <w:r>
              <w:t>14,9</w:t>
            </w:r>
          </w:p>
        </w:tc>
        <w:tc>
          <w:tcPr>
            <w:tcW w:w="1034" w:type="dxa"/>
            <w:tcBorders>
              <w:top w:val="nil"/>
              <w:left w:val="nil"/>
              <w:bottom w:val="nil"/>
              <w:right w:val="nil"/>
            </w:tcBorders>
          </w:tcPr>
          <w:p w:rsidR="006A0D2E" w:rsidRDefault="006A0D2E">
            <w:pPr>
              <w:pStyle w:val="ConsPlusNormal"/>
              <w:jc w:val="center"/>
            </w:pPr>
            <w:r>
              <w:t>11,3</w:t>
            </w:r>
          </w:p>
        </w:tc>
        <w:tc>
          <w:tcPr>
            <w:tcW w:w="1034" w:type="dxa"/>
            <w:tcBorders>
              <w:top w:val="nil"/>
              <w:left w:val="nil"/>
              <w:bottom w:val="nil"/>
              <w:right w:val="nil"/>
            </w:tcBorders>
          </w:tcPr>
          <w:p w:rsidR="006A0D2E" w:rsidRDefault="006A0D2E">
            <w:pPr>
              <w:pStyle w:val="ConsPlusNormal"/>
              <w:jc w:val="center"/>
            </w:pPr>
            <w:r>
              <w:t>15,6</w:t>
            </w:r>
          </w:p>
        </w:tc>
        <w:tc>
          <w:tcPr>
            <w:tcW w:w="887" w:type="dxa"/>
            <w:tcBorders>
              <w:top w:val="nil"/>
              <w:left w:val="nil"/>
              <w:bottom w:val="nil"/>
              <w:right w:val="nil"/>
            </w:tcBorders>
          </w:tcPr>
          <w:p w:rsidR="006A0D2E" w:rsidRDefault="006A0D2E">
            <w:pPr>
              <w:pStyle w:val="ConsPlusNormal"/>
              <w:jc w:val="center"/>
            </w:pPr>
            <w:r>
              <w:t>17,1</w:t>
            </w:r>
          </w:p>
        </w:tc>
        <w:tc>
          <w:tcPr>
            <w:tcW w:w="886" w:type="dxa"/>
            <w:tcBorders>
              <w:top w:val="nil"/>
              <w:left w:val="nil"/>
              <w:bottom w:val="nil"/>
              <w:right w:val="nil"/>
            </w:tcBorders>
          </w:tcPr>
          <w:p w:rsidR="006A0D2E" w:rsidRDefault="006A0D2E">
            <w:pPr>
              <w:pStyle w:val="ConsPlusNormal"/>
              <w:jc w:val="center"/>
            </w:pPr>
            <w:r>
              <w:t>18,6</w:t>
            </w:r>
          </w:p>
        </w:tc>
        <w:tc>
          <w:tcPr>
            <w:tcW w:w="1034" w:type="dxa"/>
            <w:tcBorders>
              <w:top w:val="nil"/>
              <w:left w:val="nil"/>
              <w:bottom w:val="nil"/>
              <w:right w:val="nil"/>
            </w:tcBorders>
          </w:tcPr>
          <w:p w:rsidR="006A0D2E" w:rsidRDefault="006A0D2E">
            <w:pPr>
              <w:pStyle w:val="ConsPlusNormal"/>
              <w:jc w:val="center"/>
            </w:pPr>
            <w:r>
              <w:t>20,1</w:t>
            </w:r>
          </w:p>
        </w:tc>
        <w:tc>
          <w:tcPr>
            <w:tcW w:w="1035" w:type="dxa"/>
            <w:tcBorders>
              <w:top w:val="nil"/>
              <w:left w:val="nil"/>
              <w:bottom w:val="nil"/>
              <w:right w:val="nil"/>
            </w:tcBorders>
          </w:tcPr>
          <w:p w:rsidR="006A0D2E" w:rsidRDefault="006A0D2E">
            <w:pPr>
              <w:pStyle w:val="ConsPlusNormal"/>
              <w:jc w:val="center"/>
            </w:pPr>
            <w:r>
              <w:t>21,6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10,9</w:t>
            </w:r>
          </w:p>
        </w:tc>
        <w:tc>
          <w:tcPr>
            <w:tcW w:w="1034" w:type="dxa"/>
            <w:tcBorders>
              <w:top w:val="nil"/>
              <w:left w:val="nil"/>
              <w:bottom w:val="nil"/>
              <w:right w:val="nil"/>
            </w:tcBorders>
          </w:tcPr>
          <w:p w:rsidR="006A0D2E" w:rsidRDefault="006A0D2E">
            <w:pPr>
              <w:pStyle w:val="ConsPlusNormal"/>
              <w:jc w:val="center"/>
            </w:pPr>
            <w:r>
              <w:t>9,45</w:t>
            </w:r>
          </w:p>
        </w:tc>
        <w:tc>
          <w:tcPr>
            <w:tcW w:w="1035" w:type="dxa"/>
            <w:tcBorders>
              <w:top w:val="nil"/>
              <w:left w:val="nil"/>
              <w:bottom w:val="nil"/>
              <w:right w:val="nil"/>
            </w:tcBorders>
          </w:tcPr>
          <w:p w:rsidR="006A0D2E" w:rsidRDefault="006A0D2E">
            <w:pPr>
              <w:pStyle w:val="ConsPlusNormal"/>
              <w:jc w:val="center"/>
            </w:pPr>
            <w:r>
              <w:t>12,5</w:t>
            </w:r>
          </w:p>
        </w:tc>
        <w:tc>
          <w:tcPr>
            <w:tcW w:w="1034" w:type="dxa"/>
            <w:tcBorders>
              <w:top w:val="nil"/>
              <w:left w:val="nil"/>
              <w:bottom w:val="nil"/>
              <w:right w:val="nil"/>
            </w:tcBorders>
          </w:tcPr>
          <w:p w:rsidR="006A0D2E" w:rsidRDefault="006A0D2E">
            <w:pPr>
              <w:pStyle w:val="ConsPlusNormal"/>
              <w:jc w:val="center"/>
            </w:pPr>
            <w:r>
              <w:t>14,1</w:t>
            </w:r>
          </w:p>
        </w:tc>
        <w:tc>
          <w:tcPr>
            <w:tcW w:w="886" w:type="dxa"/>
            <w:tcBorders>
              <w:top w:val="nil"/>
              <w:left w:val="nil"/>
              <w:bottom w:val="nil"/>
              <w:right w:val="nil"/>
            </w:tcBorders>
          </w:tcPr>
          <w:p w:rsidR="006A0D2E" w:rsidRDefault="006A0D2E">
            <w:pPr>
              <w:pStyle w:val="ConsPlusNormal"/>
              <w:jc w:val="center"/>
            </w:pPr>
            <w:r>
              <w:t>14,1</w:t>
            </w:r>
          </w:p>
        </w:tc>
        <w:tc>
          <w:tcPr>
            <w:tcW w:w="1035" w:type="dxa"/>
            <w:tcBorders>
              <w:top w:val="nil"/>
              <w:left w:val="nil"/>
              <w:bottom w:val="nil"/>
              <w:right w:val="nil"/>
            </w:tcBorders>
          </w:tcPr>
          <w:p w:rsidR="006A0D2E" w:rsidRDefault="006A0D2E">
            <w:pPr>
              <w:pStyle w:val="ConsPlusNormal"/>
              <w:jc w:val="center"/>
            </w:pPr>
            <w:r>
              <w:t>22,3</w:t>
            </w:r>
          </w:p>
        </w:tc>
        <w:tc>
          <w:tcPr>
            <w:tcW w:w="1034" w:type="dxa"/>
            <w:tcBorders>
              <w:top w:val="nil"/>
              <w:left w:val="nil"/>
              <w:bottom w:val="nil"/>
              <w:right w:val="nil"/>
            </w:tcBorders>
          </w:tcPr>
          <w:p w:rsidR="006A0D2E" w:rsidRDefault="006A0D2E">
            <w:pPr>
              <w:pStyle w:val="ConsPlusNormal"/>
              <w:jc w:val="center"/>
            </w:pPr>
            <w:r>
              <w:t>15,4</w:t>
            </w:r>
          </w:p>
        </w:tc>
        <w:tc>
          <w:tcPr>
            <w:tcW w:w="1034" w:type="dxa"/>
            <w:tcBorders>
              <w:top w:val="nil"/>
              <w:left w:val="nil"/>
              <w:bottom w:val="nil"/>
              <w:right w:val="nil"/>
            </w:tcBorders>
          </w:tcPr>
          <w:p w:rsidR="006A0D2E" w:rsidRDefault="006A0D2E">
            <w:pPr>
              <w:pStyle w:val="ConsPlusNormal"/>
              <w:jc w:val="center"/>
            </w:pPr>
            <w:r>
              <w:t>19,8</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20,5</w:t>
            </w:r>
          </w:p>
        </w:tc>
        <w:tc>
          <w:tcPr>
            <w:tcW w:w="1034" w:type="dxa"/>
            <w:tcBorders>
              <w:top w:val="nil"/>
              <w:left w:val="nil"/>
              <w:bottom w:val="nil"/>
              <w:right w:val="nil"/>
            </w:tcBorders>
          </w:tcPr>
          <w:p w:rsidR="006A0D2E" w:rsidRDefault="006A0D2E">
            <w:pPr>
              <w:pStyle w:val="ConsPlusNormal"/>
              <w:jc w:val="center"/>
            </w:pPr>
            <w:r>
              <w:t>21</w:t>
            </w:r>
          </w:p>
        </w:tc>
        <w:tc>
          <w:tcPr>
            <w:tcW w:w="1035" w:type="dxa"/>
            <w:tcBorders>
              <w:top w:val="nil"/>
              <w:left w:val="nil"/>
              <w:bottom w:val="nil"/>
              <w:right w:val="nil"/>
            </w:tcBorders>
          </w:tcPr>
          <w:p w:rsidR="006A0D2E" w:rsidRDefault="006A0D2E">
            <w:pPr>
              <w:pStyle w:val="ConsPlusNormal"/>
              <w:jc w:val="center"/>
            </w:pPr>
            <w:r>
              <w:t>21,5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16,98</w:t>
            </w:r>
          </w:p>
        </w:tc>
        <w:tc>
          <w:tcPr>
            <w:tcW w:w="1035" w:type="dxa"/>
            <w:tcBorders>
              <w:top w:val="nil"/>
              <w:left w:val="nil"/>
              <w:bottom w:val="nil"/>
              <w:right w:val="nil"/>
            </w:tcBorders>
          </w:tcPr>
          <w:p w:rsidR="006A0D2E" w:rsidRDefault="006A0D2E">
            <w:pPr>
              <w:pStyle w:val="ConsPlusNormal"/>
              <w:jc w:val="center"/>
            </w:pPr>
            <w:r>
              <w:t>11,7</w:t>
            </w:r>
          </w:p>
        </w:tc>
        <w:tc>
          <w:tcPr>
            <w:tcW w:w="1034" w:type="dxa"/>
            <w:tcBorders>
              <w:top w:val="nil"/>
              <w:left w:val="nil"/>
              <w:bottom w:val="nil"/>
              <w:right w:val="nil"/>
            </w:tcBorders>
          </w:tcPr>
          <w:p w:rsidR="006A0D2E" w:rsidRDefault="006A0D2E">
            <w:pPr>
              <w:pStyle w:val="ConsPlusNormal"/>
              <w:jc w:val="center"/>
            </w:pPr>
            <w:r>
              <w:t>18</w:t>
            </w:r>
          </w:p>
        </w:tc>
        <w:tc>
          <w:tcPr>
            <w:tcW w:w="886" w:type="dxa"/>
            <w:tcBorders>
              <w:top w:val="nil"/>
              <w:left w:val="nil"/>
              <w:bottom w:val="nil"/>
              <w:right w:val="nil"/>
            </w:tcBorders>
          </w:tcPr>
          <w:p w:rsidR="006A0D2E" w:rsidRDefault="006A0D2E">
            <w:pPr>
              <w:pStyle w:val="ConsPlusNormal"/>
              <w:jc w:val="center"/>
            </w:pPr>
            <w:r>
              <w:t>12,8</w:t>
            </w:r>
          </w:p>
        </w:tc>
        <w:tc>
          <w:tcPr>
            <w:tcW w:w="1035"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18,2</w:t>
            </w:r>
          </w:p>
        </w:tc>
        <w:tc>
          <w:tcPr>
            <w:tcW w:w="887" w:type="dxa"/>
            <w:tcBorders>
              <w:top w:val="nil"/>
              <w:left w:val="nil"/>
              <w:bottom w:val="nil"/>
              <w:right w:val="nil"/>
            </w:tcBorders>
          </w:tcPr>
          <w:p w:rsidR="006A0D2E" w:rsidRDefault="006A0D2E">
            <w:pPr>
              <w:pStyle w:val="ConsPlusNormal"/>
              <w:jc w:val="center"/>
            </w:pPr>
            <w:r>
              <w:t>20,5</w:t>
            </w:r>
          </w:p>
        </w:tc>
        <w:tc>
          <w:tcPr>
            <w:tcW w:w="886" w:type="dxa"/>
            <w:tcBorders>
              <w:top w:val="nil"/>
              <w:left w:val="nil"/>
              <w:bottom w:val="nil"/>
              <w:right w:val="nil"/>
            </w:tcBorders>
          </w:tcPr>
          <w:p w:rsidR="006A0D2E" w:rsidRDefault="006A0D2E">
            <w:pPr>
              <w:pStyle w:val="ConsPlusNormal"/>
              <w:jc w:val="center"/>
            </w:pPr>
            <w:r>
              <w:t>21,5</w:t>
            </w:r>
          </w:p>
        </w:tc>
        <w:tc>
          <w:tcPr>
            <w:tcW w:w="1034" w:type="dxa"/>
            <w:tcBorders>
              <w:top w:val="nil"/>
              <w:left w:val="nil"/>
              <w:bottom w:val="nil"/>
              <w:right w:val="nil"/>
            </w:tcBorders>
          </w:tcPr>
          <w:p w:rsidR="006A0D2E" w:rsidRDefault="006A0D2E">
            <w:pPr>
              <w:pStyle w:val="ConsPlusNormal"/>
              <w:jc w:val="center"/>
            </w:pPr>
            <w:r>
              <w:t>22</w:t>
            </w:r>
          </w:p>
        </w:tc>
        <w:tc>
          <w:tcPr>
            <w:tcW w:w="1035" w:type="dxa"/>
            <w:tcBorders>
              <w:top w:val="nil"/>
              <w:left w:val="nil"/>
              <w:bottom w:val="nil"/>
              <w:right w:val="nil"/>
            </w:tcBorders>
          </w:tcPr>
          <w:p w:rsidR="006A0D2E" w:rsidRDefault="006A0D2E">
            <w:pPr>
              <w:pStyle w:val="ConsPlusNormal"/>
              <w:jc w:val="center"/>
            </w:pPr>
            <w:r>
              <w:t>23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Брянская область</w:t>
            </w:r>
          </w:p>
        </w:tc>
        <w:tc>
          <w:tcPr>
            <w:tcW w:w="885" w:type="dxa"/>
            <w:tcBorders>
              <w:top w:val="nil"/>
              <w:left w:val="nil"/>
              <w:bottom w:val="nil"/>
              <w:right w:val="nil"/>
            </w:tcBorders>
          </w:tcPr>
          <w:p w:rsidR="006A0D2E" w:rsidRDefault="006A0D2E">
            <w:pPr>
              <w:pStyle w:val="ConsPlusNormal"/>
              <w:jc w:val="center"/>
            </w:pPr>
            <w:r>
              <w:t>12,8</w:t>
            </w:r>
          </w:p>
        </w:tc>
        <w:tc>
          <w:tcPr>
            <w:tcW w:w="1034" w:type="dxa"/>
            <w:tcBorders>
              <w:top w:val="nil"/>
              <w:left w:val="nil"/>
              <w:bottom w:val="nil"/>
              <w:right w:val="nil"/>
            </w:tcBorders>
          </w:tcPr>
          <w:p w:rsidR="006A0D2E" w:rsidRDefault="006A0D2E">
            <w:pPr>
              <w:pStyle w:val="ConsPlusNormal"/>
              <w:jc w:val="center"/>
            </w:pPr>
            <w:r>
              <w:t>5,28</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5,5</w:t>
            </w:r>
          </w:p>
        </w:tc>
        <w:tc>
          <w:tcPr>
            <w:tcW w:w="886" w:type="dxa"/>
            <w:tcBorders>
              <w:top w:val="nil"/>
              <w:left w:val="nil"/>
              <w:bottom w:val="nil"/>
              <w:right w:val="nil"/>
            </w:tcBorders>
          </w:tcPr>
          <w:p w:rsidR="006A0D2E" w:rsidRDefault="006A0D2E">
            <w:pPr>
              <w:pStyle w:val="ConsPlusNormal"/>
              <w:jc w:val="center"/>
            </w:pPr>
            <w:r>
              <w:t>15,2</w:t>
            </w:r>
          </w:p>
        </w:tc>
        <w:tc>
          <w:tcPr>
            <w:tcW w:w="1035" w:type="dxa"/>
            <w:tcBorders>
              <w:top w:val="nil"/>
              <w:left w:val="nil"/>
              <w:bottom w:val="nil"/>
              <w:right w:val="nil"/>
            </w:tcBorders>
          </w:tcPr>
          <w:p w:rsidR="006A0D2E" w:rsidRDefault="006A0D2E">
            <w:pPr>
              <w:pStyle w:val="ConsPlusNormal"/>
              <w:jc w:val="center"/>
            </w:pPr>
            <w:r>
              <w:t>15,3</w:t>
            </w:r>
          </w:p>
        </w:tc>
        <w:tc>
          <w:tcPr>
            <w:tcW w:w="1034" w:type="dxa"/>
            <w:tcBorders>
              <w:top w:val="nil"/>
              <w:left w:val="nil"/>
              <w:bottom w:val="nil"/>
              <w:right w:val="nil"/>
            </w:tcBorders>
          </w:tcPr>
          <w:p w:rsidR="006A0D2E" w:rsidRDefault="006A0D2E">
            <w:pPr>
              <w:pStyle w:val="ConsPlusNormal"/>
              <w:jc w:val="center"/>
            </w:pPr>
            <w:r>
              <w:t>16,4</w:t>
            </w:r>
          </w:p>
        </w:tc>
        <w:tc>
          <w:tcPr>
            <w:tcW w:w="1034" w:type="dxa"/>
            <w:tcBorders>
              <w:top w:val="nil"/>
              <w:left w:val="nil"/>
              <w:bottom w:val="nil"/>
              <w:right w:val="nil"/>
            </w:tcBorders>
          </w:tcPr>
          <w:p w:rsidR="006A0D2E" w:rsidRDefault="006A0D2E">
            <w:pPr>
              <w:pStyle w:val="ConsPlusNormal"/>
              <w:jc w:val="center"/>
            </w:pPr>
            <w:r>
              <w:t>20,6</w:t>
            </w:r>
          </w:p>
        </w:tc>
        <w:tc>
          <w:tcPr>
            <w:tcW w:w="887" w:type="dxa"/>
            <w:tcBorders>
              <w:top w:val="nil"/>
              <w:left w:val="nil"/>
              <w:bottom w:val="nil"/>
              <w:right w:val="nil"/>
            </w:tcBorders>
          </w:tcPr>
          <w:p w:rsidR="006A0D2E" w:rsidRDefault="006A0D2E">
            <w:pPr>
              <w:pStyle w:val="ConsPlusNormal"/>
              <w:jc w:val="center"/>
            </w:pPr>
            <w:r>
              <w:t>20,7</w:t>
            </w:r>
          </w:p>
        </w:tc>
        <w:tc>
          <w:tcPr>
            <w:tcW w:w="886" w:type="dxa"/>
            <w:tcBorders>
              <w:top w:val="nil"/>
              <w:left w:val="nil"/>
              <w:bottom w:val="nil"/>
              <w:right w:val="nil"/>
            </w:tcBorders>
          </w:tcPr>
          <w:p w:rsidR="006A0D2E" w:rsidRDefault="006A0D2E">
            <w:pPr>
              <w:pStyle w:val="ConsPlusNormal"/>
              <w:jc w:val="center"/>
            </w:pPr>
            <w:r>
              <w:t>20,8</w:t>
            </w:r>
          </w:p>
        </w:tc>
        <w:tc>
          <w:tcPr>
            <w:tcW w:w="1034" w:type="dxa"/>
            <w:tcBorders>
              <w:top w:val="nil"/>
              <w:left w:val="nil"/>
              <w:bottom w:val="nil"/>
              <w:right w:val="nil"/>
            </w:tcBorders>
          </w:tcPr>
          <w:p w:rsidR="006A0D2E" w:rsidRDefault="006A0D2E">
            <w:pPr>
              <w:pStyle w:val="ConsPlusNormal"/>
              <w:jc w:val="center"/>
            </w:pPr>
            <w:r>
              <w:t>20,9</w:t>
            </w:r>
          </w:p>
        </w:tc>
        <w:tc>
          <w:tcPr>
            <w:tcW w:w="1035" w:type="dxa"/>
            <w:tcBorders>
              <w:top w:val="nil"/>
              <w:left w:val="nil"/>
              <w:bottom w:val="nil"/>
              <w:right w:val="nil"/>
            </w:tcBorders>
          </w:tcPr>
          <w:p w:rsidR="006A0D2E" w:rsidRDefault="006A0D2E">
            <w:pPr>
              <w:pStyle w:val="ConsPlusNormal"/>
              <w:jc w:val="center"/>
            </w:pPr>
            <w:r>
              <w:t>21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Владимирская область</w:t>
            </w:r>
          </w:p>
        </w:tc>
        <w:tc>
          <w:tcPr>
            <w:tcW w:w="885" w:type="dxa"/>
            <w:tcBorders>
              <w:top w:val="nil"/>
              <w:left w:val="nil"/>
              <w:bottom w:val="nil"/>
              <w:right w:val="nil"/>
            </w:tcBorders>
          </w:tcPr>
          <w:p w:rsidR="006A0D2E" w:rsidRDefault="006A0D2E">
            <w:pPr>
              <w:pStyle w:val="ConsPlusNormal"/>
              <w:jc w:val="center"/>
            </w:pPr>
            <w:r>
              <w:t>16,6</w:t>
            </w:r>
          </w:p>
        </w:tc>
        <w:tc>
          <w:tcPr>
            <w:tcW w:w="1034" w:type="dxa"/>
            <w:tcBorders>
              <w:top w:val="nil"/>
              <w:left w:val="nil"/>
              <w:bottom w:val="nil"/>
              <w:right w:val="nil"/>
            </w:tcBorders>
          </w:tcPr>
          <w:p w:rsidR="006A0D2E" w:rsidRDefault="006A0D2E">
            <w:pPr>
              <w:pStyle w:val="ConsPlusNormal"/>
              <w:jc w:val="center"/>
            </w:pPr>
            <w:r>
              <w:t>17,16</w:t>
            </w:r>
          </w:p>
        </w:tc>
        <w:tc>
          <w:tcPr>
            <w:tcW w:w="1035" w:type="dxa"/>
            <w:tcBorders>
              <w:top w:val="nil"/>
              <w:left w:val="nil"/>
              <w:bottom w:val="nil"/>
              <w:right w:val="nil"/>
            </w:tcBorders>
          </w:tcPr>
          <w:p w:rsidR="006A0D2E" w:rsidRDefault="006A0D2E">
            <w:pPr>
              <w:pStyle w:val="ConsPlusNormal"/>
              <w:jc w:val="center"/>
            </w:pPr>
            <w:r>
              <w:t>19,4</w:t>
            </w:r>
          </w:p>
        </w:tc>
        <w:tc>
          <w:tcPr>
            <w:tcW w:w="1034" w:type="dxa"/>
            <w:tcBorders>
              <w:top w:val="nil"/>
              <w:left w:val="nil"/>
              <w:bottom w:val="nil"/>
              <w:right w:val="nil"/>
            </w:tcBorders>
          </w:tcPr>
          <w:p w:rsidR="006A0D2E" w:rsidRDefault="006A0D2E">
            <w:pPr>
              <w:pStyle w:val="ConsPlusNormal"/>
              <w:jc w:val="center"/>
            </w:pPr>
            <w:r>
              <w:t>17,9</w:t>
            </w:r>
          </w:p>
        </w:tc>
        <w:tc>
          <w:tcPr>
            <w:tcW w:w="886" w:type="dxa"/>
            <w:tcBorders>
              <w:top w:val="nil"/>
              <w:left w:val="nil"/>
              <w:bottom w:val="nil"/>
              <w:right w:val="nil"/>
            </w:tcBorders>
          </w:tcPr>
          <w:p w:rsidR="006A0D2E" w:rsidRDefault="006A0D2E">
            <w:pPr>
              <w:pStyle w:val="ConsPlusNormal"/>
              <w:jc w:val="center"/>
            </w:pPr>
            <w:r>
              <w:t>22,6</w:t>
            </w:r>
          </w:p>
        </w:tc>
        <w:tc>
          <w:tcPr>
            <w:tcW w:w="1035" w:type="dxa"/>
            <w:tcBorders>
              <w:top w:val="nil"/>
              <w:left w:val="nil"/>
              <w:bottom w:val="nil"/>
              <w:right w:val="nil"/>
            </w:tcBorders>
          </w:tcPr>
          <w:p w:rsidR="006A0D2E" w:rsidRDefault="006A0D2E">
            <w:pPr>
              <w:pStyle w:val="ConsPlusNormal"/>
              <w:jc w:val="center"/>
            </w:pPr>
            <w:r>
              <w:t>25,3</w:t>
            </w:r>
          </w:p>
        </w:tc>
        <w:tc>
          <w:tcPr>
            <w:tcW w:w="1034" w:type="dxa"/>
            <w:tcBorders>
              <w:top w:val="nil"/>
              <w:left w:val="nil"/>
              <w:bottom w:val="nil"/>
              <w:right w:val="nil"/>
            </w:tcBorders>
          </w:tcPr>
          <w:p w:rsidR="006A0D2E" w:rsidRDefault="006A0D2E">
            <w:pPr>
              <w:pStyle w:val="ConsPlusNormal"/>
              <w:jc w:val="center"/>
            </w:pPr>
            <w:r>
              <w:t>23,2</w:t>
            </w:r>
          </w:p>
        </w:tc>
        <w:tc>
          <w:tcPr>
            <w:tcW w:w="1034" w:type="dxa"/>
            <w:tcBorders>
              <w:top w:val="nil"/>
              <w:left w:val="nil"/>
              <w:bottom w:val="nil"/>
              <w:right w:val="nil"/>
            </w:tcBorders>
          </w:tcPr>
          <w:p w:rsidR="006A0D2E" w:rsidRDefault="006A0D2E">
            <w:pPr>
              <w:pStyle w:val="ConsPlusNormal"/>
              <w:jc w:val="center"/>
            </w:pPr>
            <w:r>
              <w:t>25,8</w:t>
            </w:r>
          </w:p>
        </w:tc>
        <w:tc>
          <w:tcPr>
            <w:tcW w:w="887" w:type="dxa"/>
            <w:tcBorders>
              <w:top w:val="nil"/>
              <w:left w:val="nil"/>
              <w:bottom w:val="nil"/>
              <w:right w:val="nil"/>
            </w:tcBorders>
          </w:tcPr>
          <w:p w:rsidR="006A0D2E" w:rsidRDefault="006A0D2E">
            <w:pPr>
              <w:pStyle w:val="ConsPlusNormal"/>
              <w:jc w:val="center"/>
            </w:pPr>
            <w:r>
              <w:t>26,2</w:t>
            </w:r>
          </w:p>
        </w:tc>
        <w:tc>
          <w:tcPr>
            <w:tcW w:w="886" w:type="dxa"/>
            <w:tcBorders>
              <w:top w:val="nil"/>
              <w:left w:val="nil"/>
              <w:bottom w:val="nil"/>
              <w:right w:val="nil"/>
            </w:tcBorders>
          </w:tcPr>
          <w:p w:rsidR="006A0D2E" w:rsidRDefault="006A0D2E">
            <w:pPr>
              <w:pStyle w:val="ConsPlusNormal"/>
              <w:jc w:val="center"/>
            </w:pPr>
            <w:r>
              <w:t>26,6</w:t>
            </w:r>
          </w:p>
        </w:tc>
        <w:tc>
          <w:tcPr>
            <w:tcW w:w="1034" w:type="dxa"/>
            <w:tcBorders>
              <w:top w:val="nil"/>
              <w:left w:val="nil"/>
              <w:bottom w:val="nil"/>
              <w:right w:val="nil"/>
            </w:tcBorders>
          </w:tcPr>
          <w:p w:rsidR="006A0D2E" w:rsidRDefault="006A0D2E">
            <w:pPr>
              <w:pStyle w:val="ConsPlusNormal"/>
              <w:jc w:val="center"/>
            </w:pPr>
            <w:r>
              <w:t>30</w:t>
            </w:r>
          </w:p>
        </w:tc>
        <w:tc>
          <w:tcPr>
            <w:tcW w:w="1035" w:type="dxa"/>
            <w:tcBorders>
              <w:top w:val="nil"/>
              <w:left w:val="nil"/>
              <w:bottom w:val="nil"/>
              <w:right w:val="nil"/>
            </w:tcBorders>
          </w:tcPr>
          <w:p w:rsidR="006A0D2E" w:rsidRDefault="006A0D2E">
            <w:pPr>
              <w:pStyle w:val="ConsPlusNormal"/>
              <w:jc w:val="center"/>
            </w:pPr>
            <w:r>
              <w:t>30,4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Волгоградская область</w:t>
            </w:r>
          </w:p>
        </w:tc>
        <w:tc>
          <w:tcPr>
            <w:tcW w:w="885"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16,47</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19,5</w:t>
            </w:r>
          </w:p>
        </w:tc>
        <w:tc>
          <w:tcPr>
            <w:tcW w:w="886" w:type="dxa"/>
            <w:tcBorders>
              <w:top w:val="nil"/>
              <w:left w:val="nil"/>
              <w:bottom w:val="nil"/>
              <w:right w:val="nil"/>
            </w:tcBorders>
          </w:tcPr>
          <w:p w:rsidR="006A0D2E" w:rsidRDefault="006A0D2E">
            <w:pPr>
              <w:pStyle w:val="ConsPlusNormal"/>
              <w:jc w:val="center"/>
            </w:pPr>
            <w:r>
              <w:t>16</w:t>
            </w:r>
          </w:p>
        </w:tc>
        <w:tc>
          <w:tcPr>
            <w:tcW w:w="1035" w:type="dxa"/>
            <w:tcBorders>
              <w:top w:val="nil"/>
              <w:left w:val="nil"/>
              <w:bottom w:val="nil"/>
              <w:right w:val="nil"/>
            </w:tcBorders>
          </w:tcPr>
          <w:p w:rsidR="006A0D2E" w:rsidRDefault="006A0D2E">
            <w:pPr>
              <w:pStyle w:val="ConsPlusNormal"/>
              <w:jc w:val="center"/>
            </w:pPr>
            <w:r>
              <w:t>21,8</w:t>
            </w:r>
          </w:p>
        </w:tc>
        <w:tc>
          <w:tcPr>
            <w:tcW w:w="1034"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23,3</w:t>
            </w:r>
          </w:p>
        </w:tc>
        <w:tc>
          <w:tcPr>
            <w:tcW w:w="886"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23,7</w:t>
            </w:r>
          </w:p>
        </w:tc>
        <w:tc>
          <w:tcPr>
            <w:tcW w:w="1035" w:type="dxa"/>
            <w:tcBorders>
              <w:top w:val="nil"/>
              <w:left w:val="nil"/>
              <w:bottom w:val="nil"/>
              <w:right w:val="nil"/>
            </w:tcBorders>
          </w:tcPr>
          <w:p w:rsidR="006A0D2E" w:rsidRDefault="006A0D2E">
            <w:pPr>
              <w:pStyle w:val="ConsPlusNormal"/>
              <w:jc w:val="center"/>
            </w:pPr>
            <w:r>
              <w:t>23,9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Вологодская область</w:t>
            </w:r>
          </w:p>
        </w:tc>
        <w:tc>
          <w:tcPr>
            <w:tcW w:w="885"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10,77</w:t>
            </w:r>
          </w:p>
        </w:tc>
        <w:tc>
          <w:tcPr>
            <w:tcW w:w="1035" w:type="dxa"/>
            <w:tcBorders>
              <w:top w:val="nil"/>
              <w:left w:val="nil"/>
              <w:bottom w:val="nil"/>
              <w:right w:val="nil"/>
            </w:tcBorders>
          </w:tcPr>
          <w:p w:rsidR="006A0D2E" w:rsidRDefault="006A0D2E">
            <w:pPr>
              <w:pStyle w:val="ConsPlusNormal"/>
              <w:jc w:val="center"/>
            </w:pPr>
            <w:r>
              <w:t>9,9</w:t>
            </w:r>
          </w:p>
        </w:tc>
        <w:tc>
          <w:tcPr>
            <w:tcW w:w="1034" w:type="dxa"/>
            <w:tcBorders>
              <w:top w:val="nil"/>
              <w:left w:val="nil"/>
              <w:bottom w:val="nil"/>
              <w:right w:val="nil"/>
            </w:tcBorders>
          </w:tcPr>
          <w:p w:rsidR="006A0D2E" w:rsidRDefault="006A0D2E">
            <w:pPr>
              <w:pStyle w:val="ConsPlusNormal"/>
              <w:jc w:val="center"/>
            </w:pPr>
            <w:r>
              <w:t>12</w:t>
            </w:r>
          </w:p>
        </w:tc>
        <w:tc>
          <w:tcPr>
            <w:tcW w:w="886" w:type="dxa"/>
            <w:tcBorders>
              <w:top w:val="nil"/>
              <w:left w:val="nil"/>
              <w:bottom w:val="nil"/>
              <w:right w:val="nil"/>
            </w:tcBorders>
          </w:tcPr>
          <w:p w:rsidR="006A0D2E" w:rsidRDefault="006A0D2E">
            <w:pPr>
              <w:pStyle w:val="ConsPlusNormal"/>
              <w:jc w:val="center"/>
            </w:pPr>
            <w:r>
              <w:t>11,1</w:t>
            </w:r>
          </w:p>
        </w:tc>
        <w:tc>
          <w:tcPr>
            <w:tcW w:w="1035" w:type="dxa"/>
            <w:tcBorders>
              <w:top w:val="nil"/>
              <w:left w:val="nil"/>
              <w:bottom w:val="nil"/>
              <w:right w:val="nil"/>
            </w:tcBorders>
          </w:tcPr>
          <w:p w:rsidR="006A0D2E" w:rsidRDefault="006A0D2E">
            <w:pPr>
              <w:pStyle w:val="ConsPlusNormal"/>
              <w:jc w:val="center"/>
            </w:pPr>
            <w:r>
              <w:t>13,5</w:t>
            </w:r>
          </w:p>
        </w:tc>
        <w:tc>
          <w:tcPr>
            <w:tcW w:w="1034" w:type="dxa"/>
            <w:tcBorders>
              <w:top w:val="nil"/>
              <w:left w:val="nil"/>
              <w:bottom w:val="nil"/>
              <w:right w:val="nil"/>
            </w:tcBorders>
          </w:tcPr>
          <w:p w:rsidR="006A0D2E" w:rsidRDefault="006A0D2E">
            <w:pPr>
              <w:pStyle w:val="ConsPlusNormal"/>
              <w:jc w:val="center"/>
            </w:pPr>
            <w:r>
              <w:t>12,3</w:t>
            </w:r>
          </w:p>
        </w:tc>
        <w:tc>
          <w:tcPr>
            <w:tcW w:w="1034" w:type="dxa"/>
            <w:tcBorders>
              <w:top w:val="nil"/>
              <w:left w:val="nil"/>
              <w:bottom w:val="nil"/>
              <w:right w:val="nil"/>
            </w:tcBorders>
          </w:tcPr>
          <w:p w:rsidR="006A0D2E" w:rsidRDefault="006A0D2E">
            <w:pPr>
              <w:pStyle w:val="ConsPlusNormal"/>
              <w:jc w:val="center"/>
            </w:pPr>
            <w:r>
              <w:t>16,6</w:t>
            </w:r>
          </w:p>
        </w:tc>
        <w:tc>
          <w:tcPr>
            <w:tcW w:w="887" w:type="dxa"/>
            <w:tcBorders>
              <w:top w:val="nil"/>
              <w:left w:val="nil"/>
              <w:bottom w:val="nil"/>
              <w:right w:val="nil"/>
            </w:tcBorders>
          </w:tcPr>
          <w:p w:rsidR="006A0D2E" w:rsidRDefault="006A0D2E">
            <w:pPr>
              <w:pStyle w:val="ConsPlusNormal"/>
              <w:jc w:val="center"/>
            </w:pPr>
            <w:r>
              <w:t>17,1</w:t>
            </w:r>
          </w:p>
        </w:tc>
        <w:tc>
          <w:tcPr>
            <w:tcW w:w="886" w:type="dxa"/>
            <w:tcBorders>
              <w:top w:val="nil"/>
              <w:left w:val="nil"/>
              <w:bottom w:val="nil"/>
              <w:right w:val="nil"/>
            </w:tcBorders>
          </w:tcPr>
          <w:p w:rsidR="006A0D2E" w:rsidRDefault="006A0D2E">
            <w:pPr>
              <w:pStyle w:val="ConsPlusNormal"/>
              <w:jc w:val="center"/>
            </w:pPr>
            <w:r>
              <w:t>17,6</w:t>
            </w:r>
          </w:p>
        </w:tc>
        <w:tc>
          <w:tcPr>
            <w:tcW w:w="1034" w:type="dxa"/>
            <w:tcBorders>
              <w:top w:val="nil"/>
              <w:left w:val="nil"/>
              <w:bottom w:val="nil"/>
              <w:right w:val="nil"/>
            </w:tcBorders>
          </w:tcPr>
          <w:p w:rsidR="006A0D2E" w:rsidRDefault="006A0D2E">
            <w:pPr>
              <w:pStyle w:val="ConsPlusNormal"/>
              <w:jc w:val="center"/>
            </w:pPr>
            <w:r>
              <w:t>18,1</w:t>
            </w:r>
          </w:p>
        </w:tc>
        <w:tc>
          <w:tcPr>
            <w:tcW w:w="1035" w:type="dxa"/>
            <w:tcBorders>
              <w:top w:val="nil"/>
              <w:left w:val="nil"/>
              <w:bottom w:val="nil"/>
              <w:right w:val="nil"/>
            </w:tcBorders>
          </w:tcPr>
          <w:p w:rsidR="006A0D2E" w:rsidRDefault="006A0D2E">
            <w:pPr>
              <w:pStyle w:val="ConsPlusNormal"/>
              <w:jc w:val="center"/>
            </w:pPr>
            <w:r>
              <w:t>18,6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10,1</w:t>
            </w:r>
          </w:p>
        </w:tc>
        <w:tc>
          <w:tcPr>
            <w:tcW w:w="1034" w:type="dxa"/>
            <w:tcBorders>
              <w:top w:val="nil"/>
              <w:left w:val="nil"/>
              <w:bottom w:val="nil"/>
              <w:right w:val="nil"/>
            </w:tcBorders>
          </w:tcPr>
          <w:p w:rsidR="006A0D2E" w:rsidRDefault="006A0D2E">
            <w:pPr>
              <w:pStyle w:val="ConsPlusNormal"/>
              <w:jc w:val="center"/>
            </w:pPr>
            <w:r>
              <w:t>16,89</w:t>
            </w:r>
          </w:p>
        </w:tc>
        <w:tc>
          <w:tcPr>
            <w:tcW w:w="1035" w:type="dxa"/>
            <w:tcBorders>
              <w:top w:val="nil"/>
              <w:left w:val="nil"/>
              <w:bottom w:val="nil"/>
              <w:right w:val="nil"/>
            </w:tcBorders>
          </w:tcPr>
          <w:p w:rsidR="006A0D2E" w:rsidRDefault="006A0D2E">
            <w:pPr>
              <w:pStyle w:val="ConsPlusNormal"/>
              <w:jc w:val="center"/>
            </w:pPr>
            <w:r>
              <w:t>12,3</w:t>
            </w:r>
          </w:p>
        </w:tc>
        <w:tc>
          <w:tcPr>
            <w:tcW w:w="1034" w:type="dxa"/>
            <w:tcBorders>
              <w:top w:val="nil"/>
              <w:left w:val="nil"/>
              <w:bottom w:val="nil"/>
              <w:right w:val="nil"/>
            </w:tcBorders>
          </w:tcPr>
          <w:p w:rsidR="006A0D2E" w:rsidRDefault="006A0D2E">
            <w:pPr>
              <w:pStyle w:val="ConsPlusNormal"/>
              <w:jc w:val="center"/>
            </w:pPr>
            <w:r>
              <w:t>18</w:t>
            </w:r>
          </w:p>
        </w:tc>
        <w:tc>
          <w:tcPr>
            <w:tcW w:w="886" w:type="dxa"/>
            <w:tcBorders>
              <w:top w:val="nil"/>
              <w:left w:val="nil"/>
              <w:bottom w:val="nil"/>
              <w:right w:val="nil"/>
            </w:tcBorders>
          </w:tcPr>
          <w:p w:rsidR="006A0D2E" w:rsidRDefault="006A0D2E">
            <w:pPr>
              <w:pStyle w:val="ConsPlusNormal"/>
              <w:jc w:val="center"/>
            </w:pPr>
            <w:r>
              <w:t>14,1</w:t>
            </w:r>
          </w:p>
        </w:tc>
        <w:tc>
          <w:tcPr>
            <w:tcW w:w="1035" w:type="dxa"/>
            <w:tcBorders>
              <w:top w:val="nil"/>
              <w:left w:val="nil"/>
              <w:bottom w:val="nil"/>
              <w:right w:val="nil"/>
            </w:tcBorders>
          </w:tcPr>
          <w:p w:rsidR="006A0D2E" w:rsidRDefault="006A0D2E">
            <w:pPr>
              <w:pStyle w:val="ConsPlusNormal"/>
              <w:jc w:val="center"/>
            </w:pPr>
            <w:r>
              <w:t>21,3</w:t>
            </w:r>
          </w:p>
        </w:tc>
        <w:tc>
          <w:tcPr>
            <w:tcW w:w="1034" w:type="dxa"/>
            <w:tcBorders>
              <w:top w:val="nil"/>
              <w:left w:val="nil"/>
              <w:bottom w:val="nil"/>
              <w:right w:val="nil"/>
            </w:tcBorders>
          </w:tcPr>
          <w:p w:rsidR="006A0D2E" w:rsidRDefault="006A0D2E">
            <w:pPr>
              <w:pStyle w:val="ConsPlusNormal"/>
              <w:jc w:val="center"/>
            </w:pPr>
            <w:r>
              <w:t>17,5</w:t>
            </w:r>
          </w:p>
        </w:tc>
        <w:tc>
          <w:tcPr>
            <w:tcW w:w="1034" w:type="dxa"/>
            <w:tcBorders>
              <w:top w:val="nil"/>
              <w:left w:val="nil"/>
              <w:bottom w:val="nil"/>
              <w:right w:val="nil"/>
            </w:tcBorders>
          </w:tcPr>
          <w:p w:rsidR="006A0D2E" w:rsidRDefault="006A0D2E">
            <w:pPr>
              <w:pStyle w:val="ConsPlusNormal"/>
              <w:jc w:val="center"/>
            </w:pPr>
            <w:r>
              <w:t>23,7</w:t>
            </w:r>
          </w:p>
        </w:tc>
        <w:tc>
          <w:tcPr>
            <w:tcW w:w="887" w:type="dxa"/>
            <w:tcBorders>
              <w:top w:val="nil"/>
              <w:left w:val="nil"/>
              <w:bottom w:val="nil"/>
              <w:right w:val="nil"/>
            </w:tcBorders>
          </w:tcPr>
          <w:p w:rsidR="006A0D2E" w:rsidRDefault="006A0D2E">
            <w:pPr>
              <w:pStyle w:val="ConsPlusNormal"/>
              <w:jc w:val="center"/>
            </w:pPr>
            <w:r>
              <w:t>23,9</w:t>
            </w:r>
          </w:p>
        </w:tc>
        <w:tc>
          <w:tcPr>
            <w:tcW w:w="886" w:type="dxa"/>
            <w:tcBorders>
              <w:top w:val="nil"/>
              <w:left w:val="nil"/>
              <w:bottom w:val="nil"/>
              <w:right w:val="nil"/>
            </w:tcBorders>
          </w:tcPr>
          <w:p w:rsidR="006A0D2E" w:rsidRDefault="006A0D2E">
            <w:pPr>
              <w:pStyle w:val="ConsPlusNormal"/>
              <w:jc w:val="center"/>
            </w:pPr>
            <w:r>
              <w:t>24,3</w:t>
            </w:r>
          </w:p>
        </w:tc>
        <w:tc>
          <w:tcPr>
            <w:tcW w:w="1034" w:type="dxa"/>
            <w:tcBorders>
              <w:top w:val="nil"/>
              <w:left w:val="nil"/>
              <w:bottom w:val="nil"/>
              <w:right w:val="nil"/>
            </w:tcBorders>
          </w:tcPr>
          <w:p w:rsidR="006A0D2E" w:rsidRDefault="006A0D2E">
            <w:pPr>
              <w:pStyle w:val="ConsPlusNormal"/>
              <w:jc w:val="center"/>
            </w:pPr>
            <w:r>
              <w:t>24,7</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10,5</w:t>
            </w:r>
          </w:p>
        </w:tc>
        <w:tc>
          <w:tcPr>
            <w:tcW w:w="1034" w:type="dxa"/>
            <w:tcBorders>
              <w:top w:val="nil"/>
              <w:left w:val="nil"/>
              <w:bottom w:val="nil"/>
              <w:right w:val="nil"/>
            </w:tcBorders>
          </w:tcPr>
          <w:p w:rsidR="006A0D2E" w:rsidRDefault="006A0D2E">
            <w:pPr>
              <w:pStyle w:val="ConsPlusNormal"/>
              <w:jc w:val="center"/>
            </w:pPr>
            <w:r>
              <w:t>4,01</w:t>
            </w:r>
          </w:p>
        </w:tc>
        <w:tc>
          <w:tcPr>
            <w:tcW w:w="1035" w:type="dxa"/>
            <w:tcBorders>
              <w:top w:val="nil"/>
              <w:left w:val="nil"/>
              <w:bottom w:val="nil"/>
              <w:right w:val="nil"/>
            </w:tcBorders>
          </w:tcPr>
          <w:p w:rsidR="006A0D2E" w:rsidRDefault="006A0D2E">
            <w:pPr>
              <w:pStyle w:val="ConsPlusNormal"/>
              <w:jc w:val="center"/>
            </w:pPr>
            <w:r>
              <w:t>11,2</w:t>
            </w:r>
          </w:p>
        </w:tc>
        <w:tc>
          <w:tcPr>
            <w:tcW w:w="1034" w:type="dxa"/>
            <w:tcBorders>
              <w:top w:val="nil"/>
              <w:left w:val="nil"/>
              <w:bottom w:val="nil"/>
              <w:right w:val="nil"/>
            </w:tcBorders>
          </w:tcPr>
          <w:p w:rsidR="006A0D2E" w:rsidRDefault="006A0D2E">
            <w:pPr>
              <w:pStyle w:val="ConsPlusNormal"/>
              <w:jc w:val="center"/>
            </w:pPr>
            <w:r>
              <w:t>4,1</w:t>
            </w:r>
          </w:p>
        </w:tc>
        <w:tc>
          <w:tcPr>
            <w:tcW w:w="886" w:type="dxa"/>
            <w:tcBorders>
              <w:top w:val="nil"/>
              <w:left w:val="nil"/>
              <w:bottom w:val="nil"/>
              <w:right w:val="nil"/>
            </w:tcBorders>
          </w:tcPr>
          <w:p w:rsidR="006A0D2E" w:rsidRDefault="006A0D2E">
            <w:pPr>
              <w:pStyle w:val="ConsPlusNormal"/>
              <w:jc w:val="center"/>
            </w:pPr>
            <w:r>
              <w:t>12,8</w:t>
            </w:r>
          </w:p>
        </w:tc>
        <w:tc>
          <w:tcPr>
            <w:tcW w:w="1035" w:type="dxa"/>
            <w:tcBorders>
              <w:top w:val="nil"/>
              <w:left w:val="nil"/>
              <w:bottom w:val="nil"/>
              <w:right w:val="nil"/>
            </w:tcBorders>
          </w:tcPr>
          <w:p w:rsidR="006A0D2E" w:rsidRDefault="006A0D2E">
            <w:pPr>
              <w:pStyle w:val="ConsPlusNormal"/>
              <w:jc w:val="center"/>
            </w:pPr>
            <w:r>
              <w:t>6,3</w:t>
            </w:r>
          </w:p>
        </w:tc>
        <w:tc>
          <w:tcPr>
            <w:tcW w:w="1034" w:type="dxa"/>
            <w:tcBorders>
              <w:top w:val="nil"/>
              <w:left w:val="nil"/>
              <w:bottom w:val="nil"/>
              <w:right w:val="nil"/>
            </w:tcBorders>
          </w:tcPr>
          <w:p w:rsidR="006A0D2E" w:rsidRDefault="006A0D2E">
            <w:pPr>
              <w:pStyle w:val="ConsPlusNormal"/>
              <w:jc w:val="center"/>
            </w:pPr>
            <w:r>
              <w:t>13,4</w:t>
            </w:r>
          </w:p>
        </w:tc>
        <w:tc>
          <w:tcPr>
            <w:tcW w:w="1034" w:type="dxa"/>
            <w:tcBorders>
              <w:top w:val="nil"/>
              <w:left w:val="nil"/>
              <w:bottom w:val="nil"/>
              <w:right w:val="nil"/>
            </w:tcBorders>
          </w:tcPr>
          <w:p w:rsidR="006A0D2E" w:rsidRDefault="006A0D2E">
            <w:pPr>
              <w:pStyle w:val="ConsPlusNormal"/>
              <w:jc w:val="center"/>
            </w:pPr>
            <w:r>
              <w:t>18,1</w:t>
            </w:r>
          </w:p>
        </w:tc>
        <w:tc>
          <w:tcPr>
            <w:tcW w:w="887" w:type="dxa"/>
            <w:tcBorders>
              <w:top w:val="nil"/>
              <w:left w:val="nil"/>
              <w:bottom w:val="nil"/>
              <w:right w:val="nil"/>
            </w:tcBorders>
          </w:tcPr>
          <w:p w:rsidR="006A0D2E" w:rsidRDefault="006A0D2E">
            <w:pPr>
              <w:pStyle w:val="ConsPlusNormal"/>
              <w:jc w:val="center"/>
            </w:pPr>
            <w:r>
              <w:t>18,2</w:t>
            </w:r>
          </w:p>
        </w:tc>
        <w:tc>
          <w:tcPr>
            <w:tcW w:w="886" w:type="dxa"/>
            <w:tcBorders>
              <w:top w:val="nil"/>
              <w:left w:val="nil"/>
              <w:bottom w:val="nil"/>
              <w:right w:val="nil"/>
            </w:tcBorders>
          </w:tcPr>
          <w:p w:rsidR="006A0D2E" w:rsidRDefault="006A0D2E">
            <w:pPr>
              <w:pStyle w:val="ConsPlusNormal"/>
              <w:jc w:val="center"/>
            </w:pPr>
            <w:r>
              <w:t>18,3</w:t>
            </w:r>
          </w:p>
        </w:tc>
        <w:tc>
          <w:tcPr>
            <w:tcW w:w="1034" w:type="dxa"/>
            <w:tcBorders>
              <w:top w:val="nil"/>
              <w:left w:val="nil"/>
              <w:bottom w:val="nil"/>
              <w:right w:val="nil"/>
            </w:tcBorders>
          </w:tcPr>
          <w:p w:rsidR="006A0D2E" w:rsidRDefault="006A0D2E">
            <w:pPr>
              <w:pStyle w:val="ConsPlusNormal"/>
              <w:jc w:val="center"/>
            </w:pPr>
            <w:r>
              <w:t>18,4</w:t>
            </w:r>
          </w:p>
        </w:tc>
        <w:tc>
          <w:tcPr>
            <w:tcW w:w="1035" w:type="dxa"/>
            <w:tcBorders>
              <w:top w:val="nil"/>
              <w:left w:val="nil"/>
              <w:bottom w:val="nil"/>
              <w:right w:val="nil"/>
            </w:tcBorders>
          </w:tcPr>
          <w:p w:rsidR="006A0D2E" w:rsidRDefault="006A0D2E">
            <w:pPr>
              <w:pStyle w:val="ConsPlusNormal"/>
              <w:jc w:val="center"/>
            </w:pPr>
            <w:r>
              <w:t>18,5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5,38</w:t>
            </w:r>
          </w:p>
        </w:tc>
        <w:tc>
          <w:tcPr>
            <w:tcW w:w="1035"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5,5</w:t>
            </w:r>
          </w:p>
        </w:tc>
        <w:tc>
          <w:tcPr>
            <w:tcW w:w="886" w:type="dxa"/>
            <w:tcBorders>
              <w:top w:val="nil"/>
              <w:left w:val="nil"/>
              <w:bottom w:val="nil"/>
              <w:right w:val="nil"/>
            </w:tcBorders>
          </w:tcPr>
          <w:p w:rsidR="006A0D2E" w:rsidRDefault="006A0D2E">
            <w:pPr>
              <w:pStyle w:val="ConsPlusNormal"/>
              <w:jc w:val="center"/>
            </w:pPr>
            <w:r>
              <w:t>10,4</w:t>
            </w:r>
          </w:p>
        </w:tc>
        <w:tc>
          <w:tcPr>
            <w:tcW w:w="1035" w:type="dxa"/>
            <w:tcBorders>
              <w:top w:val="nil"/>
              <w:left w:val="nil"/>
              <w:bottom w:val="nil"/>
              <w:right w:val="nil"/>
            </w:tcBorders>
          </w:tcPr>
          <w:p w:rsidR="006A0D2E" w:rsidRDefault="006A0D2E">
            <w:pPr>
              <w:pStyle w:val="ConsPlusNormal"/>
              <w:jc w:val="center"/>
            </w:pPr>
            <w:r>
              <w:t>6,1</w:t>
            </w:r>
          </w:p>
        </w:tc>
        <w:tc>
          <w:tcPr>
            <w:tcW w:w="1034" w:type="dxa"/>
            <w:tcBorders>
              <w:top w:val="nil"/>
              <w:left w:val="nil"/>
              <w:bottom w:val="nil"/>
              <w:right w:val="nil"/>
            </w:tcBorders>
          </w:tcPr>
          <w:p w:rsidR="006A0D2E" w:rsidRDefault="006A0D2E">
            <w:pPr>
              <w:pStyle w:val="ConsPlusNormal"/>
              <w:jc w:val="center"/>
            </w:pPr>
            <w:r>
              <w:t>11,7</w:t>
            </w:r>
          </w:p>
        </w:tc>
        <w:tc>
          <w:tcPr>
            <w:tcW w:w="1034" w:type="dxa"/>
            <w:tcBorders>
              <w:top w:val="nil"/>
              <w:left w:val="nil"/>
              <w:bottom w:val="nil"/>
              <w:right w:val="nil"/>
            </w:tcBorders>
          </w:tcPr>
          <w:p w:rsidR="006A0D2E" w:rsidRDefault="006A0D2E">
            <w:pPr>
              <w:pStyle w:val="ConsPlusNormal"/>
              <w:jc w:val="center"/>
            </w:pPr>
            <w:r>
              <w:t>16,1</w:t>
            </w:r>
          </w:p>
        </w:tc>
        <w:tc>
          <w:tcPr>
            <w:tcW w:w="887" w:type="dxa"/>
            <w:tcBorders>
              <w:top w:val="nil"/>
              <w:left w:val="nil"/>
              <w:bottom w:val="nil"/>
              <w:right w:val="nil"/>
            </w:tcBorders>
          </w:tcPr>
          <w:p w:rsidR="006A0D2E" w:rsidRDefault="006A0D2E">
            <w:pPr>
              <w:pStyle w:val="ConsPlusNormal"/>
              <w:jc w:val="center"/>
            </w:pPr>
            <w:r>
              <w:t>16,3</w:t>
            </w:r>
          </w:p>
        </w:tc>
        <w:tc>
          <w:tcPr>
            <w:tcW w:w="886" w:type="dxa"/>
            <w:tcBorders>
              <w:top w:val="nil"/>
              <w:left w:val="nil"/>
              <w:bottom w:val="nil"/>
              <w:right w:val="nil"/>
            </w:tcBorders>
          </w:tcPr>
          <w:p w:rsidR="006A0D2E" w:rsidRDefault="006A0D2E">
            <w:pPr>
              <w:pStyle w:val="ConsPlusNormal"/>
              <w:jc w:val="center"/>
            </w:pPr>
            <w:r>
              <w:t>16,5</w:t>
            </w:r>
          </w:p>
        </w:tc>
        <w:tc>
          <w:tcPr>
            <w:tcW w:w="1034" w:type="dxa"/>
            <w:tcBorders>
              <w:top w:val="nil"/>
              <w:left w:val="nil"/>
              <w:bottom w:val="nil"/>
              <w:right w:val="nil"/>
            </w:tcBorders>
          </w:tcPr>
          <w:p w:rsidR="006A0D2E" w:rsidRDefault="006A0D2E">
            <w:pPr>
              <w:pStyle w:val="ConsPlusNormal"/>
              <w:jc w:val="center"/>
            </w:pPr>
            <w:r>
              <w:t>16,7</w:t>
            </w:r>
          </w:p>
        </w:tc>
        <w:tc>
          <w:tcPr>
            <w:tcW w:w="1035" w:type="dxa"/>
            <w:tcBorders>
              <w:top w:val="nil"/>
              <w:left w:val="nil"/>
              <w:bottom w:val="nil"/>
              <w:right w:val="nil"/>
            </w:tcBorders>
          </w:tcPr>
          <w:p w:rsidR="006A0D2E" w:rsidRDefault="006A0D2E">
            <w:pPr>
              <w:pStyle w:val="ConsPlusNormal"/>
              <w:jc w:val="center"/>
            </w:pPr>
            <w:r>
              <w:t>16,9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13,8</w:t>
            </w:r>
          </w:p>
        </w:tc>
        <w:tc>
          <w:tcPr>
            <w:tcW w:w="1034" w:type="dxa"/>
            <w:tcBorders>
              <w:top w:val="nil"/>
              <w:left w:val="nil"/>
              <w:bottom w:val="nil"/>
              <w:right w:val="nil"/>
            </w:tcBorders>
          </w:tcPr>
          <w:p w:rsidR="006A0D2E" w:rsidRDefault="006A0D2E">
            <w:pPr>
              <w:pStyle w:val="ConsPlusNormal"/>
              <w:jc w:val="center"/>
            </w:pPr>
            <w:r>
              <w:t>8,56</w:t>
            </w:r>
          </w:p>
        </w:tc>
        <w:tc>
          <w:tcPr>
            <w:tcW w:w="1035" w:type="dxa"/>
            <w:tcBorders>
              <w:top w:val="nil"/>
              <w:left w:val="nil"/>
              <w:bottom w:val="nil"/>
              <w:right w:val="nil"/>
            </w:tcBorders>
          </w:tcPr>
          <w:p w:rsidR="006A0D2E" w:rsidRDefault="006A0D2E">
            <w:pPr>
              <w:pStyle w:val="ConsPlusNormal"/>
              <w:jc w:val="center"/>
            </w:pPr>
            <w:r>
              <w:t>15,3</w:t>
            </w:r>
          </w:p>
        </w:tc>
        <w:tc>
          <w:tcPr>
            <w:tcW w:w="1034" w:type="dxa"/>
            <w:tcBorders>
              <w:top w:val="nil"/>
              <w:left w:val="nil"/>
              <w:bottom w:val="nil"/>
              <w:right w:val="nil"/>
            </w:tcBorders>
          </w:tcPr>
          <w:p w:rsidR="006A0D2E" w:rsidRDefault="006A0D2E">
            <w:pPr>
              <w:pStyle w:val="ConsPlusNormal"/>
              <w:jc w:val="center"/>
            </w:pPr>
            <w:r>
              <w:t>8,4</w:t>
            </w:r>
          </w:p>
        </w:tc>
        <w:tc>
          <w:tcPr>
            <w:tcW w:w="886" w:type="dxa"/>
            <w:tcBorders>
              <w:top w:val="nil"/>
              <w:left w:val="nil"/>
              <w:bottom w:val="nil"/>
              <w:right w:val="nil"/>
            </w:tcBorders>
          </w:tcPr>
          <w:p w:rsidR="006A0D2E" w:rsidRDefault="006A0D2E">
            <w:pPr>
              <w:pStyle w:val="ConsPlusNormal"/>
              <w:jc w:val="center"/>
            </w:pPr>
            <w:r>
              <w:t>16,8</w:t>
            </w:r>
          </w:p>
        </w:tc>
        <w:tc>
          <w:tcPr>
            <w:tcW w:w="1035" w:type="dxa"/>
            <w:tcBorders>
              <w:top w:val="nil"/>
              <w:left w:val="nil"/>
              <w:bottom w:val="nil"/>
              <w:right w:val="nil"/>
            </w:tcBorders>
          </w:tcPr>
          <w:p w:rsidR="006A0D2E" w:rsidRDefault="006A0D2E">
            <w:pPr>
              <w:pStyle w:val="ConsPlusNormal"/>
              <w:jc w:val="center"/>
            </w:pPr>
            <w:r>
              <w:t>16,6</w:t>
            </w:r>
          </w:p>
        </w:tc>
        <w:tc>
          <w:tcPr>
            <w:tcW w:w="1034" w:type="dxa"/>
            <w:tcBorders>
              <w:top w:val="nil"/>
              <w:left w:val="nil"/>
              <w:bottom w:val="nil"/>
              <w:right w:val="nil"/>
            </w:tcBorders>
          </w:tcPr>
          <w:p w:rsidR="006A0D2E" w:rsidRDefault="006A0D2E">
            <w:pPr>
              <w:pStyle w:val="ConsPlusNormal"/>
              <w:jc w:val="center"/>
            </w:pPr>
            <w:r>
              <w:t>18,3</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23,3</w:t>
            </w:r>
          </w:p>
        </w:tc>
        <w:tc>
          <w:tcPr>
            <w:tcW w:w="886"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23,7</w:t>
            </w:r>
          </w:p>
        </w:tc>
        <w:tc>
          <w:tcPr>
            <w:tcW w:w="1035" w:type="dxa"/>
            <w:tcBorders>
              <w:top w:val="nil"/>
              <w:left w:val="nil"/>
              <w:bottom w:val="nil"/>
              <w:right w:val="nil"/>
            </w:tcBorders>
          </w:tcPr>
          <w:p w:rsidR="006A0D2E" w:rsidRDefault="006A0D2E">
            <w:pPr>
              <w:pStyle w:val="ConsPlusNormal"/>
              <w:jc w:val="center"/>
            </w:pPr>
            <w:r>
              <w:t>23,9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13,24</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13,5</w:t>
            </w:r>
          </w:p>
        </w:tc>
        <w:tc>
          <w:tcPr>
            <w:tcW w:w="886" w:type="dxa"/>
            <w:tcBorders>
              <w:top w:val="nil"/>
              <w:left w:val="nil"/>
              <w:bottom w:val="nil"/>
              <w:right w:val="nil"/>
            </w:tcBorders>
          </w:tcPr>
          <w:p w:rsidR="006A0D2E" w:rsidRDefault="006A0D2E">
            <w:pPr>
              <w:pStyle w:val="ConsPlusNormal"/>
              <w:jc w:val="center"/>
            </w:pPr>
            <w:r>
              <w:t>16</w:t>
            </w:r>
          </w:p>
        </w:tc>
        <w:tc>
          <w:tcPr>
            <w:tcW w:w="1035" w:type="dxa"/>
            <w:tcBorders>
              <w:top w:val="nil"/>
              <w:left w:val="nil"/>
              <w:bottom w:val="nil"/>
              <w:right w:val="nil"/>
            </w:tcBorders>
          </w:tcPr>
          <w:p w:rsidR="006A0D2E" w:rsidRDefault="006A0D2E">
            <w:pPr>
              <w:pStyle w:val="ConsPlusNormal"/>
              <w:jc w:val="center"/>
            </w:pPr>
            <w:r>
              <w:t>18,8</w:t>
            </w:r>
          </w:p>
        </w:tc>
        <w:tc>
          <w:tcPr>
            <w:tcW w:w="1034"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23,6</w:t>
            </w:r>
          </w:p>
        </w:tc>
        <w:tc>
          <w:tcPr>
            <w:tcW w:w="886" w:type="dxa"/>
            <w:tcBorders>
              <w:top w:val="nil"/>
              <w:left w:val="nil"/>
              <w:bottom w:val="nil"/>
              <w:right w:val="nil"/>
            </w:tcBorders>
          </w:tcPr>
          <w:p w:rsidR="006A0D2E" w:rsidRDefault="006A0D2E">
            <w:pPr>
              <w:pStyle w:val="ConsPlusNormal"/>
              <w:jc w:val="center"/>
            </w:pPr>
            <w:r>
              <w:t>24,1</w:t>
            </w:r>
          </w:p>
        </w:tc>
        <w:tc>
          <w:tcPr>
            <w:tcW w:w="1034" w:type="dxa"/>
            <w:tcBorders>
              <w:top w:val="nil"/>
              <w:left w:val="nil"/>
              <w:bottom w:val="nil"/>
              <w:right w:val="nil"/>
            </w:tcBorders>
          </w:tcPr>
          <w:p w:rsidR="006A0D2E" w:rsidRDefault="006A0D2E">
            <w:pPr>
              <w:pStyle w:val="ConsPlusNormal"/>
              <w:jc w:val="center"/>
            </w:pPr>
            <w:r>
              <w:t>24,6</w:t>
            </w:r>
          </w:p>
        </w:tc>
        <w:tc>
          <w:tcPr>
            <w:tcW w:w="1035" w:type="dxa"/>
            <w:tcBorders>
              <w:top w:val="nil"/>
              <w:left w:val="nil"/>
              <w:bottom w:val="nil"/>
              <w:right w:val="nil"/>
            </w:tcBorders>
          </w:tcPr>
          <w:p w:rsidR="006A0D2E" w:rsidRDefault="006A0D2E">
            <w:pPr>
              <w:pStyle w:val="ConsPlusNormal"/>
              <w:jc w:val="center"/>
            </w:pPr>
            <w:r>
              <w:t>25,1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8,99</w:t>
            </w:r>
          </w:p>
        </w:tc>
        <w:tc>
          <w:tcPr>
            <w:tcW w:w="1035" w:type="dxa"/>
            <w:tcBorders>
              <w:top w:val="nil"/>
              <w:left w:val="nil"/>
              <w:bottom w:val="nil"/>
              <w:right w:val="nil"/>
            </w:tcBorders>
          </w:tcPr>
          <w:p w:rsidR="006A0D2E" w:rsidRDefault="006A0D2E">
            <w:pPr>
              <w:pStyle w:val="ConsPlusNormal"/>
              <w:jc w:val="center"/>
            </w:pPr>
            <w:r>
              <w:t>8,2</w:t>
            </w:r>
          </w:p>
        </w:tc>
        <w:tc>
          <w:tcPr>
            <w:tcW w:w="1034" w:type="dxa"/>
            <w:tcBorders>
              <w:top w:val="nil"/>
              <w:left w:val="nil"/>
              <w:bottom w:val="nil"/>
              <w:right w:val="nil"/>
            </w:tcBorders>
          </w:tcPr>
          <w:p w:rsidR="006A0D2E" w:rsidRDefault="006A0D2E">
            <w:pPr>
              <w:pStyle w:val="ConsPlusNormal"/>
              <w:jc w:val="center"/>
            </w:pPr>
            <w:r>
              <w:t>9,8</w:t>
            </w:r>
          </w:p>
        </w:tc>
        <w:tc>
          <w:tcPr>
            <w:tcW w:w="886" w:type="dxa"/>
            <w:tcBorders>
              <w:top w:val="nil"/>
              <w:left w:val="nil"/>
              <w:bottom w:val="nil"/>
              <w:right w:val="nil"/>
            </w:tcBorders>
          </w:tcPr>
          <w:p w:rsidR="006A0D2E" w:rsidRDefault="006A0D2E">
            <w:pPr>
              <w:pStyle w:val="ConsPlusNormal"/>
              <w:jc w:val="center"/>
            </w:pPr>
            <w:r>
              <w:t>9,3</w:t>
            </w:r>
          </w:p>
        </w:tc>
        <w:tc>
          <w:tcPr>
            <w:tcW w:w="1035" w:type="dxa"/>
            <w:tcBorders>
              <w:top w:val="nil"/>
              <w:left w:val="nil"/>
              <w:bottom w:val="nil"/>
              <w:right w:val="nil"/>
            </w:tcBorders>
          </w:tcPr>
          <w:p w:rsidR="006A0D2E" w:rsidRDefault="006A0D2E">
            <w:pPr>
              <w:pStyle w:val="ConsPlusNormal"/>
              <w:jc w:val="center"/>
            </w:pPr>
            <w:r>
              <w:t>10,6</w:t>
            </w:r>
          </w:p>
        </w:tc>
        <w:tc>
          <w:tcPr>
            <w:tcW w:w="1034" w:type="dxa"/>
            <w:tcBorders>
              <w:top w:val="nil"/>
              <w:left w:val="nil"/>
              <w:bottom w:val="nil"/>
              <w:right w:val="nil"/>
            </w:tcBorders>
          </w:tcPr>
          <w:p w:rsidR="006A0D2E" w:rsidRDefault="006A0D2E">
            <w:pPr>
              <w:pStyle w:val="ConsPlusNormal"/>
              <w:jc w:val="center"/>
            </w:pPr>
            <w:r>
              <w:t>10,4</w:t>
            </w:r>
          </w:p>
        </w:tc>
        <w:tc>
          <w:tcPr>
            <w:tcW w:w="1034" w:type="dxa"/>
            <w:tcBorders>
              <w:top w:val="nil"/>
              <w:left w:val="nil"/>
              <w:bottom w:val="nil"/>
              <w:right w:val="nil"/>
            </w:tcBorders>
          </w:tcPr>
          <w:p w:rsidR="006A0D2E" w:rsidRDefault="006A0D2E">
            <w:pPr>
              <w:pStyle w:val="ConsPlusNormal"/>
              <w:jc w:val="center"/>
            </w:pPr>
            <w:r>
              <w:t>14,6</w:t>
            </w:r>
          </w:p>
        </w:tc>
        <w:tc>
          <w:tcPr>
            <w:tcW w:w="887" w:type="dxa"/>
            <w:tcBorders>
              <w:top w:val="nil"/>
              <w:left w:val="nil"/>
              <w:bottom w:val="nil"/>
              <w:right w:val="nil"/>
            </w:tcBorders>
          </w:tcPr>
          <w:p w:rsidR="006A0D2E" w:rsidRDefault="006A0D2E">
            <w:pPr>
              <w:pStyle w:val="ConsPlusNormal"/>
              <w:jc w:val="center"/>
            </w:pPr>
            <w:r>
              <w:t>15,1</w:t>
            </w:r>
          </w:p>
        </w:tc>
        <w:tc>
          <w:tcPr>
            <w:tcW w:w="886" w:type="dxa"/>
            <w:tcBorders>
              <w:top w:val="nil"/>
              <w:left w:val="nil"/>
              <w:bottom w:val="nil"/>
              <w:right w:val="nil"/>
            </w:tcBorders>
          </w:tcPr>
          <w:p w:rsidR="006A0D2E" w:rsidRDefault="006A0D2E">
            <w:pPr>
              <w:pStyle w:val="ConsPlusNormal"/>
              <w:jc w:val="center"/>
            </w:pPr>
            <w:r>
              <w:t>15,6</w:t>
            </w:r>
          </w:p>
        </w:tc>
        <w:tc>
          <w:tcPr>
            <w:tcW w:w="1034" w:type="dxa"/>
            <w:tcBorders>
              <w:top w:val="nil"/>
              <w:left w:val="nil"/>
              <w:bottom w:val="nil"/>
              <w:right w:val="nil"/>
            </w:tcBorders>
          </w:tcPr>
          <w:p w:rsidR="006A0D2E" w:rsidRDefault="006A0D2E">
            <w:pPr>
              <w:pStyle w:val="ConsPlusNormal"/>
              <w:jc w:val="center"/>
            </w:pPr>
            <w:r>
              <w:t>16,1</w:t>
            </w:r>
          </w:p>
        </w:tc>
        <w:tc>
          <w:tcPr>
            <w:tcW w:w="1035" w:type="dxa"/>
            <w:tcBorders>
              <w:top w:val="nil"/>
              <w:left w:val="nil"/>
              <w:bottom w:val="nil"/>
              <w:right w:val="nil"/>
            </w:tcBorders>
          </w:tcPr>
          <w:p w:rsidR="006A0D2E" w:rsidRDefault="006A0D2E">
            <w:pPr>
              <w:pStyle w:val="ConsPlusNormal"/>
              <w:jc w:val="center"/>
            </w:pPr>
            <w:r>
              <w:t>16,6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10,6</w:t>
            </w:r>
          </w:p>
        </w:tc>
        <w:tc>
          <w:tcPr>
            <w:tcW w:w="1034" w:type="dxa"/>
            <w:tcBorders>
              <w:top w:val="nil"/>
              <w:left w:val="nil"/>
              <w:bottom w:val="nil"/>
              <w:right w:val="nil"/>
            </w:tcBorders>
          </w:tcPr>
          <w:p w:rsidR="006A0D2E" w:rsidRDefault="006A0D2E">
            <w:pPr>
              <w:pStyle w:val="ConsPlusNormal"/>
              <w:jc w:val="center"/>
            </w:pPr>
            <w:r>
              <w:t>7,34</w:t>
            </w:r>
          </w:p>
        </w:tc>
        <w:tc>
          <w:tcPr>
            <w:tcW w:w="1035" w:type="dxa"/>
            <w:tcBorders>
              <w:top w:val="nil"/>
              <w:left w:val="nil"/>
              <w:bottom w:val="nil"/>
              <w:right w:val="nil"/>
            </w:tcBorders>
          </w:tcPr>
          <w:p w:rsidR="006A0D2E" w:rsidRDefault="006A0D2E">
            <w:pPr>
              <w:pStyle w:val="ConsPlusNormal"/>
              <w:jc w:val="center"/>
            </w:pPr>
            <w:r>
              <w:t>12,7</w:t>
            </w:r>
          </w:p>
        </w:tc>
        <w:tc>
          <w:tcPr>
            <w:tcW w:w="1034" w:type="dxa"/>
            <w:tcBorders>
              <w:top w:val="nil"/>
              <w:left w:val="nil"/>
              <w:bottom w:val="nil"/>
              <w:right w:val="nil"/>
            </w:tcBorders>
          </w:tcPr>
          <w:p w:rsidR="006A0D2E" w:rsidRDefault="006A0D2E">
            <w:pPr>
              <w:pStyle w:val="ConsPlusNormal"/>
              <w:jc w:val="center"/>
            </w:pPr>
            <w:r>
              <w:t>8,7</w:t>
            </w:r>
          </w:p>
        </w:tc>
        <w:tc>
          <w:tcPr>
            <w:tcW w:w="886" w:type="dxa"/>
            <w:tcBorders>
              <w:top w:val="nil"/>
              <w:left w:val="nil"/>
              <w:bottom w:val="nil"/>
              <w:right w:val="nil"/>
            </w:tcBorders>
          </w:tcPr>
          <w:p w:rsidR="006A0D2E" w:rsidRDefault="006A0D2E">
            <w:pPr>
              <w:pStyle w:val="ConsPlusNormal"/>
              <w:jc w:val="center"/>
            </w:pPr>
            <w:r>
              <w:t>14,8</w:t>
            </w:r>
          </w:p>
        </w:tc>
        <w:tc>
          <w:tcPr>
            <w:tcW w:w="1035"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16,9</w:t>
            </w:r>
          </w:p>
        </w:tc>
        <w:tc>
          <w:tcPr>
            <w:tcW w:w="1034" w:type="dxa"/>
            <w:tcBorders>
              <w:top w:val="nil"/>
              <w:left w:val="nil"/>
              <w:bottom w:val="nil"/>
              <w:right w:val="nil"/>
            </w:tcBorders>
          </w:tcPr>
          <w:p w:rsidR="006A0D2E" w:rsidRDefault="006A0D2E">
            <w:pPr>
              <w:pStyle w:val="ConsPlusNormal"/>
              <w:jc w:val="center"/>
            </w:pPr>
            <w:r>
              <w:t>22,6</w:t>
            </w:r>
          </w:p>
        </w:tc>
        <w:tc>
          <w:tcPr>
            <w:tcW w:w="887" w:type="dxa"/>
            <w:tcBorders>
              <w:top w:val="nil"/>
              <w:left w:val="nil"/>
              <w:bottom w:val="nil"/>
              <w:right w:val="nil"/>
            </w:tcBorders>
          </w:tcPr>
          <w:p w:rsidR="006A0D2E" w:rsidRDefault="006A0D2E">
            <w:pPr>
              <w:pStyle w:val="ConsPlusNormal"/>
              <w:jc w:val="center"/>
            </w:pPr>
            <w:r>
              <w:t>23,1</w:t>
            </w:r>
          </w:p>
        </w:tc>
        <w:tc>
          <w:tcPr>
            <w:tcW w:w="886" w:type="dxa"/>
            <w:tcBorders>
              <w:top w:val="nil"/>
              <w:left w:val="nil"/>
              <w:bottom w:val="nil"/>
              <w:right w:val="nil"/>
            </w:tcBorders>
          </w:tcPr>
          <w:p w:rsidR="006A0D2E" w:rsidRDefault="006A0D2E">
            <w:pPr>
              <w:pStyle w:val="ConsPlusNormal"/>
              <w:jc w:val="center"/>
            </w:pPr>
            <w:r>
              <w:t>23,6</w:t>
            </w:r>
          </w:p>
        </w:tc>
        <w:tc>
          <w:tcPr>
            <w:tcW w:w="1034" w:type="dxa"/>
            <w:tcBorders>
              <w:top w:val="nil"/>
              <w:left w:val="nil"/>
              <w:bottom w:val="nil"/>
              <w:right w:val="nil"/>
            </w:tcBorders>
          </w:tcPr>
          <w:p w:rsidR="006A0D2E" w:rsidRDefault="006A0D2E">
            <w:pPr>
              <w:pStyle w:val="ConsPlusNormal"/>
              <w:jc w:val="center"/>
            </w:pPr>
            <w:r>
              <w:t>24,1</w:t>
            </w:r>
          </w:p>
        </w:tc>
        <w:tc>
          <w:tcPr>
            <w:tcW w:w="1035" w:type="dxa"/>
            <w:tcBorders>
              <w:top w:val="nil"/>
              <w:left w:val="nil"/>
              <w:bottom w:val="nil"/>
              <w:right w:val="nil"/>
            </w:tcBorders>
          </w:tcPr>
          <w:p w:rsidR="006A0D2E" w:rsidRDefault="006A0D2E">
            <w:pPr>
              <w:pStyle w:val="ConsPlusNormal"/>
              <w:jc w:val="center"/>
            </w:pPr>
            <w:r>
              <w:t>24,6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12,5</w:t>
            </w:r>
          </w:p>
        </w:tc>
        <w:tc>
          <w:tcPr>
            <w:tcW w:w="1034" w:type="dxa"/>
            <w:tcBorders>
              <w:top w:val="nil"/>
              <w:left w:val="nil"/>
              <w:bottom w:val="nil"/>
              <w:right w:val="nil"/>
            </w:tcBorders>
          </w:tcPr>
          <w:p w:rsidR="006A0D2E" w:rsidRDefault="006A0D2E">
            <w:pPr>
              <w:pStyle w:val="ConsPlusNormal"/>
              <w:jc w:val="center"/>
            </w:pPr>
            <w:r>
              <w:t>19,54</w:t>
            </w:r>
          </w:p>
        </w:tc>
        <w:tc>
          <w:tcPr>
            <w:tcW w:w="1035" w:type="dxa"/>
            <w:tcBorders>
              <w:top w:val="nil"/>
              <w:left w:val="nil"/>
              <w:bottom w:val="nil"/>
              <w:right w:val="nil"/>
            </w:tcBorders>
          </w:tcPr>
          <w:p w:rsidR="006A0D2E" w:rsidRDefault="006A0D2E">
            <w:pPr>
              <w:pStyle w:val="ConsPlusNormal"/>
              <w:jc w:val="center"/>
            </w:pPr>
            <w:r>
              <w:t>14,2</w:t>
            </w:r>
          </w:p>
        </w:tc>
        <w:tc>
          <w:tcPr>
            <w:tcW w:w="1034" w:type="dxa"/>
            <w:tcBorders>
              <w:top w:val="nil"/>
              <w:left w:val="nil"/>
              <w:bottom w:val="nil"/>
              <w:right w:val="nil"/>
            </w:tcBorders>
          </w:tcPr>
          <w:p w:rsidR="006A0D2E" w:rsidRDefault="006A0D2E">
            <w:pPr>
              <w:pStyle w:val="ConsPlusNormal"/>
              <w:jc w:val="center"/>
            </w:pPr>
            <w:r>
              <w:t>17,2</w:t>
            </w:r>
          </w:p>
        </w:tc>
        <w:tc>
          <w:tcPr>
            <w:tcW w:w="886" w:type="dxa"/>
            <w:tcBorders>
              <w:top w:val="nil"/>
              <w:left w:val="nil"/>
              <w:bottom w:val="nil"/>
              <w:right w:val="nil"/>
            </w:tcBorders>
          </w:tcPr>
          <w:p w:rsidR="006A0D2E" w:rsidRDefault="006A0D2E">
            <w:pPr>
              <w:pStyle w:val="ConsPlusNormal"/>
              <w:jc w:val="center"/>
            </w:pPr>
            <w:r>
              <w:t>16,8</w:t>
            </w:r>
          </w:p>
        </w:tc>
        <w:tc>
          <w:tcPr>
            <w:tcW w:w="1035" w:type="dxa"/>
            <w:tcBorders>
              <w:top w:val="nil"/>
              <w:left w:val="nil"/>
              <w:bottom w:val="nil"/>
              <w:right w:val="nil"/>
            </w:tcBorders>
          </w:tcPr>
          <w:p w:rsidR="006A0D2E" w:rsidRDefault="006A0D2E">
            <w:pPr>
              <w:pStyle w:val="ConsPlusNormal"/>
              <w:jc w:val="center"/>
            </w:pPr>
            <w:r>
              <w:t>19,2</w:t>
            </w:r>
          </w:p>
        </w:tc>
        <w:tc>
          <w:tcPr>
            <w:tcW w:w="1034" w:type="dxa"/>
            <w:tcBorders>
              <w:top w:val="nil"/>
              <w:left w:val="nil"/>
              <w:bottom w:val="nil"/>
              <w:right w:val="nil"/>
            </w:tcBorders>
          </w:tcPr>
          <w:p w:rsidR="006A0D2E" w:rsidRDefault="006A0D2E">
            <w:pPr>
              <w:pStyle w:val="ConsPlusNormal"/>
              <w:jc w:val="center"/>
            </w:pPr>
            <w:r>
              <w:t>18,4</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23,2</w:t>
            </w:r>
          </w:p>
        </w:tc>
        <w:tc>
          <w:tcPr>
            <w:tcW w:w="886"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23,4</w:t>
            </w:r>
          </w:p>
        </w:tc>
        <w:tc>
          <w:tcPr>
            <w:tcW w:w="1035"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11,5</w:t>
            </w:r>
          </w:p>
        </w:tc>
        <w:tc>
          <w:tcPr>
            <w:tcW w:w="1034" w:type="dxa"/>
            <w:tcBorders>
              <w:top w:val="nil"/>
              <w:left w:val="nil"/>
              <w:bottom w:val="nil"/>
              <w:right w:val="nil"/>
            </w:tcBorders>
          </w:tcPr>
          <w:p w:rsidR="006A0D2E" w:rsidRDefault="006A0D2E">
            <w:pPr>
              <w:pStyle w:val="ConsPlusNormal"/>
              <w:jc w:val="center"/>
            </w:pPr>
            <w:r>
              <w:t>19,55</w:t>
            </w:r>
          </w:p>
        </w:tc>
        <w:tc>
          <w:tcPr>
            <w:tcW w:w="1035"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20,5</w:t>
            </w:r>
          </w:p>
        </w:tc>
        <w:tc>
          <w:tcPr>
            <w:tcW w:w="886" w:type="dxa"/>
            <w:tcBorders>
              <w:top w:val="nil"/>
              <w:left w:val="nil"/>
              <w:bottom w:val="nil"/>
              <w:right w:val="nil"/>
            </w:tcBorders>
          </w:tcPr>
          <w:p w:rsidR="006A0D2E" w:rsidRDefault="006A0D2E">
            <w:pPr>
              <w:pStyle w:val="ConsPlusNormal"/>
              <w:jc w:val="center"/>
            </w:pPr>
            <w:r>
              <w:t>13</w:t>
            </w:r>
          </w:p>
        </w:tc>
        <w:tc>
          <w:tcPr>
            <w:tcW w:w="1035" w:type="dxa"/>
            <w:tcBorders>
              <w:top w:val="nil"/>
              <w:left w:val="nil"/>
              <w:bottom w:val="nil"/>
              <w:right w:val="nil"/>
            </w:tcBorders>
          </w:tcPr>
          <w:p w:rsidR="006A0D2E" w:rsidRDefault="006A0D2E">
            <w:pPr>
              <w:pStyle w:val="ConsPlusNormal"/>
              <w:jc w:val="center"/>
            </w:pPr>
            <w:r>
              <w:t>25,2</w:t>
            </w:r>
          </w:p>
        </w:tc>
        <w:tc>
          <w:tcPr>
            <w:tcW w:w="1034"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18,1</w:t>
            </w:r>
          </w:p>
        </w:tc>
        <w:tc>
          <w:tcPr>
            <w:tcW w:w="887" w:type="dxa"/>
            <w:tcBorders>
              <w:top w:val="nil"/>
              <w:left w:val="nil"/>
              <w:bottom w:val="nil"/>
              <w:right w:val="nil"/>
            </w:tcBorders>
          </w:tcPr>
          <w:p w:rsidR="006A0D2E" w:rsidRDefault="006A0D2E">
            <w:pPr>
              <w:pStyle w:val="ConsPlusNormal"/>
              <w:jc w:val="center"/>
            </w:pPr>
            <w:r>
              <w:t>19</w:t>
            </w:r>
          </w:p>
        </w:tc>
        <w:tc>
          <w:tcPr>
            <w:tcW w:w="886"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21</w:t>
            </w:r>
          </w:p>
        </w:tc>
        <w:tc>
          <w:tcPr>
            <w:tcW w:w="1035"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11,95</w:t>
            </w:r>
          </w:p>
        </w:tc>
        <w:tc>
          <w:tcPr>
            <w:tcW w:w="1035" w:type="dxa"/>
            <w:tcBorders>
              <w:top w:val="nil"/>
              <w:left w:val="nil"/>
              <w:bottom w:val="nil"/>
              <w:right w:val="nil"/>
            </w:tcBorders>
          </w:tcPr>
          <w:p w:rsidR="006A0D2E" w:rsidRDefault="006A0D2E">
            <w:pPr>
              <w:pStyle w:val="ConsPlusNormal"/>
              <w:jc w:val="center"/>
            </w:pPr>
            <w:r>
              <w:t>18,2</w:t>
            </w:r>
          </w:p>
        </w:tc>
        <w:tc>
          <w:tcPr>
            <w:tcW w:w="1034" w:type="dxa"/>
            <w:tcBorders>
              <w:top w:val="nil"/>
              <w:left w:val="nil"/>
              <w:bottom w:val="nil"/>
              <w:right w:val="nil"/>
            </w:tcBorders>
          </w:tcPr>
          <w:p w:rsidR="006A0D2E" w:rsidRDefault="006A0D2E">
            <w:pPr>
              <w:pStyle w:val="ConsPlusNormal"/>
              <w:jc w:val="center"/>
            </w:pPr>
            <w:r>
              <w:t>13</w:t>
            </w:r>
          </w:p>
        </w:tc>
        <w:tc>
          <w:tcPr>
            <w:tcW w:w="886" w:type="dxa"/>
            <w:tcBorders>
              <w:top w:val="nil"/>
              <w:left w:val="nil"/>
              <w:bottom w:val="nil"/>
              <w:right w:val="nil"/>
            </w:tcBorders>
          </w:tcPr>
          <w:p w:rsidR="006A0D2E" w:rsidRDefault="006A0D2E">
            <w:pPr>
              <w:pStyle w:val="ConsPlusNormal"/>
              <w:jc w:val="center"/>
            </w:pPr>
            <w:r>
              <w:t>22,3</w:t>
            </w:r>
          </w:p>
        </w:tc>
        <w:tc>
          <w:tcPr>
            <w:tcW w:w="1035" w:type="dxa"/>
            <w:tcBorders>
              <w:top w:val="nil"/>
              <w:left w:val="nil"/>
              <w:bottom w:val="nil"/>
              <w:right w:val="nil"/>
            </w:tcBorders>
          </w:tcPr>
          <w:p w:rsidR="006A0D2E" w:rsidRDefault="006A0D2E">
            <w:pPr>
              <w:pStyle w:val="ConsPlusNormal"/>
              <w:jc w:val="center"/>
            </w:pPr>
            <w:r>
              <w:t>13,4</w:t>
            </w:r>
          </w:p>
        </w:tc>
        <w:tc>
          <w:tcPr>
            <w:tcW w:w="1034" w:type="dxa"/>
            <w:tcBorders>
              <w:top w:val="nil"/>
              <w:left w:val="nil"/>
              <w:bottom w:val="nil"/>
              <w:right w:val="nil"/>
            </w:tcBorders>
          </w:tcPr>
          <w:p w:rsidR="006A0D2E" w:rsidRDefault="006A0D2E">
            <w:pPr>
              <w:pStyle w:val="ConsPlusNormal"/>
              <w:jc w:val="center"/>
            </w:pPr>
            <w:r>
              <w:t>24,4</w:t>
            </w:r>
          </w:p>
        </w:tc>
        <w:tc>
          <w:tcPr>
            <w:tcW w:w="1034" w:type="dxa"/>
            <w:tcBorders>
              <w:top w:val="nil"/>
              <w:left w:val="nil"/>
              <w:bottom w:val="nil"/>
              <w:right w:val="nil"/>
            </w:tcBorders>
          </w:tcPr>
          <w:p w:rsidR="006A0D2E" w:rsidRDefault="006A0D2E">
            <w:pPr>
              <w:pStyle w:val="ConsPlusNormal"/>
              <w:jc w:val="center"/>
            </w:pPr>
            <w:r>
              <w:t>27,6</w:t>
            </w:r>
          </w:p>
        </w:tc>
        <w:tc>
          <w:tcPr>
            <w:tcW w:w="887" w:type="dxa"/>
            <w:tcBorders>
              <w:top w:val="nil"/>
              <w:left w:val="nil"/>
              <w:bottom w:val="nil"/>
              <w:right w:val="nil"/>
            </w:tcBorders>
          </w:tcPr>
          <w:p w:rsidR="006A0D2E" w:rsidRDefault="006A0D2E">
            <w:pPr>
              <w:pStyle w:val="ConsPlusNormal"/>
              <w:jc w:val="center"/>
            </w:pPr>
            <w:r>
              <w:t>28,1</w:t>
            </w:r>
          </w:p>
        </w:tc>
        <w:tc>
          <w:tcPr>
            <w:tcW w:w="886" w:type="dxa"/>
            <w:tcBorders>
              <w:top w:val="nil"/>
              <w:left w:val="nil"/>
              <w:bottom w:val="nil"/>
              <w:right w:val="nil"/>
            </w:tcBorders>
          </w:tcPr>
          <w:p w:rsidR="006A0D2E" w:rsidRDefault="006A0D2E">
            <w:pPr>
              <w:pStyle w:val="ConsPlusNormal"/>
              <w:jc w:val="center"/>
            </w:pPr>
            <w:r>
              <w:t>28,6</w:t>
            </w:r>
          </w:p>
        </w:tc>
        <w:tc>
          <w:tcPr>
            <w:tcW w:w="1034" w:type="dxa"/>
            <w:tcBorders>
              <w:top w:val="nil"/>
              <w:left w:val="nil"/>
              <w:bottom w:val="nil"/>
              <w:right w:val="nil"/>
            </w:tcBorders>
          </w:tcPr>
          <w:p w:rsidR="006A0D2E" w:rsidRDefault="006A0D2E">
            <w:pPr>
              <w:pStyle w:val="ConsPlusNormal"/>
              <w:jc w:val="center"/>
            </w:pPr>
            <w:r>
              <w:t>29,1</w:t>
            </w:r>
          </w:p>
        </w:tc>
        <w:tc>
          <w:tcPr>
            <w:tcW w:w="1035" w:type="dxa"/>
            <w:tcBorders>
              <w:top w:val="nil"/>
              <w:left w:val="nil"/>
              <w:bottom w:val="nil"/>
              <w:right w:val="nil"/>
            </w:tcBorders>
          </w:tcPr>
          <w:p w:rsidR="006A0D2E" w:rsidRDefault="006A0D2E">
            <w:pPr>
              <w:pStyle w:val="ConsPlusNormal"/>
              <w:jc w:val="center"/>
            </w:pPr>
            <w:r>
              <w:t>29,6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6,2</w:t>
            </w:r>
          </w:p>
        </w:tc>
        <w:tc>
          <w:tcPr>
            <w:tcW w:w="1034" w:type="dxa"/>
            <w:tcBorders>
              <w:top w:val="nil"/>
              <w:left w:val="nil"/>
              <w:bottom w:val="nil"/>
              <w:right w:val="nil"/>
            </w:tcBorders>
          </w:tcPr>
          <w:p w:rsidR="006A0D2E" w:rsidRDefault="006A0D2E">
            <w:pPr>
              <w:pStyle w:val="ConsPlusNormal"/>
              <w:jc w:val="center"/>
            </w:pPr>
            <w:r>
              <w:t>14,58</w:t>
            </w:r>
          </w:p>
        </w:tc>
        <w:tc>
          <w:tcPr>
            <w:tcW w:w="1035" w:type="dxa"/>
            <w:tcBorders>
              <w:top w:val="nil"/>
              <w:left w:val="nil"/>
              <w:bottom w:val="nil"/>
              <w:right w:val="nil"/>
            </w:tcBorders>
          </w:tcPr>
          <w:p w:rsidR="006A0D2E" w:rsidRDefault="006A0D2E">
            <w:pPr>
              <w:pStyle w:val="ConsPlusNormal"/>
              <w:jc w:val="center"/>
            </w:pPr>
            <w:r>
              <w:t>7</w:t>
            </w:r>
          </w:p>
        </w:tc>
        <w:tc>
          <w:tcPr>
            <w:tcW w:w="1034" w:type="dxa"/>
            <w:tcBorders>
              <w:top w:val="nil"/>
              <w:left w:val="nil"/>
              <w:bottom w:val="nil"/>
              <w:right w:val="nil"/>
            </w:tcBorders>
          </w:tcPr>
          <w:p w:rsidR="006A0D2E" w:rsidRDefault="006A0D2E">
            <w:pPr>
              <w:pStyle w:val="ConsPlusNormal"/>
              <w:jc w:val="center"/>
            </w:pPr>
            <w:r>
              <w:t>14,7</w:t>
            </w:r>
          </w:p>
        </w:tc>
        <w:tc>
          <w:tcPr>
            <w:tcW w:w="886" w:type="dxa"/>
            <w:tcBorders>
              <w:top w:val="nil"/>
              <w:left w:val="nil"/>
              <w:bottom w:val="nil"/>
              <w:right w:val="nil"/>
            </w:tcBorders>
          </w:tcPr>
          <w:p w:rsidR="006A0D2E" w:rsidRDefault="006A0D2E">
            <w:pPr>
              <w:pStyle w:val="ConsPlusNormal"/>
              <w:jc w:val="center"/>
            </w:pPr>
            <w:r>
              <w:t>8,3</w:t>
            </w:r>
          </w:p>
        </w:tc>
        <w:tc>
          <w:tcPr>
            <w:tcW w:w="1035" w:type="dxa"/>
            <w:tcBorders>
              <w:top w:val="nil"/>
              <w:left w:val="nil"/>
              <w:bottom w:val="nil"/>
              <w:right w:val="nil"/>
            </w:tcBorders>
          </w:tcPr>
          <w:p w:rsidR="006A0D2E" w:rsidRDefault="006A0D2E">
            <w:pPr>
              <w:pStyle w:val="ConsPlusNormal"/>
              <w:jc w:val="center"/>
            </w:pPr>
            <w:r>
              <w:t>17,7</w:t>
            </w:r>
          </w:p>
        </w:tc>
        <w:tc>
          <w:tcPr>
            <w:tcW w:w="1034" w:type="dxa"/>
            <w:tcBorders>
              <w:top w:val="nil"/>
              <w:left w:val="nil"/>
              <w:bottom w:val="nil"/>
              <w:right w:val="nil"/>
            </w:tcBorders>
          </w:tcPr>
          <w:p w:rsidR="006A0D2E" w:rsidRDefault="006A0D2E">
            <w:pPr>
              <w:pStyle w:val="ConsPlusNormal"/>
              <w:jc w:val="center"/>
            </w:pPr>
            <w:r>
              <w:t>9</w:t>
            </w:r>
          </w:p>
        </w:tc>
        <w:tc>
          <w:tcPr>
            <w:tcW w:w="1034" w:type="dxa"/>
            <w:tcBorders>
              <w:top w:val="nil"/>
              <w:left w:val="nil"/>
              <w:bottom w:val="nil"/>
              <w:right w:val="nil"/>
            </w:tcBorders>
          </w:tcPr>
          <w:p w:rsidR="006A0D2E" w:rsidRDefault="006A0D2E">
            <w:pPr>
              <w:pStyle w:val="ConsPlusNormal"/>
              <w:jc w:val="center"/>
            </w:pPr>
            <w:r>
              <w:t>14,2</w:t>
            </w:r>
          </w:p>
        </w:tc>
        <w:tc>
          <w:tcPr>
            <w:tcW w:w="887" w:type="dxa"/>
            <w:tcBorders>
              <w:top w:val="nil"/>
              <w:left w:val="nil"/>
              <w:bottom w:val="nil"/>
              <w:right w:val="nil"/>
            </w:tcBorders>
          </w:tcPr>
          <w:p w:rsidR="006A0D2E" w:rsidRDefault="006A0D2E">
            <w:pPr>
              <w:pStyle w:val="ConsPlusNormal"/>
              <w:jc w:val="center"/>
            </w:pPr>
            <w:r>
              <w:t>14,5</w:t>
            </w:r>
          </w:p>
        </w:tc>
        <w:tc>
          <w:tcPr>
            <w:tcW w:w="886"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15,5</w:t>
            </w:r>
          </w:p>
        </w:tc>
        <w:tc>
          <w:tcPr>
            <w:tcW w:w="1035" w:type="dxa"/>
            <w:tcBorders>
              <w:top w:val="nil"/>
              <w:left w:val="nil"/>
              <w:bottom w:val="nil"/>
              <w:right w:val="nil"/>
            </w:tcBorders>
          </w:tcPr>
          <w:p w:rsidR="006A0D2E" w:rsidRDefault="006A0D2E">
            <w:pPr>
              <w:pStyle w:val="ConsPlusNormal"/>
              <w:jc w:val="center"/>
            </w:pPr>
            <w:r>
              <w:t>16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11,6</w:t>
            </w:r>
          </w:p>
        </w:tc>
        <w:tc>
          <w:tcPr>
            <w:tcW w:w="1034" w:type="dxa"/>
            <w:tcBorders>
              <w:top w:val="nil"/>
              <w:left w:val="nil"/>
              <w:bottom w:val="nil"/>
              <w:right w:val="nil"/>
            </w:tcBorders>
          </w:tcPr>
          <w:p w:rsidR="006A0D2E" w:rsidRDefault="006A0D2E">
            <w:pPr>
              <w:pStyle w:val="ConsPlusNormal"/>
              <w:jc w:val="center"/>
            </w:pPr>
            <w:r>
              <w:t>18,82</w:t>
            </w:r>
          </w:p>
        </w:tc>
        <w:tc>
          <w:tcPr>
            <w:tcW w:w="1035" w:type="dxa"/>
            <w:tcBorders>
              <w:top w:val="nil"/>
              <w:left w:val="nil"/>
              <w:bottom w:val="nil"/>
              <w:right w:val="nil"/>
            </w:tcBorders>
          </w:tcPr>
          <w:p w:rsidR="006A0D2E" w:rsidRDefault="006A0D2E">
            <w:pPr>
              <w:pStyle w:val="ConsPlusNormal"/>
              <w:jc w:val="center"/>
            </w:pPr>
            <w:r>
              <w:t>13,5</w:t>
            </w:r>
          </w:p>
        </w:tc>
        <w:tc>
          <w:tcPr>
            <w:tcW w:w="1034" w:type="dxa"/>
            <w:tcBorders>
              <w:top w:val="nil"/>
              <w:left w:val="nil"/>
              <w:bottom w:val="nil"/>
              <w:right w:val="nil"/>
            </w:tcBorders>
          </w:tcPr>
          <w:p w:rsidR="006A0D2E" w:rsidRDefault="006A0D2E">
            <w:pPr>
              <w:pStyle w:val="ConsPlusNormal"/>
              <w:jc w:val="center"/>
            </w:pPr>
            <w:r>
              <w:t>18,7</w:t>
            </w:r>
          </w:p>
        </w:tc>
        <w:tc>
          <w:tcPr>
            <w:tcW w:w="886" w:type="dxa"/>
            <w:tcBorders>
              <w:top w:val="nil"/>
              <w:left w:val="nil"/>
              <w:bottom w:val="nil"/>
              <w:right w:val="nil"/>
            </w:tcBorders>
          </w:tcPr>
          <w:p w:rsidR="006A0D2E" w:rsidRDefault="006A0D2E">
            <w:pPr>
              <w:pStyle w:val="ConsPlusNormal"/>
              <w:jc w:val="center"/>
            </w:pPr>
            <w:r>
              <w:t>15,8</w:t>
            </w:r>
          </w:p>
        </w:tc>
        <w:tc>
          <w:tcPr>
            <w:tcW w:w="1035" w:type="dxa"/>
            <w:tcBorders>
              <w:top w:val="nil"/>
              <w:left w:val="nil"/>
              <w:bottom w:val="nil"/>
              <w:right w:val="nil"/>
            </w:tcBorders>
          </w:tcPr>
          <w:p w:rsidR="006A0D2E" w:rsidRDefault="006A0D2E">
            <w:pPr>
              <w:pStyle w:val="ConsPlusNormal"/>
              <w:jc w:val="center"/>
            </w:pPr>
            <w:r>
              <w:t>21,4</w:t>
            </w:r>
          </w:p>
        </w:tc>
        <w:tc>
          <w:tcPr>
            <w:tcW w:w="1034" w:type="dxa"/>
            <w:tcBorders>
              <w:top w:val="nil"/>
              <w:left w:val="nil"/>
              <w:bottom w:val="nil"/>
              <w:right w:val="nil"/>
            </w:tcBorders>
          </w:tcPr>
          <w:p w:rsidR="006A0D2E" w:rsidRDefault="006A0D2E">
            <w:pPr>
              <w:pStyle w:val="ConsPlusNormal"/>
              <w:jc w:val="center"/>
            </w:pPr>
            <w:r>
              <w:t>18,1</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23,2</w:t>
            </w:r>
          </w:p>
        </w:tc>
        <w:tc>
          <w:tcPr>
            <w:tcW w:w="886"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23,4</w:t>
            </w:r>
          </w:p>
        </w:tc>
        <w:tc>
          <w:tcPr>
            <w:tcW w:w="1035"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7,9</w:t>
            </w:r>
          </w:p>
        </w:tc>
        <w:tc>
          <w:tcPr>
            <w:tcW w:w="1034" w:type="dxa"/>
            <w:tcBorders>
              <w:top w:val="nil"/>
              <w:left w:val="nil"/>
              <w:bottom w:val="nil"/>
              <w:right w:val="nil"/>
            </w:tcBorders>
          </w:tcPr>
          <w:p w:rsidR="006A0D2E" w:rsidRDefault="006A0D2E">
            <w:pPr>
              <w:pStyle w:val="ConsPlusNormal"/>
              <w:jc w:val="center"/>
            </w:pPr>
            <w:r>
              <w:t>17,23</w:t>
            </w:r>
          </w:p>
        </w:tc>
        <w:tc>
          <w:tcPr>
            <w:tcW w:w="1035"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18,1</w:t>
            </w:r>
          </w:p>
        </w:tc>
        <w:tc>
          <w:tcPr>
            <w:tcW w:w="886" w:type="dxa"/>
            <w:tcBorders>
              <w:top w:val="nil"/>
              <w:left w:val="nil"/>
              <w:bottom w:val="nil"/>
              <w:right w:val="nil"/>
            </w:tcBorders>
          </w:tcPr>
          <w:p w:rsidR="006A0D2E" w:rsidRDefault="006A0D2E">
            <w:pPr>
              <w:pStyle w:val="ConsPlusNormal"/>
              <w:jc w:val="center"/>
            </w:pPr>
            <w:r>
              <w:t>9,8</w:t>
            </w:r>
          </w:p>
        </w:tc>
        <w:tc>
          <w:tcPr>
            <w:tcW w:w="1035" w:type="dxa"/>
            <w:tcBorders>
              <w:top w:val="nil"/>
              <w:left w:val="nil"/>
              <w:bottom w:val="nil"/>
              <w:right w:val="nil"/>
            </w:tcBorders>
          </w:tcPr>
          <w:p w:rsidR="006A0D2E" w:rsidRDefault="006A0D2E">
            <w:pPr>
              <w:pStyle w:val="ConsPlusNormal"/>
              <w:jc w:val="center"/>
            </w:pPr>
            <w:r>
              <w:t>19,1</w:t>
            </w:r>
          </w:p>
        </w:tc>
        <w:tc>
          <w:tcPr>
            <w:tcW w:w="1034" w:type="dxa"/>
            <w:tcBorders>
              <w:top w:val="nil"/>
              <w:left w:val="nil"/>
              <w:bottom w:val="nil"/>
              <w:right w:val="nil"/>
            </w:tcBorders>
          </w:tcPr>
          <w:p w:rsidR="006A0D2E" w:rsidRDefault="006A0D2E">
            <w:pPr>
              <w:pStyle w:val="ConsPlusNormal"/>
              <w:jc w:val="center"/>
            </w:pPr>
            <w:r>
              <w:t>10,9</w:t>
            </w:r>
          </w:p>
        </w:tc>
        <w:tc>
          <w:tcPr>
            <w:tcW w:w="1034" w:type="dxa"/>
            <w:tcBorders>
              <w:top w:val="nil"/>
              <w:left w:val="nil"/>
              <w:bottom w:val="nil"/>
              <w:right w:val="nil"/>
            </w:tcBorders>
          </w:tcPr>
          <w:p w:rsidR="006A0D2E" w:rsidRDefault="006A0D2E">
            <w:pPr>
              <w:pStyle w:val="ConsPlusNormal"/>
              <w:jc w:val="center"/>
            </w:pPr>
            <w:r>
              <w:t>15,1</w:t>
            </w:r>
          </w:p>
        </w:tc>
        <w:tc>
          <w:tcPr>
            <w:tcW w:w="887" w:type="dxa"/>
            <w:tcBorders>
              <w:top w:val="nil"/>
              <w:left w:val="nil"/>
              <w:bottom w:val="nil"/>
              <w:right w:val="nil"/>
            </w:tcBorders>
          </w:tcPr>
          <w:p w:rsidR="006A0D2E" w:rsidRDefault="006A0D2E">
            <w:pPr>
              <w:pStyle w:val="ConsPlusNormal"/>
              <w:jc w:val="center"/>
            </w:pPr>
            <w:r>
              <w:t>18,5</w:t>
            </w:r>
          </w:p>
        </w:tc>
        <w:tc>
          <w:tcPr>
            <w:tcW w:w="886" w:type="dxa"/>
            <w:tcBorders>
              <w:top w:val="nil"/>
              <w:left w:val="nil"/>
              <w:bottom w:val="nil"/>
              <w:right w:val="nil"/>
            </w:tcBorders>
          </w:tcPr>
          <w:p w:rsidR="006A0D2E" w:rsidRDefault="006A0D2E">
            <w:pPr>
              <w:pStyle w:val="ConsPlusNormal"/>
              <w:jc w:val="center"/>
            </w:pPr>
            <w:r>
              <w:t>18,7</w:t>
            </w:r>
          </w:p>
        </w:tc>
        <w:tc>
          <w:tcPr>
            <w:tcW w:w="1034" w:type="dxa"/>
            <w:tcBorders>
              <w:top w:val="nil"/>
              <w:left w:val="nil"/>
              <w:bottom w:val="nil"/>
              <w:right w:val="nil"/>
            </w:tcBorders>
          </w:tcPr>
          <w:p w:rsidR="006A0D2E" w:rsidRDefault="006A0D2E">
            <w:pPr>
              <w:pStyle w:val="ConsPlusNormal"/>
              <w:jc w:val="center"/>
            </w:pPr>
            <w:r>
              <w:t>18,9</w:t>
            </w:r>
          </w:p>
        </w:tc>
        <w:tc>
          <w:tcPr>
            <w:tcW w:w="1035" w:type="dxa"/>
            <w:tcBorders>
              <w:top w:val="nil"/>
              <w:left w:val="nil"/>
              <w:bottom w:val="nil"/>
              <w:right w:val="nil"/>
            </w:tcBorders>
          </w:tcPr>
          <w:p w:rsidR="006A0D2E" w:rsidRDefault="006A0D2E">
            <w:pPr>
              <w:pStyle w:val="ConsPlusNormal"/>
              <w:jc w:val="center"/>
            </w:pPr>
            <w:r>
              <w:t>19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6,5</w:t>
            </w:r>
          </w:p>
        </w:tc>
        <w:tc>
          <w:tcPr>
            <w:tcW w:w="1034" w:type="dxa"/>
            <w:tcBorders>
              <w:top w:val="nil"/>
              <w:left w:val="nil"/>
              <w:bottom w:val="nil"/>
              <w:right w:val="nil"/>
            </w:tcBorders>
          </w:tcPr>
          <w:p w:rsidR="006A0D2E" w:rsidRDefault="006A0D2E">
            <w:pPr>
              <w:pStyle w:val="ConsPlusNormal"/>
              <w:jc w:val="center"/>
            </w:pPr>
            <w:r>
              <w:t>10,32</w:t>
            </w:r>
          </w:p>
        </w:tc>
        <w:tc>
          <w:tcPr>
            <w:tcW w:w="1035" w:type="dxa"/>
            <w:tcBorders>
              <w:top w:val="nil"/>
              <w:left w:val="nil"/>
              <w:bottom w:val="nil"/>
              <w:right w:val="nil"/>
            </w:tcBorders>
          </w:tcPr>
          <w:p w:rsidR="006A0D2E" w:rsidRDefault="006A0D2E">
            <w:pPr>
              <w:pStyle w:val="ConsPlusNormal"/>
              <w:jc w:val="center"/>
            </w:pPr>
            <w:r>
              <w:t>8</w:t>
            </w:r>
          </w:p>
        </w:tc>
        <w:tc>
          <w:tcPr>
            <w:tcW w:w="1034" w:type="dxa"/>
            <w:tcBorders>
              <w:top w:val="nil"/>
              <w:left w:val="nil"/>
              <w:bottom w:val="nil"/>
              <w:right w:val="nil"/>
            </w:tcBorders>
          </w:tcPr>
          <w:p w:rsidR="006A0D2E" w:rsidRDefault="006A0D2E">
            <w:pPr>
              <w:pStyle w:val="ConsPlusNormal"/>
              <w:jc w:val="center"/>
            </w:pPr>
            <w:r>
              <w:t>11,6</w:t>
            </w:r>
          </w:p>
        </w:tc>
        <w:tc>
          <w:tcPr>
            <w:tcW w:w="886"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12,4</w:t>
            </w:r>
          </w:p>
        </w:tc>
        <w:tc>
          <w:tcPr>
            <w:tcW w:w="1034"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15</w:t>
            </w:r>
          </w:p>
        </w:tc>
        <w:tc>
          <w:tcPr>
            <w:tcW w:w="887" w:type="dxa"/>
            <w:tcBorders>
              <w:top w:val="nil"/>
              <w:left w:val="nil"/>
              <w:bottom w:val="nil"/>
              <w:right w:val="nil"/>
            </w:tcBorders>
          </w:tcPr>
          <w:p w:rsidR="006A0D2E" w:rsidRDefault="006A0D2E">
            <w:pPr>
              <w:pStyle w:val="ConsPlusNormal"/>
              <w:jc w:val="center"/>
            </w:pPr>
            <w:r>
              <w:t>15,5</w:t>
            </w:r>
          </w:p>
        </w:tc>
        <w:tc>
          <w:tcPr>
            <w:tcW w:w="886"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16,5</w:t>
            </w:r>
          </w:p>
        </w:tc>
        <w:tc>
          <w:tcPr>
            <w:tcW w:w="1035" w:type="dxa"/>
            <w:tcBorders>
              <w:top w:val="nil"/>
              <w:left w:val="nil"/>
              <w:bottom w:val="nil"/>
              <w:right w:val="nil"/>
            </w:tcBorders>
          </w:tcPr>
          <w:p w:rsidR="006A0D2E" w:rsidRDefault="006A0D2E">
            <w:pPr>
              <w:pStyle w:val="ConsPlusNormal"/>
              <w:jc w:val="center"/>
            </w:pPr>
            <w:r>
              <w:t>17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Мурманская область</w:t>
            </w:r>
          </w:p>
        </w:tc>
        <w:tc>
          <w:tcPr>
            <w:tcW w:w="885" w:type="dxa"/>
            <w:tcBorders>
              <w:top w:val="nil"/>
              <w:left w:val="nil"/>
              <w:bottom w:val="nil"/>
              <w:right w:val="nil"/>
            </w:tcBorders>
          </w:tcPr>
          <w:p w:rsidR="006A0D2E" w:rsidRDefault="006A0D2E">
            <w:pPr>
              <w:pStyle w:val="ConsPlusNormal"/>
              <w:jc w:val="center"/>
            </w:pPr>
            <w:r>
              <w:t>7</w:t>
            </w:r>
          </w:p>
        </w:tc>
        <w:tc>
          <w:tcPr>
            <w:tcW w:w="1034" w:type="dxa"/>
            <w:tcBorders>
              <w:top w:val="nil"/>
              <w:left w:val="nil"/>
              <w:bottom w:val="nil"/>
              <w:right w:val="nil"/>
            </w:tcBorders>
          </w:tcPr>
          <w:p w:rsidR="006A0D2E" w:rsidRDefault="006A0D2E">
            <w:pPr>
              <w:pStyle w:val="ConsPlusNormal"/>
              <w:jc w:val="center"/>
            </w:pPr>
            <w:r>
              <w:t>14,89</w:t>
            </w:r>
          </w:p>
        </w:tc>
        <w:tc>
          <w:tcPr>
            <w:tcW w:w="1035"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21,8</w:t>
            </w:r>
          </w:p>
        </w:tc>
        <w:tc>
          <w:tcPr>
            <w:tcW w:w="886" w:type="dxa"/>
            <w:tcBorders>
              <w:top w:val="nil"/>
              <w:left w:val="nil"/>
              <w:bottom w:val="nil"/>
              <w:right w:val="nil"/>
            </w:tcBorders>
          </w:tcPr>
          <w:p w:rsidR="006A0D2E" w:rsidRDefault="006A0D2E">
            <w:pPr>
              <w:pStyle w:val="ConsPlusNormal"/>
              <w:jc w:val="center"/>
            </w:pPr>
            <w:r>
              <w:t>9,4</w:t>
            </w:r>
          </w:p>
        </w:tc>
        <w:tc>
          <w:tcPr>
            <w:tcW w:w="1035"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10,6</w:t>
            </w:r>
          </w:p>
        </w:tc>
        <w:tc>
          <w:tcPr>
            <w:tcW w:w="1034" w:type="dxa"/>
            <w:tcBorders>
              <w:top w:val="nil"/>
              <w:left w:val="nil"/>
              <w:bottom w:val="nil"/>
              <w:right w:val="nil"/>
            </w:tcBorders>
          </w:tcPr>
          <w:p w:rsidR="006A0D2E" w:rsidRDefault="006A0D2E">
            <w:pPr>
              <w:pStyle w:val="ConsPlusNormal"/>
              <w:jc w:val="center"/>
            </w:pPr>
            <w:r>
              <w:t>15,2</w:t>
            </w:r>
          </w:p>
        </w:tc>
        <w:tc>
          <w:tcPr>
            <w:tcW w:w="887" w:type="dxa"/>
            <w:tcBorders>
              <w:top w:val="nil"/>
              <w:left w:val="nil"/>
              <w:bottom w:val="nil"/>
              <w:right w:val="nil"/>
            </w:tcBorders>
          </w:tcPr>
          <w:p w:rsidR="006A0D2E" w:rsidRDefault="006A0D2E">
            <w:pPr>
              <w:pStyle w:val="ConsPlusNormal"/>
              <w:jc w:val="center"/>
            </w:pPr>
            <w:r>
              <w:t>22</w:t>
            </w:r>
          </w:p>
        </w:tc>
        <w:tc>
          <w:tcPr>
            <w:tcW w:w="886"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26</w:t>
            </w:r>
          </w:p>
        </w:tc>
        <w:tc>
          <w:tcPr>
            <w:tcW w:w="1035" w:type="dxa"/>
            <w:tcBorders>
              <w:top w:val="nil"/>
              <w:left w:val="nil"/>
              <w:bottom w:val="nil"/>
              <w:right w:val="nil"/>
            </w:tcBorders>
          </w:tcPr>
          <w:p w:rsidR="006A0D2E" w:rsidRDefault="006A0D2E">
            <w:pPr>
              <w:pStyle w:val="ConsPlusNormal"/>
              <w:jc w:val="center"/>
            </w:pPr>
            <w:r>
              <w:t>28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 xml:space="preserve">Нижегородская </w:t>
            </w:r>
            <w:r>
              <w:lastRenderedPageBreak/>
              <w:t>область</w:t>
            </w:r>
          </w:p>
        </w:tc>
        <w:tc>
          <w:tcPr>
            <w:tcW w:w="885" w:type="dxa"/>
            <w:tcBorders>
              <w:top w:val="nil"/>
              <w:left w:val="nil"/>
              <w:bottom w:val="nil"/>
              <w:right w:val="nil"/>
            </w:tcBorders>
          </w:tcPr>
          <w:p w:rsidR="006A0D2E" w:rsidRDefault="006A0D2E">
            <w:pPr>
              <w:pStyle w:val="ConsPlusNormal"/>
              <w:jc w:val="center"/>
            </w:pPr>
            <w:r>
              <w:lastRenderedPageBreak/>
              <w:t>12</w:t>
            </w:r>
          </w:p>
        </w:tc>
        <w:tc>
          <w:tcPr>
            <w:tcW w:w="1034" w:type="dxa"/>
            <w:tcBorders>
              <w:top w:val="nil"/>
              <w:left w:val="nil"/>
              <w:bottom w:val="nil"/>
              <w:right w:val="nil"/>
            </w:tcBorders>
          </w:tcPr>
          <w:p w:rsidR="006A0D2E" w:rsidRDefault="006A0D2E">
            <w:pPr>
              <w:pStyle w:val="ConsPlusNormal"/>
              <w:jc w:val="center"/>
            </w:pPr>
            <w:r>
              <w:t>10,68</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12,6</w:t>
            </w:r>
          </w:p>
        </w:tc>
        <w:tc>
          <w:tcPr>
            <w:tcW w:w="886" w:type="dxa"/>
            <w:tcBorders>
              <w:top w:val="nil"/>
              <w:left w:val="nil"/>
              <w:bottom w:val="nil"/>
              <w:right w:val="nil"/>
            </w:tcBorders>
          </w:tcPr>
          <w:p w:rsidR="006A0D2E" w:rsidRDefault="006A0D2E">
            <w:pPr>
              <w:pStyle w:val="ConsPlusNormal"/>
              <w:jc w:val="center"/>
            </w:pPr>
            <w:r>
              <w:t>16</w:t>
            </w:r>
          </w:p>
        </w:tc>
        <w:tc>
          <w:tcPr>
            <w:tcW w:w="1035"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23,4</w:t>
            </w:r>
          </w:p>
        </w:tc>
        <w:tc>
          <w:tcPr>
            <w:tcW w:w="886"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24,5</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Новгородская область</w:t>
            </w:r>
          </w:p>
        </w:tc>
        <w:tc>
          <w:tcPr>
            <w:tcW w:w="885" w:type="dxa"/>
            <w:tcBorders>
              <w:top w:val="nil"/>
              <w:left w:val="nil"/>
              <w:bottom w:val="nil"/>
              <w:right w:val="nil"/>
            </w:tcBorders>
          </w:tcPr>
          <w:p w:rsidR="006A0D2E" w:rsidRDefault="006A0D2E">
            <w:pPr>
              <w:pStyle w:val="ConsPlusNormal"/>
              <w:jc w:val="center"/>
            </w:pPr>
            <w:r>
              <w:t>6,2</w:t>
            </w:r>
          </w:p>
        </w:tc>
        <w:tc>
          <w:tcPr>
            <w:tcW w:w="1034" w:type="dxa"/>
            <w:tcBorders>
              <w:top w:val="nil"/>
              <w:left w:val="nil"/>
              <w:bottom w:val="nil"/>
              <w:right w:val="nil"/>
            </w:tcBorders>
          </w:tcPr>
          <w:p w:rsidR="006A0D2E" w:rsidRDefault="006A0D2E">
            <w:pPr>
              <w:pStyle w:val="ConsPlusNormal"/>
              <w:jc w:val="center"/>
            </w:pPr>
            <w:r>
              <w:t>8,63</w:t>
            </w:r>
          </w:p>
        </w:tc>
        <w:tc>
          <w:tcPr>
            <w:tcW w:w="1035" w:type="dxa"/>
            <w:tcBorders>
              <w:top w:val="nil"/>
              <w:left w:val="nil"/>
              <w:bottom w:val="nil"/>
              <w:right w:val="nil"/>
            </w:tcBorders>
          </w:tcPr>
          <w:p w:rsidR="006A0D2E" w:rsidRDefault="006A0D2E">
            <w:pPr>
              <w:pStyle w:val="ConsPlusNormal"/>
              <w:jc w:val="center"/>
            </w:pPr>
            <w:r>
              <w:t>7</w:t>
            </w:r>
          </w:p>
        </w:tc>
        <w:tc>
          <w:tcPr>
            <w:tcW w:w="1034" w:type="dxa"/>
            <w:tcBorders>
              <w:top w:val="nil"/>
              <w:left w:val="nil"/>
              <w:bottom w:val="nil"/>
              <w:right w:val="nil"/>
            </w:tcBorders>
          </w:tcPr>
          <w:p w:rsidR="006A0D2E" w:rsidRDefault="006A0D2E">
            <w:pPr>
              <w:pStyle w:val="ConsPlusNormal"/>
              <w:jc w:val="center"/>
            </w:pPr>
            <w:r>
              <w:t>11,6</w:t>
            </w:r>
          </w:p>
        </w:tc>
        <w:tc>
          <w:tcPr>
            <w:tcW w:w="886" w:type="dxa"/>
            <w:tcBorders>
              <w:top w:val="nil"/>
              <w:left w:val="nil"/>
              <w:bottom w:val="nil"/>
              <w:right w:val="nil"/>
            </w:tcBorders>
          </w:tcPr>
          <w:p w:rsidR="006A0D2E" w:rsidRDefault="006A0D2E">
            <w:pPr>
              <w:pStyle w:val="ConsPlusNormal"/>
              <w:jc w:val="center"/>
            </w:pPr>
            <w:r>
              <w:t>8,2</w:t>
            </w:r>
          </w:p>
        </w:tc>
        <w:tc>
          <w:tcPr>
            <w:tcW w:w="1035" w:type="dxa"/>
            <w:tcBorders>
              <w:top w:val="nil"/>
              <w:left w:val="nil"/>
              <w:bottom w:val="nil"/>
              <w:right w:val="nil"/>
            </w:tcBorders>
          </w:tcPr>
          <w:p w:rsidR="006A0D2E" w:rsidRDefault="006A0D2E">
            <w:pPr>
              <w:pStyle w:val="ConsPlusNormal"/>
              <w:jc w:val="center"/>
            </w:pPr>
            <w:r>
              <w:t>14,7</w:t>
            </w:r>
          </w:p>
        </w:tc>
        <w:tc>
          <w:tcPr>
            <w:tcW w:w="1034" w:type="dxa"/>
            <w:tcBorders>
              <w:top w:val="nil"/>
              <w:left w:val="nil"/>
              <w:bottom w:val="nil"/>
              <w:right w:val="nil"/>
            </w:tcBorders>
          </w:tcPr>
          <w:p w:rsidR="006A0D2E" w:rsidRDefault="006A0D2E">
            <w:pPr>
              <w:pStyle w:val="ConsPlusNormal"/>
              <w:jc w:val="center"/>
            </w:pPr>
            <w:r>
              <w:t>10,1</w:t>
            </w:r>
          </w:p>
        </w:tc>
        <w:tc>
          <w:tcPr>
            <w:tcW w:w="1034" w:type="dxa"/>
            <w:tcBorders>
              <w:top w:val="nil"/>
              <w:left w:val="nil"/>
              <w:bottom w:val="nil"/>
              <w:right w:val="nil"/>
            </w:tcBorders>
          </w:tcPr>
          <w:p w:rsidR="006A0D2E" w:rsidRDefault="006A0D2E">
            <w:pPr>
              <w:pStyle w:val="ConsPlusNormal"/>
              <w:jc w:val="center"/>
            </w:pPr>
            <w:r>
              <w:t>14,6</w:t>
            </w:r>
          </w:p>
        </w:tc>
        <w:tc>
          <w:tcPr>
            <w:tcW w:w="887" w:type="dxa"/>
            <w:tcBorders>
              <w:top w:val="nil"/>
              <w:left w:val="nil"/>
              <w:bottom w:val="nil"/>
              <w:right w:val="nil"/>
            </w:tcBorders>
          </w:tcPr>
          <w:p w:rsidR="006A0D2E" w:rsidRDefault="006A0D2E">
            <w:pPr>
              <w:pStyle w:val="ConsPlusNormal"/>
              <w:jc w:val="center"/>
            </w:pPr>
            <w:r>
              <w:t>21</w:t>
            </w:r>
          </w:p>
        </w:tc>
        <w:tc>
          <w:tcPr>
            <w:tcW w:w="886"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12,29</w:t>
            </w:r>
          </w:p>
        </w:tc>
        <w:tc>
          <w:tcPr>
            <w:tcW w:w="1035"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11</w:t>
            </w:r>
          </w:p>
        </w:tc>
        <w:tc>
          <w:tcPr>
            <w:tcW w:w="886" w:type="dxa"/>
            <w:tcBorders>
              <w:top w:val="nil"/>
              <w:left w:val="nil"/>
              <w:bottom w:val="nil"/>
              <w:right w:val="nil"/>
            </w:tcBorders>
          </w:tcPr>
          <w:p w:rsidR="006A0D2E" w:rsidRDefault="006A0D2E">
            <w:pPr>
              <w:pStyle w:val="ConsPlusNormal"/>
              <w:jc w:val="center"/>
            </w:pPr>
            <w:r>
              <w:t>12,6</w:t>
            </w:r>
          </w:p>
        </w:tc>
        <w:tc>
          <w:tcPr>
            <w:tcW w:w="1035" w:type="dxa"/>
            <w:tcBorders>
              <w:top w:val="nil"/>
              <w:left w:val="nil"/>
              <w:bottom w:val="nil"/>
              <w:right w:val="nil"/>
            </w:tcBorders>
          </w:tcPr>
          <w:p w:rsidR="006A0D2E" w:rsidRDefault="006A0D2E">
            <w:pPr>
              <w:pStyle w:val="ConsPlusNormal"/>
              <w:jc w:val="center"/>
            </w:pPr>
            <w:r>
              <w:t>12,6</w:t>
            </w:r>
          </w:p>
        </w:tc>
        <w:tc>
          <w:tcPr>
            <w:tcW w:w="1034" w:type="dxa"/>
            <w:tcBorders>
              <w:top w:val="nil"/>
              <w:left w:val="nil"/>
              <w:bottom w:val="nil"/>
              <w:right w:val="nil"/>
            </w:tcBorders>
          </w:tcPr>
          <w:p w:rsidR="006A0D2E" w:rsidRDefault="006A0D2E">
            <w:pPr>
              <w:pStyle w:val="ConsPlusNormal"/>
              <w:jc w:val="center"/>
            </w:pPr>
            <w:r>
              <w:t>14,2</w:t>
            </w:r>
          </w:p>
        </w:tc>
        <w:tc>
          <w:tcPr>
            <w:tcW w:w="1034" w:type="dxa"/>
            <w:tcBorders>
              <w:top w:val="nil"/>
              <w:left w:val="nil"/>
              <w:bottom w:val="nil"/>
              <w:right w:val="nil"/>
            </w:tcBorders>
          </w:tcPr>
          <w:p w:rsidR="006A0D2E" w:rsidRDefault="006A0D2E">
            <w:pPr>
              <w:pStyle w:val="ConsPlusNormal"/>
              <w:jc w:val="center"/>
            </w:pPr>
            <w:r>
              <w:t>18,9</w:t>
            </w:r>
          </w:p>
        </w:tc>
        <w:tc>
          <w:tcPr>
            <w:tcW w:w="887" w:type="dxa"/>
            <w:tcBorders>
              <w:top w:val="nil"/>
              <w:left w:val="nil"/>
              <w:bottom w:val="nil"/>
              <w:right w:val="nil"/>
            </w:tcBorders>
          </w:tcPr>
          <w:p w:rsidR="006A0D2E" w:rsidRDefault="006A0D2E">
            <w:pPr>
              <w:pStyle w:val="ConsPlusNormal"/>
              <w:jc w:val="center"/>
            </w:pPr>
            <w:r>
              <w:t>19,1</w:t>
            </w:r>
          </w:p>
        </w:tc>
        <w:tc>
          <w:tcPr>
            <w:tcW w:w="886" w:type="dxa"/>
            <w:tcBorders>
              <w:top w:val="nil"/>
              <w:left w:val="nil"/>
              <w:bottom w:val="nil"/>
              <w:right w:val="nil"/>
            </w:tcBorders>
          </w:tcPr>
          <w:p w:rsidR="006A0D2E" w:rsidRDefault="006A0D2E">
            <w:pPr>
              <w:pStyle w:val="ConsPlusNormal"/>
              <w:jc w:val="center"/>
            </w:pPr>
            <w:r>
              <w:t>19,5</w:t>
            </w:r>
          </w:p>
        </w:tc>
        <w:tc>
          <w:tcPr>
            <w:tcW w:w="1034"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12,5</w:t>
            </w:r>
          </w:p>
        </w:tc>
        <w:tc>
          <w:tcPr>
            <w:tcW w:w="1034" w:type="dxa"/>
            <w:tcBorders>
              <w:top w:val="nil"/>
              <w:left w:val="nil"/>
              <w:bottom w:val="nil"/>
              <w:right w:val="nil"/>
            </w:tcBorders>
          </w:tcPr>
          <w:p w:rsidR="006A0D2E" w:rsidRDefault="006A0D2E">
            <w:pPr>
              <w:pStyle w:val="ConsPlusNormal"/>
              <w:jc w:val="center"/>
            </w:pPr>
            <w:r>
              <w:t>20,37</w:t>
            </w:r>
          </w:p>
        </w:tc>
        <w:tc>
          <w:tcPr>
            <w:tcW w:w="1035"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25,8</w:t>
            </w:r>
          </w:p>
        </w:tc>
        <w:tc>
          <w:tcPr>
            <w:tcW w:w="886" w:type="dxa"/>
            <w:tcBorders>
              <w:top w:val="nil"/>
              <w:left w:val="nil"/>
              <w:bottom w:val="nil"/>
              <w:right w:val="nil"/>
            </w:tcBorders>
          </w:tcPr>
          <w:p w:rsidR="006A0D2E" w:rsidRDefault="006A0D2E">
            <w:pPr>
              <w:pStyle w:val="ConsPlusNormal"/>
              <w:jc w:val="center"/>
            </w:pPr>
            <w:r>
              <w:t>16,8</w:t>
            </w:r>
          </w:p>
        </w:tc>
        <w:tc>
          <w:tcPr>
            <w:tcW w:w="1035" w:type="dxa"/>
            <w:tcBorders>
              <w:top w:val="nil"/>
              <w:left w:val="nil"/>
              <w:bottom w:val="nil"/>
              <w:right w:val="nil"/>
            </w:tcBorders>
          </w:tcPr>
          <w:p w:rsidR="006A0D2E" w:rsidRDefault="006A0D2E">
            <w:pPr>
              <w:pStyle w:val="ConsPlusNormal"/>
              <w:jc w:val="center"/>
            </w:pPr>
            <w:r>
              <w:t>29,3</w:t>
            </w:r>
          </w:p>
        </w:tc>
        <w:tc>
          <w:tcPr>
            <w:tcW w:w="1034" w:type="dxa"/>
            <w:tcBorders>
              <w:top w:val="nil"/>
              <w:left w:val="nil"/>
              <w:bottom w:val="nil"/>
              <w:right w:val="nil"/>
            </w:tcBorders>
          </w:tcPr>
          <w:p w:rsidR="006A0D2E" w:rsidRDefault="006A0D2E">
            <w:pPr>
              <w:pStyle w:val="ConsPlusNormal"/>
              <w:jc w:val="center"/>
            </w:pPr>
            <w:r>
              <w:t>18,3</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23,2</w:t>
            </w:r>
          </w:p>
        </w:tc>
        <w:tc>
          <w:tcPr>
            <w:tcW w:w="886"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23,4</w:t>
            </w:r>
          </w:p>
        </w:tc>
        <w:tc>
          <w:tcPr>
            <w:tcW w:w="1035"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12,6</w:t>
            </w:r>
          </w:p>
        </w:tc>
        <w:tc>
          <w:tcPr>
            <w:tcW w:w="1034" w:type="dxa"/>
            <w:tcBorders>
              <w:top w:val="nil"/>
              <w:left w:val="nil"/>
              <w:bottom w:val="nil"/>
              <w:right w:val="nil"/>
            </w:tcBorders>
          </w:tcPr>
          <w:p w:rsidR="006A0D2E" w:rsidRDefault="006A0D2E">
            <w:pPr>
              <w:pStyle w:val="ConsPlusNormal"/>
              <w:jc w:val="center"/>
            </w:pPr>
            <w:r>
              <w:t>5,74</w:t>
            </w:r>
          </w:p>
        </w:tc>
        <w:tc>
          <w:tcPr>
            <w:tcW w:w="1035" w:type="dxa"/>
            <w:tcBorders>
              <w:top w:val="nil"/>
              <w:left w:val="nil"/>
              <w:bottom w:val="nil"/>
              <w:right w:val="nil"/>
            </w:tcBorders>
          </w:tcPr>
          <w:p w:rsidR="006A0D2E" w:rsidRDefault="006A0D2E">
            <w:pPr>
              <w:pStyle w:val="ConsPlusNormal"/>
              <w:jc w:val="center"/>
            </w:pPr>
            <w:r>
              <w:t>16,9</w:t>
            </w:r>
          </w:p>
        </w:tc>
        <w:tc>
          <w:tcPr>
            <w:tcW w:w="1034" w:type="dxa"/>
            <w:tcBorders>
              <w:top w:val="nil"/>
              <w:left w:val="nil"/>
              <w:bottom w:val="nil"/>
              <w:right w:val="nil"/>
            </w:tcBorders>
          </w:tcPr>
          <w:p w:rsidR="006A0D2E" w:rsidRDefault="006A0D2E">
            <w:pPr>
              <w:pStyle w:val="ConsPlusNormal"/>
              <w:jc w:val="center"/>
            </w:pPr>
            <w:r>
              <w:t>6</w:t>
            </w:r>
          </w:p>
        </w:tc>
        <w:tc>
          <w:tcPr>
            <w:tcW w:w="886" w:type="dxa"/>
            <w:tcBorders>
              <w:top w:val="nil"/>
              <w:left w:val="nil"/>
              <w:bottom w:val="nil"/>
              <w:right w:val="nil"/>
            </w:tcBorders>
          </w:tcPr>
          <w:p w:rsidR="006A0D2E" w:rsidRDefault="006A0D2E">
            <w:pPr>
              <w:pStyle w:val="ConsPlusNormal"/>
              <w:jc w:val="center"/>
            </w:pPr>
            <w:r>
              <w:t>21,1</w:t>
            </w:r>
          </w:p>
        </w:tc>
        <w:tc>
          <w:tcPr>
            <w:tcW w:w="1035" w:type="dxa"/>
            <w:tcBorders>
              <w:top w:val="nil"/>
              <w:left w:val="nil"/>
              <w:bottom w:val="nil"/>
              <w:right w:val="nil"/>
            </w:tcBorders>
          </w:tcPr>
          <w:p w:rsidR="006A0D2E" w:rsidRDefault="006A0D2E">
            <w:pPr>
              <w:pStyle w:val="ConsPlusNormal"/>
              <w:jc w:val="center"/>
            </w:pPr>
            <w:r>
              <w:t>17</w:t>
            </w:r>
          </w:p>
        </w:tc>
        <w:tc>
          <w:tcPr>
            <w:tcW w:w="1034" w:type="dxa"/>
            <w:tcBorders>
              <w:top w:val="nil"/>
              <w:left w:val="nil"/>
              <w:bottom w:val="nil"/>
              <w:right w:val="nil"/>
            </w:tcBorders>
          </w:tcPr>
          <w:p w:rsidR="006A0D2E" w:rsidRDefault="006A0D2E">
            <w:pPr>
              <w:pStyle w:val="ConsPlusNormal"/>
              <w:jc w:val="center"/>
            </w:pPr>
            <w:r>
              <w:t>25,3</w:t>
            </w:r>
          </w:p>
        </w:tc>
        <w:tc>
          <w:tcPr>
            <w:tcW w:w="1034" w:type="dxa"/>
            <w:tcBorders>
              <w:top w:val="nil"/>
              <w:left w:val="nil"/>
              <w:bottom w:val="nil"/>
              <w:right w:val="nil"/>
            </w:tcBorders>
          </w:tcPr>
          <w:p w:rsidR="006A0D2E" w:rsidRDefault="006A0D2E">
            <w:pPr>
              <w:pStyle w:val="ConsPlusNormal"/>
              <w:jc w:val="center"/>
            </w:pPr>
            <w:r>
              <w:t>27,2</w:t>
            </w:r>
          </w:p>
        </w:tc>
        <w:tc>
          <w:tcPr>
            <w:tcW w:w="887" w:type="dxa"/>
            <w:tcBorders>
              <w:top w:val="nil"/>
              <w:left w:val="nil"/>
              <w:bottom w:val="nil"/>
              <w:right w:val="nil"/>
            </w:tcBorders>
          </w:tcPr>
          <w:p w:rsidR="006A0D2E" w:rsidRDefault="006A0D2E">
            <w:pPr>
              <w:pStyle w:val="ConsPlusNormal"/>
              <w:jc w:val="center"/>
            </w:pPr>
            <w:r>
              <w:t>27,7</w:t>
            </w:r>
          </w:p>
        </w:tc>
        <w:tc>
          <w:tcPr>
            <w:tcW w:w="886" w:type="dxa"/>
            <w:tcBorders>
              <w:top w:val="nil"/>
              <w:left w:val="nil"/>
              <w:bottom w:val="nil"/>
              <w:right w:val="nil"/>
            </w:tcBorders>
          </w:tcPr>
          <w:p w:rsidR="006A0D2E" w:rsidRDefault="006A0D2E">
            <w:pPr>
              <w:pStyle w:val="ConsPlusNormal"/>
              <w:jc w:val="center"/>
            </w:pPr>
            <w:r>
              <w:t>28,2</w:t>
            </w:r>
          </w:p>
        </w:tc>
        <w:tc>
          <w:tcPr>
            <w:tcW w:w="1034" w:type="dxa"/>
            <w:tcBorders>
              <w:top w:val="nil"/>
              <w:left w:val="nil"/>
              <w:bottom w:val="nil"/>
              <w:right w:val="nil"/>
            </w:tcBorders>
          </w:tcPr>
          <w:p w:rsidR="006A0D2E" w:rsidRDefault="006A0D2E">
            <w:pPr>
              <w:pStyle w:val="ConsPlusNormal"/>
              <w:jc w:val="center"/>
            </w:pPr>
            <w:r>
              <w:t>28,7</w:t>
            </w:r>
          </w:p>
        </w:tc>
        <w:tc>
          <w:tcPr>
            <w:tcW w:w="1035" w:type="dxa"/>
            <w:tcBorders>
              <w:top w:val="nil"/>
              <w:left w:val="nil"/>
              <w:bottom w:val="nil"/>
              <w:right w:val="nil"/>
            </w:tcBorders>
          </w:tcPr>
          <w:p w:rsidR="006A0D2E" w:rsidRDefault="006A0D2E">
            <w:pPr>
              <w:pStyle w:val="ConsPlusNormal"/>
              <w:jc w:val="center"/>
            </w:pPr>
            <w:r>
              <w:t>29,2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3,01</w:t>
            </w:r>
          </w:p>
        </w:tc>
        <w:tc>
          <w:tcPr>
            <w:tcW w:w="1035"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3</w:t>
            </w:r>
          </w:p>
        </w:tc>
        <w:tc>
          <w:tcPr>
            <w:tcW w:w="886" w:type="dxa"/>
            <w:tcBorders>
              <w:top w:val="nil"/>
              <w:left w:val="nil"/>
              <w:bottom w:val="nil"/>
              <w:right w:val="nil"/>
            </w:tcBorders>
          </w:tcPr>
          <w:p w:rsidR="006A0D2E" w:rsidRDefault="006A0D2E">
            <w:pPr>
              <w:pStyle w:val="ConsPlusNormal"/>
              <w:jc w:val="center"/>
            </w:pPr>
            <w:r>
              <w:t>10</w:t>
            </w:r>
          </w:p>
        </w:tc>
        <w:tc>
          <w:tcPr>
            <w:tcW w:w="1035"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11,3</w:t>
            </w:r>
          </w:p>
        </w:tc>
        <w:tc>
          <w:tcPr>
            <w:tcW w:w="1034" w:type="dxa"/>
            <w:tcBorders>
              <w:top w:val="nil"/>
              <w:left w:val="nil"/>
              <w:bottom w:val="nil"/>
              <w:right w:val="nil"/>
            </w:tcBorders>
          </w:tcPr>
          <w:p w:rsidR="006A0D2E" w:rsidRDefault="006A0D2E">
            <w:pPr>
              <w:pStyle w:val="ConsPlusNormal"/>
              <w:jc w:val="center"/>
            </w:pPr>
            <w:r>
              <w:t>15,8</w:t>
            </w:r>
          </w:p>
        </w:tc>
        <w:tc>
          <w:tcPr>
            <w:tcW w:w="887" w:type="dxa"/>
            <w:tcBorders>
              <w:top w:val="nil"/>
              <w:left w:val="nil"/>
              <w:bottom w:val="nil"/>
              <w:right w:val="nil"/>
            </w:tcBorders>
          </w:tcPr>
          <w:p w:rsidR="006A0D2E" w:rsidRDefault="006A0D2E">
            <w:pPr>
              <w:pStyle w:val="ConsPlusNormal"/>
              <w:jc w:val="center"/>
            </w:pPr>
            <w:r>
              <w:t>16</w:t>
            </w:r>
          </w:p>
        </w:tc>
        <w:tc>
          <w:tcPr>
            <w:tcW w:w="886" w:type="dxa"/>
            <w:tcBorders>
              <w:top w:val="nil"/>
              <w:left w:val="nil"/>
              <w:bottom w:val="nil"/>
              <w:right w:val="nil"/>
            </w:tcBorders>
          </w:tcPr>
          <w:p w:rsidR="006A0D2E" w:rsidRDefault="006A0D2E">
            <w:pPr>
              <w:pStyle w:val="ConsPlusNormal"/>
              <w:jc w:val="center"/>
            </w:pPr>
            <w:r>
              <w:t>16,2</w:t>
            </w:r>
          </w:p>
        </w:tc>
        <w:tc>
          <w:tcPr>
            <w:tcW w:w="1034" w:type="dxa"/>
            <w:tcBorders>
              <w:top w:val="nil"/>
              <w:left w:val="nil"/>
              <w:bottom w:val="nil"/>
              <w:right w:val="nil"/>
            </w:tcBorders>
          </w:tcPr>
          <w:p w:rsidR="006A0D2E" w:rsidRDefault="006A0D2E">
            <w:pPr>
              <w:pStyle w:val="ConsPlusNormal"/>
              <w:jc w:val="center"/>
            </w:pPr>
            <w:r>
              <w:t>16,3</w:t>
            </w:r>
          </w:p>
        </w:tc>
        <w:tc>
          <w:tcPr>
            <w:tcW w:w="1035" w:type="dxa"/>
            <w:tcBorders>
              <w:top w:val="nil"/>
              <w:left w:val="nil"/>
              <w:bottom w:val="nil"/>
              <w:right w:val="nil"/>
            </w:tcBorders>
          </w:tcPr>
          <w:p w:rsidR="006A0D2E" w:rsidRDefault="006A0D2E">
            <w:pPr>
              <w:pStyle w:val="ConsPlusNormal"/>
              <w:jc w:val="center"/>
            </w:pPr>
            <w:r>
              <w:t>16,5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11,5</w:t>
            </w:r>
          </w:p>
        </w:tc>
        <w:tc>
          <w:tcPr>
            <w:tcW w:w="1034" w:type="dxa"/>
            <w:tcBorders>
              <w:top w:val="nil"/>
              <w:left w:val="nil"/>
              <w:bottom w:val="nil"/>
              <w:right w:val="nil"/>
            </w:tcBorders>
          </w:tcPr>
          <w:p w:rsidR="006A0D2E" w:rsidRDefault="006A0D2E">
            <w:pPr>
              <w:pStyle w:val="ConsPlusNormal"/>
              <w:jc w:val="center"/>
            </w:pPr>
            <w:r>
              <w:t>17,98</w:t>
            </w:r>
          </w:p>
        </w:tc>
        <w:tc>
          <w:tcPr>
            <w:tcW w:w="1035" w:type="dxa"/>
            <w:tcBorders>
              <w:top w:val="nil"/>
              <w:left w:val="nil"/>
              <w:bottom w:val="nil"/>
              <w:right w:val="nil"/>
            </w:tcBorders>
          </w:tcPr>
          <w:p w:rsidR="006A0D2E" w:rsidRDefault="006A0D2E">
            <w:pPr>
              <w:pStyle w:val="ConsPlusNormal"/>
              <w:jc w:val="center"/>
            </w:pPr>
            <w:r>
              <w:t>13,8</w:t>
            </w:r>
          </w:p>
        </w:tc>
        <w:tc>
          <w:tcPr>
            <w:tcW w:w="1034" w:type="dxa"/>
            <w:tcBorders>
              <w:top w:val="nil"/>
              <w:left w:val="nil"/>
              <w:bottom w:val="nil"/>
              <w:right w:val="nil"/>
            </w:tcBorders>
          </w:tcPr>
          <w:p w:rsidR="006A0D2E" w:rsidRDefault="006A0D2E">
            <w:pPr>
              <w:pStyle w:val="ConsPlusNormal"/>
              <w:jc w:val="center"/>
            </w:pPr>
            <w:r>
              <w:t>19,4</w:t>
            </w:r>
          </w:p>
        </w:tc>
        <w:tc>
          <w:tcPr>
            <w:tcW w:w="886" w:type="dxa"/>
            <w:tcBorders>
              <w:top w:val="nil"/>
              <w:left w:val="nil"/>
              <w:bottom w:val="nil"/>
              <w:right w:val="nil"/>
            </w:tcBorders>
          </w:tcPr>
          <w:p w:rsidR="006A0D2E" w:rsidRDefault="006A0D2E">
            <w:pPr>
              <w:pStyle w:val="ConsPlusNormal"/>
              <w:jc w:val="center"/>
            </w:pPr>
            <w:r>
              <w:t>15,6</w:t>
            </w:r>
          </w:p>
        </w:tc>
        <w:tc>
          <w:tcPr>
            <w:tcW w:w="1035" w:type="dxa"/>
            <w:tcBorders>
              <w:top w:val="nil"/>
              <w:left w:val="nil"/>
              <w:bottom w:val="nil"/>
              <w:right w:val="nil"/>
            </w:tcBorders>
          </w:tcPr>
          <w:p w:rsidR="006A0D2E" w:rsidRDefault="006A0D2E">
            <w:pPr>
              <w:pStyle w:val="ConsPlusNormal"/>
              <w:jc w:val="center"/>
            </w:pPr>
            <w:r>
              <w:t>23,1</w:t>
            </w:r>
          </w:p>
        </w:tc>
        <w:tc>
          <w:tcPr>
            <w:tcW w:w="1034" w:type="dxa"/>
            <w:tcBorders>
              <w:top w:val="nil"/>
              <w:left w:val="nil"/>
              <w:bottom w:val="nil"/>
              <w:right w:val="nil"/>
            </w:tcBorders>
          </w:tcPr>
          <w:p w:rsidR="006A0D2E" w:rsidRDefault="006A0D2E">
            <w:pPr>
              <w:pStyle w:val="ConsPlusNormal"/>
              <w:jc w:val="center"/>
            </w:pPr>
            <w:r>
              <w:t>17,9</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23,2</w:t>
            </w:r>
          </w:p>
        </w:tc>
        <w:tc>
          <w:tcPr>
            <w:tcW w:w="886"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23,4</w:t>
            </w:r>
          </w:p>
        </w:tc>
        <w:tc>
          <w:tcPr>
            <w:tcW w:w="1035"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7,3</w:t>
            </w:r>
          </w:p>
        </w:tc>
        <w:tc>
          <w:tcPr>
            <w:tcW w:w="1034" w:type="dxa"/>
            <w:tcBorders>
              <w:top w:val="nil"/>
              <w:left w:val="nil"/>
              <w:bottom w:val="nil"/>
              <w:right w:val="nil"/>
            </w:tcBorders>
          </w:tcPr>
          <w:p w:rsidR="006A0D2E" w:rsidRDefault="006A0D2E">
            <w:pPr>
              <w:pStyle w:val="ConsPlusNormal"/>
              <w:jc w:val="center"/>
            </w:pPr>
            <w:r>
              <w:t>1,17</w:t>
            </w:r>
          </w:p>
        </w:tc>
        <w:tc>
          <w:tcPr>
            <w:tcW w:w="1035"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1,3</w:t>
            </w:r>
          </w:p>
        </w:tc>
        <w:tc>
          <w:tcPr>
            <w:tcW w:w="886" w:type="dxa"/>
            <w:tcBorders>
              <w:top w:val="nil"/>
              <w:left w:val="nil"/>
              <w:bottom w:val="nil"/>
              <w:right w:val="nil"/>
            </w:tcBorders>
          </w:tcPr>
          <w:p w:rsidR="006A0D2E" w:rsidRDefault="006A0D2E">
            <w:pPr>
              <w:pStyle w:val="ConsPlusNormal"/>
              <w:jc w:val="center"/>
            </w:pPr>
            <w:r>
              <w:t>9,4</w:t>
            </w:r>
          </w:p>
        </w:tc>
        <w:tc>
          <w:tcPr>
            <w:tcW w:w="1035"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10,6</w:t>
            </w:r>
          </w:p>
        </w:tc>
        <w:tc>
          <w:tcPr>
            <w:tcW w:w="1034" w:type="dxa"/>
            <w:tcBorders>
              <w:top w:val="nil"/>
              <w:left w:val="nil"/>
              <w:bottom w:val="nil"/>
              <w:right w:val="nil"/>
            </w:tcBorders>
          </w:tcPr>
          <w:p w:rsidR="006A0D2E" w:rsidRDefault="006A0D2E">
            <w:pPr>
              <w:pStyle w:val="ConsPlusNormal"/>
              <w:jc w:val="center"/>
            </w:pPr>
            <w:r>
              <w:t>14,8</w:t>
            </w:r>
          </w:p>
        </w:tc>
        <w:tc>
          <w:tcPr>
            <w:tcW w:w="887" w:type="dxa"/>
            <w:tcBorders>
              <w:top w:val="nil"/>
              <w:left w:val="nil"/>
              <w:bottom w:val="nil"/>
              <w:right w:val="nil"/>
            </w:tcBorders>
          </w:tcPr>
          <w:p w:rsidR="006A0D2E" w:rsidRDefault="006A0D2E">
            <w:pPr>
              <w:pStyle w:val="ConsPlusNormal"/>
              <w:jc w:val="center"/>
            </w:pPr>
            <w:r>
              <w:t>15,3</w:t>
            </w:r>
          </w:p>
        </w:tc>
        <w:tc>
          <w:tcPr>
            <w:tcW w:w="886" w:type="dxa"/>
            <w:tcBorders>
              <w:top w:val="nil"/>
              <w:left w:val="nil"/>
              <w:bottom w:val="nil"/>
              <w:right w:val="nil"/>
            </w:tcBorders>
          </w:tcPr>
          <w:p w:rsidR="006A0D2E" w:rsidRDefault="006A0D2E">
            <w:pPr>
              <w:pStyle w:val="ConsPlusNormal"/>
              <w:jc w:val="center"/>
            </w:pPr>
            <w:r>
              <w:t>15,8</w:t>
            </w:r>
          </w:p>
        </w:tc>
        <w:tc>
          <w:tcPr>
            <w:tcW w:w="1034" w:type="dxa"/>
            <w:tcBorders>
              <w:top w:val="nil"/>
              <w:left w:val="nil"/>
              <w:bottom w:val="nil"/>
              <w:right w:val="nil"/>
            </w:tcBorders>
          </w:tcPr>
          <w:p w:rsidR="006A0D2E" w:rsidRDefault="006A0D2E">
            <w:pPr>
              <w:pStyle w:val="ConsPlusNormal"/>
              <w:jc w:val="center"/>
            </w:pPr>
            <w:r>
              <w:t>16,3</w:t>
            </w:r>
          </w:p>
        </w:tc>
        <w:tc>
          <w:tcPr>
            <w:tcW w:w="1035" w:type="dxa"/>
            <w:tcBorders>
              <w:top w:val="nil"/>
              <w:left w:val="nil"/>
              <w:bottom w:val="nil"/>
              <w:right w:val="nil"/>
            </w:tcBorders>
          </w:tcPr>
          <w:p w:rsidR="006A0D2E" w:rsidRDefault="006A0D2E">
            <w:pPr>
              <w:pStyle w:val="ConsPlusNormal"/>
              <w:jc w:val="center"/>
            </w:pPr>
            <w:r>
              <w:t>16,8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17,1</w:t>
            </w:r>
          </w:p>
        </w:tc>
        <w:tc>
          <w:tcPr>
            <w:tcW w:w="1034" w:type="dxa"/>
            <w:tcBorders>
              <w:top w:val="nil"/>
              <w:left w:val="nil"/>
              <w:bottom w:val="nil"/>
              <w:right w:val="nil"/>
            </w:tcBorders>
          </w:tcPr>
          <w:p w:rsidR="006A0D2E" w:rsidRDefault="006A0D2E">
            <w:pPr>
              <w:pStyle w:val="ConsPlusNormal"/>
              <w:jc w:val="center"/>
            </w:pPr>
            <w:r>
              <w:t>7,87</w:t>
            </w:r>
          </w:p>
        </w:tc>
        <w:tc>
          <w:tcPr>
            <w:tcW w:w="1035" w:type="dxa"/>
            <w:tcBorders>
              <w:top w:val="nil"/>
              <w:left w:val="nil"/>
              <w:bottom w:val="nil"/>
              <w:right w:val="nil"/>
            </w:tcBorders>
          </w:tcPr>
          <w:p w:rsidR="006A0D2E" w:rsidRDefault="006A0D2E">
            <w:pPr>
              <w:pStyle w:val="ConsPlusNormal"/>
              <w:jc w:val="center"/>
            </w:pPr>
            <w:r>
              <w:t>20,2</w:t>
            </w:r>
          </w:p>
        </w:tc>
        <w:tc>
          <w:tcPr>
            <w:tcW w:w="1034" w:type="dxa"/>
            <w:tcBorders>
              <w:top w:val="nil"/>
              <w:left w:val="nil"/>
              <w:bottom w:val="nil"/>
              <w:right w:val="nil"/>
            </w:tcBorders>
          </w:tcPr>
          <w:p w:rsidR="006A0D2E" w:rsidRDefault="006A0D2E">
            <w:pPr>
              <w:pStyle w:val="ConsPlusNormal"/>
              <w:jc w:val="center"/>
            </w:pPr>
            <w:r>
              <w:t>8,1</w:t>
            </w:r>
          </w:p>
        </w:tc>
        <w:tc>
          <w:tcPr>
            <w:tcW w:w="886" w:type="dxa"/>
            <w:tcBorders>
              <w:top w:val="nil"/>
              <w:left w:val="nil"/>
              <w:bottom w:val="nil"/>
              <w:right w:val="nil"/>
            </w:tcBorders>
          </w:tcPr>
          <w:p w:rsidR="006A0D2E" w:rsidRDefault="006A0D2E">
            <w:pPr>
              <w:pStyle w:val="ConsPlusNormal"/>
              <w:jc w:val="center"/>
            </w:pPr>
            <w:r>
              <w:t>23,4</w:t>
            </w:r>
          </w:p>
        </w:tc>
        <w:tc>
          <w:tcPr>
            <w:tcW w:w="1035" w:type="dxa"/>
            <w:tcBorders>
              <w:top w:val="nil"/>
              <w:left w:val="nil"/>
              <w:bottom w:val="nil"/>
              <w:right w:val="nil"/>
            </w:tcBorders>
          </w:tcPr>
          <w:p w:rsidR="006A0D2E" w:rsidRDefault="006A0D2E">
            <w:pPr>
              <w:pStyle w:val="ConsPlusNormal"/>
              <w:jc w:val="center"/>
            </w:pPr>
            <w:r>
              <w:t>31,7</w:t>
            </w:r>
          </w:p>
        </w:tc>
        <w:tc>
          <w:tcPr>
            <w:tcW w:w="1034" w:type="dxa"/>
            <w:tcBorders>
              <w:top w:val="nil"/>
              <w:left w:val="nil"/>
              <w:bottom w:val="nil"/>
              <w:right w:val="nil"/>
            </w:tcBorders>
          </w:tcPr>
          <w:p w:rsidR="006A0D2E" w:rsidRDefault="006A0D2E">
            <w:pPr>
              <w:pStyle w:val="ConsPlusNormal"/>
              <w:jc w:val="center"/>
            </w:pPr>
            <w:r>
              <w:t>24,2</w:t>
            </w:r>
          </w:p>
        </w:tc>
        <w:tc>
          <w:tcPr>
            <w:tcW w:w="1034" w:type="dxa"/>
            <w:tcBorders>
              <w:top w:val="nil"/>
              <w:left w:val="nil"/>
              <w:bottom w:val="nil"/>
              <w:right w:val="nil"/>
            </w:tcBorders>
          </w:tcPr>
          <w:p w:rsidR="006A0D2E" w:rsidRDefault="006A0D2E">
            <w:pPr>
              <w:pStyle w:val="ConsPlusNormal"/>
              <w:jc w:val="center"/>
            </w:pPr>
            <w:r>
              <w:t>25,6</w:t>
            </w:r>
          </w:p>
        </w:tc>
        <w:tc>
          <w:tcPr>
            <w:tcW w:w="887" w:type="dxa"/>
            <w:tcBorders>
              <w:top w:val="nil"/>
              <w:left w:val="nil"/>
              <w:bottom w:val="nil"/>
              <w:right w:val="nil"/>
            </w:tcBorders>
          </w:tcPr>
          <w:p w:rsidR="006A0D2E" w:rsidRDefault="006A0D2E">
            <w:pPr>
              <w:pStyle w:val="ConsPlusNormal"/>
              <w:jc w:val="center"/>
            </w:pPr>
            <w:r>
              <w:t>26,1</w:t>
            </w:r>
          </w:p>
        </w:tc>
        <w:tc>
          <w:tcPr>
            <w:tcW w:w="886" w:type="dxa"/>
            <w:tcBorders>
              <w:top w:val="nil"/>
              <w:left w:val="nil"/>
              <w:bottom w:val="nil"/>
              <w:right w:val="nil"/>
            </w:tcBorders>
          </w:tcPr>
          <w:p w:rsidR="006A0D2E" w:rsidRDefault="006A0D2E">
            <w:pPr>
              <w:pStyle w:val="ConsPlusNormal"/>
              <w:jc w:val="center"/>
            </w:pPr>
            <w:r>
              <w:t>26,6</w:t>
            </w:r>
          </w:p>
        </w:tc>
        <w:tc>
          <w:tcPr>
            <w:tcW w:w="1034" w:type="dxa"/>
            <w:tcBorders>
              <w:top w:val="nil"/>
              <w:left w:val="nil"/>
              <w:bottom w:val="nil"/>
              <w:right w:val="nil"/>
            </w:tcBorders>
          </w:tcPr>
          <w:p w:rsidR="006A0D2E" w:rsidRDefault="006A0D2E">
            <w:pPr>
              <w:pStyle w:val="ConsPlusNormal"/>
              <w:jc w:val="center"/>
            </w:pPr>
            <w:r>
              <w:t>27,1</w:t>
            </w:r>
          </w:p>
        </w:tc>
        <w:tc>
          <w:tcPr>
            <w:tcW w:w="1035" w:type="dxa"/>
            <w:tcBorders>
              <w:top w:val="nil"/>
              <w:left w:val="nil"/>
              <w:bottom w:val="nil"/>
              <w:right w:val="nil"/>
            </w:tcBorders>
          </w:tcPr>
          <w:p w:rsidR="006A0D2E" w:rsidRDefault="006A0D2E">
            <w:pPr>
              <w:pStyle w:val="ConsPlusNormal"/>
              <w:jc w:val="center"/>
            </w:pPr>
            <w:r>
              <w:t>27,6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11,17</w:t>
            </w:r>
          </w:p>
        </w:tc>
        <w:tc>
          <w:tcPr>
            <w:tcW w:w="1035" w:type="dxa"/>
            <w:tcBorders>
              <w:top w:val="nil"/>
              <w:left w:val="nil"/>
              <w:bottom w:val="nil"/>
              <w:right w:val="nil"/>
            </w:tcBorders>
          </w:tcPr>
          <w:p w:rsidR="006A0D2E" w:rsidRDefault="006A0D2E">
            <w:pPr>
              <w:pStyle w:val="ConsPlusNormal"/>
              <w:jc w:val="center"/>
            </w:pPr>
            <w:r>
              <w:t>6,7</w:t>
            </w:r>
          </w:p>
        </w:tc>
        <w:tc>
          <w:tcPr>
            <w:tcW w:w="1034" w:type="dxa"/>
            <w:tcBorders>
              <w:top w:val="nil"/>
              <w:left w:val="nil"/>
              <w:bottom w:val="nil"/>
              <w:right w:val="nil"/>
            </w:tcBorders>
          </w:tcPr>
          <w:p w:rsidR="006A0D2E" w:rsidRDefault="006A0D2E">
            <w:pPr>
              <w:pStyle w:val="ConsPlusNormal"/>
              <w:jc w:val="center"/>
            </w:pPr>
            <w:r>
              <w:t>13,5</w:t>
            </w:r>
          </w:p>
        </w:tc>
        <w:tc>
          <w:tcPr>
            <w:tcW w:w="886" w:type="dxa"/>
            <w:tcBorders>
              <w:top w:val="nil"/>
              <w:left w:val="nil"/>
              <w:bottom w:val="nil"/>
              <w:right w:val="nil"/>
            </w:tcBorders>
          </w:tcPr>
          <w:p w:rsidR="006A0D2E" w:rsidRDefault="006A0D2E">
            <w:pPr>
              <w:pStyle w:val="ConsPlusNormal"/>
              <w:jc w:val="center"/>
            </w:pPr>
            <w:r>
              <w:t>7,8</w:t>
            </w:r>
          </w:p>
        </w:tc>
        <w:tc>
          <w:tcPr>
            <w:tcW w:w="1035" w:type="dxa"/>
            <w:tcBorders>
              <w:top w:val="nil"/>
              <w:left w:val="nil"/>
              <w:bottom w:val="nil"/>
              <w:right w:val="nil"/>
            </w:tcBorders>
          </w:tcPr>
          <w:p w:rsidR="006A0D2E" w:rsidRDefault="006A0D2E">
            <w:pPr>
              <w:pStyle w:val="ConsPlusNormal"/>
              <w:jc w:val="center"/>
            </w:pPr>
            <w:r>
              <w:t>15,3</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14,1</w:t>
            </w:r>
          </w:p>
        </w:tc>
        <w:tc>
          <w:tcPr>
            <w:tcW w:w="887" w:type="dxa"/>
            <w:tcBorders>
              <w:top w:val="nil"/>
              <w:left w:val="nil"/>
              <w:bottom w:val="nil"/>
              <w:right w:val="nil"/>
            </w:tcBorders>
          </w:tcPr>
          <w:p w:rsidR="006A0D2E" w:rsidRDefault="006A0D2E">
            <w:pPr>
              <w:pStyle w:val="ConsPlusNormal"/>
              <w:jc w:val="center"/>
            </w:pPr>
            <w:r>
              <w:t>14,6</w:t>
            </w:r>
          </w:p>
        </w:tc>
        <w:tc>
          <w:tcPr>
            <w:tcW w:w="886" w:type="dxa"/>
            <w:tcBorders>
              <w:top w:val="nil"/>
              <w:left w:val="nil"/>
              <w:bottom w:val="nil"/>
              <w:right w:val="nil"/>
            </w:tcBorders>
          </w:tcPr>
          <w:p w:rsidR="006A0D2E" w:rsidRDefault="006A0D2E">
            <w:pPr>
              <w:pStyle w:val="ConsPlusNormal"/>
              <w:jc w:val="center"/>
            </w:pPr>
            <w:r>
              <w:t>15,1</w:t>
            </w:r>
          </w:p>
        </w:tc>
        <w:tc>
          <w:tcPr>
            <w:tcW w:w="1034" w:type="dxa"/>
            <w:tcBorders>
              <w:top w:val="nil"/>
              <w:left w:val="nil"/>
              <w:bottom w:val="nil"/>
              <w:right w:val="nil"/>
            </w:tcBorders>
          </w:tcPr>
          <w:p w:rsidR="006A0D2E" w:rsidRDefault="006A0D2E">
            <w:pPr>
              <w:pStyle w:val="ConsPlusNormal"/>
              <w:jc w:val="center"/>
            </w:pPr>
            <w:r>
              <w:t>15,6</w:t>
            </w:r>
          </w:p>
        </w:tc>
        <w:tc>
          <w:tcPr>
            <w:tcW w:w="1035" w:type="dxa"/>
            <w:tcBorders>
              <w:top w:val="nil"/>
              <w:left w:val="nil"/>
              <w:bottom w:val="nil"/>
              <w:right w:val="nil"/>
            </w:tcBorders>
          </w:tcPr>
          <w:p w:rsidR="006A0D2E" w:rsidRDefault="006A0D2E">
            <w:pPr>
              <w:pStyle w:val="ConsPlusNormal"/>
              <w:jc w:val="center"/>
            </w:pPr>
            <w:r>
              <w:t>16,1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9,9</w:t>
            </w:r>
          </w:p>
        </w:tc>
        <w:tc>
          <w:tcPr>
            <w:tcW w:w="1034" w:type="dxa"/>
            <w:tcBorders>
              <w:top w:val="nil"/>
              <w:left w:val="nil"/>
              <w:bottom w:val="nil"/>
              <w:right w:val="nil"/>
            </w:tcBorders>
          </w:tcPr>
          <w:p w:rsidR="006A0D2E" w:rsidRDefault="006A0D2E">
            <w:pPr>
              <w:pStyle w:val="ConsPlusNormal"/>
              <w:jc w:val="center"/>
            </w:pPr>
            <w:r>
              <w:t>14,37</w:t>
            </w:r>
          </w:p>
        </w:tc>
        <w:tc>
          <w:tcPr>
            <w:tcW w:w="1035" w:type="dxa"/>
            <w:tcBorders>
              <w:top w:val="nil"/>
              <w:left w:val="nil"/>
              <w:bottom w:val="nil"/>
              <w:right w:val="nil"/>
            </w:tcBorders>
          </w:tcPr>
          <w:p w:rsidR="006A0D2E" w:rsidRDefault="006A0D2E">
            <w:pPr>
              <w:pStyle w:val="ConsPlusNormal"/>
              <w:jc w:val="center"/>
            </w:pPr>
            <w:r>
              <w:t>10,2</w:t>
            </w:r>
          </w:p>
        </w:tc>
        <w:tc>
          <w:tcPr>
            <w:tcW w:w="1034" w:type="dxa"/>
            <w:tcBorders>
              <w:top w:val="nil"/>
              <w:left w:val="nil"/>
              <w:bottom w:val="nil"/>
              <w:right w:val="nil"/>
            </w:tcBorders>
          </w:tcPr>
          <w:p w:rsidR="006A0D2E" w:rsidRDefault="006A0D2E">
            <w:pPr>
              <w:pStyle w:val="ConsPlusNormal"/>
              <w:jc w:val="center"/>
            </w:pPr>
            <w:r>
              <w:t>16,3</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18,5</w:t>
            </w:r>
          </w:p>
        </w:tc>
        <w:tc>
          <w:tcPr>
            <w:tcW w:w="1034" w:type="dxa"/>
            <w:tcBorders>
              <w:top w:val="nil"/>
              <w:left w:val="nil"/>
              <w:bottom w:val="nil"/>
              <w:right w:val="nil"/>
            </w:tcBorders>
          </w:tcPr>
          <w:p w:rsidR="006A0D2E" w:rsidRDefault="006A0D2E">
            <w:pPr>
              <w:pStyle w:val="ConsPlusNormal"/>
              <w:jc w:val="center"/>
            </w:pPr>
            <w:r>
              <w:t>12,7</w:t>
            </w:r>
          </w:p>
        </w:tc>
        <w:tc>
          <w:tcPr>
            <w:tcW w:w="1034" w:type="dxa"/>
            <w:tcBorders>
              <w:top w:val="nil"/>
              <w:left w:val="nil"/>
              <w:bottom w:val="nil"/>
              <w:right w:val="nil"/>
            </w:tcBorders>
          </w:tcPr>
          <w:p w:rsidR="006A0D2E" w:rsidRDefault="006A0D2E">
            <w:pPr>
              <w:pStyle w:val="ConsPlusNormal"/>
              <w:jc w:val="center"/>
            </w:pPr>
            <w:r>
              <w:t>17,1</w:t>
            </w:r>
          </w:p>
        </w:tc>
        <w:tc>
          <w:tcPr>
            <w:tcW w:w="887" w:type="dxa"/>
            <w:tcBorders>
              <w:top w:val="nil"/>
              <w:left w:val="nil"/>
              <w:bottom w:val="nil"/>
              <w:right w:val="nil"/>
            </w:tcBorders>
          </w:tcPr>
          <w:p w:rsidR="006A0D2E" w:rsidRDefault="006A0D2E">
            <w:pPr>
              <w:pStyle w:val="ConsPlusNormal"/>
              <w:jc w:val="center"/>
            </w:pPr>
            <w:r>
              <w:t>17,6</w:t>
            </w:r>
          </w:p>
        </w:tc>
        <w:tc>
          <w:tcPr>
            <w:tcW w:w="886" w:type="dxa"/>
            <w:tcBorders>
              <w:top w:val="nil"/>
              <w:left w:val="nil"/>
              <w:bottom w:val="nil"/>
              <w:right w:val="nil"/>
            </w:tcBorders>
          </w:tcPr>
          <w:p w:rsidR="006A0D2E" w:rsidRDefault="006A0D2E">
            <w:pPr>
              <w:pStyle w:val="ConsPlusNormal"/>
              <w:jc w:val="center"/>
            </w:pPr>
            <w:r>
              <w:t>18,1</w:t>
            </w:r>
          </w:p>
        </w:tc>
        <w:tc>
          <w:tcPr>
            <w:tcW w:w="1034" w:type="dxa"/>
            <w:tcBorders>
              <w:top w:val="nil"/>
              <w:left w:val="nil"/>
              <w:bottom w:val="nil"/>
              <w:right w:val="nil"/>
            </w:tcBorders>
          </w:tcPr>
          <w:p w:rsidR="006A0D2E" w:rsidRDefault="006A0D2E">
            <w:pPr>
              <w:pStyle w:val="ConsPlusNormal"/>
              <w:jc w:val="center"/>
            </w:pPr>
            <w:r>
              <w:t>18,6</w:t>
            </w:r>
          </w:p>
        </w:tc>
        <w:tc>
          <w:tcPr>
            <w:tcW w:w="1035" w:type="dxa"/>
            <w:tcBorders>
              <w:top w:val="nil"/>
              <w:left w:val="nil"/>
              <w:bottom w:val="nil"/>
              <w:right w:val="nil"/>
            </w:tcBorders>
          </w:tcPr>
          <w:p w:rsidR="006A0D2E" w:rsidRDefault="006A0D2E">
            <w:pPr>
              <w:pStyle w:val="ConsPlusNormal"/>
              <w:jc w:val="center"/>
            </w:pPr>
            <w:r>
              <w:t>19,1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9,62</w:t>
            </w:r>
          </w:p>
        </w:tc>
        <w:tc>
          <w:tcPr>
            <w:tcW w:w="1035" w:type="dxa"/>
            <w:tcBorders>
              <w:top w:val="nil"/>
              <w:left w:val="nil"/>
              <w:bottom w:val="nil"/>
              <w:right w:val="nil"/>
            </w:tcBorders>
          </w:tcPr>
          <w:p w:rsidR="006A0D2E" w:rsidRDefault="006A0D2E">
            <w:pPr>
              <w:pStyle w:val="ConsPlusNormal"/>
              <w:jc w:val="center"/>
            </w:pPr>
            <w:r>
              <w:t>22,5</w:t>
            </w:r>
          </w:p>
        </w:tc>
        <w:tc>
          <w:tcPr>
            <w:tcW w:w="1034" w:type="dxa"/>
            <w:tcBorders>
              <w:top w:val="nil"/>
              <w:left w:val="nil"/>
              <w:bottom w:val="nil"/>
              <w:right w:val="nil"/>
            </w:tcBorders>
          </w:tcPr>
          <w:p w:rsidR="006A0D2E" w:rsidRDefault="006A0D2E">
            <w:pPr>
              <w:pStyle w:val="ConsPlusNormal"/>
              <w:jc w:val="center"/>
            </w:pPr>
            <w:r>
              <w:t>9,7</w:t>
            </w:r>
          </w:p>
        </w:tc>
        <w:tc>
          <w:tcPr>
            <w:tcW w:w="886" w:type="dxa"/>
            <w:tcBorders>
              <w:top w:val="nil"/>
              <w:left w:val="nil"/>
              <w:bottom w:val="nil"/>
              <w:right w:val="nil"/>
            </w:tcBorders>
          </w:tcPr>
          <w:p w:rsidR="006A0D2E" w:rsidRDefault="006A0D2E">
            <w:pPr>
              <w:pStyle w:val="ConsPlusNormal"/>
              <w:jc w:val="center"/>
            </w:pPr>
            <w:r>
              <w:t>24,8</w:t>
            </w:r>
          </w:p>
        </w:tc>
        <w:tc>
          <w:tcPr>
            <w:tcW w:w="1035" w:type="dxa"/>
            <w:tcBorders>
              <w:top w:val="nil"/>
              <w:left w:val="nil"/>
              <w:bottom w:val="nil"/>
              <w:right w:val="nil"/>
            </w:tcBorders>
          </w:tcPr>
          <w:p w:rsidR="006A0D2E" w:rsidRDefault="006A0D2E">
            <w:pPr>
              <w:pStyle w:val="ConsPlusNormal"/>
              <w:jc w:val="center"/>
            </w:pPr>
            <w:r>
              <w:t>23,7</w:t>
            </w:r>
          </w:p>
        </w:tc>
        <w:tc>
          <w:tcPr>
            <w:tcW w:w="1034" w:type="dxa"/>
            <w:tcBorders>
              <w:top w:val="nil"/>
              <w:left w:val="nil"/>
              <w:bottom w:val="nil"/>
              <w:right w:val="nil"/>
            </w:tcBorders>
          </w:tcPr>
          <w:p w:rsidR="006A0D2E" w:rsidRDefault="006A0D2E">
            <w:pPr>
              <w:pStyle w:val="ConsPlusNormal"/>
              <w:jc w:val="center"/>
            </w:pPr>
            <w:r>
              <w:t>27,1</w:t>
            </w:r>
          </w:p>
        </w:tc>
        <w:tc>
          <w:tcPr>
            <w:tcW w:w="1034" w:type="dxa"/>
            <w:tcBorders>
              <w:top w:val="nil"/>
              <w:left w:val="nil"/>
              <w:bottom w:val="nil"/>
              <w:right w:val="nil"/>
            </w:tcBorders>
          </w:tcPr>
          <w:p w:rsidR="006A0D2E" w:rsidRDefault="006A0D2E">
            <w:pPr>
              <w:pStyle w:val="ConsPlusNormal"/>
              <w:jc w:val="center"/>
            </w:pPr>
            <w:r>
              <w:t>32,6</w:t>
            </w:r>
          </w:p>
        </w:tc>
        <w:tc>
          <w:tcPr>
            <w:tcW w:w="887" w:type="dxa"/>
            <w:tcBorders>
              <w:top w:val="nil"/>
              <w:left w:val="nil"/>
              <w:bottom w:val="nil"/>
              <w:right w:val="nil"/>
            </w:tcBorders>
          </w:tcPr>
          <w:p w:rsidR="006A0D2E" w:rsidRDefault="006A0D2E">
            <w:pPr>
              <w:pStyle w:val="ConsPlusNormal"/>
              <w:jc w:val="center"/>
            </w:pPr>
            <w:r>
              <w:t>33,1</w:t>
            </w:r>
          </w:p>
        </w:tc>
        <w:tc>
          <w:tcPr>
            <w:tcW w:w="886" w:type="dxa"/>
            <w:tcBorders>
              <w:top w:val="nil"/>
              <w:left w:val="nil"/>
              <w:bottom w:val="nil"/>
              <w:right w:val="nil"/>
            </w:tcBorders>
          </w:tcPr>
          <w:p w:rsidR="006A0D2E" w:rsidRDefault="006A0D2E">
            <w:pPr>
              <w:pStyle w:val="ConsPlusNormal"/>
              <w:jc w:val="center"/>
            </w:pPr>
            <w:r>
              <w:t>33,6</w:t>
            </w:r>
          </w:p>
        </w:tc>
        <w:tc>
          <w:tcPr>
            <w:tcW w:w="1034" w:type="dxa"/>
            <w:tcBorders>
              <w:top w:val="nil"/>
              <w:left w:val="nil"/>
              <w:bottom w:val="nil"/>
              <w:right w:val="nil"/>
            </w:tcBorders>
          </w:tcPr>
          <w:p w:rsidR="006A0D2E" w:rsidRDefault="006A0D2E">
            <w:pPr>
              <w:pStyle w:val="ConsPlusNormal"/>
              <w:jc w:val="center"/>
            </w:pPr>
            <w:r>
              <w:t>34,1</w:t>
            </w:r>
          </w:p>
        </w:tc>
        <w:tc>
          <w:tcPr>
            <w:tcW w:w="1035" w:type="dxa"/>
            <w:tcBorders>
              <w:top w:val="nil"/>
              <w:left w:val="nil"/>
              <w:bottom w:val="nil"/>
              <w:right w:val="nil"/>
            </w:tcBorders>
          </w:tcPr>
          <w:p w:rsidR="006A0D2E" w:rsidRDefault="006A0D2E">
            <w:pPr>
              <w:pStyle w:val="ConsPlusNormal"/>
              <w:jc w:val="center"/>
            </w:pPr>
            <w:r>
              <w:t>34,6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14,24</w:t>
            </w:r>
          </w:p>
        </w:tc>
        <w:tc>
          <w:tcPr>
            <w:tcW w:w="1035" w:type="dxa"/>
            <w:tcBorders>
              <w:top w:val="nil"/>
              <w:left w:val="nil"/>
              <w:bottom w:val="nil"/>
              <w:right w:val="nil"/>
            </w:tcBorders>
          </w:tcPr>
          <w:p w:rsidR="006A0D2E" w:rsidRDefault="006A0D2E">
            <w:pPr>
              <w:pStyle w:val="ConsPlusNormal"/>
              <w:jc w:val="center"/>
            </w:pPr>
            <w:r>
              <w:t>8,8</w:t>
            </w:r>
          </w:p>
        </w:tc>
        <w:tc>
          <w:tcPr>
            <w:tcW w:w="1034" w:type="dxa"/>
            <w:tcBorders>
              <w:top w:val="nil"/>
              <w:left w:val="nil"/>
              <w:bottom w:val="nil"/>
              <w:right w:val="nil"/>
            </w:tcBorders>
          </w:tcPr>
          <w:p w:rsidR="006A0D2E" w:rsidRDefault="006A0D2E">
            <w:pPr>
              <w:pStyle w:val="ConsPlusNormal"/>
              <w:jc w:val="center"/>
            </w:pPr>
            <w:r>
              <w:t>23,2</w:t>
            </w:r>
          </w:p>
        </w:tc>
        <w:tc>
          <w:tcPr>
            <w:tcW w:w="886" w:type="dxa"/>
            <w:tcBorders>
              <w:top w:val="nil"/>
              <w:left w:val="nil"/>
              <w:bottom w:val="nil"/>
              <w:right w:val="nil"/>
            </w:tcBorders>
          </w:tcPr>
          <w:p w:rsidR="006A0D2E" w:rsidRDefault="006A0D2E">
            <w:pPr>
              <w:pStyle w:val="ConsPlusNormal"/>
              <w:jc w:val="center"/>
            </w:pPr>
            <w:r>
              <w:t>10</w:t>
            </w:r>
          </w:p>
        </w:tc>
        <w:tc>
          <w:tcPr>
            <w:tcW w:w="1035" w:type="dxa"/>
            <w:tcBorders>
              <w:top w:val="nil"/>
              <w:left w:val="nil"/>
              <w:bottom w:val="nil"/>
              <w:right w:val="nil"/>
            </w:tcBorders>
          </w:tcPr>
          <w:p w:rsidR="006A0D2E" w:rsidRDefault="006A0D2E">
            <w:pPr>
              <w:pStyle w:val="ConsPlusNormal"/>
              <w:jc w:val="center"/>
            </w:pPr>
            <w:r>
              <w:t>30,2</w:t>
            </w:r>
          </w:p>
        </w:tc>
        <w:tc>
          <w:tcPr>
            <w:tcW w:w="1034" w:type="dxa"/>
            <w:tcBorders>
              <w:top w:val="nil"/>
              <w:left w:val="nil"/>
              <w:bottom w:val="nil"/>
              <w:right w:val="nil"/>
            </w:tcBorders>
          </w:tcPr>
          <w:p w:rsidR="006A0D2E" w:rsidRDefault="006A0D2E">
            <w:pPr>
              <w:pStyle w:val="ConsPlusNormal"/>
              <w:jc w:val="center"/>
            </w:pPr>
            <w:r>
              <w:t>11,2</w:t>
            </w:r>
          </w:p>
        </w:tc>
        <w:tc>
          <w:tcPr>
            <w:tcW w:w="1034" w:type="dxa"/>
            <w:tcBorders>
              <w:top w:val="nil"/>
              <w:left w:val="nil"/>
              <w:bottom w:val="nil"/>
              <w:right w:val="nil"/>
            </w:tcBorders>
          </w:tcPr>
          <w:p w:rsidR="006A0D2E" w:rsidRDefault="006A0D2E">
            <w:pPr>
              <w:pStyle w:val="ConsPlusNormal"/>
              <w:jc w:val="center"/>
            </w:pPr>
            <w:r>
              <w:t>15,5</w:t>
            </w:r>
          </w:p>
        </w:tc>
        <w:tc>
          <w:tcPr>
            <w:tcW w:w="887" w:type="dxa"/>
            <w:tcBorders>
              <w:top w:val="nil"/>
              <w:left w:val="nil"/>
              <w:bottom w:val="nil"/>
              <w:right w:val="nil"/>
            </w:tcBorders>
          </w:tcPr>
          <w:p w:rsidR="006A0D2E" w:rsidRDefault="006A0D2E">
            <w:pPr>
              <w:pStyle w:val="ConsPlusNormal"/>
              <w:jc w:val="center"/>
            </w:pPr>
            <w:r>
              <w:t>23,5</w:t>
            </w:r>
          </w:p>
        </w:tc>
        <w:tc>
          <w:tcPr>
            <w:tcW w:w="886"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24,5</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8,97</w:t>
            </w:r>
          </w:p>
        </w:tc>
        <w:tc>
          <w:tcPr>
            <w:tcW w:w="1035" w:type="dxa"/>
            <w:tcBorders>
              <w:top w:val="nil"/>
              <w:left w:val="nil"/>
              <w:bottom w:val="nil"/>
              <w:right w:val="nil"/>
            </w:tcBorders>
          </w:tcPr>
          <w:p w:rsidR="006A0D2E" w:rsidRDefault="006A0D2E">
            <w:pPr>
              <w:pStyle w:val="ConsPlusNormal"/>
              <w:jc w:val="center"/>
            </w:pPr>
            <w:r>
              <w:t>10,2</w:t>
            </w:r>
          </w:p>
        </w:tc>
        <w:tc>
          <w:tcPr>
            <w:tcW w:w="1034" w:type="dxa"/>
            <w:tcBorders>
              <w:top w:val="nil"/>
              <w:left w:val="nil"/>
              <w:bottom w:val="nil"/>
              <w:right w:val="nil"/>
            </w:tcBorders>
          </w:tcPr>
          <w:p w:rsidR="006A0D2E" w:rsidRDefault="006A0D2E">
            <w:pPr>
              <w:pStyle w:val="ConsPlusNormal"/>
              <w:jc w:val="center"/>
            </w:pPr>
            <w:r>
              <w:t>9,8</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10,7</w:t>
            </w:r>
          </w:p>
        </w:tc>
        <w:tc>
          <w:tcPr>
            <w:tcW w:w="1034" w:type="dxa"/>
            <w:tcBorders>
              <w:top w:val="nil"/>
              <w:left w:val="nil"/>
              <w:bottom w:val="nil"/>
              <w:right w:val="nil"/>
            </w:tcBorders>
          </w:tcPr>
          <w:p w:rsidR="006A0D2E" w:rsidRDefault="006A0D2E">
            <w:pPr>
              <w:pStyle w:val="ConsPlusNormal"/>
              <w:jc w:val="center"/>
            </w:pPr>
            <w:r>
              <w:t>12,7</w:t>
            </w:r>
          </w:p>
        </w:tc>
        <w:tc>
          <w:tcPr>
            <w:tcW w:w="1034" w:type="dxa"/>
            <w:tcBorders>
              <w:top w:val="nil"/>
              <w:left w:val="nil"/>
              <w:bottom w:val="nil"/>
              <w:right w:val="nil"/>
            </w:tcBorders>
          </w:tcPr>
          <w:p w:rsidR="006A0D2E" w:rsidRDefault="006A0D2E">
            <w:pPr>
              <w:pStyle w:val="ConsPlusNormal"/>
              <w:jc w:val="center"/>
            </w:pPr>
            <w:r>
              <w:t>17,1</w:t>
            </w:r>
          </w:p>
        </w:tc>
        <w:tc>
          <w:tcPr>
            <w:tcW w:w="887" w:type="dxa"/>
            <w:tcBorders>
              <w:top w:val="nil"/>
              <w:left w:val="nil"/>
              <w:bottom w:val="nil"/>
              <w:right w:val="nil"/>
            </w:tcBorders>
          </w:tcPr>
          <w:p w:rsidR="006A0D2E" w:rsidRDefault="006A0D2E">
            <w:pPr>
              <w:pStyle w:val="ConsPlusNormal"/>
              <w:jc w:val="center"/>
            </w:pPr>
            <w:r>
              <w:t>17,2</w:t>
            </w:r>
          </w:p>
        </w:tc>
        <w:tc>
          <w:tcPr>
            <w:tcW w:w="886" w:type="dxa"/>
            <w:tcBorders>
              <w:top w:val="nil"/>
              <w:left w:val="nil"/>
              <w:bottom w:val="nil"/>
              <w:right w:val="nil"/>
            </w:tcBorders>
          </w:tcPr>
          <w:p w:rsidR="006A0D2E" w:rsidRDefault="006A0D2E">
            <w:pPr>
              <w:pStyle w:val="ConsPlusNormal"/>
              <w:jc w:val="center"/>
            </w:pPr>
            <w:r>
              <w:t>17,3</w:t>
            </w:r>
          </w:p>
        </w:tc>
        <w:tc>
          <w:tcPr>
            <w:tcW w:w="1034" w:type="dxa"/>
            <w:tcBorders>
              <w:top w:val="nil"/>
              <w:left w:val="nil"/>
              <w:bottom w:val="nil"/>
              <w:right w:val="nil"/>
            </w:tcBorders>
          </w:tcPr>
          <w:p w:rsidR="006A0D2E" w:rsidRDefault="006A0D2E">
            <w:pPr>
              <w:pStyle w:val="ConsPlusNormal"/>
              <w:jc w:val="center"/>
            </w:pPr>
            <w:r>
              <w:t>17,4</w:t>
            </w:r>
          </w:p>
        </w:tc>
        <w:tc>
          <w:tcPr>
            <w:tcW w:w="1035" w:type="dxa"/>
            <w:tcBorders>
              <w:top w:val="nil"/>
              <w:left w:val="nil"/>
              <w:bottom w:val="nil"/>
              <w:right w:val="nil"/>
            </w:tcBorders>
          </w:tcPr>
          <w:p w:rsidR="006A0D2E" w:rsidRDefault="006A0D2E">
            <w:pPr>
              <w:pStyle w:val="ConsPlusNormal"/>
              <w:jc w:val="center"/>
            </w:pPr>
            <w:r>
              <w:t>17,5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8,6</w:t>
            </w:r>
          </w:p>
        </w:tc>
        <w:tc>
          <w:tcPr>
            <w:tcW w:w="1034" w:type="dxa"/>
            <w:tcBorders>
              <w:top w:val="nil"/>
              <w:left w:val="nil"/>
              <w:bottom w:val="nil"/>
              <w:right w:val="nil"/>
            </w:tcBorders>
          </w:tcPr>
          <w:p w:rsidR="006A0D2E" w:rsidRDefault="006A0D2E">
            <w:pPr>
              <w:pStyle w:val="ConsPlusNormal"/>
              <w:jc w:val="center"/>
            </w:pPr>
            <w:r>
              <w:t>14,54</w:t>
            </w:r>
          </w:p>
        </w:tc>
        <w:tc>
          <w:tcPr>
            <w:tcW w:w="1035" w:type="dxa"/>
            <w:tcBorders>
              <w:top w:val="nil"/>
              <w:left w:val="nil"/>
              <w:bottom w:val="nil"/>
              <w:right w:val="nil"/>
            </w:tcBorders>
          </w:tcPr>
          <w:p w:rsidR="006A0D2E" w:rsidRDefault="006A0D2E">
            <w:pPr>
              <w:pStyle w:val="ConsPlusNormal"/>
              <w:jc w:val="center"/>
            </w:pPr>
            <w:r>
              <w:t>10</w:t>
            </w:r>
          </w:p>
        </w:tc>
        <w:tc>
          <w:tcPr>
            <w:tcW w:w="1034" w:type="dxa"/>
            <w:tcBorders>
              <w:top w:val="nil"/>
              <w:left w:val="nil"/>
              <w:bottom w:val="nil"/>
              <w:right w:val="nil"/>
            </w:tcBorders>
          </w:tcPr>
          <w:p w:rsidR="006A0D2E" w:rsidRDefault="006A0D2E">
            <w:pPr>
              <w:pStyle w:val="ConsPlusNormal"/>
              <w:jc w:val="center"/>
            </w:pPr>
            <w:r>
              <w:t>16,4</w:t>
            </w:r>
          </w:p>
        </w:tc>
        <w:tc>
          <w:tcPr>
            <w:tcW w:w="886" w:type="dxa"/>
            <w:tcBorders>
              <w:top w:val="nil"/>
              <w:left w:val="nil"/>
              <w:bottom w:val="nil"/>
              <w:right w:val="nil"/>
            </w:tcBorders>
          </w:tcPr>
          <w:p w:rsidR="006A0D2E" w:rsidRDefault="006A0D2E">
            <w:pPr>
              <w:pStyle w:val="ConsPlusNormal"/>
              <w:jc w:val="center"/>
            </w:pPr>
            <w:r>
              <w:t>11,7</w:t>
            </w:r>
          </w:p>
        </w:tc>
        <w:tc>
          <w:tcPr>
            <w:tcW w:w="1035" w:type="dxa"/>
            <w:tcBorders>
              <w:top w:val="nil"/>
              <w:left w:val="nil"/>
              <w:bottom w:val="nil"/>
              <w:right w:val="nil"/>
            </w:tcBorders>
          </w:tcPr>
          <w:p w:rsidR="006A0D2E" w:rsidRDefault="006A0D2E">
            <w:pPr>
              <w:pStyle w:val="ConsPlusNormal"/>
              <w:jc w:val="center"/>
            </w:pPr>
            <w:r>
              <w:t>17,8</w:t>
            </w:r>
          </w:p>
        </w:tc>
        <w:tc>
          <w:tcPr>
            <w:tcW w:w="1034" w:type="dxa"/>
            <w:tcBorders>
              <w:top w:val="nil"/>
              <w:left w:val="nil"/>
              <w:bottom w:val="nil"/>
              <w:right w:val="nil"/>
            </w:tcBorders>
          </w:tcPr>
          <w:p w:rsidR="006A0D2E" w:rsidRDefault="006A0D2E">
            <w:pPr>
              <w:pStyle w:val="ConsPlusNormal"/>
              <w:jc w:val="center"/>
            </w:pPr>
            <w:r>
              <w:t>13,1</w:t>
            </w:r>
          </w:p>
        </w:tc>
        <w:tc>
          <w:tcPr>
            <w:tcW w:w="1034" w:type="dxa"/>
            <w:tcBorders>
              <w:top w:val="nil"/>
              <w:left w:val="nil"/>
              <w:bottom w:val="nil"/>
              <w:right w:val="nil"/>
            </w:tcBorders>
          </w:tcPr>
          <w:p w:rsidR="006A0D2E" w:rsidRDefault="006A0D2E">
            <w:pPr>
              <w:pStyle w:val="ConsPlusNormal"/>
              <w:jc w:val="center"/>
            </w:pPr>
            <w:r>
              <w:t>17,6</w:t>
            </w:r>
          </w:p>
        </w:tc>
        <w:tc>
          <w:tcPr>
            <w:tcW w:w="887" w:type="dxa"/>
            <w:tcBorders>
              <w:top w:val="nil"/>
              <w:left w:val="nil"/>
              <w:bottom w:val="nil"/>
              <w:right w:val="nil"/>
            </w:tcBorders>
          </w:tcPr>
          <w:p w:rsidR="006A0D2E" w:rsidRDefault="006A0D2E">
            <w:pPr>
              <w:pStyle w:val="ConsPlusNormal"/>
              <w:jc w:val="center"/>
            </w:pPr>
            <w:r>
              <w:t>17,7</w:t>
            </w:r>
          </w:p>
        </w:tc>
        <w:tc>
          <w:tcPr>
            <w:tcW w:w="886" w:type="dxa"/>
            <w:tcBorders>
              <w:top w:val="nil"/>
              <w:left w:val="nil"/>
              <w:bottom w:val="nil"/>
              <w:right w:val="nil"/>
            </w:tcBorders>
          </w:tcPr>
          <w:p w:rsidR="006A0D2E" w:rsidRDefault="006A0D2E">
            <w:pPr>
              <w:pStyle w:val="ConsPlusNormal"/>
              <w:jc w:val="center"/>
            </w:pPr>
            <w:r>
              <w:t>17,8</w:t>
            </w:r>
          </w:p>
        </w:tc>
        <w:tc>
          <w:tcPr>
            <w:tcW w:w="1034" w:type="dxa"/>
            <w:tcBorders>
              <w:top w:val="nil"/>
              <w:left w:val="nil"/>
              <w:bottom w:val="nil"/>
              <w:right w:val="nil"/>
            </w:tcBorders>
          </w:tcPr>
          <w:p w:rsidR="006A0D2E" w:rsidRDefault="006A0D2E">
            <w:pPr>
              <w:pStyle w:val="ConsPlusNormal"/>
              <w:jc w:val="center"/>
            </w:pPr>
            <w:r>
              <w:t>17,9</w:t>
            </w:r>
          </w:p>
        </w:tc>
        <w:tc>
          <w:tcPr>
            <w:tcW w:w="1035" w:type="dxa"/>
            <w:tcBorders>
              <w:top w:val="nil"/>
              <w:left w:val="nil"/>
              <w:bottom w:val="nil"/>
              <w:right w:val="nil"/>
            </w:tcBorders>
          </w:tcPr>
          <w:p w:rsidR="006A0D2E" w:rsidRDefault="006A0D2E">
            <w:pPr>
              <w:pStyle w:val="ConsPlusNormal"/>
              <w:jc w:val="center"/>
            </w:pPr>
            <w:r>
              <w:t>18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35,41</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35,5</w:t>
            </w:r>
          </w:p>
        </w:tc>
        <w:tc>
          <w:tcPr>
            <w:tcW w:w="886" w:type="dxa"/>
            <w:tcBorders>
              <w:top w:val="nil"/>
              <w:left w:val="nil"/>
              <w:bottom w:val="nil"/>
              <w:right w:val="nil"/>
            </w:tcBorders>
          </w:tcPr>
          <w:p w:rsidR="006A0D2E" w:rsidRDefault="006A0D2E">
            <w:pPr>
              <w:pStyle w:val="ConsPlusNormal"/>
              <w:jc w:val="center"/>
            </w:pPr>
            <w:r>
              <w:t>16</w:t>
            </w:r>
          </w:p>
        </w:tc>
        <w:tc>
          <w:tcPr>
            <w:tcW w:w="1035" w:type="dxa"/>
            <w:tcBorders>
              <w:top w:val="nil"/>
              <w:left w:val="nil"/>
              <w:bottom w:val="nil"/>
              <w:right w:val="nil"/>
            </w:tcBorders>
          </w:tcPr>
          <w:p w:rsidR="006A0D2E" w:rsidRDefault="006A0D2E">
            <w:pPr>
              <w:pStyle w:val="ConsPlusNormal"/>
              <w:jc w:val="center"/>
            </w:pPr>
            <w:r>
              <w:t>41,2</w:t>
            </w:r>
          </w:p>
        </w:tc>
        <w:tc>
          <w:tcPr>
            <w:tcW w:w="1034"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35,9</w:t>
            </w:r>
          </w:p>
        </w:tc>
        <w:tc>
          <w:tcPr>
            <w:tcW w:w="886"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36,2</w:t>
            </w:r>
          </w:p>
        </w:tc>
        <w:tc>
          <w:tcPr>
            <w:tcW w:w="1035" w:type="dxa"/>
            <w:tcBorders>
              <w:top w:val="nil"/>
              <w:left w:val="nil"/>
              <w:bottom w:val="nil"/>
              <w:right w:val="nil"/>
            </w:tcBorders>
          </w:tcPr>
          <w:p w:rsidR="006A0D2E" w:rsidRDefault="006A0D2E">
            <w:pPr>
              <w:pStyle w:val="ConsPlusNormal"/>
              <w:jc w:val="center"/>
            </w:pPr>
            <w:r>
              <w:t>36,4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8</w:t>
            </w:r>
          </w:p>
        </w:tc>
        <w:tc>
          <w:tcPr>
            <w:tcW w:w="1034" w:type="dxa"/>
            <w:tcBorders>
              <w:top w:val="nil"/>
              <w:left w:val="nil"/>
              <w:bottom w:val="nil"/>
              <w:right w:val="nil"/>
            </w:tcBorders>
          </w:tcPr>
          <w:p w:rsidR="006A0D2E" w:rsidRDefault="006A0D2E">
            <w:pPr>
              <w:pStyle w:val="ConsPlusNormal"/>
              <w:jc w:val="center"/>
            </w:pPr>
            <w:r>
              <w:t>11,77</w:t>
            </w:r>
          </w:p>
        </w:tc>
        <w:tc>
          <w:tcPr>
            <w:tcW w:w="1035"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11,9</w:t>
            </w:r>
          </w:p>
        </w:tc>
        <w:tc>
          <w:tcPr>
            <w:tcW w:w="886" w:type="dxa"/>
            <w:tcBorders>
              <w:top w:val="nil"/>
              <w:left w:val="nil"/>
              <w:bottom w:val="nil"/>
              <w:right w:val="nil"/>
            </w:tcBorders>
          </w:tcPr>
          <w:p w:rsidR="006A0D2E" w:rsidRDefault="006A0D2E">
            <w:pPr>
              <w:pStyle w:val="ConsPlusNormal"/>
              <w:jc w:val="center"/>
            </w:pPr>
            <w:r>
              <w:t>11</w:t>
            </w:r>
          </w:p>
        </w:tc>
        <w:tc>
          <w:tcPr>
            <w:tcW w:w="1035" w:type="dxa"/>
            <w:tcBorders>
              <w:top w:val="nil"/>
              <w:left w:val="nil"/>
              <w:bottom w:val="nil"/>
              <w:right w:val="nil"/>
            </w:tcBorders>
          </w:tcPr>
          <w:p w:rsidR="006A0D2E" w:rsidRDefault="006A0D2E">
            <w:pPr>
              <w:pStyle w:val="ConsPlusNormal"/>
              <w:jc w:val="center"/>
            </w:pPr>
            <w:r>
              <w:t>14,1</w:t>
            </w:r>
          </w:p>
        </w:tc>
        <w:tc>
          <w:tcPr>
            <w:tcW w:w="1034" w:type="dxa"/>
            <w:tcBorders>
              <w:top w:val="nil"/>
              <w:left w:val="nil"/>
              <w:bottom w:val="nil"/>
              <w:right w:val="nil"/>
            </w:tcBorders>
          </w:tcPr>
          <w:p w:rsidR="006A0D2E" w:rsidRDefault="006A0D2E">
            <w:pPr>
              <w:pStyle w:val="ConsPlusNormal"/>
              <w:jc w:val="center"/>
            </w:pPr>
            <w:r>
              <w:t>13</w:t>
            </w:r>
          </w:p>
        </w:tc>
        <w:tc>
          <w:tcPr>
            <w:tcW w:w="1034" w:type="dxa"/>
            <w:tcBorders>
              <w:top w:val="nil"/>
              <w:left w:val="nil"/>
              <w:bottom w:val="nil"/>
              <w:right w:val="nil"/>
            </w:tcBorders>
          </w:tcPr>
          <w:p w:rsidR="006A0D2E" w:rsidRDefault="006A0D2E">
            <w:pPr>
              <w:pStyle w:val="ConsPlusNormal"/>
              <w:jc w:val="center"/>
            </w:pPr>
            <w:r>
              <w:t>15,3</w:t>
            </w:r>
          </w:p>
        </w:tc>
        <w:tc>
          <w:tcPr>
            <w:tcW w:w="887" w:type="dxa"/>
            <w:tcBorders>
              <w:top w:val="nil"/>
              <w:left w:val="nil"/>
              <w:bottom w:val="nil"/>
              <w:right w:val="nil"/>
            </w:tcBorders>
          </w:tcPr>
          <w:p w:rsidR="006A0D2E" w:rsidRDefault="006A0D2E">
            <w:pPr>
              <w:pStyle w:val="ConsPlusNormal"/>
              <w:jc w:val="center"/>
            </w:pPr>
            <w:r>
              <w:t>16</w:t>
            </w:r>
          </w:p>
        </w:tc>
        <w:tc>
          <w:tcPr>
            <w:tcW w:w="886" w:type="dxa"/>
            <w:tcBorders>
              <w:top w:val="nil"/>
              <w:left w:val="nil"/>
              <w:bottom w:val="nil"/>
              <w:right w:val="nil"/>
            </w:tcBorders>
          </w:tcPr>
          <w:p w:rsidR="006A0D2E" w:rsidRDefault="006A0D2E">
            <w:pPr>
              <w:pStyle w:val="ConsPlusNormal"/>
              <w:jc w:val="center"/>
            </w:pPr>
            <w:r>
              <w:t>16,5</w:t>
            </w:r>
          </w:p>
        </w:tc>
        <w:tc>
          <w:tcPr>
            <w:tcW w:w="1034" w:type="dxa"/>
            <w:tcBorders>
              <w:top w:val="nil"/>
              <w:left w:val="nil"/>
              <w:bottom w:val="nil"/>
              <w:right w:val="nil"/>
            </w:tcBorders>
          </w:tcPr>
          <w:p w:rsidR="006A0D2E" w:rsidRDefault="006A0D2E">
            <w:pPr>
              <w:pStyle w:val="ConsPlusNormal"/>
              <w:jc w:val="center"/>
            </w:pPr>
            <w:r>
              <w:t>17,4</w:t>
            </w:r>
          </w:p>
        </w:tc>
        <w:tc>
          <w:tcPr>
            <w:tcW w:w="1035" w:type="dxa"/>
            <w:tcBorders>
              <w:top w:val="nil"/>
              <w:left w:val="nil"/>
              <w:bottom w:val="nil"/>
              <w:right w:val="nil"/>
            </w:tcBorders>
          </w:tcPr>
          <w:p w:rsidR="006A0D2E" w:rsidRDefault="006A0D2E">
            <w:pPr>
              <w:pStyle w:val="ConsPlusNormal"/>
              <w:jc w:val="center"/>
            </w:pPr>
            <w:r>
              <w:t>18,5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Томская область</w:t>
            </w:r>
          </w:p>
        </w:tc>
        <w:tc>
          <w:tcPr>
            <w:tcW w:w="885" w:type="dxa"/>
            <w:tcBorders>
              <w:top w:val="nil"/>
              <w:left w:val="nil"/>
              <w:bottom w:val="nil"/>
              <w:right w:val="nil"/>
            </w:tcBorders>
          </w:tcPr>
          <w:p w:rsidR="006A0D2E" w:rsidRDefault="006A0D2E">
            <w:pPr>
              <w:pStyle w:val="ConsPlusNormal"/>
              <w:jc w:val="center"/>
            </w:pPr>
            <w:r>
              <w:t>7,1</w:t>
            </w:r>
          </w:p>
        </w:tc>
        <w:tc>
          <w:tcPr>
            <w:tcW w:w="1034" w:type="dxa"/>
            <w:tcBorders>
              <w:top w:val="nil"/>
              <w:left w:val="nil"/>
              <w:bottom w:val="nil"/>
              <w:right w:val="nil"/>
            </w:tcBorders>
          </w:tcPr>
          <w:p w:rsidR="006A0D2E" w:rsidRDefault="006A0D2E">
            <w:pPr>
              <w:pStyle w:val="ConsPlusNormal"/>
              <w:jc w:val="center"/>
            </w:pPr>
            <w:r>
              <w:t>8,65</w:t>
            </w:r>
          </w:p>
        </w:tc>
        <w:tc>
          <w:tcPr>
            <w:tcW w:w="1035"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10</w:t>
            </w:r>
          </w:p>
        </w:tc>
        <w:tc>
          <w:tcPr>
            <w:tcW w:w="886" w:type="dxa"/>
            <w:tcBorders>
              <w:top w:val="nil"/>
              <w:left w:val="nil"/>
              <w:bottom w:val="nil"/>
              <w:right w:val="nil"/>
            </w:tcBorders>
          </w:tcPr>
          <w:p w:rsidR="006A0D2E" w:rsidRDefault="006A0D2E">
            <w:pPr>
              <w:pStyle w:val="ConsPlusNormal"/>
              <w:jc w:val="center"/>
            </w:pPr>
            <w:r>
              <w:t>8,3</w:t>
            </w:r>
          </w:p>
        </w:tc>
        <w:tc>
          <w:tcPr>
            <w:tcW w:w="1035" w:type="dxa"/>
            <w:tcBorders>
              <w:top w:val="nil"/>
              <w:left w:val="nil"/>
              <w:bottom w:val="nil"/>
              <w:right w:val="nil"/>
            </w:tcBorders>
          </w:tcPr>
          <w:p w:rsidR="006A0D2E" w:rsidRDefault="006A0D2E">
            <w:pPr>
              <w:pStyle w:val="ConsPlusNormal"/>
              <w:jc w:val="center"/>
            </w:pPr>
            <w:r>
              <w:t>10,5</w:t>
            </w:r>
          </w:p>
        </w:tc>
        <w:tc>
          <w:tcPr>
            <w:tcW w:w="1034" w:type="dxa"/>
            <w:tcBorders>
              <w:top w:val="nil"/>
              <w:left w:val="nil"/>
              <w:bottom w:val="nil"/>
              <w:right w:val="nil"/>
            </w:tcBorders>
          </w:tcPr>
          <w:p w:rsidR="006A0D2E" w:rsidRDefault="006A0D2E">
            <w:pPr>
              <w:pStyle w:val="ConsPlusNormal"/>
              <w:jc w:val="center"/>
            </w:pPr>
            <w:r>
              <w:t>9,8</w:t>
            </w:r>
          </w:p>
        </w:tc>
        <w:tc>
          <w:tcPr>
            <w:tcW w:w="1034" w:type="dxa"/>
            <w:tcBorders>
              <w:top w:val="nil"/>
              <w:left w:val="nil"/>
              <w:bottom w:val="nil"/>
              <w:right w:val="nil"/>
            </w:tcBorders>
          </w:tcPr>
          <w:p w:rsidR="006A0D2E" w:rsidRDefault="006A0D2E">
            <w:pPr>
              <w:pStyle w:val="ConsPlusNormal"/>
              <w:jc w:val="center"/>
            </w:pPr>
            <w:r>
              <w:t>14,7</w:t>
            </w:r>
          </w:p>
        </w:tc>
        <w:tc>
          <w:tcPr>
            <w:tcW w:w="887" w:type="dxa"/>
            <w:tcBorders>
              <w:top w:val="nil"/>
              <w:left w:val="nil"/>
              <w:bottom w:val="nil"/>
              <w:right w:val="nil"/>
            </w:tcBorders>
          </w:tcPr>
          <w:p w:rsidR="006A0D2E" w:rsidRDefault="006A0D2E">
            <w:pPr>
              <w:pStyle w:val="ConsPlusNormal"/>
              <w:jc w:val="center"/>
            </w:pPr>
            <w:r>
              <w:t>14,8</w:t>
            </w:r>
          </w:p>
        </w:tc>
        <w:tc>
          <w:tcPr>
            <w:tcW w:w="886"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15,2</w:t>
            </w:r>
          </w:p>
        </w:tc>
        <w:tc>
          <w:tcPr>
            <w:tcW w:w="1035" w:type="dxa"/>
            <w:tcBorders>
              <w:top w:val="nil"/>
              <w:left w:val="nil"/>
              <w:bottom w:val="nil"/>
              <w:right w:val="nil"/>
            </w:tcBorders>
          </w:tcPr>
          <w:p w:rsidR="006A0D2E" w:rsidRDefault="006A0D2E">
            <w:pPr>
              <w:pStyle w:val="ConsPlusNormal"/>
              <w:jc w:val="center"/>
            </w:pPr>
            <w:r>
              <w:t>15,5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Тульская область</w:t>
            </w:r>
          </w:p>
        </w:tc>
        <w:tc>
          <w:tcPr>
            <w:tcW w:w="885" w:type="dxa"/>
            <w:tcBorders>
              <w:top w:val="nil"/>
              <w:left w:val="nil"/>
              <w:bottom w:val="nil"/>
              <w:right w:val="nil"/>
            </w:tcBorders>
          </w:tcPr>
          <w:p w:rsidR="006A0D2E" w:rsidRDefault="006A0D2E">
            <w:pPr>
              <w:pStyle w:val="ConsPlusNormal"/>
              <w:jc w:val="center"/>
            </w:pPr>
            <w:r>
              <w:t>10,9</w:t>
            </w:r>
          </w:p>
        </w:tc>
        <w:tc>
          <w:tcPr>
            <w:tcW w:w="1034" w:type="dxa"/>
            <w:tcBorders>
              <w:top w:val="nil"/>
              <w:left w:val="nil"/>
              <w:bottom w:val="nil"/>
              <w:right w:val="nil"/>
            </w:tcBorders>
          </w:tcPr>
          <w:p w:rsidR="006A0D2E" w:rsidRDefault="006A0D2E">
            <w:pPr>
              <w:pStyle w:val="ConsPlusNormal"/>
              <w:jc w:val="center"/>
            </w:pPr>
            <w:r>
              <w:t>9,59</w:t>
            </w:r>
          </w:p>
        </w:tc>
        <w:tc>
          <w:tcPr>
            <w:tcW w:w="1035" w:type="dxa"/>
            <w:tcBorders>
              <w:top w:val="nil"/>
              <w:left w:val="nil"/>
              <w:bottom w:val="nil"/>
              <w:right w:val="nil"/>
            </w:tcBorders>
          </w:tcPr>
          <w:p w:rsidR="006A0D2E" w:rsidRDefault="006A0D2E">
            <w:pPr>
              <w:pStyle w:val="ConsPlusNormal"/>
              <w:jc w:val="center"/>
            </w:pPr>
            <w:r>
              <w:t>11,6</w:t>
            </w:r>
          </w:p>
        </w:tc>
        <w:tc>
          <w:tcPr>
            <w:tcW w:w="1034" w:type="dxa"/>
            <w:tcBorders>
              <w:top w:val="nil"/>
              <w:left w:val="nil"/>
              <w:bottom w:val="nil"/>
              <w:right w:val="nil"/>
            </w:tcBorders>
          </w:tcPr>
          <w:p w:rsidR="006A0D2E" w:rsidRDefault="006A0D2E">
            <w:pPr>
              <w:pStyle w:val="ConsPlusNormal"/>
              <w:jc w:val="center"/>
            </w:pPr>
            <w:r>
              <w:t>9,7</w:t>
            </w:r>
          </w:p>
        </w:tc>
        <w:tc>
          <w:tcPr>
            <w:tcW w:w="886" w:type="dxa"/>
            <w:tcBorders>
              <w:top w:val="nil"/>
              <w:left w:val="nil"/>
              <w:bottom w:val="nil"/>
              <w:right w:val="nil"/>
            </w:tcBorders>
          </w:tcPr>
          <w:p w:rsidR="006A0D2E" w:rsidRDefault="006A0D2E">
            <w:pPr>
              <w:pStyle w:val="ConsPlusNormal"/>
              <w:jc w:val="center"/>
            </w:pPr>
            <w:r>
              <w:t>13,3</w:t>
            </w:r>
          </w:p>
        </w:tc>
        <w:tc>
          <w:tcPr>
            <w:tcW w:w="1035" w:type="dxa"/>
            <w:tcBorders>
              <w:top w:val="nil"/>
              <w:left w:val="nil"/>
              <w:bottom w:val="nil"/>
              <w:right w:val="nil"/>
            </w:tcBorders>
          </w:tcPr>
          <w:p w:rsidR="006A0D2E" w:rsidRDefault="006A0D2E">
            <w:pPr>
              <w:pStyle w:val="ConsPlusNormal"/>
              <w:jc w:val="center"/>
            </w:pPr>
            <w:r>
              <w:t>14,5</w:t>
            </w:r>
          </w:p>
        </w:tc>
        <w:tc>
          <w:tcPr>
            <w:tcW w:w="1034"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19,8</w:t>
            </w:r>
          </w:p>
        </w:tc>
        <w:tc>
          <w:tcPr>
            <w:tcW w:w="887" w:type="dxa"/>
            <w:tcBorders>
              <w:top w:val="nil"/>
              <w:left w:val="nil"/>
              <w:bottom w:val="nil"/>
              <w:right w:val="nil"/>
            </w:tcBorders>
          </w:tcPr>
          <w:p w:rsidR="006A0D2E" w:rsidRDefault="006A0D2E">
            <w:pPr>
              <w:pStyle w:val="ConsPlusNormal"/>
              <w:jc w:val="center"/>
            </w:pPr>
            <w:r>
              <w:t>21,7</w:t>
            </w:r>
          </w:p>
        </w:tc>
        <w:tc>
          <w:tcPr>
            <w:tcW w:w="886" w:type="dxa"/>
            <w:tcBorders>
              <w:top w:val="nil"/>
              <w:left w:val="nil"/>
              <w:bottom w:val="nil"/>
              <w:right w:val="nil"/>
            </w:tcBorders>
          </w:tcPr>
          <w:p w:rsidR="006A0D2E" w:rsidRDefault="006A0D2E">
            <w:pPr>
              <w:pStyle w:val="ConsPlusNormal"/>
              <w:jc w:val="center"/>
            </w:pPr>
            <w:r>
              <w:t>23,8</w:t>
            </w:r>
          </w:p>
        </w:tc>
        <w:tc>
          <w:tcPr>
            <w:tcW w:w="1034" w:type="dxa"/>
            <w:tcBorders>
              <w:top w:val="nil"/>
              <w:left w:val="nil"/>
              <w:bottom w:val="nil"/>
              <w:right w:val="nil"/>
            </w:tcBorders>
          </w:tcPr>
          <w:p w:rsidR="006A0D2E" w:rsidRDefault="006A0D2E">
            <w:pPr>
              <w:pStyle w:val="ConsPlusNormal"/>
              <w:jc w:val="center"/>
            </w:pPr>
            <w:r>
              <w:t>26,1</w:t>
            </w:r>
          </w:p>
        </w:tc>
        <w:tc>
          <w:tcPr>
            <w:tcW w:w="1035" w:type="dxa"/>
            <w:tcBorders>
              <w:top w:val="nil"/>
              <w:left w:val="nil"/>
              <w:bottom w:val="nil"/>
              <w:right w:val="nil"/>
            </w:tcBorders>
          </w:tcPr>
          <w:p w:rsidR="006A0D2E" w:rsidRDefault="006A0D2E">
            <w:pPr>
              <w:pStyle w:val="ConsPlusNormal"/>
              <w:jc w:val="center"/>
            </w:pPr>
            <w:r>
              <w:t>29,5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Тюменская область</w:t>
            </w:r>
          </w:p>
        </w:tc>
        <w:tc>
          <w:tcPr>
            <w:tcW w:w="885"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22,25</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27,7</w:t>
            </w:r>
          </w:p>
        </w:tc>
        <w:tc>
          <w:tcPr>
            <w:tcW w:w="886" w:type="dxa"/>
            <w:tcBorders>
              <w:top w:val="nil"/>
              <w:left w:val="nil"/>
              <w:bottom w:val="nil"/>
              <w:right w:val="nil"/>
            </w:tcBorders>
          </w:tcPr>
          <w:p w:rsidR="006A0D2E" w:rsidRDefault="006A0D2E">
            <w:pPr>
              <w:pStyle w:val="ConsPlusNormal"/>
              <w:jc w:val="center"/>
            </w:pPr>
            <w:r>
              <w:t>16</w:t>
            </w:r>
          </w:p>
        </w:tc>
        <w:tc>
          <w:tcPr>
            <w:tcW w:w="1035" w:type="dxa"/>
            <w:tcBorders>
              <w:top w:val="nil"/>
              <w:left w:val="nil"/>
              <w:bottom w:val="nil"/>
              <w:right w:val="nil"/>
            </w:tcBorders>
          </w:tcPr>
          <w:p w:rsidR="006A0D2E" w:rsidRDefault="006A0D2E">
            <w:pPr>
              <w:pStyle w:val="ConsPlusNormal"/>
              <w:jc w:val="center"/>
            </w:pPr>
            <w:r>
              <w:t>34,2</w:t>
            </w:r>
          </w:p>
        </w:tc>
        <w:tc>
          <w:tcPr>
            <w:tcW w:w="1034"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28,4</w:t>
            </w:r>
          </w:p>
        </w:tc>
        <w:tc>
          <w:tcPr>
            <w:tcW w:w="886" w:type="dxa"/>
            <w:tcBorders>
              <w:top w:val="nil"/>
              <w:left w:val="nil"/>
              <w:bottom w:val="nil"/>
              <w:right w:val="nil"/>
            </w:tcBorders>
          </w:tcPr>
          <w:p w:rsidR="006A0D2E" w:rsidRDefault="006A0D2E">
            <w:pPr>
              <w:pStyle w:val="ConsPlusNormal"/>
              <w:jc w:val="center"/>
            </w:pPr>
            <w:r>
              <w:t>29,1</w:t>
            </w:r>
          </w:p>
        </w:tc>
        <w:tc>
          <w:tcPr>
            <w:tcW w:w="1034" w:type="dxa"/>
            <w:tcBorders>
              <w:top w:val="nil"/>
              <w:left w:val="nil"/>
              <w:bottom w:val="nil"/>
              <w:right w:val="nil"/>
            </w:tcBorders>
          </w:tcPr>
          <w:p w:rsidR="006A0D2E" w:rsidRDefault="006A0D2E">
            <w:pPr>
              <w:pStyle w:val="ConsPlusNormal"/>
              <w:jc w:val="center"/>
            </w:pPr>
            <w:r>
              <w:t>29,9</w:t>
            </w:r>
          </w:p>
        </w:tc>
        <w:tc>
          <w:tcPr>
            <w:tcW w:w="1035" w:type="dxa"/>
            <w:tcBorders>
              <w:top w:val="nil"/>
              <w:left w:val="nil"/>
              <w:bottom w:val="nil"/>
              <w:right w:val="nil"/>
            </w:tcBorders>
          </w:tcPr>
          <w:p w:rsidR="006A0D2E" w:rsidRDefault="006A0D2E">
            <w:pPr>
              <w:pStyle w:val="ConsPlusNormal"/>
              <w:jc w:val="center"/>
            </w:pPr>
            <w:r>
              <w:t>30,8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Ульяновская область</w:t>
            </w:r>
          </w:p>
        </w:tc>
        <w:tc>
          <w:tcPr>
            <w:tcW w:w="885"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11,08</w:t>
            </w:r>
          </w:p>
        </w:tc>
        <w:tc>
          <w:tcPr>
            <w:tcW w:w="1035" w:type="dxa"/>
            <w:tcBorders>
              <w:top w:val="nil"/>
              <w:left w:val="nil"/>
              <w:bottom w:val="nil"/>
              <w:right w:val="nil"/>
            </w:tcBorders>
          </w:tcPr>
          <w:p w:rsidR="006A0D2E" w:rsidRDefault="006A0D2E">
            <w:pPr>
              <w:pStyle w:val="ConsPlusNormal"/>
              <w:jc w:val="center"/>
            </w:pPr>
            <w:r>
              <w:t>13,2</w:t>
            </w:r>
          </w:p>
        </w:tc>
        <w:tc>
          <w:tcPr>
            <w:tcW w:w="1034" w:type="dxa"/>
            <w:tcBorders>
              <w:top w:val="nil"/>
              <w:left w:val="nil"/>
              <w:bottom w:val="nil"/>
              <w:right w:val="nil"/>
            </w:tcBorders>
          </w:tcPr>
          <w:p w:rsidR="006A0D2E" w:rsidRDefault="006A0D2E">
            <w:pPr>
              <w:pStyle w:val="ConsPlusNormal"/>
              <w:jc w:val="center"/>
            </w:pPr>
            <w:r>
              <w:t>11,1</w:t>
            </w:r>
          </w:p>
        </w:tc>
        <w:tc>
          <w:tcPr>
            <w:tcW w:w="886" w:type="dxa"/>
            <w:tcBorders>
              <w:top w:val="nil"/>
              <w:left w:val="nil"/>
              <w:bottom w:val="nil"/>
              <w:right w:val="nil"/>
            </w:tcBorders>
          </w:tcPr>
          <w:p w:rsidR="006A0D2E" w:rsidRDefault="006A0D2E">
            <w:pPr>
              <w:pStyle w:val="ConsPlusNormal"/>
              <w:jc w:val="center"/>
            </w:pPr>
            <w:r>
              <w:t>15,3</w:t>
            </w:r>
          </w:p>
        </w:tc>
        <w:tc>
          <w:tcPr>
            <w:tcW w:w="1035"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17,4</w:t>
            </w:r>
          </w:p>
        </w:tc>
        <w:tc>
          <w:tcPr>
            <w:tcW w:w="1034" w:type="dxa"/>
            <w:tcBorders>
              <w:top w:val="nil"/>
              <w:left w:val="nil"/>
              <w:bottom w:val="nil"/>
              <w:right w:val="nil"/>
            </w:tcBorders>
          </w:tcPr>
          <w:p w:rsidR="006A0D2E" w:rsidRDefault="006A0D2E">
            <w:pPr>
              <w:pStyle w:val="ConsPlusNormal"/>
              <w:jc w:val="center"/>
            </w:pPr>
            <w:r>
              <w:t>22,6</w:t>
            </w:r>
          </w:p>
        </w:tc>
        <w:tc>
          <w:tcPr>
            <w:tcW w:w="887" w:type="dxa"/>
            <w:tcBorders>
              <w:top w:val="nil"/>
              <w:left w:val="nil"/>
              <w:bottom w:val="nil"/>
              <w:right w:val="nil"/>
            </w:tcBorders>
          </w:tcPr>
          <w:p w:rsidR="006A0D2E" w:rsidRDefault="006A0D2E">
            <w:pPr>
              <w:pStyle w:val="ConsPlusNormal"/>
              <w:jc w:val="center"/>
            </w:pPr>
            <w:r>
              <w:t>23,1</w:t>
            </w:r>
          </w:p>
        </w:tc>
        <w:tc>
          <w:tcPr>
            <w:tcW w:w="886" w:type="dxa"/>
            <w:tcBorders>
              <w:top w:val="nil"/>
              <w:left w:val="nil"/>
              <w:bottom w:val="nil"/>
              <w:right w:val="nil"/>
            </w:tcBorders>
          </w:tcPr>
          <w:p w:rsidR="006A0D2E" w:rsidRDefault="006A0D2E">
            <w:pPr>
              <w:pStyle w:val="ConsPlusNormal"/>
              <w:jc w:val="center"/>
            </w:pPr>
            <w:r>
              <w:t>23,6</w:t>
            </w:r>
          </w:p>
        </w:tc>
        <w:tc>
          <w:tcPr>
            <w:tcW w:w="1034" w:type="dxa"/>
            <w:tcBorders>
              <w:top w:val="nil"/>
              <w:left w:val="nil"/>
              <w:bottom w:val="nil"/>
              <w:right w:val="nil"/>
            </w:tcBorders>
          </w:tcPr>
          <w:p w:rsidR="006A0D2E" w:rsidRDefault="006A0D2E">
            <w:pPr>
              <w:pStyle w:val="ConsPlusNormal"/>
              <w:jc w:val="center"/>
            </w:pPr>
            <w:r>
              <w:t>24,1</w:t>
            </w:r>
          </w:p>
        </w:tc>
        <w:tc>
          <w:tcPr>
            <w:tcW w:w="1035" w:type="dxa"/>
            <w:tcBorders>
              <w:top w:val="nil"/>
              <w:left w:val="nil"/>
              <w:bottom w:val="nil"/>
              <w:right w:val="nil"/>
            </w:tcBorders>
          </w:tcPr>
          <w:p w:rsidR="006A0D2E" w:rsidRDefault="006A0D2E">
            <w:pPr>
              <w:pStyle w:val="ConsPlusNormal"/>
              <w:jc w:val="center"/>
            </w:pPr>
            <w:r>
              <w:t>24,7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7,2</w:t>
            </w:r>
          </w:p>
        </w:tc>
        <w:tc>
          <w:tcPr>
            <w:tcW w:w="1034" w:type="dxa"/>
            <w:tcBorders>
              <w:top w:val="nil"/>
              <w:left w:val="nil"/>
              <w:bottom w:val="nil"/>
              <w:right w:val="nil"/>
            </w:tcBorders>
          </w:tcPr>
          <w:p w:rsidR="006A0D2E" w:rsidRDefault="006A0D2E">
            <w:pPr>
              <w:pStyle w:val="ConsPlusNormal"/>
              <w:jc w:val="center"/>
            </w:pPr>
            <w:r>
              <w:t>14,78</w:t>
            </w:r>
          </w:p>
        </w:tc>
        <w:tc>
          <w:tcPr>
            <w:tcW w:w="1035" w:type="dxa"/>
            <w:tcBorders>
              <w:top w:val="nil"/>
              <w:left w:val="nil"/>
              <w:bottom w:val="nil"/>
              <w:right w:val="nil"/>
            </w:tcBorders>
          </w:tcPr>
          <w:p w:rsidR="006A0D2E" w:rsidRDefault="006A0D2E">
            <w:pPr>
              <w:pStyle w:val="ConsPlusNormal"/>
              <w:jc w:val="center"/>
            </w:pPr>
            <w:r>
              <w:t>8,4</w:t>
            </w:r>
          </w:p>
        </w:tc>
        <w:tc>
          <w:tcPr>
            <w:tcW w:w="1034" w:type="dxa"/>
            <w:tcBorders>
              <w:top w:val="nil"/>
              <w:left w:val="nil"/>
              <w:bottom w:val="nil"/>
              <w:right w:val="nil"/>
            </w:tcBorders>
          </w:tcPr>
          <w:p w:rsidR="006A0D2E" w:rsidRDefault="006A0D2E">
            <w:pPr>
              <w:pStyle w:val="ConsPlusNormal"/>
              <w:jc w:val="center"/>
            </w:pPr>
            <w:r>
              <w:t>14,4</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21,4</w:t>
            </w:r>
          </w:p>
        </w:tc>
        <w:tc>
          <w:tcPr>
            <w:tcW w:w="1034" w:type="dxa"/>
            <w:tcBorders>
              <w:top w:val="nil"/>
              <w:left w:val="nil"/>
              <w:bottom w:val="nil"/>
              <w:right w:val="nil"/>
            </w:tcBorders>
          </w:tcPr>
          <w:p w:rsidR="006A0D2E" w:rsidRDefault="006A0D2E">
            <w:pPr>
              <w:pStyle w:val="ConsPlusNormal"/>
              <w:jc w:val="center"/>
            </w:pPr>
            <w:r>
              <w:t>12,7</w:t>
            </w:r>
          </w:p>
        </w:tc>
        <w:tc>
          <w:tcPr>
            <w:tcW w:w="1034" w:type="dxa"/>
            <w:tcBorders>
              <w:top w:val="nil"/>
              <w:left w:val="nil"/>
              <w:bottom w:val="nil"/>
              <w:right w:val="nil"/>
            </w:tcBorders>
          </w:tcPr>
          <w:p w:rsidR="006A0D2E" w:rsidRDefault="006A0D2E">
            <w:pPr>
              <w:pStyle w:val="ConsPlusNormal"/>
              <w:jc w:val="center"/>
            </w:pPr>
            <w:r>
              <w:t>17,1</w:t>
            </w:r>
          </w:p>
        </w:tc>
        <w:tc>
          <w:tcPr>
            <w:tcW w:w="887" w:type="dxa"/>
            <w:tcBorders>
              <w:top w:val="nil"/>
              <w:left w:val="nil"/>
              <w:bottom w:val="nil"/>
              <w:right w:val="nil"/>
            </w:tcBorders>
          </w:tcPr>
          <w:p w:rsidR="006A0D2E" w:rsidRDefault="006A0D2E">
            <w:pPr>
              <w:pStyle w:val="ConsPlusNormal"/>
              <w:jc w:val="center"/>
            </w:pPr>
            <w:r>
              <w:t>17,3</w:t>
            </w:r>
          </w:p>
        </w:tc>
        <w:tc>
          <w:tcPr>
            <w:tcW w:w="886" w:type="dxa"/>
            <w:tcBorders>
              <w:top w:val="nil"/>
              <w:left w:val="nil"/>
              <w:bottom w:val="nil"/>
              <w:right w:val="nil"/>
            </w:tcBorders>
          </w:tcPr>
          <w:p w:rsidR="006A0D2E" w:rsidRDefault="006A0D2E">
            <w:pPr>
              <w:pStyle w:val="ConsPlusNormal"/>
              <w:jc w:val="center"/>
            </w:pPr>
            <w:r>
              <w:t>17,5</w:t>
            </w:r>
          </w:p>
        </w:tc>
        <w:tc>
          <w:tcPr>
            <w:tcW w:w="1034" w:type="dxa"/>
            <w:tcBorders>
              <w:top w:val="nil"/>
              <w:left w:val="nil"/>
              <w:bottom w:val="nil"/>
              <w:right w:val="nil"/>
            </w:tcBorders>
          </w:tcPr>
          <w:p w:rsidR="006A0D2E" w:rsidRDefault="006A0D2E">
            <w:pPr>
              <w:pStyle w:val="ConsPlusNormal"/>
              <w:jc w:val="center"/>
            </w:pPr>
            <w:r>
              <w:t>17,7</w:t>
            </w:r>
          </w:p>
        </w:tc>
        <w:tc>
          <w:tcPr>
            <w:tcW w:w="1035" w:type="dxa"/>
            <w:tcBorders>
              <w:top w:val="nil"/>
              <w:left w:val="nil"/>
              <w:bottom w:val="nil"/>
              <w:right w:val="nil"/>
            </w:tcBorders>
          </w:tcPr>
          <w:p w:rsidR="006A0D2E" w:rsidRDefault="006A0D2E">
            <w:pPr>
              <w:pStyle w:val="ConsPlusNormal"/>
              <w:jc w:val="center"/>
            </w:pPr>
            <w:r>
              <w:t>17,9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9</w:t>
            </w:r>
          </w:p>
        </w:tc>
        <w:tc>
          <w:tcPr>
            <w:tcW w:w="1034" w:type="dxa"/>
            <w:tcBorders>
              <w:top w:val="nil"/>
              <w:left w:val="nil"/>
              <w:bottom w:val="nil"/>
              <w:right w:val="nil"/>
            </w:tcBorders>
          </w:tcPr>
          <w:p w:rsidR="006A0D2E" w:rsidRDefault="006A0D2E">
            <w:pPr>
              <w:pStyle w:val="ConsPlusNormal"/>
              <w:jc w:val="center"/>
            </w:pPr>
            <w:r>
              <w:t>4,42</w:t>
            </w:r>
          </w:p>
        </w:tc>
        <w:tc>
          <w:tcPr>
            <w:tcW w:w="1035" w:type="dxa"/>
            <w:tcBorders>
              <w:top w:val="nil"/>
              <w:left w:val="nil"/>
              <w:bottom w:val="nil"/>
              <w:right w:val="nil"/>
            </w:tcBorders>
          </w:tcPr>
          <w:p w:rsidR="006A0D2E" w:rsidRDefault="006A0D2E">
            <w:pPr>
              <w:pStyle w:val="ConsPlusNormal"/>
              <w:jc w:val="center"/>
            </w:pPr>
            <w:r>
              <w:t>10,7</w:t>
            </w:r>
          </w:p>
        </w:tc>
        <w:tc>
          <w:tcPr>
            <w:tcW w:w="1034" w:type="dxa"/>
            <w:tcBorders>
              <w:top w:val="nil"/>
              <w:left w:val="nil"/>
              <w:bottom w:val="nil"/>
              <w:right w:val="nil"/>
            </w:tcBorders>
          </w:tcPr>
          <w:p w:rsidR="006A0D2E" w:rsidRDefault="006A0D2E">
            <w:pPr>
              <w:pStyle w:val="ConsPlusNormal"/>
              <w:jc w:val="center"/>
            </w:pPr>
            <w:r>
              <w:t>15,3</w:t>
            </w:r>
          </w:p>
        </w:tc>
        <w:tc>
          <w:tcPr>
            <w:tcW w:w="886" w:type="dxa"/>
            <w:tcBorders>
              <w:top w:val="nil"/>
              <w:left w:val="nil"/>
              <w:bottom w:val="nil"/>
              <w:right w:val="nil"/>
            </w:tcBorders>
          </w:tcPr>
          <w:p w:rsidR="006A0D2E" w:rsidRDefault="006A0D2E">
            <w:pPr>
              <w:pStyle w:val="ConsPlusNormal"/>
              <w:jc w:val="center"/>
            </w:pPr>
            <w:r>
              <w:t>12,3</w:t>
            </w:r>
          </w:p>
        </w:tc>
        <w:tc>
          <w:tcPr>
            <w:tcW w:w="1035" w:type="dxa"/>
            <w:tcBorders>
              <w:top w:val="nil"/>
              <w:left w:val="nil"/>
              <w:bottom w:val="nil"/>
              <w:right w:val="nil"/>
            </w:tcBorders>
          </w:tcPr>
          <w:p w:rsidR="006A0D2E" w:rsidRDefault="006A0D2E">
            <w:pPr>
              <w:pStyle w:val="ConsPlusNormal"/>
              <w:jc w:val="center"/>
            </w:pPr>
            <w:r>
              <w:t>24,1</w:t>
            </w:r>
          </w:p>
        </w:tc>
        <w:tc>
          <w:tcPr>
            <w:tcW w:w="1034" w:type="dxa"/>
            <w:tcBorders>
              <w:top w:val="nil"/>
              <w:left w:val="nil"/>
              <w:bottom w:val="nil"/>
              <w:right w:val="nil"/>
            </w:tcBorders>
          </w:tcPr>
          <w:p w:rsidR="006A0D2E" w:rsidRDefault="006A0D2E">
            <w:pPr>
              <w:pStyle w:val="ConsPlusNormal"/>
              <w:jc w:val="center"/>
            </w:pPr>
            <w:r>
              <w:t>14,4</w:t>
            </w:r>
          </w:p>
        </w:tc>
        <w:tc>
          <w:tcPr>
            <w:tcW w:w="1034" w:type="dxa"/>
            <w:tcBorders>
              <w:top w:val="nil"/>
              <w:left w:val="nil"/>
              <w:bottom w:val="nil"/>
              <w:right w:val="nil"/>
            </w:tcBorders>
          </w:tcPr>
          <w:p w:rsidR="006A0D2E" w:rsidRDefault="006A0D2E">
            <w:pPr>
              <w:pStyle w:val="ConsPlusNormal"/>
              <w:jc w:val="center"/>
            </w:pPr>
            <w:r>
              <w:t>19,6</w:t>
            </w:r>
          </w:p>
        </w:tc>
        <w:tc>
          <w:tcPr>
            <w:tcW w:w="887" w:type="dxa"/>
            <w:tcBorders>
              <w:top w:val="nil"/>
              <w:left w:val="nil"/>
              <w:bottom w:val="nil"/>
              <w:right w:val="nil"/>
            </w:tcBorders>
          </w:tcPr>
          <w:p w:rsidR="006A0D2E" w:rsidRDefault="006A0D2E">
            <w:pPr>
              <w:pStyle w:val="ConsPlusNormal"/>
              <w:jc w:val="center"/>
            </w:pPr>
            <w:r>
              <w:t>20,9</w:t>
            </w:r>
          </w:p>
        </w:tc>
        <w:tc>
          <w:tcPr>
            <w:tcW w:w="886" w:type="dxa"/>
            <w:tcBorders>
              <w:top w:val="nil"/>
              <w:left w:val="nil"/>
              <w:bottom w:val="nil"/>
              <w:right w:val="nil"/>
            </w:tcBorders>
          </w:tcPr>
          <w:p w:rsidR="006A0D2E" w:rsidRDefault="006A0D2E">
            <w:pPr>
              <w:pStyle w:val="ConsPlusNormal"/>
              <w:jc w:val="center"/>
            </w:pPr>
            <w:r>
              <w:t>22,2</w:t>
            </w:r>
          </w:p>
        </w:tc>
        <w:tc>
          <w:tcPr>
            <w:tcW w:w="1034" w:type="dxa"/>
            <w:tcBorders>
              <w:top w:val="nil"/>
              <w:left w:val="nil"/>
              <w:bottom w:val="nil"/>
              <w:right w:val="nil"/>
            </w:tcBorders>
          </w:tcPr>
          <w:p w:rsidR="006A0D2E" w:rsidRDefault="006A0D2E">
            <w:pPr>
              <w:pStyle w:val="ConsPlusNormal"/>
              <w:jc w:val="center"/>
            </w:pPr>
            <w:r>
              <w:t>23,5</w:t>
            </w:r>
          </w:p>
        </w:tc>
        <w:tc>
          <w:tcPr>
            <w:tcW w:w="1035" w:type="dxa"/>
            <w:tcBorders>
              <w:top w:val="nil"/>
              <w:left w:val="nil"/>
              <w:bottom w:val="nil"/>
              <w:right w:val="nil"/>
            </w:tcBorders>
          </w:tcPr>
          <w:p w:rsidR="006A0D2E" w:rsidRDefault="006A0D2E">
            <w:pPr>
              <w:pStyle w:val="ConsPlusNormal"/>
              <w:jc w:val="center"/>
            </w:pPr>
            <w:r>
              <w:t>24,8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5,43</w:t>
            </w:r>
          </w:p>
        </w:tc>
        <w:tc>
          <w:tcPr>
            <w:tcW w:w="1035" w:type="dxa"/>
            <w:tcBorders>
              <w:top w:val="nil"/>
              <w:left w:val="nil"/>
              <w:bottom w:val="nil"/>
              <w:right w:val="nil"/>
            </w:tcBorders>
          </w:tcPr>
          <w:p w:rsidR="006A0D2E" w:rsidRDefault="006A0D2E">
            <w:pPr>
              <w:pStyle w:val="ConsPlusNormal"/>
              <w:jc w:val="center"/>
            </w:pPr>
            <w:r>
              <w:t>18,2</w:t>
            </w:r>
          </w:p>
        </w:tc>
        <w:tc>
          <w:tcPr>
            <w:tcW w:w="1034" w:type="dxa"/>
            <w:tcBorders>
              <w:top w:val="nil"/>
              <w:left w:val="nil"/>
              <w:bottom w:val="nil"/>
              <w:right w:val="nil"/>
            </w:tcBorders>
          </w:tcPr>
          <w:p w:rsidR="006A0D2E" w:rsidRDefault="006A0D2E">
            <w:pPr>
              <w:pStyle w:val="ConsPlusNormal"/>
              <w:jc w:val="center"/>
            </w:pPr>
            <w:r>
              <w:t>5,9</w:t>
            </w:r>
          </w:p>
        </w:tc>
        <w:tc>
          <w:tcPr>
            <w:tcW w:w="886" w:type="dxa"/>
            <w:tcBorders>
              <w:top w:val="nil"/>
              <w:left w:val="nil"/>
              <w:bottom w:val="nil"/>
              <w:right w:val="nil"/>
            </w:tcBorders>
          </w:tcPr>
          <w:p w:rsidR="006A0D2E" w:rsidRDefault="006A0D2E">
            <w:pPr>
              <w:pStyle w:val="ConsPlusNormal"/>
              <w:jc w:val="center"/>
            </w:pPr>
            <w:r>
              <w:t>20,3</w:t>
            </w:r>
          </w:p>
        </w:tc>
        <w:tc>
          <w:tcPr>
            <w:tcW w:w="1035" w:type="dxa"/>
            <w:tcBorders>
              <w:top w:val="nil"/>
              <w:left w:val="nil"/>
              <w:bottom w:val="nil"/>
              <w:right w:val="nil"/>
            </w:tcBorders>
          </w:tcPr>
          <w:p w:rsidR="006A0D2E" w:rsidRDefault="006A0D2E">
            <w:pPr>
              <w:pStyle w:val="ConsPlusNormal"/>
              <w:jc w:val="center"/>
            </w:pPr>
            <w:r>
              <w:t>6,2</w:t>
            </w:r>
          </w:p>
        </w:tc>
        <w:tc>
          <w:tcPr>
            <w:tcW w:w="1034" w:type="dxa"/>
            <w:tcBorders>
              <w:top w:val="nil"/>
              <w:left w:val="nil"/>
              <w:bottom w:val="nil"/>
              <w:right w:val="nil"/>
            </w:tcBorders>
          </w:tcPr>
          <w:p w:rsidR="006A0D2E" w:rsidRDefault="006A0D2E">
            <w:pPr>
              <w:pStyle w:val="ConsPlusNormal"/>
              <w:jc w:val="center"/>
            </w:pPr>
            <w:r>
              <w:t>22,4</w:t>
            </w:r>
          </w:p>
        </w:tc>
        <w:tc>
          <w:tcPr>
            <w:tcW w:w="1034" w:type="dxa"/>
            <w:tcBorders>
              <w:top w:val="nil"/>
              <w:left w:val="nil"/>
              <w:bottom w:val="nil"/>
              <w:right w:val="nil"/>
            </w:tcBorders>
          </w:tcPr>
          <w:p w:rsidR="006A0D2E" w:rsidRDefault="006A0D2E">
            <w:pPr>
              <w:pStyle w:val="ConsPlusNormal"/>
              <w:jc w:val="center"/>
            </w:pPr>
            <w:r>
              <w:t>27,6</w:t>
            </w:r>
          </w:p>
        </w:tc>
        <w:tc>
          <w:tcPr>
            <w:tcW w:w="887" w:type="dxa"/>
            <w:tcBorders>
              <w:top w:val="nil"/>
              <w:left w:val="nil"/>
              <w:bottom w:val="nil"/>
              <w:right w:val="nil"/>
            </w:tcBorders>
          </w:tcPr>
          <w:p w:rsidR="006A0D2E" w:rsidRDefault="006A0D2E">
            <w:pPr>
              <w:pStyle w:val="ConsPlusNormal"/>
              <w:jc w:val="center"/>
            </w:pPr>
            <w:r>
              <w:t>28,1</w:t>
            </w:r>
          </w:p>
        </w:tc>
        <w:tc>
          <w:tcPr>
            <w:tcW w:w="886" w:type="dxa"/>
            <w:tcBorders>
              <w:top w:val="nil"/>
              <w:left w:val="nil"/>
              <w:bottom w:val="nil"/>
              <w:right w:val="nil"/>
            </w:tcBorders>
          </w:tcPr>
          <w:p w:rsidR="006A0D2E" w:rsidRDefault="006A0D2E">
            <w:pPr>
              <w:pStyle w:val="ConsPlusNormal"/>
              <w:jc w:val="center"/>
            </w:pPr>
            <w:r>
              <w:t>28,6</w:t>
            </w:r>
          </w:p>
        </w:tc>
        <w:tc>
          <w:tcPr>
            <w:tcW w:w="1034" w:type="dxa"/>
            <w:tcBorders>
              <w:top w:val="nil"/>
              <w:left w:val="nil"/>
              <w:bottom w:val="nil"/>
              <w:right w:val="nil"/>
            </w:tcBorders>
          </w:tcPr>
          <w:p w:rsidR="006A0D2E" w:rsidRDefault="006A0D2E">
            <w:pPr>
              <w:pStyle w:val="ConsPlusNormal"/>
              <w:jc w:val="center"/>
            </w:pPr>
            <w:r>
              <w:t>29,1</w:t>
            </w:r>
          </w:p>
        </w:tc>
        <w:tc>
          <w:tcPr>
            <w:tcW w:w="1035" w:type="dxa"/>
            <w:tcBorders>
              <w:top w:val="nil"/>
              <w:left w:val="nil"/>
              <w:bottom w:val="nil"/>
              <w:right w:val="nil"/>
            </w:tcBorders>
          </w:tcPr>
          <w:p w:rsidR="006A0D2E" w:rsidRDefault="006A0D2E">
            <w:pPr>
              <w:pStyle w:val="ConsPlusNormal"/>
              <w:jc w:val="center"/>
            </w:pPr>
            <w:r>
              <w:t>29,6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6,5</w:t>
            </w:r>
          </w:p>
        </w:tc>
        <w:tc>
          <w:tcPr>
            <w:tcW w:w="1034" w:type="dxa"/>
            <w:tcBorders>
              <w:top w:val="nil"/>
              <w:left w:val="nil"/>
              <w:bottom w:val="nil"/>
              <w:right w:val="nil"/>
            </w:tcBorders>
          </w:tcPr>
          <w:p w:rsidR="006A0D2E" w:rsidRDefault="006A0D2E">
            <w:pPr>
              <w:pStyle w:val="ConsPlusNormal"/>
              <w:jc w:val="center"/>
            </w:pPr>
            <w:r>
              <w:t>24,3</w:t>
            </w:r>
          </w:p>
        </w:tc>
        <w:tc>
          <w:tcPr>
            <w:tcW w:w="1035"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28,6</w:t>
            </w:r>
          </w:p>
        </w:tc>
        <w:tc>
          <w:tcPr>
            <w:tcW w:w="886" w:type="dxa"/>
            <w:tcBorders>
              <w:top w:val="nil"/>
              <w:left w:val="nil"/>
              <w:bottom w:val="nil"/>
              <w:right w:val="nil"/>
            </w:tcBorders>
          </w:tcPr>
          <w:p w:rsidR="006A0D2E" w:rsidRDefault="006A0D2E">
            <w:pPr>
              <w:pStyle w:val="ConsPlusNormal"/>
              <w:jc w:val="center"/>
            </w:pPr>
            <w:r>
              <w:t>8,4</w:t>
            </w:r>
          </w:p>
        </w:tc>
        <w:tc>
          <w:tcPr>
            <w:tcW w:w="1035" w:type="dxa"/>
            <w:tcBorders>
              <w:top w:val="nil"/>
              <w:left w:val="nil"/>
              <w:bottom w:val="nil"/>
              <w:right w:val="nil"/>
            </w:tcBorders>
          </w:tcPr>
          <w:p w:rsidR="006A0D2E" w:rsidRDefault="006A0D2E">
            <w:pPr>
              <w:pStyle w:val="ConsPlusNormal"/>
              <w:jc w:val="center"/>
            </w:pPr>
            <w:r>
              <w:t>33,7</w:t>
            </w:r>
          </w:p>
        </w:tc>
        <w:tc>
          <w:tcPr>
            <w:tcW w:w="1034" w:type="dxa"/>
            <w:tcBorders>
              <w:top w:val="nil"/>
              <w:left w:val="nil"/>
              <w:bottom w:val="nil"/>
              <w:right w:val="nil"/>
            </w:tcBorders>
          </w:tcPr>
          <w:p w:rsidR="006A0D2E" w:rsidRDefault="006A0D2E">
            <w:pPr>
              <w:pStyle w:val="ConsPlusNormal"/>
              <w:jc w:val="center"/>
            </w:pPr>
            <w:r>
              <w:t>10,1</w:t>
            </w:r>
          </w:p>
        </w:tc>
        <w:tc>
          <w:tcPr>
            <w:tcW w:w="1034" w:type="dxa"/>
            <w:tcBorders>
              <w:top w:val="nil"/>
              <w:left w:val="nil"/>
              <w:bottom w:val="nil"/>
              <w:right w:val="nil"/>
            </w:tcBorders>
          </w:tcPr>
          <w:p w:rsidR="006A0D2E" w:rsidRDefault="006A0D2E">
            <w:pPr>
              <w:pStyle w:val="ConsPlusNormal"/>
              <w:jc w:val="center"/>
            </w:pPr>
            <w:r>
              <w:t>15,2</w:t>
            </w:r>
          </w:p>
        </w:tc>
        <w:tc>
          <w:tcPr>
            <w:tcW w:w="887" w:type="dxa"/>
            <w:tcBorders>
              <w:top w:val="nil"/>
              <w:left w:val="nil"/>
              <w:bottom w:val="nil"/>
              <w:right w:val="nil"/>
            </w:tcBorders>
          </w:tcPr>
          <w:p w:rsidR="006A0D2E" w:rsidRDefault="006A0D2E">
            <w:pPr>
              <w:pStyle w:val="ConsPlusNormal"/>
              <w:jc w:val="center"/>
            </w:pPr>
            <w:r>
              <w:t>30,2</w:t>
            </w:r>
          </w:p>
        </w:tc>
        <w:tc>
          <w:tcPr>
            <w:tcW w:w="886" w:type="dxa"/>
            <w:tcBorders>
              <w:top w:val="nil"/>
              <w:left w:val="nil"/>
              <w:bottom w:val="nil"/>
              <w:right w:val="nil"/>
            </w:tcBorders>
          </w:tcPr>
          <w:p w:rsidR="006A0D2E" w:rsidRDefault="006A0D2E">
            <w:pPr>
              <w:pStyle w:val="ConsPlusNormal"/>
              <w:jc w:val="center"/>
            </w:pPr>
            <w:r>
              <w:t>30,4</w:t>
            </w:r>
          </w:p>
        </w:tc>
        <w:tc>
          <w:tcPr>
            <w:tcW w:w="1034" w:type="dxa"/>
            <w:tcBorders>
              <w:top w:val="nil"/>
              <w:left w:val="nil"/>
              <w:bottom w:val="nil"/>
              <w:right w:val="nil"/>
            </w:tcBorders>
          </w:tcPr>
          <w:p w:rsidR="006A0D2E" w:rsidRDefault="006A0D2E">
            <w:pPr>
              <w:pStyle w:val="ConsPlusNormal"/>
              <w:jc w:val="center"/>
            </w:pPr>
            <w:r>
              <w:t>30,6</w:t>
            </w:r>
          </w:p>
        </w:tc>
        <w:tc>
          <w:tcPr>
            <w:tcW w:w="1035" w:type="dxa"/>
            <w:tcBorders>
              <w:top w:val="nil"/>
              <w:left w:val="nil"/>
              <w:bottom w:val="nil"/>
              <w:right w:val="nil"/>
            </w:tcBorders>
          </w:tcPr>
          <w:p w:rsidR="006A0D2E" w:rsidRDefault="006A0D2E">
            <w:pPr>
              <w:pStyle w:val="ConsPlusNormal"/>
              <w:jc w:val="center"/>
            </w:pPr>
            <w:r>
              <w:t>30,8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6,63</w:t>
            </w:r>
          </w:p>
        </w:tc>
        <w:tc>
          <w:tcPr>
            <w:tcW w:w="1035"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5,9</w:t>
            </w:r>
          </w:p>
        </w:tc>
        <w:tc>
          <w:tcPr>
            <w:tcW w:w="886" w:type="dxa"/>
            <w:tcBorders>
              <w:top w:val="nil"/>
              <w:left w:val="nil"/>
              <w:bottom w:val="nil"/>
              <w:right w:val="nil"/>
            </w:tcBorders>
          </w:tcPr>
          <w:p w:rsidR="006A0D2E" w:rsidRDefault="006A0D2E">
            <w:pPr>
              <w:pStyle w:val="ConsPlusNormal"/>
              <w:jc w:val="center"/>
            </w:pPr>
            <w:r>
              <w:t>5,2</w:t>
            </w:r>
          </w:p>
        </w:tc>
        <w:tc>
          <w:tcPr>
            <w:tcW w:w="1035" w:type="dxa"/>
            <w:tcBorders>
              <w:top w:val="nil"/>
              <w:left w:val="nil"/>
              <w:bottom w:val="nil"/>
              <w:right w:val="nil"/>
            </w:tcBorders>
          </w:tcPr>
          <w:p w:rsidR="006A0D2E" w:rsidRDefault="006A0D2E">
            <w:pPr>
              <w:pStyle w:val="ConsPlusNormal"/>
              <w:jc w:val="center"/>
            </w:pPr>
            <w:r>
              <w:t>11,2</w:t>
            </w:r>
          </w:p>
        </w:tc>
        <w:tc>
          <w:tcPr>
            <w:tcW w:w="1034" w:type="dxa"/>
            <w:tcBorders>
              <w:top w:val="nil"/>
              <w:left w:val="nil"/>
              <w:bottom w:val="nil"/>
              <w:right w:val="nil"/>
            </w:tcBorders>
          </w:tcPr>
          <w:p w:rsidR="006A0D2E" w:rsidRDefault="006A0D2E">
            <w:pPr>
              <w:pStyle w:val="ConsPlusNormal"/>
              <w:jc w:val="center"/>
            </w:pPr>
            <w:r>
              <w:t>5,9</w:t>
            </w:r>
          </w:p>
        </w:tc>
        <w:tc>
          <w:tcPr>
            <w:tcW w:w="1034" w:type="dxa"/>
            <w:tcBorders>
              <w:top w:val="nil"/>
              <w:left w:val="nil"/>
              <w:bottom w:val="nil"/>
              <w:right w:val="nil"/>
            </w:tcBorders>
          </w:tcPr>
          <w:p w:rsidR="006A0D2E" w:rsidRDefault="006A0D2E">
            <w:pPr>
              <w:pStyle w:val="ConsPlusNormal"/>
              <w:jc w:val="center"/>
            </w:pPr>
            <w:r>
              <w:t>6,6</w:t>
            </w:r>
          </w:p>
        </w:tc>
        <w:tc>
          <w:tcPr>
            <w:tcW w:w="887" w:type="dxa"/>
            <w:tcBorders>
              <w:top w:val="nil"/>
              <w:left w:val="nil"/>
              <w:bottom w:val="nil"/>
              <w:right w:val="nil"/>
            </w:tcBorders>
          </w:tcPr>
          <w:p w:rsidR="006A0D2E" w:rsidRDefault="006A0D2E">
            <w:pPr>
              <w:pStyle w:val="ConsPlusNormal"/>
              <w:jc w:val="center"/>
            </w:pPr>
            <w:r>
              <w:t>9,4</w:t>
            </w:r>
          </w:p>
        </w:tc>
        <w:tc>
          <w:tcPr>
            <w:tcW w:w="886" w:type="dxa"/>
            <w:tcBorders>
              <w:top w:val="nil"/>
              <w:left w:val="nil"/>
              <w:bottom w:val="nil"/>
              <w:right w:val="nil"/>
            </w:tcBorders>
          </w:tcPr>
          <w:p w:rsidR="006A0D2E" w:rsidRDefault="006A0D2E">
            <w:pPr>
              <w:pStyle w:val="ConsPlusNormal"/>
              <w:jc w:val="center"/>
            </w:pPr>
            <w:r>
              <w:t>9,6</w:t>
            </w:r>
          </w:p>
        </w:tc>
        <w:tc>
          <w:tcPr>
            <w:tcW w:w="1034" w:type="dxa"/>
            <w:tcBorders>
              <w:top w:val="nil"/>
              <w:left w:val="nil"/>
              <w:bottom w:val="nil"/>
              <w:right w:val="nil"/>
            </w:tcBorders>
          </w:tcPr>
          <w:p w:rsidR="006A0D2E" w:rsidRDefault="006A0D2E">
            <w:pPr>
              <w:pStyle w:val="ConsPlusNormal"/>
              <w:jc w:val="center"/>
            </w:pPr>
            <w:r>
              <w:t>9,8</w:t>
            </w:r>
          </w:p>
        </w:tc>
        <w:tc>
          <w:tcPr>
            <w:tcW w:w="1035" w:type="dxa"/>
            <w:tcBorders>
              <w:top w:val="nil"/>
              <w:left w:val="nil"/>
              <w:bottom w:val="nil"/>
              <w:right w:val="nil"/>
            </w:tcBorders>
          </w:tcPr>
          <w:p w:rsidR="006A0D2E" w:rsidRDefault="006A0D2E">
            <w:pPr>
              <w:pStyle w:val="ConsPlusNormal"/>
              <w:jc w:val="center"/>
            </w:pPr>
            <w:r>
              <w:t>10,2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8,1</w:t>
            </w:r>
          </w:p>
        </w:tc>
        <w:tc>
          <w:tcPr>
            <w:tcW w:w="1035" w:type="dxa"/>
            <w:tcBorders>
              <w:top w:val="nil"/>
              <w:left w:val="nil"/>
              <w:bottom w:val="nil"/>
              <w:right w:val="nil"/>
            </w:tcBorders>
          </w:tcPr>
          <w:p w:rsidR="006A0D2E" w:rsidRDefault="006A0D2E">
            <w:pPr>
              <w:pStyle w:val="ConsPlusNormal"/>
              <w:jc w:val="center"/>
            </w:pPr>
            <w:r>
              <w:t>17,2</w:t>
            </w:r>
          </w:p>
        </w:tc>
        <w:tc>
          <w:tcPr>
            <w:tcW w:w="1034" w:type="dxa"/>
            <w:tcBorders>
              <w:top w:val="nil"/>
              <w:left w:val="nil"/>
              <w:bottom w:val="nil"/>
              <w:right w:val="nil"/>
            </w:tcBorders>
          </w:tcPr>
          <w:p w:rsidR="006A0D2E" w:rsidRDefault="006A0D2E">
            <w:pPr>
              <w:pStyle w:val="ConsPlusNormal"/>
              <w:jc w:val="center"/>
            </w:pPr>
            <w:r>
              <w:t>5,5</w:t>
            </w:r>
          </w:p>
        </w:tc>
        <w:tc>
          <w:tcPr>
            <w:tcW w:w="886" w:type="dxa"/>
            <w:tcBorders>
              <w:top w:val="nil"/>
              <w:left w:val="nil"/>
              <w:bottom w:val="nil"/>
              <w:right w:val="nil"/>
            </w:tcBorders>
          </w:tcPr>
          <w:p w:rsidR="006A0D2E" w:rsidRDefault="006A0D2E">
            <w:pPr>
              <w:pStyle w:val="ConsPlusNormal"/>
              <w:jc w:val="center"/>
            </w:pPr>
            <w:r>
              <w:t>21,3</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25,4</w:t>
            </w:r>
          </w:p>
        </w:tc>
        <w:tc>
          <w:tcPr>
            <w:tcW w:w="1034" w:type="dxa"/>
            <w:tcBorders>
              <w:top w:val="nil"/>
              <w:left w:val="nil"/>
              <w:bottom w:val="nil"/>
              <w:right w:val="nil"/>
            </w:tcBorders>
          </w:tcPr>
          <w:p w:rsidR="006A0D2E" w:rsidRDefault="006A0D2E">
            <w:pPr>
              <w:pStyle w:val="ConsPlusNormal"/>
              <w:jc w:val="center"/>
            </w:pPr>
            <w:r>
              <w:t>26,5</w:t>
            </w:r>
          </w:p>
        </w:tc>
        <w:tc>
          <w:tcPr>
            <w:tcW w:w="887" w:type="dxa"/>
            <w:tcBorders>
              <w:top w:val="nil"/>
              <w:left w:val="nil"/>
              <w:bottom w:val="nil"/>
              <w:right w:val="nil"/>
            </w:tcBorders>
          </w:tcPr>
          <w:p w:rsidR="006A0D2E" w:rsidRDefault="006A0D2E">
            <w:pPr>
              <w:pStyle w:val="ConsPlusNormal"/>
              <w:jc w:val="center"/>
            </w:pPr>
            <w:r>
              <w:t>27</w:t>
            </w:r>
          </w:p>
        </w:tc>
        <w:tc>
          <w:tcPr>
            <w:tcW w:w="886" w:type="dxa"/>
            <w:tcBorders>
              <w:top w:val="nil"/>
              <w:left w:val="nil"/>
              <w:bottom w:val="nil"/>
              <w:right w:val="nil"/>
            </w:tcBorders>
          </w:tcPr>
          <w:p w:rsidR="006A0D2E" w:rsidRDefault="006A0D2E">
            <w:pPr>
              <w:pStyle w:val="ConsPlusNormal"/>
              <w:jc w:val="center"/>
            </w:pPr>
            <w:r>
              <w:t>27,5</w:t>
            </w:r>
          </w:p>
        </w:tc>
        <w:tc>
          <w:tcPr>
            <w:tcW w:w="1034" w:type="dxa"/>
            <w:tcBorders>
              <w:top w:val="nil"/>
              <w:left w:val="nil"/>
              <w:bottom w:val="nil"/>
              <w:right w:val="nil"/>
            </w:tcBorders>
          </w:tcPr>
          <w:p w:rsidR="006A0D2E" w:rsidRDefault="006A0D2E">
            <w:pPr>
              <w:pStyle w:val="ConsPlusNormal"/>
              <w:jc w:val="center"/>
            </w:pPr>
            <w:r>
              <w:t>28</w:t>
            </w:r>
          </w:p>
        </w:tc>
        <w:tc>
          <w:tcPr>
            <w:tcW w:w="1035" w:type="dxa"/>
            <w:tcBorders>
              <w:top w:val="nil"/>
              <w:left w:val="nil"/>
              <w:bottom w:val="nil"/>
              <w:right w:val="nil"/>
            </w:tcBorders>
          </w:tcPr>
          <w:p w:rsidR="006A0D2E" w:rsidRDefault="006A0D2E">
            <w:pPr>
              <w:pStyle w:val="ConsPlusNormal"/>
              <w:jc w:val="center"/>
            </w:pPr>
            <w:r>
              <w:t>28,5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9,01</w:t>
            </w:r>
          </w:p>
        </w:tc>
        <w:tc>
          <w:tcPr>
            <w:tcW w:w="1035"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7,6</w:t>
            </w:r>
          </w:p>
        </w:tc>
        <w:tc>
          <w:tcPr>
            <w:tcW w:w="886" w:type="dxa"/>
            <w:tcBorders>
              <w:top w:val="nil"/>
              <w:left w:val="nil"/>
              <w:bottom w:val="nil"/>
              <w:right w:val="nil"/>
            </w:tcBorders>
          </w:tcPr>
          <w:p w:rsidR="006A0D2E" w:rsidRDefault="006A0D2E">
            <w:pPr>
              <w:pStyle w:val="ConsPlusNormal"/>
              <w:jc w:val="center"/>
            </w:pPr>
            <w:r>
              <w:t>10,1</w:t>
            </w:r>
          </w:p>
        </w:tc>
        <w:tc>
          <w:tcPr>
            <w:tcW w:w="1035" w:type="dxa"/>
            <w:tcBorders>
              <w:top w:val="nil"/>
              <w:left w:val="nil"/>
              <w:bottom w:val="nil"/>
              <w:right w:val="nil"/>
            </w:tcBorders>
          </w:tcPr>
          <w:p w:rsidR="006A0D2E" w:rsidRDefault="006A0D2E">
            <w:pPr>
              <w:pStyle w:val="ConsPlusNormal"/>
              <w:jc w:val="center"/>
            </w:pPr>
            <w:r>
              <w:t>12,3</w:t>
            </w:r>
          </w:p>
        </w:tc>
        <w:tc>
          <w:tcPr>
            <w:tcW w:w="1034" w:type="dxa"/>
            <w:tcBorders>
              <w:top w:val="nil"/>
              <w:left w:val="nil"/>
              <w:bottom w:val="nil"/>
              <w:right w:val="nil"/>
            </w:tcBorders>
          </w:tcPr>
          <w:p w:rsidR="006A0D2E" w:rsidRDefault="006A0D2E">
            <w:pPr>
              <w:pStyle w:val="ConsPlusNormal"/>
              <w:jc w:val="center"/>
            </w:pPr>
            <w:r>
              <w:t>11,3</w:t>
            </w:r>
          </w:p>
        </w:tc>
        <w:tc>
          <w:tcPr>
            <w:tcW w:w="1034" w:type="dxa"/>
            <w:tcBorders>
              <w:top w:val="nil"/>
              <w:left w:val="nil"/>
              <w:bottom w:val="nil"/>
              <w:right w:val="nil"/>
            </w:tcBorders>
          </w:tcPr>
          <w:p w:rsidR="006A0D2E" w:rsidRDefault="006A0D2E">
            <w:pPr>
              <w:pStyle w:val="ConsPlusNormal"/>
              <w:jc w:val="center"/>
            </w:pPr>
            <w:r>
              <w:t>15,6</w:t>
            </w:r>
          </w:p>
        </w:tc>
        <w:tc>
          <w:tcPr>
            <w:tcW w:w="887" w:type="dxa"/>
            <w:tcBorders>
              <w:top w:val="nil"/>
              <w:left w:val="nil"/>
              <w:bottom w:val="nil"/>
              <w:right w:val="nil"/>
            </w:tcBorders>
          </w:tcPr>
          <w:p w:rsidR="006A0D2E" w:rsidRDefault="006A0D2E">
            <w:pPr>
              <w:pStyle w:val="ConsPlusNormal"/>
              <w:jc w:val="center"/>
            </w:pPr>
            <w:r>
              <w:t>15,9</w:t>
            </w:r>
          </w:p>
        </w:tc>
        <w:tc>
          <w:tcPr>
            <w:tcW w:w="886" w:type="dxa"/>
            <w:tcBorders>
              <w:top w:val="nil"/>
              <w:left w:val="nil"/>
              <w:bottom w:val="nil"/>
              <w:right w:val="nil"/>
            </w:tcBorders>
          </w:tcPr>
          <w:p w:rsidR="006A0D2E" w:rsidRDefault="006A0D2E">
            <w:pPr>
              <w:pStyle w:val="ConsPlusNormal"/>
              <w:jc w:val="center"/>
            </w:pPr>
            <w:r>
              <w:t>16,2</w:t>
            </w:r>
          </w:p>
        </w:tc>
        <w:tc>
          <w:tcPr>
            <w:tcW w:w="1034" w:type="dxa"/>
            <w:tcBorders>
              <w:top w:val="nil"/>
              <w:left w:val="nil"/>
              <w:bottom w:val="nil"/>
              <w:right w:val="nil"/>
            </w:tcBorders>
          </w:tcPr>
          <w:p w:rsidR="006A0D2E" w:rsidRDefault="006A0D2E">
            <w:pPr>
              <w:pStyle w:val="ConsPlusNormal"/>
              <w:jc w:val="center"/>
            </w:pPr>
            <w:r>
              <w:t>16,5</w:t>
            </w:r>
          </w:p>
        </w:tc>
        <w:tc>
          <w:tcPr>
            <w:tcW w:w="1035" w:type="dxa"/>
            <w:tcBorders>
              <w:top w:val="nil"/>
              <w:left w:val="nil"/>
              <w:bottom w:val="nil"/>
              <w:right w:val="nil"/>
            </w:tcBorders>
          </w:tcPr>
          <w:p w:rsidR="006A0D2E" w:rsidRDefault="006A0D2E">
            <w:pPr>
              <w:pStyle w:val="ConsPlusNormal"/>
              <w:jc w:val="center"/>
            </w:pPr>
            <w:r>
              <w:t>16,6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11,9</w:t>
            </w:r>
          </w:p>
        </w:tc>
        <w:tc>
          <w:tcPr>
            <w:tcW w:w="1034" w:type="dxa"/>
            <w:tcBorders>
              <w:top w:val="nil"/>
              <w:left w:val="nil"/>
              <w:bottom w:val="nil"/>
              <w:right w:val="nil"/>
            </w:tcBorders>
          </w:tcPr>
          <w:p w:rsidR="006A0D2E" w:rsidRDefault="006A0D2E">
            <w:pPr>
              <w:pStyle w:val="ConsPlusNormal"/>
              <w:jc w:val="center"/>
            </w:pPr>
            <w:r>
              <w:t>20,32</w:t>
            </w:r>
          </w:p>
        </w:tc>
        <w:tc>
          <w:tcPr>
            <w:tcW w:w="1035" w:type="dxa"/>
            <w:tcBorders>
              <w:top w:val="nil"/>
              <w:left w:val="nil"/>
              <w:bottom w:val="nil"/>
              <w:right w:val="nil"/>
            </w:tcBorders>
          </w:tcPr>
          <w:p w:rsidR="006A0D2E" w:rsidRDefault="006A0D2E">
            <w:pPr>
              <w:pStyle w:val="ConsPlusNormal"/>
              <w:jc w:val="center"/>
            </w:pPr>
            <w:r>
              <w:t>12,9</w:t>
            </w:r>
          </w:p>
        </w:tc>
        <w:tc>
          <w:tcPr>
            <w:tcW w:w="1034" w:type="dxa"/>
            <w:tcBorders>
              <w:top w:val="nil"/>
              <w:left w:val="nil"/>
              <w:bottom w:val="nil"/>
              <w:right w:val="nil"/>
            </w:tcBorders>
          </w:tcPr>
          <w:p w:rsidR="006A0D2E" w:rsidRDefault="006A0D2E">
            <w:pPr>
              <w:pStyle w:val="ConsPlusNormal"/>
              <w:jc w:val="center"/>
            </w:pPr>
            <w:r>
              <w:t>20,1</w:t>
            </w:r>
          </w:p>
        </w:tc>
        <w:tc>
          <w:tcPr>
            <w:tcW w:w="886" w:type="dxa"/>
            <w:tcBorders>
              <w:top w:val="nil"/>
              <w:left w:val="nil"/>
              <w:bottom w:val="nil"/>
              <w:right w:val="nil"/>
            </w:tcBorders>
          </w:tcPr>
          <w:p w:rsidR="006A0D2E" w:rsidRDefault="006A0D2E">
            <w:pPr>
              <w:pStyle w:val="ConsPlusNormal"/>
              <w:jc w:val="center"/>
            </w:pPr>
            <w:r>
              <w:t>14,1</w:t>
            </w:r>
          </w:p>
        </w:tc>
        <w:tc>
          <w:tcPr>
            <w:tcW w:w="1035" w:type="dxa"/>
            <w:tcBorders>
              <w:top w:val="nil"/>
              <w:left w:val="nil"/>
              <w:bottom w:val="nil"/>
              <w:right w:val="nil"/>
            </w:tcBorders>
          </w:tcPr>
          <w:p w:rsidR="006A0D2E" w:rsidRDefault="006A0D2E">
            <w:pPr>
              <w:pStyle w:val="ConsPlusNormal"/>
              <w:jc w:val="center"/>
            </w:pPr>
            <w:r>
              <w:t>23,1</w:t>
            </w:r>
          </w:p>
        </w:tc>
        <w:tc>
          <w:tcPr>
            <w:tcW w:w="1034" w:type="dxa"/>
            <w:tcBorders>
              <w:top w:val="nil"/>
              <w:left w:val="nil"/>
              <w:bottom w:val="nil"/>
              <w:right w:val="nil"/>
            </w:tcBorders>
          </w:tcPr>
          <w:p w:rsidR="006A0D2E" w:rsidRDefault="006A0D2E">
            <w:pPr>
              <w:pStyle w:val="ConsPlusNormal"/>
              <w:jc w:val="center"/>
            </w:pPr>
            <w:r>
              <w:t>15,3</w:t>
            </w:r>
          </w:p>
        </w:tc>
        <w:tc>
          <w:tcPr>
            <w:tcW w:w="1034" w:type="dxa"/>
            <w:tcBorders>
              <w:top w:val="nil"/>
              <w:left w:val="nil"/>
              <w:bottom w:val="nil"/>
              <w:right w:val="nil"/>
            </w:tcBorders>
          </w:tcPr>
          <w:p w:rsidR="006A0D2E" w:rsidRDefault="006A0D2E">
            <w:pPr>
              <w:pStyle w:val="ConsPlusNormal"/>
              <w:jc w:val="center"/>
            </w:pPr>
            <w:r>
              <w:t>19,6</w:t>
            </w:r>
          </w:p>
        </w:tc>
        <w:tc>
          <w:tcPr>
            <w:tcW w:w="887" w:type="dxa"/>
            <w:tcBorders>
              <w:top w:val="nil"/>
              <w:left w:val="nil"/>
              <w:bottom w:val="nil"/>
              <w:right w:val="nil"/>
            </w:tcBorders>
          </w:tcPr>
          <w:p w:rsidR="006A0D2E" w:rsidRDefault="006A0D2E">
            <w:pPr>
              <w:pStyle w:val="ConsPlusNormal"/>
              <w:jc w:val="center"/>
            </w:pPr>
            <w:r>
              <w:t>19,8</w:t>
            </w:r>
          </w:p>
        </w:tc>
        <w:tc>
          <w:tcPr>
            <w:tcW w:w="886"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20,2</w:t>
            </w:r>
          </w:p>
        </w:tc>
        <w:tc>
          <w:tcPr>
            <w:tcW w:w="1035" w:type="dxa"/>
            <w:tcBorders>
              <w:top w:val="nil"/>
              <w:left w:val="nil"/>
              <w:bottom w:val="nil"/>
              <w:right w:val="nil"/>
            </w:tcBorders>
          </w:tcPr>
          <w:p w:rsidR="006A0D2E" w:rsidRDefault="006A0D2E">
            <w:pPr>
              <w:pStyle w:val="ConsPlusNormal"/>
              <w:jc w:val="center"/>
            </w:pPr>
            <w:r>
              <w:t>20,4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5,6</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6,9</w:t>
            </w:r>
          </w:p>
        </w:tc>
        <w:tc>
          <w:tcPr>
            <w:tcW w:w="1034" w:type="dxa"/>
            <w:tcBorders>
              <w:top w:val="nil"/>
              <w:left w:val="nil"/>
              <w:bottom w:val="nil"/>
              <w:right w:val="nil"/>
            </w:tcBorders>
          </w:tcPr>
          <w:p w:rsidR="006A0D2E" w:rsidRDefault="006A0D2E">
            <w:pPr>
              <w:pStyle w:val="ConsPlusNormal"/>
              <w:jc w:val="center"/>
            </w:pPr>
            <w:r>
              <w:t>0,7</w:t>
            </w:r>
          </w:p>
        </w:tc>
        <w:tc>
          <w:tcPr>
            <w:tcW w:w="886" w:type="dxa"/>
            <w:tcBorders>
              <w:top w:val="nil"/>
              <w:left w:val="nil"/>
              <w:bottom w:val="nil"/>
              <w:right w:val="nil"/>
            </w:tcBorders>
          </w:tcPr>
          <w:p w:rsidR="006A0D2E" w:rsidRDefault="006A0D2E">
            <w:pPr>
              <w:pStyle w:val="ConsPlusNormal"/>
              <w:jc w:val="center"/>
            </w:pPr>
            <w:r>
              <w:t>8,1</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9,3</w:t>
            </w:r>
          </w:p>
        </w:tc>
        <w:tc>
          <w:tcPr>
            <w:tcW w:w="1034" w:type="dxa"/>
            <w:tcBorders>
              <w:top w:val="nil"/>
              <w:left w:val="nil"/>
              <w:bottom w:val="nil"/>
              <w:right w:val="nil"/>
            </w:tcBorders>
          </w:tcPr>
          <w:p w:rsidR="006A0D2E" w:rsidRDefault="006A0D2E">
            <w:pPr>
              <w:pStyle w:val="ConsPlusNormal"/>
              <w:jc w:val="center"/>
            </w:pPr>
            <w:r>
              <w:t>13,6</w:t>
            </w:r>
          </w:p>
        </w:tc>
        <w:tc>
          <w:tcPr>
            <w:tcW w:w="887" w:type="dxa"/>
            <w:tcBorders>
              <w:top w:val="nil"/>
              <w:left w:val="nil"/>
              <w:bottom w:val="nil"/>
              <w:right w:val="nil"/>
            </w:tcBorders>
          </w:tcPr>
          <w:p w:rsidR="006A0D2E" w:rsidRDefault="006A0D2E">
            <w:pPr>
              <w:pStyle w:val="ConsPlusNormal"/>
              <w:jc w:val="center"/>
            </w:pPr>
            <w:r>
              <w:t>14</w:t>
            </w:r>
          </w:p>
        </w:tc>
        <w:tc>
          <w:tcPr>
            <w:tcW w:w="886" w:type="dxa"/>
            <w:tcBorders>
              <w:top w:val="nil"/>
              <w:left w:val="nil"/>
              <w:bottom w:val="nil"/>
              <w:right w:val="nil"/>
            </w:tcBorders>
          </w:tcPr>
          <w:p w:rsidR="006A0D2E" w:rsidRDefault="006A0D2E">
            <w:pPr>
              <w:pStyle w:val="ConsPlusNormal"/>
              <w:jc w:val="center"/>
            </w:pPr>
            <w:r>
              <w:t>14,3</w:t>
            </w:r>
          </w:p>
        </w:tc>
        <w:tc>
          <w:tcPr>
            <w:tcW w:w="1034" w:type="dxa"/>
            <w:tcBorders>
              <w:top w:val="nil"/>
              <w:left w:val="nil"/>
              <w:bottom w:val="nil"/>
              <w:right w:val="nil"/>
            </w:tcBorders>
          </w:tcPr>
          <w:p w:rsidR="006A0D2E" w:rsidRDefault="006A0D2E">
            <w:pPr>
              <w:pStyle w:val="ConsPlusNormal"/>
              <w:jc w:val="center"/>
            </w:pPr>
            <w:r>
              <w:t>14,9</w:t>
            </w:r>
          </w:p>
        </w:tc>
        <w:tc>
          <w:tcPr>
            <w:tcW w:w="1035" w:type="dxa"/>
            <w:tcBorders>
              <w:top w:val="nil"/>
              <w:left w:val="nil"/>
              <w:bottom w:val="nil"/>
              <w:right w:val="nil"/>
            </w:tcBorders>
          </w:tcPr>
          <w:p w:rsidR="006A0D2E" w:rsidRDefault="006A0D2E">
            <w:pPr>
              <w:pStyle w:val="ConsPlusNormal"/>
              <w:jc w:val="center"/>
            </w:pPr>
            <w:r>
              <w:t>15,6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Ямало-Ненецкий автономный округ</w:t>
            </w:r>
          </w:p>
        </w:tc>
        <w:tc>
          <w:tcPr>
            <w:tcW w:w="885" w:type="dxa"/>
            <w:tcBorders>
              <w:top w:val="nil"/>
              <w:left w:val="nil"/>
              <w:bottom w:val="nil"/>
              <w:right w:val="nil"/>
            </w:tcBorders>
          </w:tcPr>
          <w:p w:rsidR="006A0D2E" w:rsidRDefault="006A0D2E">
            <w:pPr>
              <w:pStyle w:val="ConsPlusNormal"/>
              <w:jc w:val="center"/>
            </w:pPr>
            <w:r>
              <w:t>12,8</w:t>
            </w:r>
          </w:p>
        </w:tc>
        <w:tc>
          <w:tcPr>
            <w:tcW w:w="1034" w:type="dxa"/>
            <w:tcBorders>
              <w:top w:val="nil"/>
              <w:left w:val="nil"/>
              <w:bottom w:val="nil"/>
              <w:right w:val="nil"/>
            </w:tcBorders>
          </w:tcPr>
          <w:p w:rsidR="006A0D2E" w:rsidRDefault="006A0D2E">
            <w:pPr>
              <w:pStyle w:val="ConsPlusNormal"/>
              <w:jc w:val="center"/>
            </w:pPr>
            <w:r>
              <w:t>21,23</w:t>
            </w:r>
          </w:p>
        </w:tc>
        <w:tc>
          <w:tcPr>
            <w:tcW w:w="1035" w:type="dxa"/>
            <w:tcBorders>
              <w:top w:val="nil"/>
              <w:left w:val="nil"/>
              <w:bottom w:val="nil"/>
              <w:right w:val="nil"/>
            </w:tcBorders>
          </w:tcPr>
          <w:p w:rsidR="006A0D2E" w:rsidRDefault="006A0D2E">
            <w:pPr>
              <w:pStyle w:val="ConsPlusNormal"/>
              <w:jc w:val="center"/>
            </w:pPr>
            <w:r>
              <w:t>13,5</w:t>
            </w:r>
          </w:p>
        </w:tc>
        <w:tc>
          <w:tcPr>
            <w:tcW w:w="1034" w:type="dxa"/>
            <w:tcBorders>
              <w:top w:val="nil"/>
              <w:left w:val="nil"/>
              <w:bottom w:val="nil"/>
              <w:right w:val="nil"/>
            </w:tcBorders>
          </w:tcPr>
          <w:p w:rsidR="006A0D2E" w:rsidRDefault="006A0D2E">
            <w:pPr>
              <w:pStyle w:val="ConsPlusNormal"/>
              <w:jc w:val="center"/>
            </w:pPr>
            <w:r>
              <w:t>22,8</w:t>
            </w:r>
          </w:p>
        </w:tc>
        <w:tc>
          <w:tcPr>
            <w:tcW w:w="886" w:type="dxa"/>
            <w:tcBorders>
              <w:top w:val="nil"/>
              <w:left w:val="nil"/>
              <w:bottom w:val="nil"/>
              <w:right w:val="nil"/>
            </w:tcBorders>
          </w:tcPr>
          <w:p w:rsidR="006A0D2E" w:rsidRDefault="006A0D2E">
            <w:pPr>
              <w:pStyle w:val="ConsPlusNormal"/>
              <w:jc w:val="center"/>
            </w:pPr>
            <w:r>
              <w:t>13,9</w:t>
            </w:r>
          </w:p>
        </w:tc>
        <w:tc>
          <w:tcPr>
            <w:tcW w:w="1035" w:type="dxa"/>
            <w:tcBorders>
              <w:top w:val="nil"/>
              <w:left w:val="nil"/>
              <w:bottom w:val="nil"/>
              <w:right w:val="nil"/>
            </w:tcBorders>
          </w:tcPr>
          <w:p w:rsidR="006A0D2E" w:rsidRDefault="006A0D2E">
            <w:pPr>
              <w:pStyle w:val="ConsPlusNormal"/>
              <w:jc w:val="center"/>
            </w:pPr>
            <w:r>
              <w:t>26,8</w:t>
            </w:r>
          </w:p>
        </w:tc>
        <w:tc>
          <w:tcPr>
            <w:tcW w:w="1034" w:type="dxa"/>
            <w:tcBorders>
              <w:top w:val="nil"/>
              <w:left w:val="nil"/>
              <w:bottom w:val="nil"/>
              <w:right w:val="nil"/>
            </w:tcBorders>
          </w:tcPr>
          <w:p w:rsidR="006A0D2E" w:rsidRDefault="006A0D2E">
            <w:pPr>
              <w:pStyle w:val="ConsPlusNormal"/>
              <w:jc w:val="center"/>
            </w:pPr>
            <w:r>
              <w:t>14,4</w:t>
            </w:r>
          </w:p>
        </w:tc>
        <w:tc>
          <w:tcPr>
            <w:tcW w:w="1034" w:type="dxa"/>
            <w:tcBorders>
              <w:top w:val="nil"/>
              <w:left w:val="nil"/>
              <w:bottom w:val="nil"/>
              <w:right w:val="nil"/>
            </w:tcBorders>
          </w:tcPr>
          <w:p w:rsidR="006A0D2E" w:rsidRDefault="006A0D2E">
            <w:pPr>
              <w:pStyle w:val="ConsPlusNormal"/>
              <w:jc w:val="center"/>
            </w:pPr>
            <w:r>
              <w:t>18,1</w:t>
            </w:r>
          </w:p>
        </w:tc>
        <w:tc>
          <w:tcPr>
            <w:tcW w:w="887" w:type="dxa"/>
            <w:tcBorders>
              <w:top w:val="nil"/>
              <w:left w:val="nil"/>
              <w:bottom w:val="nil"/>
              <w:right w:val="nil"/>
            </w:tcBorders>
          </w:tcPr>
          <w:p w:rsidR="006A0D2E" w:rsidRDefault="006A0D2E">
            <w:pPr>
              <w:pStyle w:val="ConsPlusNormal"/>
              <w:jc w:val="center"/>
            </w:pPr>
            <w:r>
              <w:t>23,7</w:t>
            </w:r>
          </w:p>
        </w:tc>
        <w:tc>
          <w:tcPr>
            <w:tcW w:w="886" w:type="dxa"/>
            <w:tcBorders>
              <w:top w:val="nil"/>
              <w:left w:val="nil"/>
              <w:bottom w:val="nil"/>
              <w:right w:val="nil"/>
            </w:tcBorders>
          </w:tcPr>
          <w:p w:rsidR="006A0D2E" w:rsidRDefault="006A0D2E">
            <w:pPr>
              <w:pStyle w:val="ConsPlusNormal"/>
              <w:jc w:val="center"/>
            </w:pPr>
            <w:r>
              <w:t>23,8</w:t>
            </w:r>
          </w:p>
        </w:tc>
        <w:tc>
          <w:tcPr>
            <w:tcW w:w="1034" w:type="dxa"/>
            <w:tcBorders>
              <w:top w:val="nil"/>
              <w:left w:val="nil"/>
              <w:bottom w:val="nil"/>
              <w:right w:val="nil"/>
            </w:tcBorders>
          </w:tcPr>
          <w:p w:rsidR="006A0D2E" w:rsidRDefault="006A0D2E">
            <w:pPr>
              <w:pStyle w:val="ConsPlusNormal"/>
              <w:jc w:val="center"/>
            </w:pPr>
            <w:r>
              <w:t>23,9</w:t>
            </w:r>
          </w:p>
        </w:tc>
        <w:tc>
          <w:tcPr>
            <w:tcW w:w="1035" w:type="dxa"/>
            <w:tcBorders>
              <w:top w:val="nil"/>
              <w:left w:val="nil"/>
              <w:bottom w:val="nil"/>
              <w:right w:val="nil"/>
            </w:tcBorders>
          </w:tcPr>
          <w:p w:rsidR="006A0D2E" w:rsidRDefault="006A0D2E">
            <w:pPr>
              <w:pStyle w:val="ConsPlusNormal"/>
              <w:jc w:val="center"/>
            </w:pPr>
            <w:r>
              <w:t>24</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3"/>
            </w:pPr>
            <w:r>
              <w:t>Доля детей и молодежи в возрасте 3 - 29 лет, систематически занимающихся физической культурой и спортом, в общей численности детей и молодежи, процентов</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Адыгея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77,9</w:t>
            </w:r>
          </w:p>
        </w:tc>
        <w:tc>
          <w:tcPr>
            <w:tcW w:w="886" w:type="dxa"/>
            <w:tcBorders>
              <w:top w:val="nil"/>
              <w:left w:val="nil"/>
              <w:bottom w:val="nil"/>
              <w:right w:val="nil"/>
            </w:tcBorders>
          </w:tcPr>
          <w:p w:rsidR="006A0D2E" w:rsidRDefault="006A0D2E">
            <w:pPr>
              <w:pStyle w:val="ConsPlusNormal"/>
              <w:jc w:val="center"/>
            </w:pPr>
            <w:r>
              <w:t>78,5</w:t>
            </w:r>
          </w:p>
        </w:tc>
        <w:tc>
          <w:tcPr>
            <w:tcW w:w="1035" w:type="dxa"/>
            <w:tcBorders>
              <w:top w:val="nil"/>
              <w:left w:val="nil"/>
              <w:bottom w:val="nil"/>
              <w:right w:val="nil"/>
            </w:tcBorders>
          </w:tcPr>
          <w:p w:rsidR="006A0D2E" w:rsidRDefault="006A0D2E">
            <w:pPr>
              <w:pStyle w:val="ConsPlusNormal"/>
              <w:jc w:val="center"/>
            </w:pPr>
            <w:r>
              <w:t>82,6</w:t>
            </w:r>
          </w:p>
        </w:tc>
        <w:tc>
          <w:tcPr>
            <w:tcW w:w="1034"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83,8</w:t>
            </w:r>
          </w:p>
        </w:tc>
        <w:tc>
          <w:tcPr>
            <w:tcW w:w="887" w:type="dxa"/>
            <w:tcBorders>
              <w:top w:val="nil"/>
              <w:left w:val="nil"/>
              <w:bottom w:val="nil"/>
              <w:right w:val="nil"/>
            </w:tcBorders>
          </w:tcPr>
          <w:p w:rsidR="006A0D2E" w:rsidRDefault="006A0D2E">
            <w:pPr>
              <w:pStyle w:val="ConsPlusNormal"/>
              <w:jc w:val="center"/>
            </w:pPr>
            <w:r>
              <w:t>84,7</w:t>
            </w:r>
          </w:p>
        </w:tc>
        <w:tc>
          <w:tcPr>
            <w:tcW w:w="886" w:type="dxa"/>
            <w:tcBorders>
              <w:top w:val="nil"/>
              <w:left w:val="nil"/>
              <w:bottom w:val="nil"/>
              <w:right w:val="nil"/>
            </w:tcBorders>
          </w:tcPr>
          <w:p w:rsidR="006A0D2E" w:rsidRDefault="006A0D2E">
            <w:pPr>
              <w:pStyle w:val="ConsPlusNormal"/>
              <w:jc w:val="center"/>
            </w:pPr>
            <w:r>
              <w:t>85,4</w:t>
            </w:r>
          </w:p>
        </w:tc>
        <w:tc>
          <w:tcPr>
            <w:tcW w:w="1034" w:type="dxa"/>
            <w:tcBorders>
              <w:top w:val="nil"/>
              <w:left w:val="nil"/>
              <w:bottom w:val="nil"/>
              <w:right w:val="nil"/>
            </w:tcBorders>
          </w:tcPr>
          <w:p w:rsidR="006A0D2E" w:rsidRDefault="006A0D2E">
            <w:pPr>
              <w:pStyle w:val="ConsPlusNormal"/>
              <w:jc w:val="center"/>
            </w:pPr>
            <w:r>
              <w:t>86,7</w:t>
            </w:r>
          </w:p>
        </w:tc>
        <w:tc>
          <w:tcPr>
            <w:tcW w:w="1035" w:type="dxa"/>
            <w:tcBorders>
              <w:top w:val="nil"/>
              <w:left w:val="nil"/>
              <w:bottom w:val="nil"/>
              <w:right w:val="nil"/>
            </w:tcBorders>
          </w:tcPr>
          <w:p w:rsidR="006A0D2E" w:rsidRDefault="006A0D2E">
            <w:pPr>
              <w:pStyle w:val="ConsPlusNormal"/>
              <w:jc w:val="center"/>
            </w:pPr>
            <w:r>
              <w:t>87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Алтай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53,7</w:t>
            </w:r>
          </w:p>
        </w:tc>
        <w:tc>
          <w:tcPr>
            <w:tcW w:w="886" w:type="dxa"/>
            <w:tcBorders>
              <w:top w:val="nil"/>
              <w:left w:val="nil"/>
              <w:bottom w:val="nil"/>
              <w:right w:val="nil"/>
            </w:tcBorders>
          </w:tcPr>
          <w:p w:rsidR="006A0D2E" w:rsidRDefault="006A0D2E">
            <w:pPr>
              <w:pStyle w:val="ConsPlusNormal"/>
              <w:jc w:val="center"/>
            </w:pPr>
            <w:r>
              <w:t>59,7</w:t>
            </w:r>
          </w:p>
        </w:tc>
        <w:tc>
          <w:tcPr>
            <w:tcW w:w="1035" w:type="dxa"/>
            <w:tcBorders>
              <w:top w:val="nil"/>
              <w:left w:val="nil"/>
              <w:bottom w:val="nil"/>
              <w:right w:val="nil"/>
            </w:tcBorders>
          </w:tcPr>
          <w:p w:rsidR="006A0D2E" w:rsidRDefault="006A0D2E">
            <w:pPr>
              <w:pStyle w:val="ConsPlusNormal"/>
              <w:jc w:val="center"/>
            </w:pPr>
            <w:r>
              <w:t>69,8</w:t>
            </w:r>
          </w:p>
        </w:tc>
        <w:tc>
          <w:tcPr>
            <w:tcW w:w="1034" w:type="dxa"/>
            <w:tcBorders>
              <w:top w:val="nil"/>
              <w:left w:val="nil"/>
              <w:bottom w:val="nil"/>
              <w:right w:val="nil"/>
            </w:tcBorders>
          </w:tcPr>
          <w:p w:rsidR="006A0D2E" w:rsidRDefault="006A0D2E">
            <w:pPr>
              <w:pStyle w:val="ConsPlusNormal"/>
              <w:jc w:val="center"/>
            </w:pPr>
            <w:r>
              <w:t>72,2</w:t>
            </w:r>
          </w:p>
        </w:tc>
        <w:tc>
          <w:tcPr>
            <w:tcW w:w="1034" w:type="dxa"/>
            <w:tcBorders>
              <w:top w:val="nil"/>
              <w:left w:val="nil"/>
              <w:bottom w:val="nil"/>
              <w:right w:val="nil"/>
            </w:tcBorders>
          </w:tcPr>
          <w:p w:rsidR="006A0D2E" w:rsidRDefault="006A0D2E">
            <w:pPr>
              <w:pStyle w:val="ConsPlusNormal"/>
              <w:jc w:val="center"/>
            </w:pPr>
            <w:r>
              <w:t>74,6</w:t>
            </w:r>
          </w:p>
        </w:tc>
        <w:tc>
          <w:tcPr>
            <w:tcW w:w="887" w:type="dxa"/>
            <w:tcBorders>
              <w:top w:val="nil"/>
              <w:left w:val="nil"/>
              <w:bottom w:val="nil"/>
              <w:right w:val="nil"/>
            </w:tcBorders>
          </w:tcPr>
          <w:p w:rsidR="006A0D2E" w:rsidRDefault="006A0D2E">
            <w:pPr>
              <w:pStyle w:val="ConsPlusNormal"/>
              <w:jc w:val="center"/>
            </w:pPr>
            <w:r>
              <w:t>75,7</w:t>
            </w:r>
          </w:p>
        </w:tc>
        <w:tc>
          <w:tcPr>
            <w:tcW w:w="886" w:type="dxa"/>
            <w:tcBorders>
              <w:top w:val="nil"/>
              <w:left w:val="nil"/>
              <w:bottom w:val="nil"/>
              <w:right w:val="nil"/>
            </w:tcBorders>
          </w:tcPr>
          <w:p w:rsidR="006A0D2E" w:rsidRDefault="006A0D2E">
            <w:pPr>
              <w:pStyle w:val="ConsPlusNormal"/>
              <w:jc w:val="center"/>
            </w:pPr>
            <w:r>
              <w:t>78,3</w:t>
            </w:r>
          </w:p>
        </w:tc>
        <w:tc>
          <w:tcPr>
            <w:tcW w:w="1034" w:type="dxa"/>
            <w:tcBorders>
              <w:top w:val="nil"/>
              <w:left w:val="nil"/>
              <w:bottom w:val="nil"/>
              <w:right w:val="nil"/>
            </w:tcBorders>
          </w:tcPr>
          <w:p w:rsidR="006A0D2E" w:rsidRDefault="006A0D2E">
            <w:pPr>
              <w:pStyle w:val="ConsPlusNormal"/>
              <w:jc w:val="center"/>
            </w:pPr>
            <w:r>
              <w:t>80,5</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Башкортостан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73,3</w:t>
            </w:r>
          </w:p>
        </w:tc>
        <w:tc>
          <w:tcPr>
            <w:tcW w:w="886" w:type="dxa"/>
            <w:tcBorders>
              <w:top w:val="nil"/>
              <w:left w:val="nil"/>
              <w:bottom w:val="nil"/>
              <w:right w:val="nil"/>
            </w:tcBorders>
          </w:tcPr>
          <w:p w:rsidR="006A0D2E" w:rsidRDefault="006A0D2E">
            <w:pPr>
              <w:pStyle w:val="ConsPlusNormal"/>
              <w:jc w:val="center"/>
            </w:pPr>
            <w:r>
              <w:t>76,8</w:t>
            </w:r>
          </w:p>
        </w:tc>
        <w:tc>
          <w:tcPr>
            <w:tcW w:w="1035" w:type="dxa"/>
            <w:tcBorders>
              <w:top w:val="nil"/>
              <w:left w:val="nil"/>
              <w:bottom w:val="nil"/>
              <w:right w:val="nil"/>
            </w:tcBorders>
          </w:tcPr>
          <w:p w:rsidR="006A0D2E" w:rsidRDefault="006A0D2E">
            <w:pPr>
              <w:pStyle w:val="ConsPlusNormal"/>
              <w:jc w:val="center"/>
            </w:pPr>
            <w:r>
              <w:t>76,9</w:t>
            </w:r>
          </w:p>
        </w:tc>
        <w:tc>
          <w:tcPr>
            <w:tcW w:w="1034" w:type="dxa"/>
            <w:tcBorders>
              <w:top w:val="nil"/>
              <w:left w:val="nil"/>
              <w:bottom w:val="nil"/>
              <w:right w:val="nil"/>
            </w:tcBorders>
          </w:tcPr>
          <w:p w:rsidR="006A0D2E" w:rsidRDefault="006A0D2E">
            <w:pPr>
              <w:pStyle w:val="ConsPlusNormal"/>
              <w:jc w:val="center"/>
            </w:pPr>
            <w:r>
              <w:t>78,2</w:t>
            </w:r>
          </w:p>
        </w:tc>
        <w:tc>
          <w:tcPr>
            <w:tcW w:w="1034" w:type="dxa"/>
            <w:tcBorders>
              <w:top w:val="nil"/>
              <w:left w:val="nil"/>
              <w:bottom w:val="nil"/>
              <w:right w:val="nil"/>
            </w:tcBorders>
          </w:tcPr>
          <w:p w:rsidR="006A0D2E" w:rsidRDefault="006A0D2E">
            <w:pPr>
              <w:pStyle w:val="ConsPlusNormal"/>
              <w:jc w:val="center"/>
            </w:pPr>
            <w:r>
              <w:t>82,2</w:t>
            </w:r>
          </w:p>
        </w:tc>
        <w:tc>
          <w:tcPr>
            <w:tcW w:w="887" w:type="dxa"/>
            <w:tcBorders>
              <w:top w:val="nil"/>
              <w:left w:val="nil"/>
              <w:bottom w:val="nil"/>
              <w:right w:val="nil"/>
            </w:tcBorders>
          </w:tcPr>
          <w:p w:rsidR="006A0D2E" w:rsidRDefault="006A0D2E">
            <w:pPr>
              <w:pStyle w:val="ConsPlusNormal"/>
              <w:jc w:val="center"/>
            </w:pPr>
            <w:r>
              <w:t>86,2</w:t>
            </w:r>
          </w:p>
        </w:tc>
        <w:tc>
          <w:tcPr>
            <w:tcW w:w="886" w:type="dxa"/>
            <w:tcBorders>
              <w:top w:val="nil"/>
              <w:left w:val="nil"/>
              <w:bottom w:val="nil"/>
              <w:right w:val="nil"/>
            </w:tcBorders>
          </w:tcPr>
          <w:p w:rsidR="006A0D2E" w:rsidRDefault="006A0D2E">
            <w:pPr>
              <w:pStyle w:val="ConsPlusNormal"/>
              <w:jc w:val="center"/>
            </w:pPr>
            <w:r>
              <w:t>89,7</w:t>
            </w:r>
          </w:p>
        </w:tc>
        <w:tc>
          <w:tcPr>
            <w:tcW w:w="1034" w:type="dxa"/>
            <w:tcBorders>
              <w:top w:val="nil"/>
              <w:left w:val="nil"/>
              <w:bottom w:val="nil"/>
              <w:right w:val="nil"/>
            </w:tcBorders>
          </w:tcPr>
          <w:p w:rsidR="006A0D2E" w:rsidRDefault="006A0D2E">
            <w:pPr>
              <w:pStyle w:val="ConsPlusNormal"/>
              <w:jc w:val="center"/>
            </w:pPr>
            <w:r>
              <w:t>91</w:t>
            </w:r>
          </w:p>
        </w:tc>
        <w:tc>
          <w:tcPr>
            <w:tcW w:w="1035" w:type="dxa"/>
            <w:tcBorders>
              <w:top w:val="nil"/>
              <w:left w:val="nil"/>
              <w:bottom w:val="nil"/>
              <w:right w:val="nil"/>
            </w:tcBorders>
          </w:tcPr>
          <w:p w:rsidR="006A0D2E" w:rsidRDefault="006A0D2E">
            <w:pPr>
              <w:pStyle w:val="ConsPlusNormal"/>
              <w:jc w:val="center"/>
            </w:pPr>
            <w:r>
              <w:t>92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Бурятия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68,9</w:t>
            </w:r>
          </w:p>
        </w:tc>
        <w:tc>
          <w:tcPr>
            <w:tcW w:w="886" w:type="dxa"/>
            <w:tcBorders>
              <w:top w:val="nil"/>
              <w:left w:val="nil"/>
              <w:bottom w:val="nil"/>
              <w:right w:val="nil"/>
            </w:tcBorders>
          </w:tcPr>
          <w:p w:rsidR="006A0D2E" w:rsidRDefault="006A0D2E">
            <w:pPr>
              <w:pStyle w:val="ConsPlusNormal"/>
              <w:jc w:val="center"/>
            </w:pPr>
            <w:r>
              <w:t>70</w:t>
            </w:r>
          </w:p>
        </w:tc>
        <w:tc>
          <w:tcPr>
            <w:tcW w:w="1035" w:type="dxa"/>
            <w:tcBorders>
              <w:top w:val="nil"/>
              <w:left w:val="nil"/>
              <w:bottom w:val="nil"/>
              <w:right w:val="nil"/>
            </w:tcBorders>
          </w:tcPr>
          <w:p w:rsidR="006A0D2E" w:rsidRDefault="006A0D2E">
            <w:pPr>
              <w:pStyle w:val="ConsPlusNormal"/>
              <w:jc w:val="center"/>
            </w:pPr>
            <w:r>
              <w:t>70,1</w:t>
            </w:r>
          </w:p>
        </w:tc>
        <w:tc>
          <w:tcPr>
            <w:tcW w:w="1034" w:type="dxa"/>
            <w:tcBorders>
              <w:top w:val="nil"/>
              <w:left w:val="nil"/>
              <w:bottom w:val="nil"/>
              <w:right w:val="nil"/>
            </w:tcBorders>
          </w:tcPr>
          <w:p w:rsidR="006A0D2E" w:rsidRDefault="006A0D2E">
            <w:pPr>
              <w:pStyle w:val="ConsPlusNormal"/>
              <w:jc w:val="center"/>
            </w:pPr>
            <w:r>
              <w:t>73</w:t>
            </w:r>
          </w:p>
        </w:tc>
        <w:tc>
          <w:tcPr>
            <w:tcW w:w="1034" w:type="dxa"/>
            <w:tcBorders>
              <w:top w:val="nil"/>
              <w:left w:val="nil"/>
              <w:bottom w:val="nil"/>
              <w:right w:val="nil"/>
            </w:tcBorders>
          </w:tcPr>
          <w:p w:rsidR="006A0D2E" w:rsidRDefault="006A0D2E">
            <w:pPr>
              <w:pStyle w:val="ConsPlusNormal"/>
              <w:jc w:val="center"/>
            </w:pPr>
            <w:r>
              <w:t>77</w:t>
            </w:r>
          </w:p>
        </w:tc>
        <w:tc>
          <w:tcPr>
            <w:tcW w:w="887" w:type="dxa"/>
            <w:tcBorders>
              <w:top w:val="nil"/>
              <w:left w:val="nil"/>
              <w:bottom w:val="nil"/>
              <w:right w:val="nil"/>
            </w:tcBorders>
          </w:tcPr>
          <w:p w:rsidR="006A0D2E" w:rsidRDefault="006A0D2E">
            <w:pPr>
              <w:pStyle w:val="ConsPlusNormal"/>
              <w:jc w:val="center"/>
            </w:pPr>
            <w:r>
              <w:t>80</w:t>
            </w:r>
          </w:p>
        </w:tc>
        <w:tc>
          <w:tcPr>
            <w:tcW w:w="886" w:type="dxa"/>
            <w:tcBorders>
              <w:top w:val="nil"/>
              <w:left w:val="nil"/>
              <w:bottom w:val="nil"/>
              <w:right w:val="nil"/>
            </w:tcBorders>
          </w:tcPr>
          <w:p w:rsidR="006A0D2E" w:rsidRDefault="006A0D2E">
            <w:pPr>
              <w:pStyle w:val="ConsPlusNormal"/>
              <w:jc w:val="center"/>
            </w:pPr>
            <w:r>
              <w:t>82</w:t>
            </w:r>
          </w:p>
        </w:tc>
        <w:tc>
          <w:tcPr>
            <w:tcW w:w="1034" w:type="dxa"/>
            <w:tcBorders>
              <w:top w:val="nil"/>
              <w:left w:val="nil"/>
              <w:bottom w:val="nil"/>
              <w:right w:val="nil"/>
            </w:tcBorders>
          </w:tcPr>
          <w:p w:rsidR="006A0D2E" w:rsidRDefault="006A0D2E">
            <w:pPr>
              <w:pStyle w:val="ConsPlusNormal"/>
              <w:jc w:val="center"/>
            </w:pPr>
            <w:r>
              <w:t>85</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59,7</w:t>
            </w:r>
          </w:p>
        </w:tc>
        <w:tc>
          <w:tcPr>
            <w:tcW w:w="886" w:type="dxa"/>
            <w:tcBorders>
              <w:top w:val="nil"/>
              <w:left w:val="nil"/>
              <w:bottom w:val="nil"/>
              <w:right w:val="nil"/>
            </w:tcBorders>
          </w:tcPr>
          <w:p w:rsidR="006A0D2E" w:rsidRDefault="006A0D2E">
            <w:pPr>
              <w:pStyle w:val="ConsPlusNormal"/>
              <w:jc w:val="center"/>
            </w:pPr>
            <w:r>
              <w:t>62,2</w:t>
            </w:r>
          </w:p>
        </w:tc>
        <w:tc>
          <w:tcPr>
            <w:tcW w:w="1035" w:type="dxa"/>
            <w:tcBorders>
              <w:top w:val="nil"/>
              <w:left w:val="nil"/>
              <w:bottom w:val="nil"/>
              <w:right w:val="nil"/>
            </w:tcBorders>
          </w:tcPr>
          <w:p w:rsidR="006A0D2E" w:rsidRDefault="006A0D2E">
            <w:pPr>
              <w:pStyle w:val="ConsPlusNormal"/>
              <w:jc w:val="center"/>
            </w:pPr>
            <w:r>
              <w:t>60,3</w:t>
            </w:r>
          </w:p>
        </w:tc>
        <w:tc>
          <w:tcPr>
            <w:tcW w:w="1034" w:type="dxa"/>
            <w:tcBorders>
              <w:top w:val="nil"/>
              <w:left w:val="nil"/>
              <w:bottom w:val="nil"/>
              <w:right w:val="nil"/>
            </w:tcBorders>
          </w:tcPr>
          <w:p w:rsidR="006A0D2E" w:rsidRDefault="006A0D2E">
            <w:pPr>
              <w:pStyle w:val="ConsPlusNormal"/>
              <w:jc w:val="center"/>
            </w:pPr>
            <w:r>
              <w:t>64</w:t>
            </w:r>
          </w:p>
        </w:tc>
        <w:tc>
          <w:tcPr>
            <w:tcW w:w="1034" w:type="dxa"/>
            <w:tcBorders>
              <w:top w:val="nil"/>
              <w:left w:val="nil"/>
              <w:bottom w:val="nil"/>
              <w:right w:val="nil"/>
            </w:tcBorders>
          </w:tcPr>
          <w:p w:rsidR="006A0D2E" w:rsidRDefault="006A0D2E">
            <w:pPr>
              <w:pStyle w:val="ConsPlusNormal"/>
              <w:jc w:val="center"/>
            </w:pPr>
            <w:r>
              <w:t>67,8</w:t>
            </w:r>
          </w:p>
        </w:tc>
        <w:tc>
          <w:tcPr>
            <w:tcW w:w="887" w:type="dxa"/>
            <w:tcBorders>
              <w:top w:val="nil"/>
              <w:left w:val="nil"/>
              <w:bottom w:val="nil"/>
              <w:right w:val="nil"/>
            </w:tcBorders>
          </w:tcPr>
          <w:p w:rsidR="006A0D2E" w:rsidRDefault="006A0D2E">
            <w:pPr>
              <w:pStyle w:val="ConsPlusNormal"/>
              <w:jc w:val="center"/>
            </w:pPr>
            <w:r>
              <w:t>68,8</w:t>
            </w:r>
          </w:p>
        </w:tc>
        <w:tc>
          <w:tcPr>
            <w:tcW w:w="886" w:type="dxa"/>
            <w:tcBorders>
              <w:top w:val="nil"/>
              <w:left w:val="nil"/>
              <w:bottom w:val="nil"/>
              <w:right w:val="nil"/>
            </w:tcBorders>
          </w:tcPr>
          <w:p w:rsidR="006A0D2E" w:rsidRDefault="006A0D2E">
            <w:pPr>
              <w:pStyle w:val="ConsPlusNormal"/>
              <w:jc w:val="center"/>
            </w:pPr>
            <w:r>
              <w:t>70,4</w:t>
            </w:r>
          </w:p>
        </w:tc>
        <w:tc>
          <w:tcPr>
            <w:tcW w:w="1034" w:type="dxa"/>
            <w:tcBorders>
              <w:top w:val="nil"/>
              <w:left w:val="nil"/>
              <w:bottom w:val="nil"/>
              <w:right w:val="nil"/>
            </w:tcBorders>
          </w:tcPr>
          <w:p w:rsidR="006A0D2E" w:rsidRDefault="006A0D2E">
            <w:pPr>
              <w:pStyle w:val="ConsPlusNormal"/>
              <w:jc w:val="center"/>
            </w:pPr>
            <w:r>
              <w:t>71</w:t>
            </w:r>
          </w:p>
        </w:tc>
        <w:tc>
          <w:tcPr>
            <w:tcW w:w="1035" w:type="dxa"/>
            <w:tcBorders>
              <w:top w:val="nil"/>
              <w:left w:val="nil"/>
              <w:bottom w:val="nil"/>
              <w:right w:val="nil"/>
            </w:tcBorders>
          </w:tcPr>
          <w:p w:rsidR="006A0D2E" w:rsidRDefault="006A0D2E">
            <w:pPr>
              <w:pStyle w:val="ConsPlusNormal"/>
              <w:jc w:val="center"/>
            </w:pPr>
            <w:r>
              <w:t>73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w:t>
            </w:r>
          </w:p>
        </w:tc>
        <w:tc>
          <w:tcPr>
            <w:tcW w:w="886" w:type="dxa"/>
            <w:tcBorders>
              <w:top w:val="nil"/>
              <w:left w:val="nil"/>
              <w:bottom w:val="nil"/>
              <w:right w:val="nil"/>
            </w:tcBorders>
          </w:tcPr>
          <w:p w:rsidR="006A0D2E" w:rsidRDefault="006A0D2E">
            <w:pPr>
              <w:pStyle w:val="ConsPlusNormal"/>
              <w:jc w:val="center"/>
            </w:pPr>
            <w:r>
              <w:t>29</w:t>
            </w:r>
          </w:p>
        </w:tc>
        <w:tc>
          <w:tcPr>
            <w:tcW w:w="1035" w:type="dxa"/>
            <w:tcBorders>
              <w:top w:val="nil"/>
              <w:left w:val="nil"/>
              <w:bottom w:val="nil"/>
              <w:right w:val="nil"/>
            </w:tcBorders>
          </w:tcPr>
          <w:p w:rsidR="006A0D2E" w:rsidRDefault="006A0D2E">
            <w:pPr>
              <w:pStyle w:val="ConsPlusNormal"/>
              <w:jc w:val="center"/>
            </w:pPr>
            <w:r>
              <w:t>37,8</w:t>
            </w:r>
          </w:p>
        </w:tc>
        <w:tc>
          <w:tcPr>
            <w:tcW w:w="1034"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44,3</w:t>
            </w:r>
          </w:p>
        </w:tc>
        <w:tc>
          <w:tcPr>
            <w:tcW w:w="887" w:type="dxa"/>
            <w:tcBorders>
              <w:top w:val="nil"/>
              <w:left w:val="nil"/>
              <w:bottom w:val="nil"/>
              <w:right w:val="nil"/>
            </w:tcBorders>
          </w:tcPr>
          <w:p w:rsidR="006A0D2E" w:rsidRDefault="006A0D2E">
            <w:pPr>
              <w:pStyle w:val="ConsPlusNormal"/>
              <w:jc w:val="center"/>
            </w:pPr>
            <w:r>
              <w:t>60,4</w:t>
            </w:r>
          </w:p>
        </w:tc>
        <w:tc>
          <w:tcPr>
            <w:tcW w:w="886" w:type="dxa"/>
            <w:tcBorders>
              <w:top w:val="nil"/>
              <w:left w:val="nil"/>
              <w:bottom w:val="nil"/>
              <w:right w:val="nil"/>
            </w:tcBorders>
          </w:tcPr>
          <w:p w:rsidR="006A0D2E" w:rsidRDefault="006A0D2E">
            <w:pPr>
              <w:pStyle w:val="ConsPlusNormal"/>
              <w:jc w:val="center"/>
            </w:pPr>
            <w:r>
              <w:t>67</w:t>
            </w:r>
          </w:p>
        </w:tc>
        <w:tc>
          <w:tcPr>
            <w:tcW w:w="1034" w:type="dxa"/>
            <w:tcBorders>
              <w:top w:val="nil"/>
              <w:left w:val="nil"/>
              <w:bottom w:val="nil"/>
              <w:right w:val="nil"/>
            </w:tcBorders>
          </w:tcPr>
          <w:p w:rsidR="006A0D2E" w:rsidRDefault="006A0D2E">
            <w:pPr>
              <w:pStyle w:val="ConsPlusNormal"/>
              <w:jc w:val="center"/>
            </w:pPr>
            <w:r>
              <w:t>77</w:t>
            </w:r>
          </w:p>
        </w:tc>
        <w:tc>
          <w:tcPr>
            <w:tcW w:w="1035"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76,2</w:t>
            </w:r>
          </w:p>
        </w:tc>
        <w:tc>
          <w:tcPr>
            <w:tcW w:w="886" w:type="dxa"/>
            <w:tcBorders>
              <w:top w:val="nil"/>
              <w:left w:val="nil"/>
              <w:bottom w:val="nil"/>
              <w:right w:val="nil"/>
            </w:tcBorders>
          </w:tcPr>
          <w:p w:rsidR="006A0D2E" w:rsidRDefault="006A0D2E">
            <w:pPr>
              <w:pStyle w:val="ConsPlusNormal"/>
              <w:jc w:val="center"/>
            </w:pPr>
            <w:r>
              <w:t>80</w:t>
            </w:r>
          </w:p>
        </w:tc>
        <w:tc>
          <w:tcPr>
            <w:tcW w:w="1035" w:type="dxa"/>
            <w:tcBorders>
              <w:top w:val="nil"/>
              <w:left w:val="nil"/>
              <w:bottom w:val="nil"/>
              <w:right w:val="nil"/>
            </w:tcBorders>
          </w:tcPr>
          <w:p w:rsidR="006A0D2E" w:rsidRDefault="006A0D2E">
            <w:pPr>
              <w:pStyle w:val="ConsPlusNormal"/>
              <w:jc w:val="center"/>
            </w:pPr>
            <w:r>
              <w:t>77,8</w:t>
            </w:r>
          </w:p>
        </w:tc>
        <w:tc>
          <w:tcPr>
            <w:tcW w:w="1034" w:type="dxa"/>
            <w:tcBorders>
              <w:top w:val="nil"/>
              <w:left w:val="nil"/>
              <w:bottom w:val="nil"/>
              <w:right w:val="nil"/>
            </w:tcBorders>
          </w:tcPr>
          <w:p w:rsidR="006A0D2E" w:rsidRDefault="006A0D2E">
            <w:pPr>
              <w:pStyle w:val="ConsPlusNormal"/>
              <w:jc w:val="center"/>
            </w:pPr>
            <w:r>
              <w:t>80,8</w:t>
            </w:r>
          </w:p>
        </w:tc>
        <w:tc>
          <w:tcPr>
            <w:tcW w:w="1034" w:type="dxa"/>
            <w:tcBorders>
              <w:top w:val="nil"/>
              <w:left w:val="nil"/>
              <w:bottom w:val="nil"/>
              <w:right w:val="nil"/>
            </w:tcBorders>
          </w:tcPr>
          <w:p w:rsidR="006A0D2E" w:rsidRDefault="006A0D2E">
            <w:pPr>
              <w:pStyle w:val="ConsPlusNormal"/>
              <w:jc w:val="center"/>
            </w:pPr>
            <w:r>
              <w:t>81,2</w:t>
            </w:r>
          </w:p>
        </w:tc>
        <w:tc>
          <w:tcPr>
            <w:tcW w:w="887" w:type="dxa"/>
            <w:tcBorders>
              <w:top w:val="nil"/>
              <w:left w:val="nil"/>
              <w:bottom w:val="nil"/>
              <w:right w:val="nil"/>
            </w:tcBorders>
          </w:tcPr>
          <w:p w:rsidR="006A0D2E" w:rsidRDefault="006A0D2E">
            <w:pPr>
              <w:pStyle w:val="ConsPlusNormal"/>
              <w:jc w:val="center"/>
            </w:pPr>
            <w:r>
              <w:t>84,1</w:t>
            </w:r>
          </w:p>
        </w:tc>
        <w:tc>
          <w:tcPr>
            <w:tcW w:w="886" w:type="dxa"/>
            <w:tcBorders>
              <w:top w:val="nil"/>
              <w:left w:val="nil"/>
              <w:bottom w:val="nil"/>
              <w:right w:val="nil"/>
            </w:tcBorders>
          </w:tcPr>
          <w:p w:rsidR="006A0D2E" w:rsidRDefault="006A0D2E">
            <w:pPr>
              <w:pStyle w:val="ConsPlusNormal"/>
              <w:jc w:val="center"/>
            </w:pPr>
            <w:r>
              <w:t>85,5</w:t>
            </w:r>
          </w:p>
        </w:tc>
        <w:tc>
          <w:tcPr>
            <w:tcW w:w="1034" w:type="dxa"/>
            <w:tcBorders>
              <w:top w:val="nil"/>
              <w:left w:val="nil"/>
              <w:bottom w:val="nil"/>
              <w:right w:val="nil"/>
            </w:tcBorders>
          </w:tcPr>
          <w:p w:rsidR="006A0D2E" w:rsidRDefault="006A0D2E">
            <w:pPr>
              <w:pStyle w:val="ConsPlusNormal"/>
              <w:jc w:val="center"/>
            </w:pPr>
            <w:r>
              <w:t>86,3</w:t>
            </w:r>
          </w:p>
        </w:tc>
        <w:tc>
          <w:tcPr>
            <w:tcW w:w="1035" w:type="dxa"/>
            <w:tcBorders>
              <w:top w:val="nil"/>
              <w:left w:val="nil"/>
              <w:bottom w:val="nil"/>
              <w:right w:val="nil"/>
            </w:tcBorders>
          </w:tcPr>
          <w:p w:rsidR="006A0D2E" w:rsidRDefault="006A0D2E">
            <w:pPr>
              <w:pStyle w:val="ConsPlusNormal"/>
              <w:jc w:val="center"/>
            </w:pPr>
            <w:r>
              <w:t>86,8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76,3</w:t>
            </w:r>
          </w:p>
        </w:tc>
        <w:tc>
          <w:tcPr>
            <w:tcW w:w="886" w:type="dxa"/>
            <w:tcBorders>
              <w:top w:val="nil"/>
              <w:left w:val="nil"/>
              <w:bottom w:val="nil"/>
              <w:right w:val="nil"/>
            </w:tcBorders>
          </w:tcPr>
          <w:p w:rsidR="006A0D2E" w:rsidRDefault="006A0D2E">
            <w:pPr>
              <w:pStyle w:val="ConsPlusNormal"/>
              <w:jc w:val="center"/>
            </w:pPr>
            <w:r>
              <w:t>76,3</w:t>
            </w:r>
          </w:p>
        </w:tc>
        <w:tc>
          <w:tcPr>
            <w:tcW w:w="1035" w:type="dxa"/>
            <w:tcBorders>
              <w:top w:val="nil"/>
              <w:left w:val="nil"/>
              <w:bottom w:val="nil"/>
              <w:right w:val="nil"/>
            </w:tcBorders>
          </w:tcPr>
          <w:p w:rsidR="006A0D2E" w:rsidRDefault="006A0D2E">
            <w:pPr>
              <w:pStyle w:val="ConsPlusNormal"/>
              <w:jc w:val="center"/>
            </w:pPr>
            <w:r>
              <w:t>73,1</w:t>
            </w:r>
          </w:p>
        </w:tc>
        <w:tc>
          <w:tcPr>
            <w:tcW w:w="1034" w:type="dxa"/>
            <w:tcBorders>
              <w:top w:val="nil"/>
              <w:left w:val="nil"/>
              <w:bottom w:val="nil"/>
              <w:right w:val="nil"/>
            </w:tcBorders>
          </w:tcPr>
          <w:p w:rsidR="006A0D2E" w:rsidRDefault="006A0D2E">
            <w:pPr>
              <w:pStyle w:val="ConsPlusNormal"/>
              <w:jc w:val="center"/>
            </w:pPr>
            <w:r>
              <w:t>80,4</w:t>
            </w:r>
          </w:p>
        </w:tc>
        <w:tc>
          <w:tcPr>
            <w:tcW w:w="1034" w:type="dxa"/>
            <w:tcBorders>
              <w:top w:val="nil"/>
              <w:left w:val="nil"/>
              <w:bottom w:val="nil"/>
              <w:right w:val="nil"/>
            </w:tcBorders>
          </w:tcPr>
          <w:p w:rsidR="006A0D2E" w:rsidRDefault="006A0D2E">
            <w:pPr>
              <w:pStyle w:val="ConsPlusNormal"/>
              <w:jc w:val="center"/>
            </w:pPr>
            <w:r>
              <w:t>81,7</w:t>
            </w:r>
          </w:p>
        </w:tc>
        <w:tc>
          <w:tcPr>
            <w:tcW w:w="887" w:type="dxa"/>
            <w:tcBorders>
              <w:top w:val="nil"/>
              <w:left w:val="nil"/>
              <w:bottom w:val="nil"/>
              <w:right w:val="nil"/>
            </w:tcBorders>
          </w:tcPr>
          <w:p w:rsidR="006A0D2E" w:rsidRDefault="006A0D2E">
            <w:pPr>
              <w:pStyle w:val="ConsPlusNormal"/>
              <w:jc w:val="center"/>
            </w:pPr>
            <w:r>
              <w:t>82,5</w:t>
            </w:r>
          </w:p>
        </w:tc>
        <w:tc>
          <w:tcPr>
            <w:tcW w:w="886" w:type="dxa"/>
            <w:tcBorders>
              <w:top w:val="nil"/>
              <w:left w:val="nil"/>
              <w:bottom w:val="nil"/>
              <w:right w:val="nil"/>
            </w:tcBorders>
          </w:tcPr>
          <w:p w:rsidR="006A0D2E" w:rsidRDefault="006A0D2E">
            <w:pPr>
              <w:pStyle w:val="ConsPlusNormal"/>
              <w:jc w:val="center"/>
            </w:pPr>
            <w:r>
              <w:t>83,3</w:t>
            </w:r>
          </w:p>
        </w:tc>
        <w:tc>
          <w:tcPr>
            <w:tcW w:w="1034" w:type="dxa"/>
            <w:tcBorders>
              <w:top w:val="nil"/>
              <w:left w:val="nil"/>
              <w:bottom w:val="nil"/>
              <w:right w:val="nil"/>
            </w:tcBorders>
          </w:tcPr>
          <w:p w:rsidR="006A0D2E" w:rsidRDefault="006A0D2E">
            <w:pPr>
              <w:pStyle w:val="ConsPlusNormal"/>
              <w:jc w:val="center"/>
            </w:pPr>
            <w:r>
              <w:t>84,1</w:t>
            </w:r>
          </w:p>
        </w:tc>
        <w:tc>
          <w:tcPr>
            <w:tcW w:w="1035" w:type="dxa"/>
            <w:tcBorders>
              <w:top w:val="nil"/>
              <w:left w:val="nil"/>
              <w:bottom w:val="nil"/>
              <w:right w:val="nil"/>
            </w:tcBorders>
          </w:tcPr>
          <w:p w:rsidR="006A0D2E" w:rsidRDefault="006A0D2E">
            <w:pPr>
              <w:pStyle w:val="ConsPlusNormal"/>
              <w:jc w:val="center"/>
            </w:pPr>
            <w:r>
              <w:t>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82,6</w:t>
            </w:r>
          </w:p>
        </w:tc>
        <w:tc>
          <w:tcPr>
            <w:tcW w:w="886" w:type="dxa"/>
            <w:tcBorders>
              <w:top w:val="nil"/>
              <w:left w:val="nil"/>
              <w:bottom w:val="nil"/>
              <w:right w:val="nil"/>
            </w:tcBorders>
          </w:tcPr>
          <w:p w:rsidR="006A0D2E" w:rsidRDefault="006A0D2E">
            <w:pPr>
              <w:pStyle w:val="ConsPlusNormal"/>
              <w:jc w:val="center"/>
            </w:pPr>
            <w:r>
              <w:t>83,8</w:t>
            </w:r>
          </w:p>
        </w:tc>
        <w:tc>
          <w:tcPr>
            <w:tcW w:w="1035" w:type="dxa"/>
            <w:tcBorders>
              <w:top w:val="nil"/>
              <w:left w:val="nil"/>
              <w:bottom w:val="nil"/>
              <w:right w:val="nil"/>
            </w:tcBorders>
          </w:tcPr>
          <w:p w:rsidR="006A0D2E" w:rsidRDefault="006A0D2E">
            <w:pPr>
              <w:pStyle w:val="ConsPlusNormal"/>
              <w:jc w:val="center"/>
            </w:pPr>
            <w:r>
              <w:t>83,8</w:t>
            </w:r>
          </w:p>
        </w:tc>
        <w:tc>
          <w:tcPr>
            <w:tcW w:w="1034" w:type="dxa"/>
            <w:tcBorders>
              <w:top w:val="nil"/>
              <w:left w:val="nil"/>
              <w:bottom w:val="nil"/>
              <w:right w:val="nil"/>
            </w:tcBorders>
          </w:tcPr>
          <w:p w:rsidR="006A0D2E" w:rsidRDefault="006A0D2E">
            <w:pPr>
              <w:pStyle w:val="ConsPlusNormal"/>
              <w:jc w:val="center"/>
            </w:pPr>
            <w:r>
              <w:t>84,4</w:t>
            </w:r>
          </w:p>
        </w:tc>
        <w:tc>
          <w:tcPr>
            <w:tcW w:w="1034" w:type="dxa"/>
            <w:tcBorders>
              <w:top w:val="nil"/>
              <w:left w:val="nil"/>
              <w:bottom w:val="nil"/>
              <w:right w:val="nil"/>
            </w:tcBorders>
          </w:tcPr>
          <w:p w:rsidR="006A0D2E" w:rsidRDefault="006A0D2E">
            <w:pPr>
              <w:pStyle w:val="ConsPlusNormal"/>
              <w:jc w:val="center"/>
            </w:pPr>
            <w:r>
              <w:t>84,9</w:t>
            </w:r>
          </w:p>
        </w:tc>
        <w:tc>
          <w:tcPr>
            <w:tcW w:w="887" w:type="dxa"/>
            <w:tcBorders>
              <w:top w:val="nil"/>
              <w:left w:val="nil"/>
              <w:bottom w:val="nil"/>
              <w:right w:val="nil"/>
            </w:tcBorders>
          </w:tcPr>
          <w:p w:rsidR="006A0D2E" w:rsidRDefault="006A0D2E">
            <w:pPr>
              <w:pStyle w:val="ConsPlusNormal"/>
              <w:jc w:val="center"/>
            </w:pPr>
            <w:r>
              <w:t>85,4</w:t>
            </w:r>
          </w:p>
        </w:tc>
        <w:tc>
          <w:tcPr>
            <w:tcW w:w="886" w:type="dxa"/>
            <w:tcBorders>
              <w:top w:val="nil"/>
              <w:left w:val="nil"/>
              <w:bottom w:val="nil"/>
              <w:right w:val="nil"/>
            </w:tcBorders>
          </w:tcPr>
          <w:p w:rsidR="006A0D2E" w:rsidRDefault="006A0D2E">
            <w:pPr>
              <w:pStyle w:val="ConsPlusNormal"/>
              <w:jc w:val="center"/>
            </w:pPr>
            <w:r>
              <w:t>85,9</w:t>
            </w:r>
          </w:p>
        </w:tc>
        <w:tc>
          <w:tcPr>
            <w:tcW w:w="1034" w:type="dxa"/>
            <w:tcBorders>
              <w:top w:val="nil"/>
              <w:left w:val="nil"/>
              <w:bottom w:val="nil"/>
              <w:right w:val="nil"/>
            </w:tcBorders>
          </w:tcPr>
          <w:p w:rsidR="006A0D2E" w:rsidRDefault="006A0D2E">
            <w:pPr>
              <w:pStyle w:val="ConsPlusNormal"/>
              <w:jc w:val="center"/>
            </w:pPr>
            <w:r>
              <w:t>86,4</w:t>
            </w:r>
          </w:p>
        </w:tc>
        <w:tc>
          <w:tcPr>
            <w:tcW w:w="1035" w:type="dxa"/>
            <w:tcBorders>
              <w:top w:val="nil"/>
              <w:left w:val="nil"/>
              <w:bottom w:val="nil"/>
              <w:right w:val="nil"/>
            </w:tcBorders>
          </w:tcPr>
          <w:p w:rsidR="006A0D2E" w:rsidRDefault="006A0D2E">
            <w:pPr>
              <w:pStyle w:val="ConsPlusNormal"/>
              <w:jc w:val="center"/>
            </w:pPr>
            <w:r>
              <w:t>86,9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81,6</w:t>
            </w:r>
          </w:p>
        </w:tc>
        <w:tc>
          <w:tcPr>
            <w:tcW w:w="886" w:type="dxa"/>
            <w:tcBorders>
              <w:top w:val="nil"/>
              <w:left w:val="nil"/>
              <w:bottom w:val="nil"/>
              <w:right w:val="nil"/>
            </w:tcBorders>
          </w:tcPr>
          <w:p w:rsidR="006A0D2E" w:rsidRDefault="006A0D2E">
            <w:pPr>
              <w:pStyle w:val="ConsPlusNormal"/>
              <w:jc w:val="center"/>
            </w:pPr>
            <w:r>
              <w:t>81,8</w:t>
            </w:r>
          </w:p>
        </w:tc>
        <w:tc>
          <w:tcPr>
            <w:tcW w:w="1035" w:type="dxa"/>
            <w:tcBorders>
              <w:top w:val="nil"/>
              <w:left w:val="nil"/>
              <w:bottom w:val="nil"/>
              <w:right w:val="nil"/>
            </w:tcBorders>
          </w:tcPr>
          <w:p w:rsidR="006A0D2E" w:rsidRDefault="006A0D2E">
            <w:pPr>
              <w:pStyle w:val="ConsPlusNormal"/>
              <w:jc w:val="center"/>
            </w:pPr>
            <w:r>
              <w:t>86,4</w:t>
            </w:r>
          </w:p>
        </w:tc>
        <w:tc>
          <w:tcPr>
            <w:tcW w:w="1034" w:type="dxa"/>
            <w:tcBorders>
              <w:top w:val="nil"/>
              <w:left w:val="nil"/>
              <w:bottom w:val="nil"/>
              <w:right w:val="nil"/>
            </w:tcBorders>
          </w:tcPr>
          <w:p w:rsidR="006A0D2E" w:rsidRDefault="006A0D2E">
            <w:pPr>
              <w:pStyle w:val="ConsPlusNormal"/>
              <w:jc w:val="center"/>
            </w:pPr>
            <w:r>
              <w:t>86,8</w:t>
            </w:r>
          </w:p>
        </w:tc>
        <w:tc>
          <w:tcPr>
            <w:tcW w:w="1034" w:type="dxa"/>
            <w:tcBorders>
              <w:top w:val="nil"/>
              <w:left w:val="nil"/>
              <w:bottom w:val="nil"/>
              <w:right w:val="nil"/>
            </w:tcBorders>
          </w:tcPr>
          <w:p w:rsidR="006A0D2E" w:rsidRDefault="006A0D2E">
            <w:pPr>
              <w:pStyle w:val="ConsPlusNormal"/>
              <w:jc w:val="center"/>
            </w:pPr>
            <w:r>
              <w:t>87,5</w:t>
            </w:r>
          </w:p>
        </w:tc>
        <w:tc>
          <w:tcPr>
            <w:tcW w:w="887" w:type="dxa"/>
            <w:tcBorders>
              <w:top w:val="nil"/>
              <w:left w:val="nil"/>
              <w:bottom w:val="nil"/>
              <w:right w:val="nil"/>
            </w:tcBorders>
          </w:tcPr>
          <w:p w:rsidR="006A0D2E" w:rsidRDefault="006A0D2E">
            <w:pPr>
              <w:pStyle w:val="ConsPlusNormal"/>
              <w:jc w:val="center"/>
            </w:pPr>
            <w:r>
              <w:t>87,6</w:t>
            </w:r>
          </w:p>
        </w:tc>
        <w:tc>
          <w:tcPr>
            <w:tcW w:w="886" w:type="dxa"/>
            <w:tcBorders>
              <w:top w:val="nil"/>
              <w:left w:val="nil"/>
              <w:bottom w:val="nil"/>
              <w:right w:val="nil"/>
            </w:tcBorders>
          </w:tcPr>
          <w:p w:rsidR="006A0D2E" w:rsidRDefault="006A0D2E">
            <w:pPr>
              <w:pStyle w:val="ConsPlusNormal"/>
              <w:jc w:val="center"/>
            </w:pPr>
            <w:r>
              <w:t>88</w:t>
            </w:r>
          </w:p>
        </w:tc>
        <w:tc>
          <w:tcPr>
            <w:tcW w:w="1034" w:type="dxa"/>
            <w:tcBorders>
              <w:top w:val="nil"/>
              <w:left w:val="nil"/>
              <w:bottom w:val="nil"/>
              <w:right w:val="nil"/>
            </w:tcBorders>
          </w:tcPr>
          <w:p w:rsidR="006A0D2E" w:rsidRDefault="006A0D2E">
            <w:pPr>
              <w:pStyle w:val="ConsPlusNormal"/>
              <w:jc w:val="center"/>
            </w:pPr>
            <w:r>
              <w:t>88,5</w:t>
            </w:r>
          </w:p>
        </w:tc>
        <w:tc>
          <w:tcPr>
            <w:tcW w:w="1035" w:type="dxa"/>
            <w:tcBorders>
              <w:top w:val="nil"/>
              <w:left w:val="nil"/>
              <w:bottom w:val="nil"/>
              <w:right w:val="nil"/>
            </w:tcBorders>
          </w:tcPr>
          <w:p w:rsidR="006A0D2E" w:rsidRDefault="006A0D2E">
            <w:pPr>
              <w:pStyle w:val="ConsPlusNormal"/>
              <w:jc w:val="center"/>
            </w:pPr>
            <w:r>
              <w:t>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70,7</w:t>
            </w:r>
          </w:p>
        </w:tc>
        <w:tc>
          <w:tcPr>
            <w:tcW w:w="886" w:type="dxa"/>
            <w:tcBorders>
              <w:top w:val="nil"/>
              <w:left w:val="nil"/>
              <w:bottom w:val="nil"/>
              <w:right w:val="nil"/>
            </w:tcBorders>
          </w:tcPr>
          <w:p w:rsidR="006A0D2E" w:rsidRDefault="006A0D2E">
            <w:pPr>
              <w:pStyle w:val="ConsPlusNormal"/>
              <w:jc w:val="center"/>
            </w:pPr>
            <w:r>
              <w:t>73,5</w:t>
            </w:r>
          </w:p>
        </w:tc>
        <w:tc>
          <w:tcPr>
            <w:tcW w:w="1035" w:type="dxa"/>
            <w:tcBorders>
              <w:top w:val="nil"/>
              <w:left w:val="nil"/>
              <w:bottom w:val="nil"/>
              <w:right w:val="nil"/>
            </w:tcBorders>
          </w:tcPr>
          <w:p w:rsidR="006A0D2E" w:rsidRDefault="006A0D2E">
            <w:pPr>
              <w:pStyle w:val="ConsPlusNormal"/>
              <w:jc w:val="center"/>
            </w:pPr>
            <w:r>
              <w:t>73,9</w:t>
            </w:r>
          </w:p>
        </w:tc>
        <w:tc>
          <w:tcPr>
            <w:tcW w:w="1034" w:type="dxa"/>
            <w:tcBorders>
              <w:top w:val="nil"/>
              <w:left w:val="nil"/>
              <w:bottom w:val="nil"/>
              <w:right w:val="nil"/>
            </w:tcBorders>
          </w:tcPr>
          <w:p w:rsidR="006A0D2E" w:rsidRDefault="006A0D2E">
            <w:pPr>
              <w:pStyle w:val="ConsPlusNormal"/>
              <w:jc w:val="center"/>
            </w:pPr>
            <w:r>
              <w:t>75,5</w:t>
            </w:r>
          </w:p>
        </w:tc>
        <w:tc>
          <w:tcPr>
            <w:tcW w:w="1034" w:type="dxa"/>
            <w:tcBorders>
              <w:top w:val="nil"/>
              <w:left w:val="nil"/>
              <w:bottom w:val="nil"/>
              <w:right w:val="nil"/>
            </w:tcBorders>
          </w:tcPr>
          <w:p w:rsidR="006A0D2E" w:rsidRDefault="006A0D2E">
            <w:pPr>
              <w:pStyle w:val="ConsPlusNormal"/>
              <w:jc w:val="center"/>
            </w:pPr>
            <w:r>
              <w:t>77,5</w:t>
            </w:r>
          </w:p>
        </w:tc>
        <w:tc>
          <w:tcPr>
            <w:tcW w:w="887" w:type="dxa"/>
            <w:tcBorders>
              <w:top w:val="nil"/>
              <w:left w:val="nil"/>
              <w:bottom w:val="nil"/>
              <w:right w:val="nil"/>
            </w:tcBorders>
          </w:tcPr>
          <w:p w:rsidR="006A0D2E" w:rsidRDefault="006A0D2E">
            <w:pPr>
              <w:pStyle w:val="ConsPlusNormal"/>
              <w:jc w:val="center"/>
            </w:pPr>
            <w:r>
              <w:t>79,5</w:t>
            </w:r>
          </w:p>
        </w:tc>
        <w:tc>
          <w:tcPr>
            <w:tcW w:w="886" w:type="dxa"/>
            <w:tcBorders>
              <w:top w:val="nil"/>
              <w:left w:val="nil"/>
              <w:bottom w:val="nil"/>
              <w:right w:val="nil"/>
            </w:tcBorders>
          </w:tcPr>
          <w:p w:rsidR="006A0D2E" w:rsidRDefault="006A0D2E">
            <w:pPr>
              <w:pStyle w:val="ConsPlusNormal"/>
              <w:jc w:val="center"/>
            </w:pPr>
            <w:r>
              <w:t>81,5</w:t>
            </w:r>
          </w:p>
        </w:tc>
        <w:tc>
          <w:tcPr>
            <w:tcW w:w="1034" w:type="dxa"/>
            <w:tcBorders>
              <w:top w:val="nil"/>
              <w:left w:val="nil"/>
              <w:bottom w:val="nil"/>
              <w:right w:val="nil"/>
            </w:tcBorders>
          </w:tcPr>
          <w:p w:rsidR="006A0D2E" w:rsidRDefault="006A0D2E">
            <w:pPr>
              <w:pStyle w:val="ConsPlusNormal"/>
              <w:jc w:val="center"/>
            </w:pPr>
            <w:r>
              <w:t>83,5</w:t>
            </w:r>
          </w:p>
        </w:tc>
        <w:tc>
          <w:tcPr>
            <w:tcW w:w="1035" w:type="dxa"/>
            <w:tcBorders>
              <w:top w:val="nil"/>
              <w:left w:val="nil"/>
              <w:bottom w:val="nil"/>
              <w:right w:val="nil"/>
            </w:tcBorders>
          </w:tcPr>
          <w:p w:rsidR="006A0D2E" w:rsidRDefault="006A0D2E">
            <w:pPr>
              <w:pStyle w:val="ConsPlusNormal"/>
              <w:jc w:val="center"/>
            </w:pPr>
            <w:r>
              <w:t>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40,8</w:t>
            </w:r>
          </w:p>
        </w:tc>
        <w:tc>
          <w:tcPr>
            <w:tcW w:w="886" w:type="dxa"/>
            <w:tcBorders>
              <w:top w:val="nil"/>
              <w:left w:val="nil"/>
              <w:bottom w:val="nil"/>
              <w:right w:val="nil"/>
            </w:tcBorders>
          </w:tcPr>
          <w:p w:rsidR="006A0D2E" w:rsidRDefault="006A0D2E">
            <w:pPr>
              <w:pStyle w:val="ConsPlusNormal"/>
              <w:jc w:val="center"/>
            </w:pPr>
            <w:r>
              <w:t>45,5</w:t>
            </w:r>
          </w:p>
        </w:tc>
        <w:tc>
          <w:tcPr>
            <w:tcW w:w="1035" w:type="dxa"/>
            <w:tcBorders>
              <w:top w:val="nil"/>
              <w:left w:val="nil"/>
              <w:bottom w:val="nil"/>
              <w:right w:val="nil"/>
            </w:tcBorders>
          </w:tcPr>
          <w:p w:rsidR="006A0D2E" w:rsidRDefault="006A0D2E">
            <w:pPr>
              <w:pStyle w:val="ConsPlusNormal"/>
              <w:jc w:val="center"/>
            </w:pPr>
            <w:r>
              <w:t>49,6</w:t>
            </w:r>
          </w:p>
        </w:tc>
        <w:tc>
          <w:tcPr>
            <w:tcW w:w="1034" w:type="dxa"/>
            <w:tcBorders>
              <w:top w:val="nil"/>
              <w:left w:val="nil"/>
              <w:bottom w:val="nil"/>
              <w:right w:val="nil"/>
            </w:tcBorders>
          </w:tcPr>
          <w:p w:rsidR="006A0D2E" w:rsidRDefault="006A0D2E">
            <w:pPr>
              <w:pStyle w:val="ConsPlusNormal"/>
              <w:jc w:val="center"/>
            </w:pPr>
            <w:r>
              <w:t>50</w:t>
            </w:r>
          </w:p>
        </w:tc>
        <w:tc>
          <w:tcPr>
            <w:tcW w:w="1034" w:type="dxa"/>
            <w:tcBorders>
              <w:top w:val="nil"/>
              <w:left w:val="nil"/>
              <w:bottom w:val="nil"/>
              <w:right w:val="nil"/>
            </w:tcBorders>
          </w:tcPr>
          <w:p w:rsidR="006A0D2E" w:rsidRDefault="006A0D2E">
            <w:pPr>
              <w:pStyle w:val="ConsPlusNormal"/>
              <w:jc w:val="center"/>
            </w:pPr>
            <w:r>
              <w:t>56</w:t>
            </w:r>
          </w:p>
        </w:tc>
        <w:tc>
          <w:tcPr>
            <w:tcW w:w="887" w:type="dxa"/>
            <w:tcBorders>
              <w:top w:val="nil"/>
              <w:left w:val="nil"/>
              <w:bottom w:val="nil"/>
              <w:right w:val="nil"/>
            </w:tcBorders>
          </w:tcPr>
          <w:p w:rsidR="006A0D2E" w:rsidRDefault="006A0D2E">
            <w:pPr>
              <w:pStyle w:val="ConsPlusNormal"/>
              <w:jc w:val="center"/>
            </w:pPr>
            <w:r>
              <w:t>63</w:t>
            </w:r>
          </w:p>
        </w:tc>
        <w:tc>
          <w:tcPr>
            <w:tcW w:w="886" w:type="dxa"/>
            <w:tcBorders>
              <w:top w:val="nil"/>
              <w:left w:val="nil"/>
              <w:bottom w:val="nil"/>
              <w:right w:val="nil"/>
            </w:tcBorders>
          </w:tcPr>
          <w:p w:rsidR="006A0D2E" w:rsidRDefault="006A0D2E">
            <w:pPr>
              <w:pStyle w:val="ConsPlusNormal"/>
              <w:jc w:val="center"/>
            </w:pPr>
            <w:r>
              <w:t>68</w:t>
            </w:r>
          </w:p>
        </w:tc>
        <w:tc>
          <w:tcPr>
            <w:tcW w:w="1034" w:type="dxa"/>
            <w:tcBorders>
              <w:top w:val="nil"/>
              <w:left w:val="nil"/>
              <w:bottom w:val="nil"/>
              <w:right w:val="nil"/>
            </w:tcBorders>
          </w:tcPr>
          <w:p w:rsidR="006A0D2E" w:rsidRDefault="006A0D2E">
            <w:pPr>
              <w:pStyle w:val="ConsPlusNormal"/>
              <w:jc w:val="center"/>
            </w:pPr>
            <w:r>
              <w:t>76</w:t>
            </w:r>
          </w:p>
        </w:tc>
        <w:tc>
          <w:tcPr>
            <w:tcW w:w="1035"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85,7</w:t>
            </w:r>
          </w:p>
        </w:tc>
        <w:tc>
          <w:tcPr>
            <w:tcW w:w="886" w:type="dxa"/>
            <w:tcBorders>
              <w:top w:val="nil"/>
              <w:left w:val="nil"/>
              <w:bottom w:val="nil"/>
              <w:right w:val="nil"/>
            </w:tcBorders>
          </w:tcPr>
          <w:p w:rsidR="006A0D2E" w:rsidRDefault="006A0D2E">
            <w:pPr>
              <w:pStyle w:val="ConsPlusNormal"/>
              <w:jc w:val="center"/>
            </w:pPr>
            <w:r>
              <w:t>85,7</w:t>
            </w:r>
          </w:p>
        </w:tc>
        <w:tc>
          <w:tcPr>
            <w:tcW w:w="1035" w:type="dxa"/>
            <w:tcBorders>
              <w:top w:val="nil"/>
              <w:left w:val="nil"/>
              <w:bottom w:val="nil"/>
              <w:right w:val="nil"/>
            </w:tcBorders>
          </w:tcPr>
          <w:p w:rsidR="006A0D2E" w:rsidRDefault="006A0D2E">
            <w:pPr>
              <w:pStyle w:val="ConsPlusNormal"/>
              <w:jc w:val="center"/>
            </w:pPr>
            <w:r>
              <w:t>84,3</w:t>
            </w:r>
          </w:p>
        </w:tc>
        <w:tc>
          <w:tcPr>
            <w:tcW w:w="1034" w:type="dxa"/>
            <w:tcBorders>
              <w:top w:val="nil"/>
              <w:left w:val="nil"/>
              <w:bottom w:val="nil"/>
              <w:right w:val="nil"/>
            </w:tcBorders>
          </w:tcPr>
          <w:p w:rsidR="006A0D2E" w:rsidRDefault="006A0D2E">
            <w:pPr>
              <w:pStyle w:val="ConsPlusNormal"/>
              <w:jc w:val="center"/>
            </w:pPr>
            <w:r>
              <w:t>85,7</w:t>
            </w:r>
          </w:p>
        </w:tc>
        <w:tc>
          <w:tcPr>
            <w:tcW w:w="1034" w:type="dxa"/>
            <w:tcBorders>
              <w:top w:val="nil"/>
              <w:left w:val="nil"/>
              <w:bottom w:val="nil"/>
              <w:right w:val="nil"/>
            </w:tcBorders>
          </w:tcPr>
          <w:p w:rsidR="006A0D2E" w:rsidRDefault="006A0D2E">
            <w:pPr>
              <w:pStyle w:val="ConsPlusNormal"/>
              <w:jc w:val="center"/>
            </w:pPr>
            <w:r>
              <w:t>86</w:t>
            </w:r>
          </w:p>
        </w:tc>
        <w:tc>
          <w:tcPr>
            <w:tcW w:w="887" w:type="dxa"/>
            <w:tcBorders>
              <w:top w:val="nil"/>
              <w:left w:val="nil"/>
              <w:bottom w:val="nil"/>
              <w:right w:val="nil"/>
            </w:tcBorders>
          </w:tcPr>
          <w:p w:rsidR="006A0D2E" w:rsidRDefault="006A0D2E">
            <w:pPr>
              <w:pStyle w:val="ConsPlusNormal"/>
              <w:jc w:val="center"/>
            </w:pPr>
            <w:r>
              <w:t>86</w:t>
            </w:r>
          </w:p>
        </w:tc>
        <w:tc>
          <w:tcPr>
            <w:tcW w:w="886" w:type="dxa"/>
            <w:tcBorders>
              <w:top w:val="nil"/>
              <w:left w:val="nil"/>
              <w:bottom w:val="nil"/>
              <w:right w:val="nil"/>
            </w:tcBorders>
          </w:tcPr>
          <w:p w:rsidR="006A0D2E" w:rsidRDefault="006A0D2E">
            <w:pPr>
              <w:pStyle w:val="ConsPlusNormal"/>
              <w:jc w:val="center"/>
            </w:pPr>
            <w:r>
              <w:t>86</w:t>
            </w:r>
          </w:p>
        </w:tc>
        <w:tc>
          <w:tcPr>
            <w:tcW w:w="1034" w:type="dxa"/>
            <w:tcBorders>
              <w:top w:val="nil"/>
              <w:left w:val="nil"/>
              <w:bottom w:val="nil"/>
              <w:right w:val="nil"/>
            </w:tcBorders>
          </w:tcPr>
          <w:p w:rsidR="006A0D2E" w:rsidRDefault="006A0D2E">
            <w:pPr>
              <w:pStyle w:val="ConsPlusNormal"/>
              <w:jc w:val="center"/>
            </w:pPr>
            <w:r>
              <w:t>86</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88,2</w:t>
            </w:r>
          </w:p>
        </w:tc>
        <w:tc>
          <w:tcPr>
            <w:tcW w:w="886" w:type="dxa"/>
            <w:tcBorders>
              <w:top w:val="nil"/>
              <w:left w:val="nil"/>
              <w:bottom w:val="nil"/>
              <w:right w:val="nil"/>
            </w:tcBorders>
          </w:tcPr>
          <w:p w:rsidR="006A0D2E" w:rsidRDefault="006A0D2E">
            <w:pPr>
              <w:pStyle w:val="ConsPlusNormal"/>
              <w:jc w:val="center"/>
            </w:pPr>
            <w:r>
              <w:t>88,3</w:t>
            </w:r>
          </w:p>
        </w:tc>
        <w:tc>
          <w:tcPr>
            <w:tcW w:w="1035" w:type="dxa"/>
            <w:tcBorders>
              <w:top w:val="nil"/>
              <w:left w:val="nil"/>
              <w:bottom w:val="nil"/>
              <w:right w:val="nil"/>
            </w:tcBorders>
          </w:tcPr>
          <w:p w:rsidR="006A0D2E" w:rsidRDefault="006A0D2E">
            <w:pPr>
              <w:pStyle w:val="ConsPlusNormal"/>
              <w:jc w:val="center"/>
            </w:pPr>
            <w:r>
              <w:t>88,3</w:t>
            </w:r>
          </w:p>
        </w:tc>
        <w:tc>
          <w:tcPr>
            <w:tcW w:w="1034" w:type="dxa"/>
            <w:tcBorders>
              <w:top w:val="nil"/>
              <w:left w:val="nil"/>
              <w:bottom w:val="nil"/>
              <w:right w:val="nil"/>
            </w:tcBorders>
          </w:tcPr>
          <w:p w:rsidR="006A0D2E" w:rsidRDefault="006A0D2E">
            <w:pPr>
              <w:pStyle w:val="ConsPlusNormal"/>
              <w:jc w:val="center"/>
            </w:pPr>
            <w:r>
              <w:t>88,4</w:t>
            </w:r>
          </w:p>
        </w:tc>
        <w:tc>
          <w:tcPr>
            <w:tcW w:w="1034" w:type="dxa"/>
            <w:tcBorders>
              <w:top w:val="nil"/>
              <w:left w:val="nil"/>
              <w:bottom w:val="nil"/>
              <w:right w:val="nil"/>
            </w:tcBorders>
          </w:tcPr>
          <w:p w:rsidR="006A0D2E" w:rsidRDefault="006A0D2E">
            <w:pPr>
              <w:pStyle w:val="ConsPlusNormal"/>
              <w:jc w:val="center"/>
            </w:pPr>
            <w:r>
              <w:t>88,4</w:t>
            </w:r>
          </w:p>
        </w:tc>
        <w:tc>
          <w:tcPr>
            <w:tcW w:w="887" w:type="dxa"/>
            <w:tcBorders>
              <w:top w:val="nil"/>
              <w:left w:val="nil"/>
              <w:bottom w:val="nil"/>
              <w:right w:val="nil"/>
            </w:tcBorders>
          </w:tcPr>
          <w:p w:rsidR="006A0D2E" w:rsidRDefault="006A0D2E">
            <w:pPr>
              <w:pStyle w:val="ConsPlusNormal"/>
              <w:jc w:val="center"/>
            </w:pPr>
            <w:r>
              <w:t>88,6</w:t>
            </w:r>
          </w:p>
        </w:tc>
        <w:tc>
          <w:tcPr>
            <w:tcW w:w="886" w:type="dxa"/>
            <w:tcBorders>
              <w:top w:val="nil"/>
              <w:left w:val="nil"/>
              <w:bottom w:val="nil"/>
              <w:right w:val="nil"/>
            </w:tcBorders>
          </w:tcPr>
          <w:p w:rsidR="006A0D2E" w:rsidRDefault="006A0D2E">
            <w:pPr>
              <w:pStyle w:val="ConsPlusNormal"/>
              <w:jc w:val="center"/>
            </w:pPr>
            <w:r>
              <w:t>88,6</w:t>
            </w:r>
          </w:p>
        </w:tc>
        <w:tc>
          <w:tcPr>
            <w:tcW w:w="1034" w:type="dxa"/>
            <w:tcBorders>
              <w:top w:val="nil"/>
              <w:left w:val="nil"/>
              <w:bottom w:val="nil"/>
              <w:right w:val="nil"/>
            </w:tcBorders>
          </w:tcPr>
          <w:p w:rsidR="006A0D2E" w:rsidRDefault="006A0D2E">
            <w:pPr>
              <w:pStyle w:val="ConsPlusNormal"/>
              <w:jc w:val="center"/>
            </w:pPr>
            <w:r>
              <w:t>88,8</w:t>
            </w:r>
          </w:p>
        </w:tc>
        <w:tc>
          <w:tcPr>
            <w:tcW w:w="1035" w:type="dxa"/>
            <w:tcBorders>
              <w:top w:val="nil"/>
              <w:left w:val="nil"/>
              <w:bottom w:val="nil"/>
              <w:right w:val="nil"/>
            </w:tcBorders>
          </w:tcPr>
          <w:p w:rsidR="006A0D2E" w:rsidRDefault="006A0D2E">
            <w:pPr>
              <w:pStyle w:val="ConsPlusNormal"/>
              <w:jc w:val="center"/>
            </w:pPr>
            <w:r>
              <w:t>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63,6</w:t>
            </w:r>
          </w:p>
        </w:tc>
        <w:tc>
          <w:tcPr>
            <w:tcW w:w="886" w:type="dxa"/>
            <w:tcBorders>
              <w:top w:val="nil"/>
              <w:left w:val="nil"/>
              <w:bottom w:val="nil"/>
              <w:right w:val="nil"/>
            </w:tcBorders>
          </w:tcPr>
          <w:p w:rsidR="006A0D2E" w:rsidRDefault="006A0D2E">
            <w:pPr>
              <w:pStyle w:val="ConsPlusNormal"/>
              <w:jc w:val="center"/>
            </w:pPr>
            <w:r>
              <w:t>70</w:t>
            </w:r>
          </w:p>
        </w:tc>
        <w:tc>
          <w:tcPr>
            <w:tcW w:w="1035" w:type="dxa"/>
            <w:tcBorders>
              <w:top w:val="nil"/>
              <w:left w:val="nil"/>
              <w:bottom w:val="nil"/>
              <w:right w:val="nil"/>
            </w:tcBorders>
          </w:tcPr>
          <w:p w:rsidR="006A0D2E" w:rsidRDefault="006A0D2E">
            <w:pPr>
              <w:pStyle w:val="ConsPlusNormal"/>
              <w:jc w:val="center"/>
            </w:pPr>
            <w:r>
              <w:t>69,7</w:t>
            </w:r>
          </w:p>
        </w:tc>
        <w:tc>
          <w:tcPr>
            <w:tcW w:w="1034" w:type="dxa"/>
            <w:tcBorders>
              <w:top w:val="nil"/>
              <w:left w:val="nil"/>
              <w:bottom w:val="nil"/>
              <w:right w:val="nil"/>
            </w:tcBorders>
          </w:tcPr>
          <w:p w:rsidR="006A0D2E" w:rsidRDefault="006A0D2E">
            <w:pPr>
              <w:pStyle w:val="ConsPlusNormal"/>
              <w:jc w:val="center"/>
            </w:pPr>
            <w:r>
              <w:t>72</w:t>
            </w:r>
          </w:p>
        </w:tc>
        <w:tc>
          <w:tcPr>
            <w:tcW w:w="1034" w:type="dxa"/>
            <w:tcBorders>
              <w:top w:val="nil"/>
              <w:left w:val="nil"/>
              <w:bottom w:val="nil"/>
              <w:right w:val="nil"/>
            </w:tcBorders>
          </w:tcPr>
          <w:p w:rsidR="006A0D2E" w:rsidRDefault="006A0D2E">
            <w:pPr>
              <w:pStyle w:val="ConsPlusNormal"/>
              <w:jc w:val="center"/>
            </w:pPr>
            <w:r>
              <w:t>74</w:t>
            </w:r>
          </w:p>
        </w:tc>
        <w:tc>
          <w:tcPr>
            <w:tcW w:w="887" w:type="dxa"/>
            <w:tcBorders>
              <w:top w:val="nil"/>
              <w:left w:val="nil"/>
              <w:bottom w:val="nil"/>
              <w:right w:val="nil"/>
            </w:tcBorders>
          </w:tcPr>
          <w:p w:rsidR="006A0D2E" w:rsidRDefault="006A0D2E">
            <w:pPr>
              <w:pStyle w:val="ConsPlusNormal"/>
              <w:jc w:val="center"/>
            </w:pPr>
            <w:r>
              <w:t>77</w:t>
            </w:r>
          </w:p>
        </w:tc>
        <w:tc>
          <w:tcPr>
            <w:tcW w:w="886"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83</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75,3</w:t>
            </w:r>
          </w:p>
        </w:tc>
        <w:tc>
          <w:tcPr>
            <w:tcW w:w="886" w:type="dxa"/>
            <w:tcBorders>
              <w:top w:val="nil"/>
              <w:left w:val="nil"/>
              <w:bottom w:val="nil"/>
              <w:right w:val="nil"/>
            </w:tcBorders>
          </w:tcPr>
          <w:p w:rsidR="006A0D2E" w:rsidRDefault="006A0D2E">
            <w:pPr>
              <w:pStyle w:val="ConsPlusNormal"/>
              <w:jc w:val="center"/>
            </w:pPr>
            <w:r>
              <w:t>76,3</w:t>
            </w:r>
          </w:p>
        </w:tc>
        <w:tc>
          <w:tcPr>
            <w:tcW w:w="1035" w:type="dxa"/>
            <w:tcBorders>
              <w:top w:val="nil"/>
              <w:left w:val="nil"/>
              <w:bottom w:val="nil"/>
              <w:right w:val="nil"/>
            </w:tcBorders>
          </w:tcPr>
          <w:p w:rsidR="006A0D2E" w:rsidRDefault="006A0D2E">
            <w:pPr>
              <w:pStyle w:val="ConsPlusNormal"/>
              <w:jc w:val="center"/>
            </w:pPr>
            <w:r>
              <w:t>81,4</w:t>
            </w:r>
          </w:p>
        </w:tc>
        <w:tc>
          <w:tcPr>
            <w:tcW w:w="1034" w:type="dxa"/>
            <w:tcBorders>
              <w:top w:val="nil"/>
              <w:left w:val="nil"/>
              <w:bottom w:val="nil"/>
              <w:right w:val="nil"/>
            </w:tcBorders>
          </w:tcPr>
          <w:p w:rsidR="006A0D2E" w:rsidRDefault="006A0D2E">
            <w:pPr>
              <w:pStyle w:val="ConsPlusNormal"/>
              <w:jc w:val="center"/>
            </w:pPr>
            <w:r>
              <w:t>81,6</w:t>
            </w:r>
          </w:p>
        </w:tc>
        <w:tc>
          <w:tcPr>
            <w:tcW w:w="1034" w:type="dxa"/>
            <w:tcBorders>
              <w:top w:val="nil"/>
              <w:left w:val="nil"/>
              <w:bottom w:val="nil"/>
              <w:right w:val="nil"/>
            </w:tcBorders>
          </w:tcPr>
          <w:p w:rsidR="006A0D2E" w:rsidRDefault="006A0D2E">
            <w:pPr>
              <w:pStyle w:val="ConsPlusNormal"/>
              <w:jc w:val="center"/>
            </w:pPr>
            <w:r>
              <w:t>82,9</w:t>
            </w:r>
          </w:p>
        </w:tc>
        <w:tc>
          <w:tcPr>
            <w:tcW w:w="887" w:type="dxa"/>
            <w:tcBorders>
              <w:top w:val="nil"/>
              <w:left w:val="nil"/>
              <w:bottom w:val="nil"/>
              <w:right w:val="nil"/>
            </w:tcBorders>
          </w:tcPr>
          <w:p w:rsidR="006A0D2E" w:rsidRDefault="006A0D2E">
            <w:pPr>
              <w:pStyle w:val="ConsPlusNormal"/>
              <w:jc w:val="center"/>
            </w:pPr>
            <w:r>
              <w:t>83,2</w:t>
            </w:r>
          </w:p>
        </w:tc>
        <w:tc>
          <w:tcPr>
            <w:tcW w:w="886" w:type="dxa"/>
            <w:tcBorders>
              <w:top w:val="nil"/>
              <w:left w:val="nil"/>
              <w:bottom w:val="nil"/>
              <w:right w:val="nil"/>
            </w:tcBorders>
          </w:tcPr>
          <w:p w:rsidR="006A0D2E" w:rsidRDefault="006A0D2E">
            <w:pPr>
              <w:pStyle w:val="ConsPlusNormal"/>
              <w:jc w:val="center"/>
            </w:pPr>
            <w:r>
              <w:t>83,5</w:t>
            </w:r>
          </w:p>
        </w:tc>
        <w:tc>
          <w:tcPr>
            <w:tcW w:w="1034" w:type="dxa"/>
            <w:tcBorders>
              <w:top w:val="nil"/>
              <w:left w:val="nil"/>
              <w:bottom w:val="nil"/>
              <w:right w:val="nil"/>
            </w:tcBorders>
          </w:tcPr>
          <w:p w:rsidR="006A0D2E" w:rsidRDefault="006A0D2E">
            <w:pPr>
              <w:pStyle w:val="ConsPlusNormal"/>
              <w:jc w:val="center"/>
            </w:pPr>
            <w:r>
              <w:t>83,7</w:t>
            </w:r>
          </w:p>
        </w:tc>
        <w:tc>
          <w:tcPr>
            <w:tcW w:w="1035" w:type="dxa"/>
            <w:tcBorders>
              <w:top w:val="nil"/>
              <w:left w:val="nil"/>
              <w:bottom w:val="nil"/>
              <w:right w:val="nil"/>
            </w:tcBorders>
          </w:tcPr>
          <w:p w:rsidR="006A0D2E" w:rsidRDefault="006A0D2E">
            <w:pPr>
              <w:pStyle w:val="ConsPlusNormal"/>
              <w:jc w:val="center"/>
            </w:pPr>
            <w:r>
              <w:t>84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Татарстан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81,2</w:t>
            </w:r>
          </w:p>
        </w:tc>
        <w:tc>
          <w:tcPr>
            <w:tcW w:w="886" w:type="dxa"/>
            <w:tcBorders>
              <w:top w:val="nil"/>
              <w:left w:val="nil"/>
              <w:bottom w:val="nil"/>
              <w:right w:val="nil"/>
            </w:tcBorders>
          </w:tcPr>
          <w:p w:rsidR="006A0D2E" w:rsidRDefault="006A0D2E">
            <w:pPr>
              <w:pStyle w:val="ConsPlusNormal"/>
              <w:jc w:val="center"/>
            </w:pPr>
            <w:r>
              <w:t>81,5</w:t>
            </w:r>
          </w:p>
        </w:tc>
        <w:tc>
          <w:tcPr>
            <w:tcW w:w="1035" w:type="dxa"/>
            <w:tcBorders>
              <w:top w:val="nil"/>
              <w:left w:val="nil"/>
              <w:bottom w:val="nil"/>
              <w:right w:val="nil"/>
            </w:tcBorders>
          </w:tcPr>
          <w:p w:rsidR="006A0D2E" w:rsidRDefault="006A0D2E">
            <w:pPr>
              <w:pStyle w:val="ConsPlusNormal"/>
              <w:jc w:val="center"/>
            </w:pPr>
            <w:r>
              <w:t>84,2</w:t>
            </w:r>
          </w:p>
        </w:tc>
        <w:tc>
          <w:tcPr>
            <w:tcW w:w="1034" w:type="dxa"/>
            <w:tcBorders>
              <w:top w:val="nil"/>
              <w:left w:val="nil"/>
              <w:bottom w:val="nil"/>
              <w:right w:val="nil"/>
            </w:tcBorders>
          </w:tcPr>
          <w:p w:rsidR="006A0D2E" w:rsidRDefault="006A0D2E">
            <w:pPr>
              <w:pStyle w:val="ConsPlusNormal"/>
              <w:jc w:val="center"/>
            </w:pPr>
            <w:r>
              <w:t>85</w:t>
            </w:r>
          </w:p>
        </w:tc>
        <w:tc>
          <w:tcPr>
            <w:tcW w:w="1034" w:type="dxa"/>
            <w:tcBorders>
              <w:top w:val="nil"/>
              <w:left w:val="nil"/>
              <w:bottom w:val="nil"/>
              <w:right w:val="nil"/>
            </w:tcBorders>
          </w:tcPr>
          <w:p w:rsidR="006A0D2E" w:rsidRDefault="006A0D2E">
            <w:pPr>
              <w:pStyle w:val="ConsPlusNormal"/>
              <w:jc w:val="center"/>
            </w:pPr>
            <w:r>
              <w:t>86</w:t>
            </w:r>
          </w:p>
        </w:tc>
        <w:tc>
          <w:tcPr>
            <w:tcW w:w="887" w:type="dxa"/>
            <w:tcBorders>
              <w:top w:val="nil"/>
              <w:left w:val="nil"/>
              <w:bottom w:val="nil"/>
              <w:right w:val="nil"/>
            </w:tcBorders>
          </w:tcPr>
          <w:p w:rsidR="006A0D2E" w:rsidRDefault="006A0D2E">
            <w:pPr>
              <w:pStyle w:val="ConsPlusNormal"/>
              <w:jc w:val="center"/>
            </w:pPr>
            <w:r>
              <w:t>87</w:t>
            </w:r>
          </w:p>
        </w:tc>
        <w:tc>
          <w:tcPr>
            <w:tcW w:w="886" w:type="dxa"/>
            <w:tcBorders>
              <w:top w:val="nil"/>
              <w:left w:val="nil"/>
              <w:bottom w:val="nil"/>
              <w:right w:val="nil"/>
            </w:tcBorders>
          </w:tcPr>
          <w:p w:rsidR="006A0D2E" w:rsidRDefault="006A0D2E">
            <w:pPr>
              <w:pStyle w:val="ConsPlusNormal"/>
              <w:jc w:val="center"/>
            </w:pPr>
            <w:r>
              <w:t>87,1</w:t>
            </w:r>
          </w:p>
        </w:tc>
        <w:tc>
          <w:tcPr>
            <w:tcW w:w="1034" w:type="dxa"/>
            <w:tcBorders>
              <w:top w:val="nil"/>
              <w:left w:val="nil"/>
              <w:bottom w:val="nil"/>
              <w:right w:val="nil"/>
            </w:tcBorders>
          </w:tcPr>
          <w:p w:rsidR="006A0D2E" w:rsidRDefault="006A0D2E">
            <w:pPr>
              <w:pStyle w:val="ConsPlusNormal"/>
              <w:jc w:val="center"/>
            </w:pPr>
            <w:r>
              <w:t>87,3</w:t>
            </w:r>
          </w:p>
        </w:tc>
        <w:tc>
          <w:tcPr>
            <w:tcW w:w="1035" w:type="dxa"/>
            <w:tcBorders>
              <w:top w:val="nil"/>
              <w:left w:val="nil"/>
              <w:bottom w:val="nil"/>
              <w:right w:val="nil"/>
            </w:tcBorders>
          </w:tcPr>
          <w:p w:rsidR="006A0D2E" w:rsidRDefault="006A0D2E">
            <w:pPr>
              <w:pStyle w:val="ConsPlusNormal"/>
              <w:jc w:val="center"/>
            </w:pPr>
            <w:r>
              <w:t>87,5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Тыва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88,8</w:t>
            </w:r>
          </w:p>
        </w:tc>
        <w:tc>
          <w:tcPr>
            <w:tcW w:w="886" w:type="dxa"/>
            <w:tcBorders>
              <w:top w:val="nil"/>
              <w:left w:val="nil"/>
              <w:bottom w:val="nil"/>
              <w:right w:val="nil"/>
            </w:tcBorders>
          </w:tcPr>
          <w:p w:rsidR="006A0D2E" w:rsidRDefault="006A0D2E">
            <w:pPr>
              <w:pStyle w:val="ConsPlusNormal"/>
              <w:jc w:val="center"/>
            </w:pPr>
            <w:r>
              <w:t>88,8</w:t>
            </w:r>
          </w:p>
        </w:tc>
        <w:tc>
          <w:tcPr>
            <w:tcW w:w="1035" w:type="dxa"/>
            <w:tcBorders>
              <w:top w:val="nil"/>
              <w:left w:val="nil"/>
              <w:bottom w:val="nil"/>
              <w:right w:val="nil"/>
            </w:tcBorders>
          </w:tcPr>
          <w:p w:rsidR="006A0D2E" w:rsidRDefault="006A0D2E">
            <w:pPr>
              <w:pStyle w:val="ConsPlusNormal"/>
              <w:jc w:val="center"/>
            </w:pPr>
            <w:r>
              <w:t>89,9</w:t>
            </w:r>
          </w:p>
        </w:tc>
        <w:tc>
          <w:tcPr>
            <w:tcW w:w="1034" w:type="dxa"/>
            <w:tcBorders>
              <w:top w:val="nil"/>
              <w:left w:val="nil"/>
              <w:bottom w:val="nil"/>
              <w:right w:val="nil"/>
            </w:tcBorders>
          </w:tcPr>
          <w:p w:rsidR="006A0D2E" w:rsidRDefault="006A0D2E">
            <w:pPr>
              <w:pStyle w:val="ConsPlusNormal"/>
              <w:jc w:val="center"/>
            </w:pPr>
            <w:r>
              <w:t>88,8</w:t>
            </w:r>
          </w:p>
        </w:tc>
        <w:tc>
          <w:tcPr>
            <w:tcW w:w="1034" w:type="dxa"/>
            <w:tcBorders>
              <w:top w:val="nil"/>
              <w:left w:val="nil"/>
              <w:bottom w:val="nil"/>
              <w:right w:val="nil"/>
            </w:tcBorders>
          </w:tcPr>
          <w:p w:rsidR="006A0D2E" w:rsidRDefault="006A0D2E">
            <w:pPr>
              <w:pStyle w:val="ConsPlusNormal"/>
              <w:jc w:val="center"/>
            </w:pPr>
            <w:r>
              <w:t>88,8</w:t>
            </w:r>
          </w:p>
        </w:tc>
        <w:tc>
          <w:tcPr>
            <w:tcW w:w="887" w:type="dxa"/>
            <w:tcBorders>
              <w:top w:val="nil"/>
              <w:left w:val="nil"/>
              <w:bottom w:val="nil"/>
              <w:right w:val="nil"/>
            </w:tcBorders>
          </w:tcPr>
          <w:p w:rsidR="006A0D2E" w:rsidRDefault="006A0D2E">
            <w:pPr>
              <w:pStyle w:val="ConsPlusNormal"/>
              <w:jc w:val="center"/>
            </w:pPr>
            <w:r>
              <w:t>88,8</w:t>
            </w:r>
          </w:p>
        </w:tc>
        <w:tc>
          <w:tcPr>
            <w:tcW w:w="886" w:type="dxa"/>
            <w:tcBorders>
              <w:top w:val="nil"/>
              <w:left w:val="nil"/>
              <w:bottom w:val="nil"/>
              <w:right w:val="nil"/>
            </w:tcBorders>
          </w:tcPr>
          <w:p w:rsidR="006A0D2E" w:rsidRDefault="006A0D2E">
            <w:pPr>
              <w:pStyle w:val="ConsPlusNormal"/>
              <w:jc w:val="center"/>
            </w:pPr>
            <w:r>
              <w:t>88,8</w:t>
            </w:r>
          </w:p>
        </w:tc>
        <w:tc>
          <w:tcPr>
            <w:tcW w:w="1034" w:type="dxa"/>
            <w:tcBorders>
              <w:top w:val="nil"/>
              <w:left w:val="nil"/>
              <w:bottom w:val="nil"/>
              <w:right w:val="nil"/>
            </w:tcBorders>
          </w:tcPr>
          <w:p w:rsidR="006A0D2E" w:rsidRDefault="006A0D2E">
            <w:pPr>
              <w:pStyle w:val="ConsPlusNormal"/>
              <w:jc w:val="center"/>
            </w:pPr>
            <w:r>
              <w:t>88,8</w:t>
            </w:r>
          </w:p>
        </w:tc>
        <w:tc>
          <w:tcPr>
            <w:tcW w:w="1035" w:type="dxa"/>
            <w:tcBorders>
              <w:top w:val="nil"/>
              <w:left w:val="nil"/>
              <w:bottom w:val="nil"/>
              <w:right w:val="nil"/>
            </w:tcBorders>
          </w:tcPr>
          <w:p w:rsidR="006A0D2E" w:rsidRDefault="006A0D2E">
            <w:pPr>
              <w:pStyle w:val="ConsPlusNormal"/>
              <w:jc w:val="center"/>
            </w:pPr>
            <w:r>
              <w:t>88,8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Удмуртская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79,4</w:t>
            </w:r>
          </w:p>
        </w:tc>
        <w:tc>
          <w:tcPr>
            <w:tcW w:w="886" w:type="dxa"/>
            <w:tcBorders>
              <w:top w:val="nil"/>
              <w:left w:val="nil"/>
              <w:bottom w:val="nil"/>
              <w:right w:val="nil"/>
            </w:tcBorders>
          </w:tcPr>
          <w:p w:rsidR="006A0D2E" w:rsidRDefault="006A0D2E">
            <w:pPr>
              <w:pStyle w:val="ConsPlusNormal"/>
              <w:jc w:val="center"/>
            </w:pPr>
            <w:r>
              <w:t>79,7</w:t>
            </w:r>
          </w:p>
        </w:tc>
        <w:tc>
          <w:tcPr>
            <w:tcW w:w="1035" w:type="dxa"/>
            <w:tcBorders>
              <w:top w:val="nil"/>
              <w:left w:val="nil"/>
              <w:bottom w:val="nil"/>
              <w:right w:val="nil"/>
            </w:tcBorders>
          </w:tcPr>
          <w:p w:rsidR="006A0D2E" w:rsidRDefault="006A0D2E">
            <w:pPr>
              <w:pStyle w:val="ConsPlusNormal"/>
              <w:jc w:val="center"/>
            </w:pPr>
            <w:r>
              <w:t>83,4</w:t>
            </w:r>
          </w:p>
        </w:tc>
        <w:tc>
          <w:tcPr>
            <w:tcW w:w="1034" w:type="dxa"/>
            <w:tcBorders>
              <w:top w:val="nil"/>
              <w:left w:val="nil"/>
              <w:bottom w:val="nil"/>
              <w:right w:val="nil"/>
            </w:tcBorders>
          </w:tcPr>
          <w:p w:rsidR="006A0D2E" w:rsidRDefault="006A0D2E">
            <w:pPr>
              <w:pStyle w:val="ConsPlusNormal"/>
              <w:jc w:val="center"/>
            </w:pPr>
            <w:r>
              <w:t>83,6</w:t>
            </w:r>
          </w:p>
        </w:tc>
        <w:tc>
          <w:tcPr>
            <w:tcW w:w="1034" w:type="dxa"/>
            <w:tcBorders>
              <w:top w:val="nil"/>
              <w:left w:val="nil"/>
              <w:bottom w:val="nil"/>
              <w:right w:val="nil"/>
            </w:tcBorders>
          </w:tcPr>
          <w:p w:rsidR="006A0D2E" w:rsidRDefault="006A0D2E">
            <w:pPr>
              <w:pStyle w:val="ConsPlusNormal"/>
              <w:jc w:val="center"/>
            </w:pPr>
            <w:r>
              <w:t>83,8</w:t>
            </w:r>
          </w:p>
        </w:tc>
        <w:tc>
          <w:tcPr>
            <w:tcW w:w="887" w:type="dxa"/>
            <w:tcBorders>
              <w:top w:val="nil"/>
              <w:left w:val="nil"/>
              <w:bottom w:val="nil"/>
              <w:right w:val="nil"/>
            </w:tcBorders>
          </w:tcPr>
          <w:p w:rsidR="006A0D2E" w:rsidRDefault="006A0D2E">
            <w:pPr>
              <w:pStyle w:val="ConsPlusNormal"/>
              <w:jc w:val="center"/>
            </w:pPr>
            <w:r>
              <w:t>85,4</w:t>
            </w:r>
          </w:p>
        </w:tc>
        <w:tc>
          <w:tcPr>
            <w:tcW w:w="886"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88,6</w:t>
            </w:r>
          </w:p>
        </w:tc>
        <w:tc>
          <w:tcPr>
            <w:tcW w:w="1035" w:type="dxa"/>
            <w:tcBorders>
              <w:top w:val="nil"/>
              <w:left w:val="nil"/>
              <w:bottom w:val="nil"/>
              <w:right w:val="nil"/>
            </w:tcBorders>
          </w:tcPr>
          <w:p w:rsidR="006A0D2E" w:rsidRDefault="006A0D2E">
            <w:pPr>
              <w:pStyle w:val="ConsPlusNormal"/>
              <w:jc w:val="center"/>
            </w:pPr>
            <w:r>
              <w:t>90,2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Хакасия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80</w:t>
            </w:r>
          </w:p>
        </w:tc>
        <w:tc>
          <w:tcPr>
            <w:tcW w:w="886" w:type="dxa"/>
            <w:tcBorders>
              <w:top w:val="nil"/>
              <w:left w:val="nil"/>
              <w:bottom w:val="nil"/>
              <w:right w:val="nil"/>
            </w:tcBorders>
          </w:tcPr>
          <w:p w:rsidR="006A0D2E" w:rsidRDefault="006A0D2E">
            <w:pPr>
              <w:pStyle w:val="ConsPlusNormal"/>
              <w:jc w:val="center"/>
            </w:pPr>
            <w:r>
              <w:t>85</w:t>
            </w:r>
          </w:p>
        </w:tc>
        <w:tc>
          <w:tcPr>
            <w:tcW w:w="1035"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82</w:t>
            </w:r>
          </w:p>
        </w:tc>
        <w:tc>
          <w:tcPr>
            <w:tcW w:w="1034" w:type="dxa"/>
            <w:tcBorders>
              <w:top w:val="nil"/>
              <w:left w:val="nil"/>
              <w:bottom w:val="nil"/>
              <w:right w:val="nil"/>
            </w:tcBorders>
          </w:tcPr>
          <w:p w:rsidR="006A0D2E" w:rsidRDefault="006A0D2E">
            <w:pPr>
              <w:pStyle w:val="ConsPlusNormal"/>
              <w:jc w:val="center"/>
            </w:pPr>
            <w:r>
              <w:t>84</w:t>
            </w:r>
          </w:p>
        </w:tc>
        <w:tc>
          <w:tcPr>
            <w:tcW w:w="887" w:type="dxa"/>
            <w:tcBorders>
              <w:top w:val="nil"/>
              <w:left w:val="nil"/>
              <w:bottom w:val="nil"/>
              <w:right w:val="nil"/>
            </w:tcBorders>
          </w:tcPr>
          <w:p w:rsidR="006A0D2E" w:rsidRDefault="006A0D2E">
            <w:pPr>
              <w:pStyle w:val="ConsPlusNormal"/>
              <w:jc w:val="center"/>
            </w:pPr>
            <w:r>
              <w:t>86</w:t>
            </w:r>
          </w:p>
        </w:tc>
        <w:tc>
          <w:tcPr>
            <w:tcW w:w="886"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88</w:t>
            </w:r>
          </w:p>
        </w:tc>
        <w:tc>
          <w:tcPr>
            <w:tcW w:w="1035" w:type="dxa"/>
            <w:tcBorders>
              <w:top w:val="nil"/>
              <w:left w:val="nil"/>
              <w:bottom w:val="nil"/>
              <w:right w:val="nil"/>
            </w:tcBorders>
          </w:tcPr>
          <w:p w:rsidR="006A0D2E" w:rsidRDefault="006A0D2E">
            <w:pPr>
              <w:pStyle w:val="ConsPlusNormal"/>
              <w:jc w:val="center"/>
            </w:pPr>
            <w:r>
              <w:t>90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66</w:t>
            </w:r>
          </w:p>
        </w:tc>
        <w:tc>
          <w:tcPr>
            <w:tcW w:w="886" w:type="dxa"/>
            <w:tcBorders>
              <w:top w:val="nil"/>
              <w:left w:val="nil"/>
              <w:bottom w:val="nil"/>
              <w:right w:val="nil"/>
            </w:tcBorders>
          </w:tcPr>
          <w:p w:rsidR="006A0D2E" w:rsidRDefault="006A0D2E">
            <w:pPr>
              <w:pStyle w:val="ConsPlusNormal"/>
              <w:jc w:val="center"/>
            </w:pPr>
            <w:r>
              <w:t>66,5</w:t>
            </w:r>
          </w:p>
        </w:tc>
        <w:tc>
          <w:tcPr>
            <w:tcW w:w="1035" w:type="dxa"/>
            <w:tcBorders>
              <w:top w:val="nil"/>
              <w:left w:val="nil"/>
              <w:bottom w:val="nil"/>
              <w:right w:val="nil"/>
            </w:tcBorders>
          </w:tcPr>
          <w:p w:rsidR="006A0D2E" w:rsidRDefault="006A0D2E">
            <w:pPr>
              <w:pStyle w:val="ConsPlusNormal"/>
              <w:jc w:val="center"/>
            </w:pPr>
            <w:r>
              <w:t>67,5</w:t>
            </w:r>
          </w:p>
        </w:tc>
        <w:tc>
          <w:tcPr>
            <w:tcW w:w="1034" w:type="dxa"/>
            <w:tcBorders>
              <w:top w:val="nil"/>
              <w:left w:val="nil"/>
              <w:bottom w:val="nil"/>
              <w:right w:val="nil"/>
            </w:tcBorders>
          </w:tcPr>
          <w:p w:rsidR="006A0D2E" w:rsidRDefault="006A0D2E">
            <w:pPr>
              <w:pStyle w:val="ConsPlusNormal"/>
              <w:jc w:val="center"/>
            </w:pPr>
            <w:r>
              <w:t>67</w:t>
            </w:r>
          </w:p>
        </w:tc>
        <w:tc>
          <w:tcPr>
            <w:tcW w:w="1034" w:type="dxa"/>
            <w:tcBorders>
              <w:top w:val="nil"/>
              <w:left w:val="nil"/>
              <w:bottom w:val="nil"/>
              <w:right w:val="nil"/>
            </w:tcBorders>
          </w:tcPr>
          <w:p w:rsidR="006A0D2E" w:rsidRDefault="006A0D2E">
            <w:pPr>
              <w:pStyle w:val="ConsPlusNormal"/>
              <w:jc w:val="center"/>
            </w:pPr>
            <w:r>
              <w:t>68</w:t>
            </w:r>
          </w:p>
        </w:tc>
        <w:tc>
          <w:tcPr>
            <w:tcW w:w="887" w:type="dxa"/>
            <w:tcBorders>
              <w:top w:val="nil"/>
              <w:left w:val="nil"/>
              <w:bottom w:val="nil"/>
              <w:right w:val="nil"/>
            </w:tcBorders>
          </w:tcPr>
          <w:p w:rsidR="006A0D2E" w:rsidRDefault="006A0D2E">
            <w:pPr>
              <w:pStyle w:val="ConsPlusNormal"/>
              <w:jc w:val="center"/>
            </w:pPr>
            <w:r>
              <w:t>73,1</w:t>
            </w:r>
          </w:p>
        </w:tc>
        <w:tc>
          <w:tcPr>
            <w:tcW w:w="886" w:type="dxa"/>
            <w:tcBorders>
              <w:top w:val="nil"/>
              <w:left w:val="nil"/>
              <w:bottom w:val="nil"/>
              <w:right w:val="nil"/>
            </w:tcBorders>
          </w:tcPr>
          <w:p w:rsidR="006A0D2E" w:rsidRDefault="006A0D2E">
            <w:pPr>
              <w:pStyle w:val="ConsPlusNormal"/>
              <w:jc w:val="center"/>
            </w:pPr>
            <w:r>
              <w:t>81,5</w:t>
            </w:r>
          </w:p>
        </w:tc>
        <w:tc>
          <w:tcPr>
            <w:tcW w:w="1034" w:type="dxa"/>
            <w:tcBorders>
              <w:top w:val="nil"/>
              <w:left w:val="nil"/>
              <w:bottom w:val="nil"/>
              <w:right w:val="nil"/>
            </w:tcBorders>
          </w:tcPr>
          <w:p w:rsidR="006A0D2E" w:rsidRDefault="006A0D2E">
            <w:pPr>
              <w:pStyle w:val="ConsPlusNormal"/>
              <w:jc w:val="center"/>
            </w:pPr>
            <w:r>
              <w:t>88,1</w:t>
            </w:r>
          </w:p>
        </w:tc>
        <w:tc>
          <w:tcPr>
            <w:tcW w:w="1035" w:type="dxa"/>
            <w:tcBorders>
              <w:top w:val="nil"/>
              <w:left w:val="nil"/>
              <w:bottom w:val="nil"/>
              <w:right w:val="nil"/>
            </w:tcBorders>
          </w:tcPr>
          <w:p w:rsidR="006A0D2E" w:rsidRDefault="006A0D2E">
            <w:pPr>
              <w:pStyle w:val="ConsPlusNormal"/>
              <w:jc w:val="center"/>
            </w:pPr>
            <w:r>
              <w:t>92,5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79,8</w:t>
            </w:r>
          </w:p>
        </w:tc>
        <w:tc>
          <w:tcPr>
            <w:tcW w:w="886" w:type="dxa"/>
            <w:tcBorders>
              <w:top w:val="nil"/>
              <w:left w:val="nil"/>
              <w:bottom w:val="nil"/>
              <w:right w:val="nil"/>
            </w:tcBorders>
          </w:tcPr>
          <w:p w:rsidR="006A0D2E" w:rsidRDefault="006A0D2E">
            <w:pPr>
              <w:pStyle w:val="ConsPlusNormal"/>
              <w:jc w:val="center"/>
            </w:pPr>
            <w:r>
              <w:t>80</w:t>
            </w:r>
          </w:p>
        </w:tc>
        <w:tc>
          <w:tcPr>
            <w:tcW w:w="1035"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80,2</w:t>
            </w:r>
          </w:p>
        </w:tc>
        <w:tc>
          <w:tcPr>
            <w:tcW w:w="1034" w:type="dxa"/>
            <w:tcBorders>
              <w:top w:val="nil"/>
              <w:left w:val="nil"/>
              <w:bottom w:val="nil"/>
              <w:right w:val="nil"/>
            </w:tcBorders>
          </w:tcPr>
          <w:p w:rsidR="006A0D2E" w:rsidRDefault="006A0D2E">
            <w:pPr>
              <w:pStyle w:val="ConsPlusNormal"/>
              <w:jc w:val="center"/>
            </w:pPr>
            <w:r>
              <w:t>80,6</w:t>
            </w:r>
          </w:p>
        </w:tc>
        <w:tc>
          <w:tcPr>
            <w:tcW w:w="887" w:type="dxa"/>
            <w:tcBorders>
              <w:top w:val="nil"/>
              <w:left w:val="nil"/>
              <w:bottom w:val="nil"/>
              <w:right w:val="nil"/>
            </w:tcBorders>
          </w:tcPr>
          <w:p w:rsidR="006A0D2E" w:rsidRDefault="006A0D2E">
            <w:pPr>
              <w:pStyle w:val="ConsPlusNormal"/>
              <w:jc w:val="center"/>
            </w:pPr>
            <w:r>
              <w:t>81</w:t>
            </w:r>
          </w:p>
        </w:tc>
        <w:tc>
          <w:tcPr>
            <w:tcW w:w="886" w:type="dxa"/>
            <w:tcBorders>
              <w:top w:val="nil"/>
              <w:left w:val="nil"/>
              <w:bottom w:val="nil"/>
              <w:right w:val="nil"/>
            </w:tcBorders>
          </w:tcPr>
          <w:p w:rsidR="006A0D2E" w:rsidRDefault="006A0D2E">
            <w:pPr>
              <w:pStyle w:val="ConsPlusNormal"/>
              <w:jc w:val="center"/>
            </w:pPr>
            <w:r>
              <w:t>81,5</w:t>
            </w:r>
          </w:p>
        </w:tc>
        <w:tc>
          <w:tcPr>
            <w:tcW w:w="1034" w:type="dxa"/>
            <w:tcBorders>
              <w:top w:val="nil"/>
              <w:left w:val="nil"/>
              <w:bottom w:val="nil"/>
              <w:right w:val="nil"/>
            </w:tcBorders>
          </w:tcPr>
          <w:p w:rsidR="006A0D2E" w:rsidRDefault="006A0D2E">
            <w:pPr>
              <w:pStyle w:val="ConsPlusNormal"/>
              <w:jc w:val="center"/>
            </w:pPr>
            <w:r>
              <w:t>81,9</w:t>
            </w:r>
          </w:p>
        </w:tc>
        <w:tc>
          <w:tcPr>
            <w:tcW w:w="1035" w:type="dxa"/>
            <w:tcBorders>
              <w:top w:val="nil"/>
              <w:left w:val="nil"/>
              <w:bottom w:val="nil"/>
              <w:right w:val="nil"/>
            </w:tcBorders>
          </w:tcPr>
          <w:p w:rsidR="006A0D2E" w:rsidRDefault="006A0D2E">
            <w:pPr>
              <w:pStyle w:val="ConsPlusNormal"/>
              <w:jc w:val="center"/>
            </w:pPr>
            <w:r>
              <w:t>82,4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89,4</w:t>
            </w:r>
          </w:p>
        </w:tc>
        <w:tc>
          <w:tcPr>
            <w:tcW w:w="886" w:type="dxa"/>
            <w:tcBorders>
              <w:top w:val="nil"/>
              <w:left w:val="nil"/>
              <w:bottom w:val="nil"/>
              <w:right w:val="nil"/>
            </w:tcBorders>
          </w:tcPr>
          <w:p w:rsidR="006A0D2E" w:rsidRDefault="006A0D2E">
            <w:pPr>
              <w:pStyle w:val="ConsPlusNormal"/>
              <w:jc w:val="center"/>
            </w:pPr>
            <w:r>
              <w:t>89,5</w:t>
            </w:r>
          </w:p>
        </w:tc>
        <w:tc>
          <w:tcPr>
            <w:tcW w:w="1035" w:type="dxa"/>
            <w:tcBorders>
              <w:top w:val="nil"/>
              <w:left w:val="nil"/>
              <w:bottom w:val="nil"/>
              <w:right w:val="nil"/>
            </w:tcBorders>
          </w:tcPr>
          <w:p w:rsidR="006A0D2E" w:rsidRDefault="006A0D2E">
            <w:pPr>
              <w:pStyle w:val="ConsPlusNormal"/>
              <w:jc w:val="center"/>
            </w:pPr>
            <w:r>
              <w:t>91,7</w:t>
            </w:r>
          </w:p>
        </w:tc>
        <w:tc>
          <w:tcPr>
            <w:tcW w:w="1034"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92,5</w:t>
            </w:r>
          </w:p>
        </w:tc>
        <w:tc>
          <w:tcPr>
            <w:tcW w:w="887" w:type="dxa"/>
            <w:tcBorders>
              <w:top w:val="nil"/>
              <w:left w:val="nil"/>
              <w:bottom w:val="nil"/>
              <w:right w:val="nil"/>
            </w:tcBorders>
          </w:tcPr>
          <w:p w:rsidR="006A0D2E" w:rsidRDefault="006A0D2E">
            <w:pPr>
              <w:pStyle w:val="ConsPlusNormal"/>
              <w:jc w:val="center"/>
            </w:pPr>
            <w:r>
              <w:t>93</w:t>
            </w:r>
          </w:p>
        </w:tc>
        <w:tc>
          <w:tcPr>
            <w:tcW w:w="886" w:type="dxa"/>
            <w:tcBorders>
              <w:top w:val="nil"/>
              <w:left w:val="nil"/>
              <w:bottom w:val="nil"/>
              <w:right w:val="nil"/>
            </w:tcBorders>
          </w:tcPr>
          <w:p w:rsidR="006A0D2E" w:rsidRDefault="006A0D2E">
            <w:pPr>
              <w:pStyle w:val="ConsPlusNormal"/>
              <w:jc w:val="center"/>
            </w:pPr>
            <w:r>
              <w:t>93,5</w:t>
            </w:r>
          </w:p>
        </w:tc>
        <w:tc>
          <w:tcPr>
            <w:tcW w:w="1034" w:type="dxa"/>
            <w:tcBorders>
              <w:top w:val="nil"/>
              <w:left w:val="nil"/>
              <w:bottom w:val="nil"/>
              <w:right w:val="nil"/>
            </w:tcBorders>
          </w:tcPr>
          <w:p w:rsidR="006A0D2E" w:rsidRDefault="006A0D2E">
            <w:pPr>
              <w:pStyle w:val="ConsPlusNormal"/>
              <w:jc w:val="center"/>
            </w:pPr>
            <w:r>
              <w:t>94</w:t>
            </w:r>
          </w:p>
        </w:tc>
        <w:tc>
          <w:tcPr>
            <w:tcW w:w="1035" w:type="dxa"/>
            <w:tcBorders>
              <w:top w:val="nil"/>
              <w:left w:val="nil"/>
              <w:bottom w:val="nil"/>
              <w:right w:val="nil"/>
            </w:tcBorders>
          </w:tcPr>
          <w:p w:rsidR="006A0D2E" w:rsidRDefault="006A0D2E">
            <w:pPr>
              <w:pStyle w:val="ConsPlusNormal"/>
              <w:jc w:val="center"/>
            </w:pPr>
            <w:r>
              <w:t>94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63,6</w:t>
            </w:r>
          </w:p>
        </w:tc>
        <w:tc>
          <w:tcPr>
            <w:tcW w:w="886" w:type="dxa"/>
            <w:tcBorders>
              <w:top w:val="nil"/>
              <w:left w:val="nil"/>
              <w:bottom w:val="nil"/>
              <w:right w:val="nil"/>
            </w:tcBorders>
          </w:tcPr>
          <w:p w:rsidR="006A0D2E" w:rsidRDefault="006A0D2E">
            <w:pPr>
              <w:pStyle w:val="ConsPlusNormal"/>
              <w:jc w:val="center"/>
            </w:pPr>
            <w:r>
              <w:t>63,6</w:t>
            </w:r>
          </w:p>
        </w:tc>
        <w:tc>
          <w:tcPr>
            <w:tcW w:w="1035" w:type="dxa"/>
            <w:tcBorders>
              <w:top w:val="nil"/>
              <w:left w:val="nil"/>
              <w:bottom w:val="nil"/>
              <w:right w:val="nil"/>
            </w:tcBorders>
          </w:tcPr>
          <w:p w:rsidR="006A0D2E" w:rsidRDefault="006A0D2E">
            <w:pPr>
              <w:pStyle w:val="ConsPlusNormal"/>
              <w:jc w:val="center"/>
            </w:pPr>
            <w:r>
              <w:t>66</w:t>
            </w:r>
          </w:p>
        </w:tc>
        <w:tc>
          <w:tcPr>
            <w:tcW w:w="1034" w:type="dxa"/>
            <w:tcBorders>
              <w:top w:val="nil"/>
              <w:left w:val="nil"/>
              <w:bottom w:val="nil"/>
              <w:right w:val="nil"/>
            </w:tcBorders>
          </w:tcPr>
          <w:p w:rsidR="006A0D2E" w:rsidRDefault="006A0D2E">
            <w:pPr>
              <w:pStyle w:val="ConsPlusNormal"/>
              <w:jc w:val="center"/>
            </w:pPr>
            <w:r>
              <w:t>68,5</w:t>
            </w:r>
          </w:p>
        </w:tc>
        <w:tc>
          <w:tcPr>
            <w:tcW w:w="1034" w:type="dxa"/>
            <w:tcBorders>
              <w:top w:val="nil"/>
              <w:left w:val="nil"/>
              <w:bottom w:val="nil"/>
              <w:right w:val="nil"/>
            </w:tcBorders>
          </w:tcPr>
          <w:p w:rsidR="006A0D2E" w:rsidRDefault="006A0D2E">
            <w:pPr>
              <w:pStyle w:val="ConsPlusNormal"/>
              <w:jc w:val="center"/>
            </w:pPr>
            <w:r>
              <w:t>71</w:t>
            </w:r>
          </w:p>
        </w:tc>
        <w:tc>
          <w:tcPr>
            <w:tcW w:w="887" w:type="dxa"/>
            <w:tcBorders>
              <w:top w:val="nil"/>
              <w:left w:val="nil"/>
              <w:bottom w:val="nil"/>
              <w:right w:val="nil"/>
            </w:tcBorders>
          </w:tcPr>
          <w:p w:rsidR="006A0D2E" w:rsidRDefault="006A0D2E">
            <w:pPr>
              <w:pStyle w:val="ConsPlusNormal"/>
              <w:jc w:val="center"/>
            </w:pPr>
            <w:r>
              <w:t>74</w:t>
            </w:r>
          </w:p>
        </w:tc>
        <w:tc>
          <w:tcPr>
            <w:tcW w:w="886"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81</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59,7</w:t>
            </w:r>
          </w:p>
        </w:tc>
        <w:tc>
          <w:tcPr>
            <w:tcW w:w="886" w:type="dxa"/>
            <w:tcBorders>
              <w:top w:val="nil"/>
              <w:left w:val="nil"/>
              <w:bottom w:val="nil"/>
              <w:right w:val="nil"/>
            </w:tcBorders>
          </w:tcPr>
          <w:p w:rsidR="006A0D2E" w:rsidRDefault="006A0D2E">
            <w:pPr>
              <w:pStyle w:val="ConsPlusNormal"/>
              <w:jc w:val="center"/>
            </w:pPr>
            <w:r>
              <w:t>72,9</w:t>
            </w:r>
          </w:p>
        </w:tc>
        <w:tc>
          <w:tcPr>
            <w:tcW w:w="1035" w:type="dxa"/>
            <w:tcBorders>
              <w:top w:val="nil"/>
              <w:left w:val="nil"/>
              <w:bottom w:val="nil"/>
              <w:right w:val="nil"/>
            </w:tcBorders>
          </w:tcPr>
          <w:p w:rsidR="006A0D2E" w:rsidRDefault="006A0D2E">
            <w:pPr>
              <w:pStyle w:val="ConsPlusNormal"/>
              <w:jc w:val="center"/>
            </w:pPr>
            <w:r>
              <w:t>57,7</w:t>
            </w:r>
          </w:p>
        </w:tc>
        <w:tc>
          <w:tcPr>
            <w:tcW w:w="1034" w:type="dxa"/>
            <w:tcBorders>
              <w:top w:val="nil"/>
              <w:left w:val="nil"/>
              <w:bottom w:val="nil"/>
              <w:right w:val="nil"/>
            </w:tcBorders>
          </w:tcPr>
          <w:p w:rsidR="006A0D2E" w:rsidRDefault="006A0D2E">
            <w:pPr>
              <w:pStyle w:val="ConsPlusNormal"/>
              <w:jc w:val="center"/>
            </w:pPr>
            <w:r>
              <w:t>64,5</w:t>
            </w:r>
          </w:p>
        </w:tc>
        <w:tc>
          <w:tcPr>
            <w:tcW w:w="1034" w:type="dxa"/>
            <w:tcBorders>
              <w:top w:val="nil"/>
              <w:left w:val="nil"/>
              <w:bottom w:val="nil"/>
              <w:right w:val="nil"/>
            </w:tcBorders>
          </w:tcPr>
          <w:p w:rsidR="006A0D2E" w:rsidRDefault="006A0D2E">
            <w:pPr>
              <w:pStyle w:val="ConsPlusNormal"/>
              <w:jc w:val="center"/>
            </w:pPr>
            <w:r>
              <w:t>68,5</w:t>
            </w:r>
          </w:p>
        </w:tc>
        <w:tc>
          <w:tcPr>
            <w:tcW w:w="887" w:type="dxa"/>
            <w:tcBorders>
              <w:top w:val="nil"/>
              <w:left w:val="nil"/>
              <w:bottom w:val="nil"/>
              <w:right w:val="nil"/>
            </w:tcBorders>
          </w:tcPr>
          <w:p w:rsidR="006A0D2E" w:rsidRDefault="006A0D2E">
            <w:pPr>
              <w:pStyle w:val="ConsPlusNormal"/>
              <w:jc w:val="center"/>
            </w:pPr>
            <w:r>
              <w:t>72</w:t>
            </w:r>
          </w:p>
        </w:tc>
        <w:tc>
          <w:tcPr>
            <w:tcW w:w="886" w:type="dxa"/>
            <w:tcBorders>
              <w:top w:val="nil"/>
              <w:left w:val="nil"/>
              <w:bottom w:val="nil"/>
              <w:right w:val="nil"/>
            </w:tcBorders>
          </w:tcPr>
          <w:p w:rsidR="006A0D2E" w:rsidRDefault="006A0D2E">
            <w:pPr>
              <w:pStyle w:val="ConsPlusNormal"/>
              <w:jc w:val="center"/>
            </w:pPr>
            <w:r>
              <w:t>75,5</w:t>
            </w:r>
          </w:p>
        </w:tc>
        <w:tc>
          <w:tcPr>
            <w:tcW w:w="1034" w:type="dxa"/>
            <w:tcBorders>
              <w:top w:val="nil"/>
              <w:left w:val="nil"/>
              <w:bottom w:val="nil"/>
              <w:right w:val="nil"/>
            </w:tcBorders>
          </w:tcPr>
          <w:p w:rsidR="006A0D2E" w:rsidRDefault="006A0D2E">
            <w:pPr>
              <w:pStyle w:val="ConsPlusNormal"/>
              <w:jc w:val="center"/>
            </w:pPr>
            <w:r>
              <w:t>78,5</w:t>
            </w:r>
          </w:p>
        </w:tc>
        <w:tc>
          <w:tcPr>
            <w:tcW w:w="1035" w:type="dxa"/>
            <w:tcBorders>
              <w:top w:val="nil"/>
              <w:left w:val="nil"/>
              <w:bottom w:val="nil"/>
              <w:right w:val="nil"/>
            </w:tcBorders>
          </w:tcPr>
          <w:p w:rsidR="006A0D2E" w:rsidRDefault="006A0D2E">
            <w:pPr>
              <w:pStyle w:val="ConsPlusNormal"/>
              <w:jc w:val="center"/>
            </w:pPr>
            <w:r>
              <w:t>80,5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88,5</w:t>
            </w:r>
          </w:p>
        </w:tc>
        <w:tc>
          <w:tcPr>
            <w:tcW w:w="886" w:type="dxa"/>
            <w:tcBorders>
              <w:top w:val="nil"/>
              <w:left w:val="nil"/>
              <w:bottom w:val="nil"/>
              <w:right w:val="nil"/>
            </w:tcBorders>
          </w:tcPr>
          <w:p w:rsidR="006A0D2E" w:rsidRDefault="006A0D2E">
            <w:pPr>
              <w:pStyle w:val="ConsPlusNormal"/>
              <w:jc w:val="center"/>
            </w:pPr>
            <w:r>
              <w:t>88,5</w:t>
            </w:r>
          </w:p>
        </w:tc>
        <w:tc>
          <w:tcPr>
            <w:tcW w:w="1035" w:type="dxa"/>
            <w:tcBorders>
              <w:top w:val="nil"/>
              <w:left w:val="nil"/>
              <w:bottom w:val="nil"/>
              <w:right w:val="nil"/>
            </w:tcBorders>
          </w:tcPr>
          <w:p w:rsidR="006A0D2E" w:rsidRDefault="006A0D2E">
            <w:pPr>
              <w:pStyle w:val="ConsPlusNormal"/>
              <w:jc w:val="center"/>
            </w:pPr>
            <w:r>
              <w:t>87,3</w:t>
            </w:r>
          </w:p>
        </w:tc>
        <w:tc>
          <w:tcPr>
            <w:tcW w:w="1034" w:type="dxa"/>
            <w:tcBorders>
              <w:top w:val="nil"/>
              <w:left w:val="nil"/>
              <w:bottom w:val="nil"/>
              <w:right w:val="nil"/>
            </w:tcBorders>
          </w:tcPr>
          <w:p w:rsidR="006A0D2E" w:rsidRDefault="006A0D2E">
            <w:pPr>
              <w:pStyle w:val="ConsPlusNormal"/>
              <w:jc w:val="center"/>
            </w:pPr>
            <w:r>
              <w:t>88,5</w:t>
            </w:r>
          </w:p>
        </w:tc>
        <w:tc>
          <w:tcPr>
            <w:tcW w:w="1034" w:type="dxa"/>
            <w:tcBorders>
              <w:top w:val="nil"/>
              <w:left w:val="nil"/>
              <w:bottom w:val="nil"/>
              <w:right w:val="nil"/>
            </w:tcBorders>
          </w:tcPr>
          <w:p w:rsidR="006A0D2E" w:rsidRDefault="006A0D2E">
            <w:pPr>
              <w:pStyle w:val="ConsPlusNormal"/>
              <w:jc w:val="center"/>
            </w:pPr>
            <w:r>
              <w:t>88,5</w:t>
            </w:r>
          </w:p>
        </w:tc>
        <w:tc>
          <w:tcPr>
            <w:tcW w:w="887" w:type="dxa"/>
            <w:tcBorders>
              <w:top w:val="nil"/>
              <w:left w:val="nil"/>
              <w:bottom w:val="nil"/>
              <w:right w:val="nil"/>
            </w:tcBorders>
          </w:tcPr>
          <w:p w:rsidR="006A0D2E" w:rsidRDefault="006A0D2E">
            <w:pPr>
              <w:pStyle w:val="ConsPlusNormal"/>
              <w:jc w:val="center"/>
            </w:pPr>
            <w:r>
              <w:t>88,5</w:t>
            </w:r>
          </w:p>
        </w:tc>
        <w:tc>
          <w:tcPr>
            <w:tcW w:w="886" w:type="dxa"/>
            <w:tcBorders>
              <w:top w:val="nil"/>
              <w:left w:val="nil"/>
              <w:bottom w:val="nil"/>
              <w:right w:val="nil"/>
            </w:tcBorders>
          </w:tcPr>
          <w:p w:rsidR="006A0D2E" w:rsidRDefault="006A0D2E">
            <w:pPr>
              <w:pStyle w:val="ConsPlusNormal"/>
              <w:jc w:val="center"/>
            </w:pPr>
            <w:r>
              <w:t>88,5</w:t>
            </w:r>
          </w:p>
        </w:tc>
        <w:tc>
          <w:tcPr>
            <w:tcW w:w="1034" w:type="dxa"/>
            <w:tcBorders>
              <w:top w:val="nil"/>
              <w:left w:val="nil"/>
              <w:bottom w:val="nil"/>
              <w:right w:val="nil"/>
            </w:tcBorders>
          </w:tcPr>
          <w:p w:rsidR="006A0D2E" w:rsidRDefault="006A0D2E">
            <w:pPr>
              <w:pStyle w:val="ConsPlusNormal"/>
              <w:jc w:val="center"/>
            </w:pPr>
            <w:r>
              <w:t>88,5</w:t>
            </w:r>
          </w:p>
        </w:tc>
        <w:tc>
          <w:tcPr>
            <w:tcW w:w="1035" w:type="dxa"/>
            <w:tcBorders>
              <w:top w:val="nil"/>
              <w:left w:val="nil"/>
              <w:bottom w:val="nil"/>
              <w:right w:val="nil"/>
            </w:tcBorders>
          </w:tcPr>
          <w:p w:rsidR="006A0D2E" w:rsidRDefault="006A0D2E">
            <w:pPr>
              <w:pStyle w:val="ConsPlusNormal"/>
              <w:jc w:val="center"/>
            </w:pPr>
            <w:r>
              <w:t>88,5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79,1</w:t>
            </w:r>
          </w:p>
        </w:tc>
        <w:tc>
          <w:tcPr>
            <w:tcW w:w="886" w:type="dxa"/>
            <w:tcBorders>
              <w:top w:val="nil"/>
              <w:left w:val="nil"/>
              <w:bottom w:val="nil"/>
              <w:right w:val="nil"/>
            </w:tcBorders>
          </w:tcPr>
          <w:p w:rsidR="006A0D2E" w:rsidRDefault="006A0D2E">
            <w:pPr>
              <w:pStyle w:val="ConsPlusNormal"/>
              <w:jc w:val="center"/>
            </w:pPr>
            <w:r>
              <w:t>83,2</w:t>
            </w:r>
          </w:p>
        </w:tc>
        <w:tc>
          <w:tcPr>
            <w:tcW w:w="1035" w:type="dxa"/>
            <w:tcBorders>
              <w:top w:val="nil"/>
              <w:left w:val="nil"/>
              <w:bottom w:val="nil"/>
              <w:right w:val="nil"/>
            </w:tcBorders>
          </w:tcPr>
          <w:p w:rsidR="006A0D2E" w:rsidRDefault="006A0D2E">
            <w:pPr>
              <w:pStyle w:val="ConsPlusNormal"/>
              <w:jc w:val="center"/>
            </w:pPr>
            <w:r>
              <w:t>92,8</w:t>
            </w:r>
          </w:p>
        </w:tc>
        <w:tc>
          <w:tcPr>
            <w:tcW w:w="1034" w:type="dxa"/>
            <w:tcBorders>
              <w:top w:val="nil"/>
              <w:left w:val="nil"/>
              <w:bottom w:val="nil"/>
              <w:right w:val="nil"/>
            </w:tcBorders>
          </w:tcPr>
          <w:p w:rsidR="006A0D2E" w:rsidRDefault="006A0D2E">
            <w:pPr>
              <w:pStyle w:val="ConsPlusNormal"/>
              <w:jc w:val="center"/>
            </w:pPr>
            <w:r>
              <w:t>92,9</w:t>
            </w:r>
          </w:p>
        </w:tc>
        <w:tc>
          <w:tcPr>
            <w:tcW w:w="1034" w:type="dxa"/>
            <w:tcBorders>
              <w:top w:val="nil"/>
              <w:left w:val="nil"/>
              <w:bottom w:val="nil"/>
              <w:right w:val="nil"/>
            </w:tcBorders>
          </w:tcPr>
          <w:p w:rsidR="006A0D2E" w:rsidRDefault="006A0D2E">
            <w:pPr>
              <w:pStyle w:val="ConsPlusNormal"/>
              <w:jc w:val="center"/>
            </w:pPr>
            <w:r>
              <w:t>93</w:t>
            </w:r>
          </w:p>
        </w:tc>
        <w:tc>
          <w:tcPr>
            <w:tcW w:w="887" w:type="dxa"/>
            <w:tcBorders>
              <w:top w:val="nil"/>
              <w:left w:val="nil"/>
              <w:bottom w:val="nil"/>
              <w:right w:val="nil"/>
            </w:tcBorders>
          </w:tcPr>
          <w:p w:rsidR="006A0D2E" w:rsidRDefault="006A0D2E">
            <w:pPr>
              <w:pStyle w:val="ConsPlusNormal"/>
              <w:jc w:val="center"/>
            </w:pPr>
            <w:r>
              <w:t>93,1</w:t>
            </w:r>
          </w:p>
        </w:tc>
        <w:tc>
          <w:tcPr>
            <w:tcW w:w="886" w:type="dxa"/>
            <w:tcBorders>
              <w:top w:val="nil"/>
              <w:left w:val="nil"/>
              <w:bottom w:val="nil"/>
              <w:right w:val="nil"/>
            </w:tcBorders>
          </w:tcPr>
          <w:p w:rsidR="006A0D2E" w:rsidRDefault="006A0D2E">
            <w:pPr>
              <w:pStyle w:val="ConsPlusNormal"/>
              <w:jc w:val="center"/>
            </w:pPr>
            <w:r>
              <w:t>93,2</w:t>
            </w:r>
          </w:p>
        </w:tc>
        <w:tc>
          <w:tcPr>
            <w:tcW w:w="1034" w:type="dxa"/>
            <w:tcBorders>
              <w:top w:val="nil"/>
              <w:left w:val="nil"/>
              <w:bottom w:val="nil"/>
              <w:right w:val="nil"/>
            </w:tcBorders>
          </w:tcPr>
          <w:p w:rsidR="006A0D2E" w:rsidRDefault="006A0D2E">
            <w:pPr>
              <w:pStyle w:val="ConsPlusNormal"/>
              <w:jc w:val="center"/>
            </w:pPr>
            <w:r>
              <w:t>93,3</w:t>
            </w:r>
          </w:p>
        </w:tc>
        <w:tc>
          <w:tcPr>
            <w:tcW w:w="1035" w:type="dxa"/>
            <w:tcBorders>
              <w:top w:val="nil"/>
              <w:left w:val="nil"/>
              <w:bottom w:val="nil"/>
              <w:right w:val="nil"/>
            </w:tcBorders>
          </w:tcPr>
          <w:p w:rsidR="006A0D2E" w:rsidRDefault="006A0D2E">
            <w:pPr>
              <w:pStyle w:val="ConsPlusNormal"/>
              <w:jc w:val="center"/>
            </w:pPr>
            <w:r>
              <w:t>93,5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66,6</w:t>
            </w:r>
          </w:p>
        </w:tc>
        <w:tc>
          <w:tcPr>
            <w:tcW w:w="886" w:type="dxa"/>
            <w:tcBorders>
              <w:top w:val="nil"/>
              <w:left w:val="nil"/>
              <w:bottom w:val="nil"/>
              <w:right w:val="nil"/>
            </w:tcBorders>
          </w:tcPr>
          <w:p w:rsidR="006A0D2E" w:rsidRDefault="006A0D2E">
            <w:pPr>
              <w:pStyle w:val="ConsPlusNormal"/>
              <w:jc w:val="center"/>
            </w:pPr>
            <w:r>
              <w:t>71</w:t>
            </w:r>
          </w:p>
        </w:tc>
        <w:tc>
          <w:tcPr>
            <w:tcW w:w="1035" w:type="dxa"/>
            <w:tcBorders>
              <w:top w:val="nil"/>
              <w:left w:val="nil"/>
              <w:bottom w:val="nil"/>
              <w:right w:val="nil"/>
            </w:tcBorders>
          </w:tcPr>
          <w:p w:rsidR="006A0D2E" w:rsidRDefault="006A0D2E">
            <w:pPr>
              <w:pStyle w:val="ConsPlusNormal"/>
              <w:jc w:val="center"/>
            </w:pPr>
            <w:r>
              <w:t>71,1</w:t>
            </w:r>
          </w:p>
        </w:tc>
        <w:tc>
          <w:tcPr>
            <w:tcW w:w="1034" w:type="dxa"/>
            <w:tcBorders>
              <w:top w:val="nil"/>
              <w:left w:val="nil"/>
              <w:bottom w:val="nil"/>
              <w:right w:val="nil"/>
            </w:tcBorders>
          </w:tcPr>
          <w:p w:rsidR="006A0D2E" w:rsidRDefault="006A0D2E">
            <w:pPr>
              <w:pStyle w:val="ConsPlusNormal"/>
              <w:jc w:val="center"/>
            </w:pPr>
            <w:r>
              <w:t>73,4</w:t>
            </w:r>
          </w:p>
        </w:tc>
        <w:tc>
          <w:tcPr>
            <w:tcW w:w="1034" w:type="dxa"/>
            <w:tcBorders>
              <w:top w:val="nil"/>
              <w:left w:val="nil"/>
              <w:bottom w:val="nil"/>
              <w:right w:val="nil"/>
            </w:tcBorders>
          </w:tcPr>
          <w:p w:rsidR="006A0D2E" w:rsidRDefault="006A0D2E">
            <w:pPr>
              <w:pStyle w:val="ConsPlusNormal"/>
              <w:jc w:val="center"/>
            </w:pPr>
            <w:r>
              <w:t>78</w:t>
            </w:r>
          </w:p>
        </w:tc>
        <w:tc>
          <w:tcPr>
            <w:tcW w:w="887" w:type="dxa"/>
            <w:tcBorders>
              <w:top w:val="nil"/>
              <w:left w:val="nil"/>
              <w:bottom w:val="nil"/>
              <w:right w:val="nil"/>
            </w:tcBorders>
          </w:tcPr>
          <w:p w:rsidR="006A0D2E" w:rsidRDefault="006A0D2E">
            <w:pPr>
              <w:pStyle w:val="ConsPlusNormal"/>
              <w:jc w:val="center"/>
            </w:pPr>
            <w:r>
              <w:t>80</w:t>
            </w:r>
          </w:p>
        </w:tc>
        <w:tc>
          <w:tcPr>
            <w:tcW w:w="886"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81,5</w:t>
            </w:r>
          </w:p>
        </w:tc>
        <w:tc>
          <w:tcPr>
            <w:tcW w:w="1035"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71,3</w:t>
            </w:r>
          </w:p>
        </w:tc>
        <w:tc>
          <w:tcPr>
            <w:tcW w:w="1035" w:type="dxa"/>
            <w:tcBorders>
              <w:top w:val="nil"/>
              <w:left w:val="nil"/>
              <w:bottom w:val="nil"/>
              <w:right w:val="nil"/>
            </w:tcBorders>
          </w:tcPr>
          <w:p w:rsidR="006A0D2E" w:rsidRDefault="006A0D2E">
            <w:pPr>
              <w:pStyle w:val="ConsPlusNormal"/>
              <w:jc w:val="center"/>
            </w:pPr>
            <w:r>
              <w:t>67,7</w:t>
            </w:r>
          </w:p>
        </w:tc>
        <w:tc>
          <w:tcPr>
            <w:tcW w:w="1034" w:type="dxa"/>
            <w:tcBorders>
              <w:top w:val="nil"/>
              <w:left w:val="nil"/>
              <w:bottom w:val="nil"/>
              <w:right w:val="nil"/>
            </w:tcBorders>
          </w:tcPr>
          <w:p w:rsidR="006A0D2E" w:rsidRDefault="006A0D2E">
            <w:pPr>
              <w:pStyle w:val="ConsPlusNormal"/>
              <w:jc w:val="center"/>
            </w:pPr>
            <w:r>
              <w:t>69,7</w:t>
            </w:r>
          </w:p>
        </w:tc>
        <w:tc>
          <w:tcPr>
            <w:tcW w:w="1034" w:type="dxa"/>
            <w:tcBorders>
              <w:top w:val="nil"/>
              <w:left w:val="nil"/>
              <w:bottom w:val="nil"/>
              <w:right w:val="nil"/>
            </w:tcBorders>
          </w:tcPr>
          <w:p w:rsidR="006A0D2E" w:rsidRDefault="006A0D2E">
            <w:pPr>
              <w:pStyle w:val="ConsPlusNormal"/>
              <w:jc w:val="center"/>
            </w:pPr>
            <w:r>
              <w:t>72,7</w:t>
            </w:r>
          </w:p>
        </w:tc>
        <w:tc>
          <w:tcPr>
            <w:tcW w:w="887" w:type="dxa"/>
            <w:tcBorders>
              <w:top w:val="nil"/>
              <w:left w:val="nil"/>
              <w:bottom w:val="nil"/>
              <w:right w:val="nil"/>
            </w:tcBorders>
          </w:tcPr>
          <w:p w:rsidR="006A0D2E" w:rsidRDefault="006A0D2E">
            <w:pPr>
              <w:pStyle w:val="ConsPlusNormal"/>
              <w:jc w:val="center"/>
            </w:pPr>
            <w:r>
              <w:t>76,2</w:t>
            </w:r>
          </w:p>
        </w:tc>
        <w:tc>
          <w:tcPr>
            <w:tcW w:w="886" w:type="dxa"/>
            <w:tcBorders>
              <w:top w:val="nil"/>
              <w:left w:val="nil"/>
              <w:bottom w:val="nil"/>
              <w:right w:val="nil"/>
            </w:tcBorders>
          </w:tcPr>
          <w:p w:rsidR="006A0D2E" w:rsidRDefault="006A0D2E">
            <w:pPr>
              <w:pStyle w:val="ConsPlusNormal"/>
              <w:jc w:val="center"/>
            </w:pPr>
            <w:r>
              <w:t>79,7</w:t>
            </w:r>
          </w:p>
        </w:tc>
        <w:tc>
          <w:tcPr>
            <w:tcW w:w="1034" w:type="dxa"/>
            <w:tcBorders>
              <w:top w:val="nil"/>
              <w:left w:val="nil"/>
              <w:bottom w:val="nil"/>
              <w:right w:val="nil"/>
            </w:tcBorders>
          </w:tcPr>
          <w:p w:rsidR="006A0D2E" w:rsidRDefault="006A0D2E">
            <w:pPr>
              <w:pStyle w:val="ConsPlusNormal"/>
              <w:jc w:val="center"/>
            </w:pPr>
            <w:r>
              <w:t>82,7</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72,7</w:t>
            </w:r>
          </w:p>
        </w:tc>
        <w:tc>
          <w:tcPr>
            <w:tcW w:w="886" w:type="dxa"/>
            <w:tcBorders>
              <w:top w:val="nil"/>
              <w:left w:val="nil"/>
              <w:bottom w:val="nil"/>
              <w:right w:val="nil"/>
            </w:tcBorders>
          </w:tcPr>
          <w:p w:rsidR="006A0D2E" w:rsidRDefault="006A0D2E">
            <w:pPr>
              <w:pStyle w:val="ConsPlusNormal"/>
              <w:jc w:val="center"/>
            </w:pPr>
            <w:r>
              <w:t>78</w:t>
            </w:r>
          </w:p>
        </w:tc>
        <w:tc>
          <w:tcPr>
            <w:tcW w:w="1035" w:type="dxa"/>
            <w:tcBorders>
              <w:top w:val="nil"/>
              <w:left w:val="nil"/>
              <w:bottom w:val="nil"/>
              <w:right w:val="nil"/>
            </w:tcBorders>
          </w:tcPr>
          <w:p w:rsidR="006A0D2E" w:rsidRDefault="006A0D2E">
            <w:pPr>
              <w:pStyle w:val="ConsPlusNormal"/>
              <w:jc w:val="center"/>
            </w:pPr>
            <w:r>
              <w:t>80,9</w:t>
            </w:r>
          </w:p>
        </w:tc>
        <w:tc>
          <w:tcPr>
            <w:tcW w:w="1034" w:type="dxa"/>
            <w:tcBorders>
              <w:top w:val="nil"/>
              <w:left w:val="nil"/>
              <w:bottom w:val="nil"/>
              <w:right w:val="nil"/>
            </w:tcBorders>
          </w:tcPr>
          <w:p w:rsidR="006A0D2E" w:rsidRDefault="006A0D2E">
            <w:pPr>
              <w:pStyle w:val="ConsPlusNormal"/>
              <w:jc w:val="center"/>
            </w:pPr>
            <w:r>
              <w:t>82</w:t>
            </w:r>
          </w:p>
        </w:tc>
        <w:tc>
          <w:tcPr>
            <w:tcW w:w="1034" w:type="dxa"/>
            <w:tcBorders>
              <w:top w:val="nil"/>
              <w:left w:val="nil"/>
              <w:bottom w:val="nil"/>
              <w:right w:val="nil"/>
            </w:tcBorders>
          </w:tcPr>
          <w:p w:rsidR="006A0D2E" w:rsidRDefault="006A0D2E">
            <w:pPr>
              <w:pStyle w:val="ConsPlusNormal"/>
              <w:jc w:val="center"/>
            </w:pPr>
            <w:r>
              <w:t>82</w:t>
            </w:r>
          </w:p>
        </w:tc>
        <w:tc>
          <w:tcPr>
            <w:tcW w:w="887" w:type="dxa"/>
            <w:tcBorders>
              <w:top w:val="nil"/>
              <w:left w:val="nil"/>
              <w:bottom w:val="nil"/>
              <w:right w:val="nil"/>
            </w:tcBorders>
          </w:tcPr>
          <w:p w:rsidR="006A0D2E" w:rsidRDefault="006A0D2E">
            <w:pPr>
              <w:pStyle w:val="ConsPlusNormal"/>
              <w:jc w:val="center"/>
            </w:pPr>
            <w:r>
              <w:t>82</w:t>
            </w:r>
          </w:p>
        </w:tc>
        <w:tc>
          <w:tcPr>
            <w:tcW w:w="886"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83</w:t>
            </w:r>
          </w:p>
        </w:tc>
        <w:tc>
          <w:tcPr>
            <w:tcW w:w="1035" w:type="dxa"/>
            <w:tcBorders>
              <w:top w:val="nil"/>
              <w:left w:val="nil"/>
              <w:bottom w:val="nil"/>
              <w:right w:val="nil"/>
            </w:tcBorders>
          </w:tcPr>
          <w:p w:rsidR="006A0D2E" w:rsidRDefault="006A0D2E">
            <w:pPr>
              <w:pStyle w:val="ConsPlusNormal"/>
              <w:jc w:val="center"/>
            </w:pPr>
            <w:r>
              <w:t>83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65,8</w:t>
            </w:r>
          </w:p>
        </w:tc>
        <w:tc>
          <w:tcPr>
            <w:tcW w:w="886" w:type="dxa"/>
            <w:tcBorders>
              <w:top w:val="nil"/>
              <w:left w:val="nil"/>
              <w:bottom w:val="nil"/>
              <w:right w:val="nil"/>
            </w:tcBorders>
          </w:tcPr>
          <w:p w:rsidR="006A0D2E" w:rsidRDefault="006A0D2E">
            <w:pPr>
              <w:pStyle w:val="ConsPlusNormal"/>
              <w:jc w:val="center"/>
            </w:pPr>
            <w:r>
              <w:t>72</w:t>
            </w:r>
          </w:p>
        </w:tc>
        <w:tc>
          <w:tcPr>
            <w:tcW w:w="1035" w:type="dxa"/>
            <w:tcBorders>
              <w:top w:val="nil"/>
              <w:left w:val="nil"/>
              <w:bottom w:val="nil"/>
              <w:right w:val="nil"/>
            </w:tcBorders>
          </w:tcPr>
          <w:p w:rsidR="006A0D2E" w:rsidRDefault="006A0D2E">
            <w:pPr>
              <w:pStyle w:val="ConsPlusNormal"/>
              <w:jc w:val="center"/>
            </w:pPr>
            <w:r>
              <w:t>72</w:t>
            </w:r>
          </w:p>
        </w:tc>
        <w:tc>
          <w:tcPr>
            <w:tcW w:w="1034"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78</w:t>
            </w:r>
          </w:p>
        </w:tc>
        <w:tc>
          <w:tcPr>
            <w:tcW w:w="887" w:type="dxa"/>
            <w:tcBorders>
              <w:top w:val="nil"/>
              <w:left w:val="nil"/>
              <w:bottom w:val="nil"/>
              <w:right w:val="nil"/>
            </w:tcBorders>
          </w:tcPr>
          <w:p w:rsidR="006A0D2E" w:rsidRDefault="006A0D2E">
            <w:pPr>
              <w:pStyle w:val="ConsPlusNormal"/>
              <w:jc w:val="center"/>
            </w:pPr>
            <w:r>
              <w:t>80</w:t>
            </w:r>
          </w:p>
        </w:tc>
        <w:tc>
          <w:tcPr>
            <w:tcW w:w="886"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82</w:t>
            </w:r>
          </w:p>
        </w:tc>
        <w:tc>
          <w:tcPr>
            <w:tcW w:w="1035" w:type="dxa"/>
            <w:tcBorders>
              <w:top w:val="nil"/>
              <w:left w:val="nil"/>
              <w:bottom w:val="nil"/>
              <w:right w:val="nil"/>
            </w:tcBorders>
          </w:tcPr>
          <w:p w:rsidR="006A0D2E" w:rsidRDefault="006A0D2E">
            <w:pPr>
              <w:pStyle w:val="ConsPlusNormal"/>
              <w:jc w:val="center"/>
            </w:pPr>
            <w:r>
              <w:t>83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54,1</w:t>
            </w:r>
          </w:p>
        </w:tc>
        <w:tc>
          <w:tcPr>
            <w:tcW w:w="886" w:type="dxa"/>
            <w:tcBorders>
              <w:top w:val="nil"/>
              <w:left w:val="nil"/>
              <w:bottom w:val="nil"/>
              <w:right w:val="nil"/>
            </w:tcBorders>
          </w:tcPr>
          <w:p w:rsidR="006A0D2E" w:rsidRDefault="006A0D2E">
            <w:pPr>
              <w:pStyle w:val="ConsPlusNormal"/>
              <w:jc w:val="center"/>
            </w:pPr>
            <w:r>
              <w:t>64</w:t>
            </w:r>
          </w:p>
        </w:tc>
        <w:tc>
          <w:tcPr>
            <w:tcW w:w="1035" w:type="dxa"/>
            <w:tcBorders>
              <w:top w:val="nil"/>
              <w:left w:val="nil"/>
              <w:bottom w:val="nil"/>
              <w:right w:val="nil"/>
            </w:tcBorders>
          </w:tcPr>
          <w:p w:rsidR="006A0D2E" w:rsidRDefault="006A0D2E">
            <w:pPr>
              <w:pStyle w:val="ConsPlusNormal"/>
              <w:jc w:val="center"/>
            </w:pPr>
            <w:r>
              <w:t>61,9</w:t>
            </w:r>
          </w:p>
        </w:tc>
        <w:tc>
          <w:tcPr>
            <w:tcW w:w="1034" w:type="dxa"/>
            <w:tcBorders>
              <w:top w:val="nil"/>
              <w:left w:val="nil"/>
              <w:bottom w:val="nil"/>
              <w:right w:val="nil"/>
            </w:tcBorders>
          </w:tcPr>
          <w:p w:rsidR="006A0D2E" w:rsidRDefault="006A0D2E">
            <w:pPr>
              <w:pStyle w:val="ConsPlusNormal"/>
              <w:jc w:val="center"/>
            </w:pPr>
            <w:r>
              <w:t>64,5</w:t>
            </w:r>
          </w:p>
        </w:tc>
        <w:tc>
          <w:tcPr>
            <w:tcW w:w="1034" w:type="dxa"/>
            <w:tcBorders>
              <w:top w:val="nil"/>
              <w:left w:val="nil"/>
              <w:bottom w:val="nil"/>
              <w:right w:val="nil"/>
            </w:tcBorders>
          </w:tcPr>
          <w:p w:rsidR="006A0D2E" w:rsidRDefault="006A0D2E">
            <w:pPr>
              <w:pStyle w:val="ConsPlusNormal"/>
              <w:jc w:val="center"/>
            </w:pPr>
            <w:r>
              <w:t>68,3</w:t>
            </w:r>
          </w:p>
        </w:tc>
        <w:tc>
          <w:tcPr>
            <w:tcW w:w="887" w:type="dxa"/>
            <w:tcBorders>
              <w:top w:val="nil"/>
              <w:left w:val="nil"/>
              <w:bottom w:val="nil"/>
              <w:right w:val="nil"/>
            </w:tcBorders>
          </w:tcPr>
          <w:p w:rsidR="006A0D2E" w:rsidRDefault="006A0D2E">
            <w:pPr>
              <w:pStyle w:val="ConsPlusNormal"/>
              <w:jc w:val="center"/>
            </w:pPr>
            <w:r>
              <w:t>73,6</w:t>
            </w:r>
          </w:p>
        </w:tc>
        <w:tc>
          <w:tcPr>
            <w:tcW w:w="886" w:type="dxa"/>
            <w:tcBorders>
              <w:top w:val="nil"/>
              <w:left w:val="nil"/>
              <w:bottom w:val="nil"/>
              <w:right w:val="nil"/>
            </w:tcBorders>
          </w:tcPr>
          <w:p w:rsidR="006A0D2E" w:rsidRDefault="006A0D2E">
            <w:pPr>
              <w:pStyle w:val="ConsPlusNormal"/>
              <w:jc w:val="center"/>
            </w:pPr>
            <w:r>
              <w:t>77,1</w:t>
            </w:r>
          </w:p>
        </w:tc>
        <w:tc>
          <w:tcPr>
            <w:tcW w:w="1034" w:type="dxa"/>
            <w:tcBorders>
              <w:top w:val="nil"/>
              <w:left w:val="nil"/>
              <w:bottom w:val="nil"/>
              <w:right w:val="nil"/>
            </w:tcBorders>
          </w:tcPr>
          <w:p w:rsidR="006A0D2E" w:rsidRDefault="006A0D2E">
            <w:pPr>
              <w:pStyle w:val="ConsPlusNormal"/>
              <w:jc w:val="center"/>
            </w:pPr>
            <w:r>
              <w:t>79,2</w:t>
            </w:r>
          </w:p>
        </w:tc>
        <w:tc>
          <w:tcPr>
            <w:tcW w:w="1035"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77,1</w:t>
            </w:r>
          </w:p>
        </w:tc>
        <w:tc>
          <w:tcPr>
            <w:tcW w:w="886" w:type="dxa"/>
            <w:tcBorders>
              <w:top w:val="nil"/>
              <w:left w:val="nil"/>
              <w:bottom w:val="nil"/>
              <w:right w:val="nil"/>
            </w:tcBorders>
          </w:tcPr>
          <w:p w:rsidR="006A0D2E" w:rsidRDefault="006A0D2E">
            <w:pPr>
              <w:pStyle w:val="ConsPlusNormal"/>
              <w:jc w:val="center"/>
            </w:pPr>
            <w:r>
              <w:t>79,7</w:t>
            </w:r>
          </w:p>
        </w:tc>
        <w:tc>
          <w:tcPr>
            <w:tcW w:w="1035" w:type="dxa"/>
            <w:tcBorders>
              <w:top w:val="nil"/>
              <w:left w:val="nil"/>
              <w:bottom w:val="nil"/>
              <w:right w:val="nil"/>
            </w:tcBorders>
          </w:tcPr>
          <w:p w:rsidR="006A0D2E" w:rsidRDefault="006A0D2E">
            <w:pPr>
              <w:pStyle w:val="ConsPlusNormal"/>
              <w:jc w:val="center"/>
            </w:pPr>
            <w:r>
              <w:t>83,9</w:t>
            </w:r>
          </w:p>
        </w:tc>
        <w:tc>
          <w:tcPr>
            <w:tcW w:w="1034" w:type="dxa"/>
            <w:tcBorders>
              <w:top w:val="nil"/>
              <w:left w:val="nil"/>
              <w:bottom w:val="nil"/>
              <w:right w:val="nil"/>
            </w:tcBorders>
          </w:tcPr>
          <w:p w:rsidR="006A0D2E" w:rsidRDefault="006A0D2E">
            <w:pPr>
              <w:pStyle w:val="ConsPlusNormal"/>
              <w:jc w:val="center"/>
            </w:pPr>
            <w:r>
              <w:t>84</w:t>
            </w:r>
          </w:p>
        </w:tc>
        <w:tc>
          <w:tcPr>
            <w:tcW w:w="1034" w:type="dxa"/>
            <w:tcBorders>
              <w:top w:val="nil"/>
              <w:left w:val="nil"/>
              <w:bottom w:val="nil"/>
              <w:right w:val="nil"/>
            </w:tcBorders>
          </w:tcPr>
          <w:p w:rsidR="006A0D2E" w:rsidRDefault="006A0D2E">
            <w:pPr>
              <w:pStyle w:val="ConsPlusNormal"/>
              <w:jc w:val="center"/>
            </w:pPr>
            <w:r>
              <w:t>84,5</w:t>
            </w:r>
          </w:p>
        </w:tc>
        <w:tc>
          <w:tcPr>
            <w:tcW w:w="887" w:type="dxa"/>
            <w:tcBorders>
              <w:top w:val="nil"/>
              <w:left w:val="nil"/>
              <w:bottom w:val="nil"/>
              <w:right w:val="nil"/>
            </w:tcBorders>
          </w:tcPr>
          <w:p w:rsidR="006A0D2E" w:rsidRDefault="006A0D2E">
            <w:pPr>
              <w:pStyle w:val="ConsPlusNormal"/>
              <w:jc w:val="center"/>
            </w:pPr>
            <w:r>
              <w:t>85</w:t>
            </w:r>
          </w:p>
        </w:tc>
        <w:tc>
          <w:tcPr>
            <w:tcW w:w="886" w:type="dxa"/>
            <w:tcBorders>
              <w:top w:val="nil"/>
              <w:left w:val="nil"/>
              <w:bottom w:val="nil"/>
              <w:right w:val="nil"/>
            </w:tcBorders>
          </w:tcPr>
          <w:p w:rsidR="006A0D2E" w:rsidRDefault="006A0D2E">
            <w:pPr>
              <w:pStyle w:val="ConsPlusNormal"/>
              <w:jc w:val="center"/>
            </w:pPr>
            <w:r>
              <w:t>85,5</w:t>
            </w:r>
          </w:p>
        </w:tc>
        <w:tc>
          <w:tcPr>
            <w:tcW w:w="1034" w:type="dxa"/>
            <w:tcBorders>
              <w:top w:val="nil"/>
              <w:left w:val="nil"/>
              <w:bottom w:val="nil"/>
              <w:right w:val="nil"/>
            </w:tcBorders>
          </w:tcPr>
          <w:p w:rsidR="006A0D2E" w:rsidRDefault="006A0D2E">
            <w:pPr>
              <w:pStyle w:val="ConsPlusNormal"/>
              <w:jc w:val="center"/>
            </w:pPr>
            <w:r>
              <w:t>86,8</w:t>
            </w:r>
          </w:p>
        </w:tc>
        <w:tc>
          <w:tcPr>
            <w:tcW w:w="1035" w:type="dxa"/>
            <w:tcBorders>
              <w:top w:val="nil"/>
              <w:left w:val="nil"/>
              <w:bottom w:val="nil"/>
              <w:right w:val="nil"/>
            </w:tcBorders>
          </w:tcPr>
          <w:p w:rsidR="006A0D2E" w:rsidRDefault="006A0D2E">
            <w:pPr>
              <w:pStyle w:val="ConsPlusNormal"/>
              <w:jc w:val="center"/>
            </w:pPr>
            <w:r>
              <w:t>88,3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99,1</w:t>
            </w:r>
          </w:p>
        </w:tc>
        <w:tc>
          <w:tcPr>
            <w:tcW w:w="886" w:type="dxa"/>
            <w:tcBorders>
              <w:top w:val="nil"/>
              <w:left w:val="nil"/>
              <w:bottom w:val="nil"/>
              <w:right w:val="nil"/>
            </w:tcBorders>
          </w:tcPr>
          <w:p w:rsidR="006A0D2E" w:rsidRDefault="006A0D2E">
            <w:pPr>
              <w:pStyle w:val="ConsPlusNormal"/>
              <w:jc w:val="center"/>
            </w:pPr>
            <w:r>
              <w:t>99,1</w:t>
            </w:r>
          </w:p>
        </w:tc>
        <w:tc>
          <w:tcPr>
            <w:tcW w:w="1035" w:type="dxa"/>
            <w:tcBorders>
              <w:top w:val="nil"/>
              <w:left w:val="nil"/>
              <w:bottom w:val="nil"/>
              <w:right w:val="nil"/>
            </w:tcBorders>
          </w:tcPr>
          <w:p w:rsidR="006A0D2E" w:rsidRDefault="006A0D2E">
            <w:pPr>
              <w:pStyle w:val="ConsPlusNormal"/>
              <w:jc w:val="center"/>
            </w:pPr>
            <w:r>
              <w:t>99,1</w:t>
            </w:r>
          </w:p>
        </w:tc>
        <w:tc>
          <w:tcPr>
            <w:tcW w:w="1034" w:type="dxa"/>
            <w:tcBorders>
              <w:top w:val="nil"/>
              <w:left w:val="nil"/>
              <w:bottom w:val="nil"/>
              <w:right w:val="nil"/>
            </w:tcBorders>
          </w:tcPr>
          <w:p w:rsidR="006A0D2E" w:rsidRDefault="006A0D2E">
            <w:pPr>
              <w:pStyle w:val="ConsPlusNormal"/>
              <w:jc w:val="center"/>
            </w:pPr>
            <w:r>
              <w:t>99,1</w:t>
            </w:r>
          </w:p>
        </w:tc>
        <w:tc>
          <w:tcPr>
            <w:tcW w:w="1034" w:type="dxa"/>
            <w:tcBorders>
              <w:top w:val="nil"/>
              <w:left w:val="nil"/>
              <w:bottom w:val="nil"/>
              <w:right w:val="nil"/>
            </w:tcBorders>
          </w:tcPr>
          <w:p w:rsidR="006A0D2E" w:rsidRDefault="006A0D2E">
            <w:pPr>
              <w:pStyle w:val="ConsPlusNormal"/>
              <w:jc w:val="center"/>
            </w:pPr>
            <w:r>
              <w:t>99,1</w:t>
            </w:r>
          </w:p>
        </w:tc>
        <w:tc>
          <w:tcPr>
            <w:tcW w:w="887" w:type="dxa"/>
            <w:tcBorders>
              <w:top w:val="nil"/>
              <w:left w:val="nil"/>
              <w:bottom w:val="nil"/>
              <w:right w:val="nil"/>
            </w:tcBorders>
          </w:tcPr>
          <w:p w:rsidR="006A0D2E" w:rsidRDefault="006A0D2E">
            <w:pPr>
              <w:pStyle w:val="ConsPlusNormal"/>
              <w:jc w:val="center"/>
            </w:pPr>
            <w:r>
              <w:t>99,1</w:t>
            </w:r>
          </w:p>
        </w:tc>
        <w:tc>
          <w:tcPr>
            <w:tcW w:w="886" w:type="dxa"/>
            <w:tcBorders>
              <w:top w:val="nil"/>
              <w:left w:val="nil"/>
              <w:bottom w:val="nil"/>
              <w:right w:val="nil"/>
            </w:tcBorders>
          </w:tcPr>
          <w:p w:rsidR="006A0D2E" w:rsidRDefault="006A0D2E">
            <w:pPr>
              <w:pStyle w:val="ConsPlusNormal"/>
              <w:jc w:val="center"/>
            </w:pPr>
            <w:r>
              <w:t>99,1</w:t>
            </w:r>
          </w:p>
        </w:tc>
        <w:tc>
          <w:tcPr>
            <w:tcW w:w="1034" w:type="dxa"/>
            <w:tcBorders>
              <w:top w:val="nil"/>
              <w:left w:val="nil"/>
              <w:bottom w:val="nil"/>
              <w:right w:val="nil"/>
            </w:tcBorders>
          </w:tcPr>
          <w:p w:rsidR="006A0D2E" w:rsidRDefault="006A0D2E">
            <w:pPr>
              <w:pStyle w:val="ConsPlusNormal"/>
              <w:jc w:val="center"/>
            </w:pPr>
            <w:r>
              <w:t>99,1</w:t>
            </w:r>
          </w:p>
        </w:tc>
        <w:tc>
          <w:tcPr>
            <w:tcW w:w="1035" w:type="dxa"/>
            <w:tcBorders>
              <w:top w:val="nil"/>
              <w:left w:val="nil"/>
              <w:bottom w:val="nil"/>
              <w:right w:val="nil"/>
            </w:tcBorders>
          </w:tcPr>
          <w:p w:rsidR="006A0D2E" w:rsidRDefault="006A0D2E">
            <w:pPr>
              <w:pStyle w:val="ConsPlusNormal"/>
              <w:jc w:val="center"/>
            </w:pPr>
            <w:r>
              <w:t>99,1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98,5</w:t>
            </w:r>
          </w:p>
        </w:tc>
        <w:tc>
          <w:tcPr>
            <w:tcW w:w="886" w:type="dxa"/>
            <w:tcBorders>
              <w:top w:val="nil"/>
              <w:left w:val="nil"/>
              <w:bottom w:val="nil"/>
              <w:right w:val="nil"/>
            </w:tcBorders>
          </w:tcPr>
          <w:p w:rsidR="006A0D2E" w:rsidRDefault="006A0D2E">
            <w:pPr>
              <w:pStyle w:val="ConsPlusNormal"/>
              <w:jc w:val="center"/>
            </w:pPr>
            <w:r>
              <w:t>98,5</w:t>
            </w:r>
          </w:p>
        </w:tc>
        <w:tc>
          <w:tcPr>
            <w:tcW w:w="1035" w:type="dxa"/>
            <w:tcBorders>
              <w:top w:val="nil"/>
              <w:left w:val="nil"/>
              <w:bottom w:val="nil"/>
              <w:right w:val="nil"/>
            </w:tcBorders>
          </w:tcPr>
          <w:p w:rsidR="006A0D2E" w:rsidRDefault="006A0D2E">
            <w:pPr>
              <w:pStyle w:val="ConsPlusNormal"/>
              <w:jc w:val="center"/>
            </w:pPr>
            <w:r>
              <w:t>96,9</w:t>
            </w:r>
          </w:p>
        </w:tc>
        <w:tc>
          <w:tcPr>
            <w:tcW w:w="1034" w:type="dxa"/>
            <w:tcBorders>
              <w:top w:val="nil"/>
              <w:left w:val="nil"/>
              <w:bottom w:val="nil"/>
              <w:right w:val="nil"/>
            </w:tcBorders>
          </w:tcPr>
          <w:p w:rsidR="006A0D2E" w:rsidRDefault="006A0D2E">
            <w:pPr>
              <w:pStyle w:val="ConsPlusNormal"/>
              <w:jc w:val="center"/>
            </w:pPr>
            <w:r>
              <w:t>98,5</w:t>
            </w:r>
          </w:p>
        </w:tc>
        <w:tc>
          <w:tcPr>
            <w:tcW w:w="1034" w:type="dxa"/>
            <w:tcBorders>
              <w:top w:val="nil"/>
              <w:left w:val="nil"/>
              <w:bottom w:val="nil"/>
              <w:right w:val="nil"/>
            </w:tcBorders>
          </w:tcPr>
          <w:p w:rsidR="006A0D2E" w:rsidRDefault="006A0D2E">
            <w:pPr>
              <w:pStyle w:val="ConsPlusNormal"/>
              <w:jc w:val="center"/>
            </w:pPr>
            <w:r>
              <w:t>98,5</w:t>
            </w:r>
          </w:p>
        </w:tc>
        <w:tc>
          <w:tcPr>
            <w:tcW w:w="887" w:type="dxa"/>
            <w:tcBorders>
              <w:top w:val="nil"/>
              <w:left w:val="nil"/>
              <w:bottom w:val="nil"/>
              <w:right w:val="nil"/>
            </w:tcBorders>
          </w:tcPr>
          <w:p w:rsidR="006A0D2E" w:rsidRDefault="006A0D2E">
            <w:pPr>
              <w:pStyle w:val="ConsPlusNormal"/>
              <w:jc w:val="center"/>
            </w:pPr>
            <w:r>
              <w:t>98,5</w:t>
            </w:r>
          </w:p>
        </w:tc>
        <w:tc>
          <w:tcPr>
            <w:tcW w:w="886" w:type="dxa"/>
            <w:tcBorders>
              <w:top w:val="nil"/>
              <w:left w:val="nil"/>
              <w:bottom w:val="nil"/>
              <w:right w:val="nil"/>
            </w:tcBorders>
          </w:tcPr>
          <w:p w:rsidR="006A0D2E" w:rsidRDefault="006A0D2E">
            <w:pPr>
              <w:pStyle w:val="ConsPlusNormal"/>
              <w:jc w:val="center"/>
            </w:pPr>
            <w:r>
              <w:t>98,5</w:t>
            </w:r>
          </w:p>
        </w:tc>
        <w:tc>
          <w:tcPr>
            <w:tcW w:w="1034" w:type="dxa"/>
            <w:tcBorders>
              <w:top w:val="nil"/>
              <w:left w:val="nil"/>
              <w:bottom w:val="nil"/>
              <w:right w:val="nil"/>
            </w:tcBorders>
          </w:tcPr>
          <w:p w:rsidR="006A0D2E" w:rsidRDefault="006A0D2E">
            <w:pPr>
              <w:pStyle w:val="ConsPlusNormal"/>
              <w:jc w:val="center"/>
            </w:pPr>
            <w:r>
              <w:t>98,5</w:t>
            </w:r>
          </w:p>
        </w:tc>
        <w:tc>
          <w:tcPr>
            <w:tcW w:w="1035" w:type="dxa"/>
            <w:tcBorders>
              <w:top w:val="nil"/>
              <w:left w:val="nil"/>
              <w:bottom w:val="nil"/>
              <w:right w:val="nil"/>
            </w:tcBorders>
          </w:tcPr>
          <w:p w:rsidR="006A0D2E" w:rsidRDefault="006A0D2E">
            <w:pPr>
              <w:pStyle w:val="ConsPlusNormal"/>
              <w:jc w:val="center"/>
            </w:pPr>
            <w:r>
              <w:t>98,5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Брянская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65,4</w:t>
            </w:r>
          </w:p>
        </w:tc>
        <w:tc>
          <w:tcPr>
            <w:tcW w:w="886" w:type="dxa"/>
            <w:tcBorders>
              <w:top w:val="nil"/>
              <w:left w:val="nil"/>
              <w:bottom w:val="nil"/>
              <w:right w:val="nil"/>
            </w:tcBorders>
          </w:tcPr>
          <w:p w:rsidR="006A0D2E" w:rsidRDefault="006A0D2E">
            <w:pPr>
              <w:pStyle w:val="ConsPlusNormal"/>
              <w:jc w:val="center"/>
            </w:pPr>
            <w:r>
              <w:t>67</w:t>
            </w:r>
          </w:p>
        </w:tc>
        <w:tc>
          <w:tcPr>
            <w:tcW w:w="1035" w:type="dxa"/>
            <w:tcBorders>
              <w:top w:val="nil"/>
              <w:left w:val="nil"/>
              <w:bottom w:val="nil"/>
              <w:right w:val="nil"/>
            </w:tcBorders>
          </w:tcPr>
          <w:p w:rsidR="006A0D2E" w:rsidRDefault="006A0D2E">
            <w:pPr>
              <w:pStyle w:val="ConsPlusNormal"/>
              <w:jc w:val="center"/>
            </w:pPr>
            <w:r>
              <w:t>67,9</w:t>
            </w:r>
          </w:p>
        </w:tc>
        <w:tc>
          <w:tcPr>
            <w:tcW w:w="1034" w:type="dxa"/>
            <w:tcBorders>
              <w:top w:val="nil"/>
              <w:left w:val="nil"/>
              <w:bottom w:val="nil"/>
              <w:right w:val="nil"/>
            </w:tcBorders>
          </w:tcPr>
          <w:p w:rsidR="006A0D2E" w:rsidRDefault="006A0D2E">
            <w:pPr>
              <w:pStyle w:val="ConsPlusNormal"/>
              <w:jc w:val="center"/>
            </w:pPr>
            <w:r>
              <w:t>68,5</w:t>
            </w:r>
          </w:p>
        </w:tc>
        <w:tc>
          <w:tcPr>
            <w:tcW w:w="1034" w:type="dxa"/>
            <w:tcBorders>
              <w:top w:val="nil"/>
              <w:left w:val="nil"/>
              <w:bottom w:val="nil"/>
              <w:right w:val="nil"/>
            </w:tcBorders>
          </w:tcPr>
          <w:p w:rsidR="006A0D2E" w:rsidRDefault="006A0D2E">
            <w:pPr>
              <w:pStyle w:val="ConsPlusNormal"/>
              <w:jc w:val="center"/>
            </w:pPr>
            <w:r>
              <w:t>70</w:t>
            </w:r>
          </w:p>
        </w:tc>
        <w:tc>
          <w:tcPr>
            <w:tcW w:w="887" w:type="dxa"/>
            <w:tcBorders>
              <w:top w:val="nil"/>
              <w:left w:val="nil"/>
              <w:bottom w:val="nil"/>
              <w:right w:val="nil"/>
            </w:tcBorders>
          </w:tcPr>
          <w:p w:rsidR="006A0D2E" w:rsidRDefault="006A0D2E">
            <w:pPr>
              <w:pStyle w:val="ConsPlusNormal"/>
              <w:jc w:val="center"/>
            </w:pPr>
            <w:r>
              <w:t>71</w:t>
            </w:r>
          </w:p>
        </w:tc>
        <w:tc>
          <w:tcPr>
            <w:tcW w:w="886" w:type="dxa"/>
            <w:tcBorders>
              <w:top w:val="nil"/>
              <w:left w:val="nil"/>
              <w:bottom w:val="nil"/>
              <w:right w:val="nil"/>
            </w:tcBorders>
          </w:tcPr>
          <w:p w:rsidR="006A0D2E" w:rsidRDefault="006A0D2E">
            <w:pPr>
              <w:pStyle w:val="ConsPlusNormal"/>
              <w:jc w:val="center"/>
            </w:pPr>
            <w:r>
              <w:t>72</w:t>
            </w:r>
          </w:p>
        </w:tc>
        <w:tc>
          <w:tcPr>
            <w:tcW w:w="1034" w:type="dxa"/>
            <w:tcBorders>
              <w:top w:val="nil"/>
              <w:left w:val="nil"/>
              <w:bottom w:val="nil"/>
              <w:right w:val="nil"/>
            </w:tcBorders>
          </w:tcPr>
          <w:p w:rsidR="006A0D2E" w:rsidRDefault="006A0D2E">
            <w:pPr>
              <w:pStyle w:val="ConsPlusNormal"/>
              <w:jc w:val="center"/>
            </w:pPr>
            <w:r>
              <w:t>73</w:t>
            </w:r>
          </w:p>
        </w:tc>
        <w:tc>
          <w:tcPr>
            <w:tcW w:w="1035" w:type="dxa"/>
            <w:tcBorders>
              <w:top w:val="nil"/>
              <w:left w:val="nil"/>
              <w:bottom w:val="nil"/>
              <w:right w:val="nil"/>
            </w:tcBorders>
          </w:tcPr>
          <w:p w:rsidR="006A0D2E" w:rsidRDefault="006A0D2E">
            <w:pPr>
              <w:pStyle w:val="ConsPlusNormal"/>
              <w:jc w:val="center"/>
            </w:pPr>
            <w:r>
              <w:t>74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Владимирская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91,9</w:t>
            </w:r>
          </w:p>
        </w:tc>
        <w:tc>
          <w:tcPr>
            <w:tcW w:w="886" w:type="dxa"/>
            <w:tcBorders>
              <w:top w:val="nil"/>
              <w:left w:val="nil"/>
              <w:bottom w:val="nil"/>
              <w:right w:val="nil"/>
            </w:tcBorders>
          </w:tcPr>
          <w:p w:rsidR="006A0D2E" w:rsidRDefault="006A0D2E">
            <w:pPr>
              <w:pStyle w:val="ConsPlusNormal"/>
              <w:jc w:val="center"/>
            </w:pPr>
            <w:r>
              <w:t>91,9</w:t>
            </w:r>
          </w:p>
        </w:tc>
        <w:tc>
          <w:tcPr>
            <w:tcW w:w="1035" w:type="dxa"/>
            <w:tcBorders>
              <w:top w:val="nil"/>
              <w:left w:val="nil"/>
              <w:bottom w:val="nil"/>
              <w:right w:val="nil"/>
            </w:tcBorders>
          </w:tcPr>
          <w:p w:rsidR="006A0D2E" w:rsidRDefault="006A0D2E">
            <w:pPr>
              <w:pStyle w:val="ConsPlusNormal"/>
              <w:jc w:val="center"/>
            </w:pPr>
            <w:r>
              <w:t>92,3</w:t>
            </w:r>
          </w:p>
        </w:tc>
        <w:tc>
          <w:tcPr>
            <w:tcW w:w="1034" w:type="dxa"/>
            <w:tcBorders>
              <w:top w:val="nil"/>
              <w:left w:val="nil"/>
              <w:bottom w:val="nil"/>
              <w:right w:val="nil"/>
            </w:tcBorders>
          </w:tcPr>
          <w:p w:rsidR="006A0D2E" w:rsidRDefault="006A0D2E">
            <w:pPr>
              <w:pStyle w:val="ConsPlusNormal"/>
              <w:jc w:val="center"/>
            </w:pPr>
            <w:r>
              <w:t>93</w:t>
            </w:r>
          </w:p>
        </w:tc>
        <w:tc>
          <w:tcPr>
            <w:tcW w:w="1034" w:type="dxa"/>
            <w:tcBorders>
              <w:top w:val="nil"/>
              <w:left w:val="nil"/>
              <w:bottom w:val="nil"/>
              <w:right w:val="nil"/>
            </w:tcBorders>
          </w:tcPr>
          <w:p w:rsidR="006A0D2E" w:rsidRDefault="006A0D2E">
            <w:pPr>
              <w:pStyle w:val="ConsPlusNormal"/>
              <w:jc w:val="center"/>
            </w:pPr>
            <w:r>
              <w:t>93,5</w:t>
            </w:r>
          </w:p>
        </w:tc>
        <w:tc>
          <w:tcPr>
            <w:tcW w:w="887" w:type="dxa"/>
            <w:tcBorders>
              <w:top w:val="nil"/>
              <w:left w:val="nil"/>
              <w:bottom w:val="nil"/>
              <w:right w:val="nil"/>
            </w:tcBorders>
          </w:tcPr>
          <w:p w:rsidR="006A0D2E" w:rsidRDefault="006A0D2E">
            <w:pPr>
              <w:pStyle w:val="ConsPlusNormal"/>
              <w:jc w:val="center"/>
            </w:pPr>
            <w:r>
              <w:t>94</w:t>
            </w:r>
          </w:p>
        </w:tc>
        <w:tc>
          <w:tcPr>
            <w:tcW w:w="886" w:type="dxa"/>
            <w:tcBorders>
              <w:top w:val="nil"/>
              <w:left w:val="nil"/>
              <w:bottom w:val="nil"/>
              <w:right w:val="nil"/>
            </w:tcBorders>
          </w:tcPr>
          <w:p w:rsidR="006A0D2E" w:rsidRDefault="006A0D2E">
            <w:pPr>
              <w:pStyle w:val="ConsPlusNormal"/>
              <w:jc w:val="center"/>
            </w:pPr>
            <w:r>
              <w:t>94,5</w:t>
            </w:r>
          </w:p>
        </w:tc>
        <w:tc>
          <w:tcPr>
            <w:tcW w:w="1034" w:type="dxa"/>
            <w:tcBorders>
              <w:top w:val="nil"/>
              <w:left w:val="nil"/>
              <w:bottom w:val="nil"/>
              <w:right w:val="nil"/>
            </w:tcBorders>
          </w:tcPr>
          <w:p w:rsidR="006A0D2E" w:rsidRDefault="006A0D2E">
            <w:pPr>
              <w:pStyle w:val="ConsPlusNormal"/>
              <w:jc w:val="center"/>
            </w:pPr>
            <w:r>
              <w:t>95,5</w:t>
            </w:r>
          </w:p>
        </w:tc>
        <w:tc>
          <w:tcPr>
            <w:tcW w:w="1035" w:type="dxa"/>
            <w:tcBorders>
              <w:top w:val="nil"/>
              <w:left w:val="nil"/>
              <w:bottom w:val="nil"/>
              <w:right w:val="nil"/>
            </w:tcBorders>
          </w:tcPr>
          <w:p w:rsidR="006A0D2E" w:rsidRDefault="006A0D2E">
            <w:pPr>
              <w:pStyle w:val="ConsPlusNormal"/>
              <w:jc w:val="center"/>
            </w:pPr>
            <w:r>
              <w:t>96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Волгоградская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83,7</w:t>
            </w:r>
          </w:p>
        </w:tc>
        <w:tc>
          <w:tcPr>
            <w:tcW w:w="886" w:type="dxa"/>
            <w:tcBorders>
              <w:top w:val="nil"/>
              <w:left w:val="nil"/>
              <w:bottom w:val="nil"/>
              <w:right w:val="nil"/>
            </w:tcBorders>
          </w:tcPr>
          <w:p w:rsidR="006A0D2E" w:rsidRDefault="006A0D2E">
            <w:pPr>
              <w:pStyle w:val="ConsPlusNormal"/>
              <w:jc w:val="center"/>
            </w:pPr>
            <w:r>
              <w:t>84</w:t>
            </w:r>
          </w:p>
        </w:tc>
        <w:tc>
          <w:tcPr>
            <w:tcW w:w="1035" w:type="dxa"/>
            <w:tcBorders>
              <w:top w:val="nil"/>
              <w:left w:val="nil"/>
              <w:bottom w:val="nil"/>
              <w:right w:val="nil"/>
            </w:tcBorders>
          </w:tcPr>
          <w:p w:rsidR="006A0D2E" w:rsidRDefault="006A0D2E">
            <w:pPr>
              <w:pStyle w:val="ConsPlusNormal"/>
              <w:jc w:val="center"/>
            </w:pPr>
            <w:r>
              <w:t>79,4</w:t>
            </w:r>
          </w:p>
        </w:tc>
        <w:tc>
          <w:tcPr>
            <w:tcW w:w="1034" w:type="dxa"/>
            <w:tcBorders>
              <w:top w:val="nil"/>
              <w:left w:val="nil"/>
              <w:bottom w:val="nil"/>
              <w:right w:val="nil"/>
            </w:tcBorders>
          </w:tcPr>
          <w:p w:rsidR="006A0D2E" w:rsidRDefault="006A0D2E">
            <w:pPr>
              <w:pStyle w:val="ConsPlusNormal"/>
              <w:jc w:val="center"/>
            </w:pPr>
            <w:r>
              <w:t>84,5</w:t>
            </w:r>
          </w:p>
        </w:tc>
        <w:tc>
          <w:tcPr>
            <w:tcW w:w="1034" w:type="dxa"/>
            <w:tcBorders>
              <w:top w:val="nil"/>
              <w:left w:val="nil"/>
              <w:bottom w:val="nil"/>
              <w:right w:val="nil"/>
            </w:tcBorders>
          </w:tcPr>
          <w:p w:rsidR="006A0D2E" w:rsidRDefault="006A0D2E">
            <w:pPr>
              <w:pStyle w:val="ConsPlusNormal"/>
              <w:jc w:val="center"/>
            </w:pPr>
            <w:r>
              <w:t>84,7</w:t>
            </w:r>
          </w:p>
        </w:tc>
        <w:tc>
          <w:tcPr>
            <w:tcW w:w="887" w:type="dxa"/>
            <w:tcBorders>
              <w:top w:val="nil"/>
              <w:left w:val="nil"/>
              <w:bottom w:val="nil"/>
              <w:right w:val="nil"/>
            </w:tcBorders>
          </w:tcPr>
          <w:p w:rsidR="006A0D2E" w:rsidRDefault="006A0D2E">
            <w:pPr>
              <w:pStyle w:val="ConsPlusNormal"/>
              <w:jc w:val="center"/>
            </w:pPr>
            <w:r>
              <w:t>85,5</w:t>
            </w:r>
          </w:p>
        </w:tc>
        <w:tc>
          <w:tcPr>
            <w:tcW w:w="886" w:type="dxa"/>
            <w:tcBorders>
              <w:top w:val="nil"/>
              <w:left w:val="nil"/>
              <w:bottom w:val="nil"/>
              <w:right w:val="nil"/>
            </w:tcBorders>
          </w:tcPr>
          <w:p w:rsidR="006A0D2E" w:rsidRDefault="006A0D2E">
            <w:pPr>
              <w:pStyle w:val="ConsPlusNormal"/>
              <w:jc w:val="center"/>
            </w:pPr>
            <w:r>
              <w:t>85,9</w:t>
            </w:r>
          </w:p>
        </w:tc>
        <w:tc>
          <w:tcPr>
            <w:tcW w:w="1034" w:type="dxa"/>
            <w:tcBorders>
              <w:top w:val="nil"/>
              <w:left w:val="nil"/>
              <w:bottom w:val="nil"/>
              <w:right w:val="nil"/>
            </w:tcBorders>
          </w:tcPr>
          <w:p w:rsidR="006A0D2E" w:rsidRDefault="006A0D2E">
            <w:pPr>
              <w:pStyle w:val="ConsPlusNormal"/>
              <w:jc w:val="center"/>
            </w:pPr>
            <w:r>
              <w:t>86,4</w:t>
            </w:r>
          </w:p>
        </w:tc>
        <w:tc>
          <w:tcPr>
            <w:tcW w:w="1035" w:type="dxa"/>
            <w:tcBorders>
              <w:top w:val="nil"/>
              <w:left w:val="nil"/>
              <w:bottom w:val="nil"/>
              <w:right w:val="nil"/>
            </w:tcBorders>
          </w:tcPr>
          <w:p w:rsidR="006A0D2E" w:rsidRDefault="006A0D2E">
            <w:pPr>
              <w:pStyle w:val="ConsPlusNormal"/>
              <w:jc w:val="center"/>
            </w:pPr>
            <w:r>
              <w:t>86,7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Вологодская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73,1</w:t>
            </w:r>
          </w:p>
        </w:tc>
        <w:tc>
          <w:tcPr>
            <w:tcW w:w="886" w:type="dxa"/>
            <w:tcBorders>
              <w:top w:val="nil"/>
              <w:left w:val="nil"/>
              <w:bottom w:val="nil"/>
              <w:right w:val="nil"/>
            </w:tcBorders>
          </w:tcPr>
          <w:p w:rsidR="006A0D2E" w:rsidRDefault="006A0D2E">
            <w:pPr>
              <w:pStyle w:val="ConsPlusNormal"/>
              <w:jc w:val="center"/>
            </w:pPr>
            <w:r>
              <w:t>73,1</w:t>
            </w:r>
          </w:p>
        </w:tc>
        <w:tc>
          <w:tcPr>
            <w:tcW w:w="1035" w:type="dxa"/>
            <w:tcBorders>
              <w:top w:val="nil"/>
              <w:left w:val="nil"/>
              <w:bottom w:val="nil"/>
              <w:right w:val="nil"/>
            </w:tcBorders>
          </w:tcPr>
          <w:p w:rsidR="006A0D2E" w:rsidRDefault="006A0D2E">
            <w:pPr>
              <w:pStyle w:val="ConsPlusNormal"/>
              <w:jc w:val="center"/>
            </w:pPr>
            <w:r>
              <w:t>75,3</w:t>
            </w:r>
          </w:p>
        </w:tc>
        <w:tc>
          <w:tcPr>
            <w:tcW w:w="1034" w:type="dxa"/>
            <w:tcBorders>
              <w:top w:val="nil"/>
              <w:left w:val="nil"/>
              <w:bottom w:val="nil"/>
              <w:right w:val="nil"/>
            </w:tcBorders>
          </w:tcPr>
          <w:p w:rsidR="006A0D2E" w:rsidRDefault="006A0D2E">
            <w:pPr>
              <w:pStyle w:val="ConsPlusNormal"/>
              <w:jc w:val="center"/>
            </w:pPr>
            <w:r>
              <w:t>75,5</w:t>
            </w:r>
          </w:p>
        </w:tc>
        <w:tc>
          <w:tcPr>
            <w:tcW w:w="1034" w:type="dxa"/>
            <w:tcBorders>
              <w:top w:val="nil"/>
              <w:left w:val="nil"/>
              <w:bottom w:val="nil"/>
              <w:right w:val="nil"/>
            </w:tcBorders>
          </w:tcPr>
          <w:p w:rsidR="006A0D2E" w:rsidRDefault="006A0D2E">
            <w:pPr>
              <w:pStyle w:val="ConsPlusNormal"/>
              <w:jc w:val="center"/>
            </w:pPr>
            <w:r>
              <w:t>75,6</w:t>
            </w:r>
          </w:p>
        </w:tc>
        <w:tc>
          <w:tcPr>
            <w:tcW w:w="887" w:type="dxa"/>
            <w:tcBorders>
              <w:top w:val="nil"/>
              <w:left w:val="nil"/>
              <w:bottom w:val="nil"/>
              <w:right w:val="nil"/>
            </w:tcBorders>
          </w:tcPr>
          <w:p w:rsidR="006A0D2E" w:rsidRDefault="006A0D2E">
            <w:pPr>
              <w:pStyle w:val="ConsPlusNormal"/>
              <w:jc w:val="center"/>
            </w:pPr>
            <w:r>
              <w:t>75,7</w:t>
            </w:r>
          </w:p>
        </w:tc>
        <w:tc>
          <w:tcPr>
            <w:tcW w:w="886" w:type="dxa"/>
            <w:tcBorders>
              <w:top w:val="nil"/>
              <w:left w:val="nil"/>
              <w:bottom w:val="nil"/>
              <w:right w:val="nil"/>
            </w:tcBorders>
          </w:tcPr>
          <w:p w:rsidR="006A0D2E" w:rsidRDefault="006A0D2E">
            <w:pPr>
              <w:pStyle w:val="ConsPlusNormal"/>
              <w:jc w:val="center"/>
            </w:pPr>
            <w:r>
              <w:t>76,5</w:t>
            </w:r>
          </w:p>
        </w:tc>
        <w:tc>
          <w:tcPr>
            <w:tcW w:w="1034" w:type="dxa"/>
            <w:tcBorders>
              <w:top w:val="nil"/>
              <w:left w:val="nil"/>
              <w:bottom w:val="nil"/>
              <w:right w:val="nil"/>
            </w:tcBorders>
          </w:tcPr>
          <w:p w:rsidR="006A0D2E" w:rsidRDefault="006A0D2E">
            <w:pPr>
              <w:pStyle w:val="ConsPlusNormal"/>
              <w:jc w:val="center"/>
            </w:pPr>
            <w:r>
              <w:t>77,5</w:t>
            </w:r>
          </w:p>
        </w:tc>
        <w:tc>
          <w:tcPr>
            <w:tcW w:w="1035" w:type="dxa"/>
            <w:tcBorders>
              <w:top w:val="nil"/>
              <w:left w:val="nil"/>
              <w:bottom w:val="nil"/>
              <w:right w:val="nil"/>
            </w:tcBorders>
          </w:tcPr>
          <w:p w:rsidR="006A0D2E" w:rsidRDefault="006A0D2E">
            <w:pPr>
              <w:pStyle w:val="ConsPlusNormal"/>
              <w:jc w:val="center"/>
            </w:pPr>
            <w:r>
              <w:t>78,5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89,4</w:t>
            </w:r>
          </w:p>
        </w:tc>
        <w:tc>
          <w:tcPr>
            <w:tcW w:w="886" w:type="dxa"/>
            <w:tcBorders>
              <w:top w:val="nil"/>
              <w:left w:val="nil"/>
              <w:bottom w:val="nil"/>
              <w:right w:val="nil"/>
            </w:tcBorders>
          </w:tcPr>
          <w:p w:rsidR="006A0D2E" w:rsidRDefault="006A0D2E">
            <w:pPr>
              <w:pStyle w:val="ConsPlusNormal"/>
              <w:jc w:val="center"/>
            </w:pPr>
            <w:r>
              <w:t>89,4</w:t>
            </w:r>
          </w:p>
        </w:tc>
        <w:tc>
          <w:tcPr>
            <w:tcW w:w="1035" w:type="dxa"/>
            <w:tcBorders>
              <w:top w:val="nil"/>
              <w:left w:val="nil"/>
              <w:bottom w:val="nil"/>
              <w:right w:val="nil"/>
            </w:tcBorders>
          </w:tcPr>
          <w:p w:rsidR="006A0D2E" w:rsidRDefault="006A0D2E">
            <w:pPr>
              <w:pStyle w:val="ConsPlusNormal"/>
              <w:jc w:val="center"/>
            </w:pPr>
            <w:r>
              <w:t>89,4</w:t>
            </w:r>
          </w:p>
        </w:tc>
        <w:tc>
          <w:tcPr>
            <w:tcW w:w="1034" w:type="dxa"/>
            <w:tcBorders>
              <w:top w:val="nil"/>
              <w:left w:val="nil"/>
              <w:bottom w:val="nil"/>
              <w:right w:val="nil"/>
            </w:tcBorders>
          </w:tcPr>
          <w:p w:rsidR="006A0D2E" w:rsidRDefault="006A0D2E">
            <w:pPr>
              <w:pStyle w:val="ConsPlusNormal"/>
              <w:jc w:val="center"/>
            </w:pPr>
            <w:r>
              <w:t>89,5</w:t>
            </w:r>
          </w:p>
        </w:tc>
        <w:tc>
          <w:tcPr>
            <w:tcW w:w="1034" w:type="dxa"/>
            <w:tcBorders>
              <w:top w:val="nil"/>
              <w:left w:val="nil"/>
              <w:bottom w:val="nil"/>
              <w:right w:val="nil"/>
            </w:tcBorders>
          </w:tcPr>
          <w:p w:rsidR="006A0D2E" w:rsidRDefault="006A0D2E">
            <w:pPr>
              <w:pStyle w:val="ConsPlusNormal"/>
              <w:jc w:val="center"/>
            </w:pPr>
            <w:r>
              <w:t>89,5</w:t>
            </w:r>
          </w:p>
        </w:tc>
        <w:tc>
          <w:tcPr>
            <w:tcW w:w="887" w:type="dxa"/>
            <w:tcBorders>
              <w:top w:val="nil"/>
              <w:left w:val="nil"/>
              <w:bottom w:val="nil"/>
              <w:right w:val="nil"/>
            </w:tcBorders>
          </w:tcPr>
          <w:p w:rsidR="006A0D2E" w:rsidRDefault="006A0D2E">
            <w:pPr>
              <w:pStyle w:val="ConsPlusNormal"/>
              <w:jc w:val="center"/>
            </w:pPr>
            <w:r>
              <w:t>89,5</w:t>
            </w:r>
          </w:p>
        </w:tc>
        <w:tc>
          <w:tcPr>
            <w:tcW w:w="886" w:type="dxa"/>
            <w:tcBorders>
              <w:top w:val="nil"/>
              <w:left w:val="nil"/>
              <w:bottom w:val="nil"/>
              <w:right w:val="nil"/>
            </w:tcBorders>
          </w:tcPr>
          <w:p w:rsidR="006A0D2E" w:rsidRDefault="006A0D2E">
            <w:pPr>
              <w:pStyle w:val="ConsPlusNormal"/>
              <w:jc w:val="center"/>
            </w:pPr>
            <w:r>
              <w:t>89,5</w:t>
            </w:r>
          </w:p>
        </w:tc>
        <w:tc>
          <w:tcPr>
            <w:tcW w:w="1034" w:type="dxa"/>
            <w:tcBorders>
              <w:top w:val="nil"/>
              <w:left w:val="nil"/>
              <w:bottom w:val="nil"/>
              <w:right w:val="nil"/>
            </w:tcBorders>
          </w:tcPr>
          <w:p w:rsidR="006A0D2E" w:rsidRDefault="006A0D2E">
            <w:pPr>
              <w:pStyle w:val="ConsPlusNormal"/>
              <w:jc w:val="center"/>
            </w:pPr>
            <w:r>
              <w:t>89,5</w:t>
            </w:r>
          </w:p>
        </w:tc>
        <w:tc>
          <w:tcPr>
            <w:tcW w:w="1035" w:type="dxa"/>
            <w:tcBorders>
              <w:top w:val="nil"/>
              <w:left w:val="nil"/>
              <w:bottom w:val="nil"/>
              <w:right w:val="nil"/>
            </w:tcBorders>
          </w:tcPr>
          <w:p w:rsidR="006A0D2E" w:rsidRDefault="006A0D2E">
            <w:pPr>
              <w:pStyle w:val="ConsPlusNormal"/>
              <w:jc w:val="center"/>
            </w:pPr>
            <w:r>
              <w:t>89,5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81,1</w:t>
            </w:r>
          </w:p>
        </w:tc>
        <w:tc>
          <w:tcPr>
            <w:tcW w:w="886" w:type="dxa"/>
            <w:tcBorders>
              <w:top w:val="nil"/>
              <w:left w:val="nil"/>
              <w:bottom w:val="nil"/>
              <w:right w:val="nil"/>
            </w:tcBorders>
          </w:tcPr>
          <w:p w:rsidR="006A0D2E" w:rsidRDefault="006A0D2E">
            <w:pPr>
              <w:pStyle w:val="ConsPlusNormal"/>
              <w:jc w:val="center"/>
            </w:pPr>
            <w:r>
              <w:t>81,2</w:t>
            </w:r>
          </w:p>
        </w:tc>
        <w:tc>
          <w:tcPr>
            <w:tcW w:w="1035" w:type="dxa"/>
            <w:tcBorders>
              <w:top w:val="nil"/>
              <w:left w:val="nil"/>
              <w:bottom w:val="nil"/>
              <w:right w:val="nil"/>
            </w:tcBorders>
          </w:tcPr>
          <w:p w:rsidR="006A0D2E" w:rsidRDefault="006A0D2E">
            <w:pPr>
              <w:pStyle w:val="ConsPlusNormal"/>
              <w:jc w:val="center"/>
            </w:pPr>
            <w:r>
              <w:t>84,2</w:t>
            </w:r>
          </w:p>
        </w:tc>
        <w:tc>
          <w:tcPr>
            <w:tcW w:w="1034" w:type="dxa"/>
            <w:tcBorders>
              <w:top w:val="nil"/>
              <w:left w:val="nil"/>
              <w:bottom w:val="nil"/>
              <w:right w:val="nil"/>
            </w:tcBorders>
          </w:tcPr>
          <w:p w:rsidR="006A0D2E" w:rsidRDefault="006A0D2E">
            <w:pPr>
              <w:pStyle w:val="ConsPlusNormal"/>
              <w:jc w:val="center"/>
            </w:pPr>
            <w:r>
              <w:t>85,1</w:t>
            </w:r>
          </w:p>
        </w:tc>
        <w:tc>
          <w:tcPr>
            <w:tcW w:w="1034" w:type="dxa"/>
            <w:tcBorders>
              <w:top w:val="nil"/>
              <w:left w:val="nil"/>
              <w:bottom w:val="nil"/>
              <w:right w:val="nil"/>
            </w:tcBorders>
          </w:tcPr>
          <w:p w:rsidR="006A0D2E" w:rsidRDefault="006A0D2E">
            <w:pPr>
              <w:pStyle w:val="ConsPlusNormal"/>
              <w:jc w:val="center"/>
            </w:pPr>
            <w:r>
              <w:t>85,6</w:t>
            </w:r>
          </w:p>
        </w:tc>
        <w:tc>
          <w:tcPr>
            <w:tcW w:w="887" w:type="dxa"/>
            <w:tcBorders>
              <w:top w:val="nil"/>
              <w:left w:val="nil"/>
              <w:bottom w:val="nil"/>
              <w:right w:val="nil"/>
            </w:tcBorders>
          </w:tcPr>
          <w:p w:rsidR="006A0D2E" w:rsidRDefault="006A0D2E">
            <w:pPr>
              <w:pStyle w:val="ConsPlusNormal"/>
              <w:jc w:val="center"/>
            </w:pPr>
            <w:r>
              <w:t>86,4</w:t>
            </w:r>
          </w:p>
        </w:tc>
        <w:tc>
          <w:tcPr>
            <w:tcW w:w="886"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87,5</w:t>
            </w:r>
          </w:p>
        </w:tc>
        <w:tc>
          <w:tcPr>
            <w:tcW w:w="1035" w:type="dxa"/>
            <w:tcBorders>
              <w:top w:val="nil"/>
              <w:left w:val="nil"/>
              <w:bottom w:val="nil"/>
              <w:right w:val="nil"/>
            </w:tcBorders>
          </w:tcPr>
          <w:p w:rsidR="006A0D2E" w:rsidRDefault="006A0D2E">
            <w:pPr>
              <w:pStyle w:val="ConsPlusNormal"/>
              <w:jc w:val="center"/>
            </w:pPr>
            <w:r>
              <w:t>88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51,3</w:t>
            </w:r>
          </w:p>
        </w:tc>
        <w:tc>
          <w:tcPr>
            <w:tcW w:w="886"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56,5</w:t>
            </w:r>
          </w:p>
        </w:tc>
        <w:tc>
          <w:tcPr>
            <w:tcW w:w="1034" w:type="dxa"/>
            <w:tcBorders>
              <w:top w:val="nil"/>
              <w:left w:val="nil"/>
              <w:bottom w:val="nil"/>
              <w:right w:val="nil"/>
            </w:tcBorders>
          </w:tcPr>
          <w:p w:rsidR="006A0D2E" w:rsidRDefault="006A0D2E">
            <w:pPr>
              <w:pStyle w:val="ConsPlusNormal"/>
              <w:jc w:val="center"/>
            </w:pPr>
            <w:r>
              <w:t>60</w:t>
            </w:r>
          </w:p>
        </w:tc>
        <w:tc>
          <w:tcPr>
            <w:tcW w:w="1034" w:type="dxa"/>
            <w:tcBorders>
              <w:top w:val="nil"/>
              <w:left w:val="nil"/>
              <w:bottom w:val="nil"/>
              <w:right w:val="nil"/>
            </w:tcBorders>
          </w:tcPr>
          <w:p w:rsidR="006A0D2E" w:rsidRDefault="006A0D2E">
            <w:pPr>
              <w:pStyle w:val="ConsPlusNormal"/>
              <w:jc w:val="center"/>
            </w:pPr>
            <w:r>
              <w:t>65</w:t>
            </w:r>
          </w:p>
        </w:tc>
        <w:tc>
          <w:tcPr>
            <w:tcW w:w="887" w:type="dxa"/>
            <w:tcBorders>
              <w:top w:val="nil"/>
              <w:left w:val="nil"/>
              <w:bottom w:val="nil"/>
              <w:right w:val="nil"/>
            </w:tcBorders>
          </w:tcPr>
          <w:p w:rsidR="006A0D2E" w:rsidRDefault="006A0D2E">
            <w:pPr>
              <w:pStyle w:val="ConsPlusNormal"/>
              <w:jc w:val="center"/>
            </w:pPr>
            <w:r>
              <w:t>70</w:t>
            </w:r>
          </w:p>
        </w:tc>
        <w:tc>
          <w:tcPr>
            <w:tcW w:w="886" w:type="dxa"/>
            <w:tcBorders>
              <w:top w:val="nil"/>
              <w:left w:val="nil"/>
              <w:bottom w:val="nil"/>
              <w:right w:val="nil"/>
            </w:tcBorders>
          </w:tcPr>
          <w:p w:rsidR="006A0D2E" w:rsidRDefault="006A0D2E">
            <w:pPr>
              <w:pStyle w:val="ConsPlusNormal"/>
              <w:jc w:val="center"/>
            </w:pPr>
            <w:r>
              <w:t>74,4</w:t>
            </w:r>
          </w:p>
        </w:tc>
        <w:tc>
          <w:tcPr>
            <w:tcW w:w="1034" w:type="dxa"/>
            <w:tcBorders>
              <w:top w:val="nil"/>
              <w:left w:val="nil"/>
              <w:bottom w:val="nil"/>
              <w:right w:val="nil"/>
            </w:tcBorders>
          </w:tcPr>
          <w:p w:rsidR="006A0D2E" w:rsidRDefault="006A0D2E">
            <w:pPr>
              <w:pStyle w:val="ConsPlusNormal"/>
              <w:jc w:val="center"/>
            </w:pPr>
            <w:r>
              <w:t>78,8</w:t>
            </w:r>
          </w:p>
        </w:tc>
        <w:tc>
          <w:tcPr>
            <w:tcW w:w="1035" w:type="dxa"/>
            <w:tcBorders>
              <w:top w:val="nil"/>
              <w:left w:val="nil"/>
              <w:bottom w:val="nil"/>
              <w:right w:val="nil"/>
            </w:tcBorders>
          </w:tcPr>
          <w:p w:rsidR="006A0D2E" w:rsidRDefault="006A0D2E">
            <w:pPr>
              <w:pStyle w:val="ConsPlusNormal"/>
              <w:jc w:val="center"/>
            </w:pPr>
            <w:r>
              <w:t>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71,7</w:t>
            </w:r>
          </w:p>
        </w:tc>
        <w:tc>
          <w:tcPr>
            <w:tcW w:w="886" w:type="dxa"/>
            <w:tcBorders>
              <w:top w:val="nil"/>
              <w:left w:val="nil"/>
              <w:bottom w:val="nil"/>
              <w:right w:val="nil"/>
            </w:tcBorders>
          </w:tcPr>
          <w:p w:rsidR="006A0D2E" w:rsidRDefault="006A0D2E">
            <w:pPr>
              <w:pStyle w:val="ConsPlusNormal"/>
              <w:jc w:val="center"/>
            </w:pPr>
            <w:r>
              <w:t>75</w:t>
            </w:r>
          </w:p>
        </w:tc>
        <w:tc>
          <w:tcPr>
            <w:tcW w:w="1035" w:type="dxa"/>
            <w:tcBorders>
              <w:top w:val="nil"/>
              <w:left w:val="nil"/>
              <w:bottom w:val="nil"/>
              <w:right w:val="nil"/>
            </w:tcBorders>
          </w:tcPr>
          <w:p w:rsidR="006A0D2E" w:rsidRDefault="006A0D2E">
            <w:pPr>
              <w:pStyle w:val="ConsPlusNormal"/>
              <w:jc w:val="center"/>
            </w:pPr>
            <w:r>
              <w:t>75,2</w:t>
            </w:r>
          </w:p>
        </w:tc>
        <w:tc>
          <w:tcPr>
            <w:tcW w:w="1034" w:type="dxa"/>
            <w:tcBorders>
              <w:top w:val="nil"/>
              <w:left w:val="nil"/>
              <w:bottom w:val="nil"/>
              <w:right w:val="nil"/>
            </w:tcBorders>
          </w:tcPr>
          <w:p w:rsidR="006A0D2E" w:rsidRDefault="006A0D2E">
            <w:pPr>
              <w:pStyle w:val="ConsPlusNormal"/>
              <w:jc w:val="center"/>
            </w:pPr>
            <w:r>
              <w:t>77</w:t>
            </w:r>
          </w:p>
        </w:tc>
        <w:tc>
          <w:tcPr>
            <w:tcW w:w="1034" w:type="dxa"/>
            <w:tcBorders>
              <w:top w:val="nil"/>
              <w:left w:val="nil"/>
              <w:bottom w:val="nil"/>
              <w:right w:val="nil"/>
            </w:tcBorders>
          </w:tcPr>
          <w:p w:rsidR="006A0D2E" w:rsidRDefault="006A0D2E">
            <w:pPr>
              <w:pStyle w:val="ConsPlusNormal"/>
              <w:jc w:val="center"/>
            </w:pPr>
            <w:r>
              <w:t>80</w:t>
            </w:r>
          </w:p>
        </w:tc>
        <w:tc>
          <w:tcPr>
            <w:tcW w:w="887" w:type="dxa"/>
            <w:tcBorders>
              <w:top w:val="nil"/>
              <w:left w:val="nil"/>
              <w:bottom w:val="nil"/>
              <w:right w:val="nil"/>
            </w:tcBorders>
          </w:tcPr>
          <w:p w:rsidR="006A0D2E" w:rsidRDefault="006A0D2E">
            <w:pPr>
              <w:pStyle w:val="ConsPlusNormal"/>
              <w:jc w:val="center"/>
            </w:pPr>
            <w:r>
              <w:t>82</w:t>
            </w:r>
          </w:p>
        </w:tc>
        <w:tc>
          <w:tcPr>
            <w:tcW w:w="886"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85</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89,7</w:t>
            </w:r>
          </w:p>
        </w:tc>
        <w:tc>
          <w:tcPr>
            <w:tcW w:w="886" w:type="dxa"/>
            <w:tcBorders>
              <w:top w:val="nil"/>
              <w:left w:val="nil"/>
              <w:bottom w:val="nil"/>
              <w:right w:val="nil"/>
            </w:tcBorders>
          </w:tcPr>
          <w:p w:rsidR="006A0D2E" w:rsidRDefault="006A0D2E">
            <w:pPr>
              <w:pStyle w:val="ConsPlusNormal"/>
              <w:jc w:val="center"/>
            </w:pPr>
            <w:r>
              <w:t>89,7</w:t>
            </w:r>
          </w:p>
        </w:tc>
        <w:tc>
          <w:tcPr>
            <w:tcW w:w="1035" w:type="dxa"/>
            <w:tcBorders>
              <w:top w:val="nil"/>
              <w:left w:val="nil"/>
              <w:bottom w:val="nil"/>
              <w:right w:val="nil"/>
            </w:tcBorders>
          </w:tcPr>
          <w:p w:rsidR="006A0D2E" w:rsidRDefault="006A0D2E">
            <w:pPr>
              <w:pStyle w:val="ConsPlusNormal"/>
              <w:jc w:val="center"/>
            </w:pPr>
            <w:r>
              <w:t>89,1</w:t>
            </w:r>
          </w:p>
        </w:tc>
        <w:tc>
          <w:tcPr>
            <w:tcW w:w="1034" w:type="dxa"/>
            <w:tcBorders>
              <w:top w:val="nil"/>
              <w:left w:val="nil"/>
              <w:bottom w:val="nil"/>
              <w:right w:val="nil"/>
            </w:tcBorders>
          </w:tcPr>
          <w:p w:rsidR="006A0D2E" w:rsidRDefault="006A0D2E">
            <w:pPr>
              <w:pStyle w:val="ConsPlusNormal"/>
              <w:jc w:val="center"/>
            </w:pPr>
            <w:r>
              <w:t>89,7</w:t>
            </w:r>
          </w:p>
        </w:tc>
        <w:tc>
          <w:tcPr>
            <w:tcW w:w="1034" w:type="dxa"/>
            <w:tcBorders>
              <w:top w:val="nil"/>
              <w:left w:val="nil"/>
              <w:bottom w:val="nil"/>
              <w:right w:val="nil"/>
            </w:tcBorders>
          </w:tcPr>
          <w:p w:rsidR="006A0D2E" w:rsidRDefault="006A0D2E">
            <w:pPr>
              <w:pStyle w:val="ConsPlusNormal"/>
              <w:jc w:val="center"/>
            </w:pPr>
            <w:r>
              <w:t>89,7</w:t>
            </w:r>
          </w:p>
        </w:tc>
        <w:tc>
          <w:tcPr>
            <w:tcW w:w="887" w:type="dxa"/>
            <w:tcBorders>
              <w:top w:val="nil"/>
              <w:left w:val="nil"/>
              <w:bottom w:val="nil"/>
              <w:right w:val="nil"/>
            </w:tcBorders>
          </w:tcPr>
          <w:p w:rsidR="006A0D2E" w:rsidRDefault="006A0D2E">
            <w:pPr>
              <w:pStyle w:val="ConsPlusNormal"/>
              <w:jc w:val="center"/>
            </w:pPr>
            <w:r>
              <w:t>89,7</w:t>
            </w:r>
          </w:p>
        </w:tc>
        <w:tc>
          <w:tcPr>
            <w:tcW w:w="886" w:type="dxa"/>
            <w:tcBorders>
              <w:top w:val="nil"/>
              <w:left w:val="nil"/>
              <w:bottom w:val="nil"/>
              <w:right w:val="nil"/>
            </w:tcBorders>
          </w:tcPr>
          <w:p w:rsidR="006A0D2E" w:rsidRDefault="006A0D2E">
            <w:pPr>
              <w:pStyle w:val="ConsPlusNormal"/>
              <w:jc w:val="center"/>
            </w:pPr>
            <w:r>
              <w:t>89,7</w:t>
            </w:r>
          </w:p>
        </w:tc>
        <w:tc>
          <w:tcPr>
            <w:tcW w:w="1034" w:type="dxa"/>
            <w:tcBorders>
              <w:top w:val="nil"/>
              <w:left w:val="nil"/>
              <w:bottom w:val="nil"/>
              <w:right w:val="nil"/>
            </w:tcBorders>
          </w:tcPr>
          <w:p w:rsidR="006A0D2E" w:rsidRDefault="006A0D2E">
            <w:pPr>
              <w:pStyle w:val="ConsPlusNormal"/>
              <w:jc w:val="center"/>
            </w:pPr>
            <w:r>
              <w:t>89,7</w:t>
            </w:r>
          </w:p>
        </w:tc>
        <w:tc>
          <w:tcPr>
            <w:tcW w:w="1035" w:type="dxa"/>
            <w:tcBorders>
              <w:top w:val="nil"/>
              <w:left w:val="nil"/>
              <w:bottom w:val="nil"/>
              <w:right w:val="nil"/>
            </w:tcBorders>
          </w:tcPr>
          <w:p w:rsidR="006A0D2E" w:rsidRDefault="006A0D2E">
            <w:pPr>
              <w:pStyle w:val="ConsPlusNormal"/>
              <w:jc w:val="center"/>
            </w:pPr>
            <w:r>
              <w:t>89,7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91,2</w:t>
            </w:r>
          </w:p>
        </w:tc>
        <w:tc>
          <w:tcPr>
            <w:tcW w:w="886" w:type="dxa"/>
            <w:tcBorders>
              <w:top w:val="nil"/>
              <w:left w:val="nil"/>
              <w:bottom w:val="nil"/>
              <w:right w:val="nil"/>
            </w:tcBorders>
          </w:tcPr>
          <w:p w:rsidR="006A0D2E" w:rsidRDefault="006A0D2E">
            <w:pPr>
              <w:pStyle w:val="ConsPlusNormal"/>
              <w:jc w:val="center"/>
            </w:pPr>
            <w:r>
              <w:t>91,3</w:t>
            </w:r>
          </w:p>
        </w:tc>
        <w:tc>
          <w:tcPr>
            <w:tcW w:w="1035" w:type="dxa"/>
            <w:tcBorders>
              <w:top w:val="nil"/>
              <w:left w:val="nil"/>
              <w:bottom w:val="nil"/>
              <w:right w:val="nil"/>
            </w:tcBorders>
          </w:tcPr>
          <w:p w:rsidR="006A0D2E" w:rsidRDefault="006A0D2E">
            <w:pPr>
              <w:pStyle w:val="ConsPlusNormal"/>
              <w:jc w:val="center"/>
            </w:pPr>
            <w:r>
              <w:t>99,6</w:t>
            </w:r>
          </w:p>
        </w:tc>
        <w:tc>
          <w:tcPr>
            <w:tcW w:w="1034" w:type="dxa"/>
            <w:tcBorders>
              <w:top w:val="nil"/>
              <w:left w:val="nil"/>
              <w:bottom w:val="nil"/>
              <w:right w:val="nil"/>
            </w:tcBorders>
          </w:tcPr>
          <w:p w:rsidR="006A0D2E" w:rsidRDefault="006A0D2E">
            <w:pPr>
              <w:pStyle w:val="ConsPlusNormal"/>
              <w:jc w:val="center"/>
            </w:pPr>
            <w:r>
              <w:t>99,6</w:t>
            </w:r>
          </w:p>
        </w:tc>
        <w:tc>
          <w:tcPr>
            <w:tcW w:w="1034" w:type="dxa"/>
            <w:tcBorders>
              <w:top w:val="nil"/>
              <w:left w:val="nil"/>
              <w:bottom w:val="nil"/>
              <w:right w:val="nil"/>
            </w:tcBorders>
          </w:tcPr>
          <w:p w:rsidR="006A0D2E" w:rsidRDefault="006A0D2E">
            <w:pPr>
              <w:pStyle w:val="ConsPlusNormal"/>
              <w:jc w:val="center"/>
            </w:pPr>
            <w:r>
              <w:t>99,6</w:t>
            </w:r>
          </w:p>
        </w:tc>
        <w:tc>
          <w:tcPr>
            <w:tcW w:w="887" w:type="dxa"/>
            <w:tcBorders>
              <w:top w:val="nil"/>
              <w:left w:val="nil"/>
              <w:bottom w:val="nil"/>
              <w:right w:val="nil"/>
            </w:tcBorders>
          </w:tcPr>
          <w:p w:rsidR="006A0D2E" w:rsidRDefault="006A0D2E">
            <w:pPr>
              <w:pStyle w:val="ConsPlusNormal"/>
              <w:jc w:val="center"/>
            </w:pPr>
            <w:r>
              <w:t>99,6</w:t>
            </w:r>
          </w:p>
        </w:tc>
        <w:tc>
          <w:tcPr>
            <w:tcW w:w="886" w:type="dxa"/>
            <w:tcBorders>
              <w:top w:val="nil"/>
              <w:left w:val="nil"/>
              <w:bottom w:val="nil"/>
              <w:right w:val="nil"/>
            </w:tcBorders>
          </w:tcPr>
          <w:p w:rsidR="006A0D2E" w:rsidRDefault="006A0D2E">
            <w:pPr>
              <w:pStyle w:val="ConsPlusNormal"/>
              <w:jc w:val="center"/>
            </w:pPr>
            <w:r>
              <w:t>99,6</w:t>
            </w:r>
          </w:p>
        </w:tc>
        <w:tc>
          <w:tcPr>
            <w:tcW w:w="1034" w:type="dxa"/>
            <w:tcBorders>
              <w:top w:val="nil"/>
              <w:left w:val="nil"/>
              <w:bottom w:val="nil"/>
              <w:right w:val="nil"/>
            </w:tcBorders>
          </w:tcPr>
          <w:p w:rsidR="006A0D2E" w:rsidRDefault="006A0D2E">
            <w:pPr>
              <w:pStyle w:val="ConsPlusNormal"/>
              <w:jc w:val="center"/>
            </w:pPr>
            <w:r>
              <w:t>99,6</w:t>
            </w:r>
          </w:p>
        </w:tc>
        <w:tc>
          <w:tcPr>
            <w:tcW w:w="1035" w:type="dxa"/>
            <w:tcBorders>
              <w:top w:val="nil"/>
              <w:left w:val="nil"/>
              <w:bottom w:val="nil"/>
              <w:right w:val="nil"/>
            </w:tcBorders>
          </w:tcPr>
          <w:p w:rsidR="006A0D2E" w:rsidRDefault="006A0D2E">
            <w:pPr>
              <w:pStyle w:val="ConsPlusNormal"/>
              <w:jc w:val="center"/>
            </w:pPr>
            <w:r>
              <w:t>99,6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84,5</w:t>
            </w:r>
          </w:p>
        </w:tc>
        <w:tc>
          <w:tcPr>
            <w:tcW w:w="886" w:type="dxa"/>
            <w:tcBorders>
              <w:top w:val="nil"/>
              <w:left w:val="nil"/>
              <w:bottom w:val="nil"/>
              <w:right w:val="nil"/>
            </w:tcBorders>
          </w:tcPr>
          <w:p w:rsidR="006A0D2E" w:rsidRDefault="006A0D2E">
            <w:pPr>
              <w:pStyle w:val="ConsPlusNormal"/>
              <w:jc w:val="center"/>
            </w:pPr>
            <w:r>
              <w:t>84,5</w:t>
            </w:r>
          </w:p>
        </w:tc>
        <w:tc>
          <w:tcPr>
            <w:tcW w:w="1035" w:type="dxa"/>
            <w:tcBorders>
              <w:top w:val="nil"/>
              <w:left w:val="nil"/>
              <w:bottom w:val="nil"/>
              <w:right w:val="nil"/>
            </w:tcBorders>
          </w:tcPr>
          <w:p w:rsidR="006A0D2E" w:rsidRDefault="006A0D2E">
            <w:pPr>
              <w:pStyle w:val="ConsPlusNormal"/>
              <w:jc w:val="center"/>
            </w:pPr>
            <w:r>
              <w:t>92,7</w:t>
            </w:r>
          </w:p>
        </w:tc>
        <w:tc>
          <w:tcPr>
            <w:tcW w:w="1034" w:type="dxa"/>
            <w:tcBorders>
              <w:top w:val="nil"/>
              <w:left w:val="nil"/>
              <w:bottom w:val="nil"/>
              <w:right w:val="nil"/>
            </w:tcBorders>
          </w:tcPr>
          <w:p w:rsidR="006A0D2E" w:rsidRDefault="006A0D2E">
            <w:pPr>
              <w:pStyle w:val="ConsPlusNormal"/>
              <w:jc w:val="center"/>
            </w:pPr>
            <w:r>
              <w:t>93,1</w:t>
            </w:r>
          </w:p>
        </w:tc>
        <w:tc>
          <w:tcPr>
            <w:tcW w:w="1034" w:type="dxa"/>
            <w:tcBorders>
              <w:top w:val="nil"/>
              <w:left w:val="nil"/>
              <w:bottom w:val="nil"/>
              <w:right w:val="nil"/>
            </w:tcBorders>
          </w:tcPr>
          <w:p w:rsidR="006A0D2E" w:rsidRDefault="006A0D2E">
            <w:pPr>
              <w:pStyle w:val="ConsPlusNormal"/>
              <w:jc w:val="center"/>
            </w:pPr>
            <w:r>
              <w:t>93,2</w:t>
            </w:r>
          </w:p>
        </w:tc>
        <w:tc>
          <w:tcPr>
            <w:tcW w:w="887" w:type="dxa"/>
            <w:tcBorders>
              <w:top w:val="nil"/>
              <w:left w:val="nil"/>
              <w:bottom w:val="nil"/>
              <w:right w:val="nil"/>
            </w:tcBorders>
          </w:tcPr>
          <w:p w:rsidR="006A0D2E" w:rsidRDefault="006A0D2E">
            <w:pPr>
              <w:pStyle w:val="ConsPlusNormal"/>
              <w:jc w:val="center"/>
            </w:pPr>
            <w:r>
              <w:t>93,3</w:t>
            </w:r>
          </w:p>
        </w:tc>
        <w:tc>
          <w:tcPr>
            <w:tcW w:w="886" w:type="dxa"/>
            <w:tcBorders>
              <w:top w:val="nil"/>
              <w:left w:val="nil"/>
              <w:bottom w:val="nil"/>
              <w:right w:val="nil"/>
            </w:tcBorders>
          </w:tcPr>
          <w:p w:rsidR="006A0D2E" w:rsidRDefault="006A0D2E">
            <w:pPr>
              <w:pStyle w:val="ConsPlusNormal"/>
              <w:jc w:val="center"/>
            </w:pPr>
            <w:r>
              <w:t>93,4</w:t>
            </w:r>
          </w:p>
        </w:tc>
        <w:tc>
          <w:tcPr>
            <w:tcW w:w="1034" w:type="dxa"/>
            <w:tcBorders>
              <w:top w:val="nil"/>
              <w:left w:val="nil"/>
              <w:bottom w:val="nil"/>
              <w:right w:val="nil"/>
            </w:tcBorders>
          </w:tcPr>
          <w:p w:rsidR="006A0D2E" w:rsidRDefault="006A0D2E">
            <w:pPr>
              <w:pStyle w:val="ConsPlusNormal"/>
              <w:jc w:val="center"/>
            </w:pPr>
            <w:r>
              <w:t>93,5</w:t>
            </w:r>
          </w:p>
        </w:tc>
        <w:tc>
          <w:tcPr>
            <w:tcW w:w="1035" w:type="dxa"/>
            <w:tcBorders>
              <w:top w:val="nil"/>
              <w:left w:val="nil"/>
              <w:bottom w:val="nil"/>
              <w:right w:val="nil"/>
            </w:tcBorders>
          </w:tcPr>
          <w:p w:rsidR="006A0D2E" w:rsidRDefault="006A0D2E">
            <w:pPr>
              <w:pStyle w:val="ConsPlusNormal"/>
              <w:jc w:val="center"/>
            </w:pPr>
            <w:r>
              <w:t>94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85,3</w:t>
            </w:r>
          </w:p>
        </w:tc>
        <w:tc>
          <w:tcPr>
            <w:tcW w:w="886" w:type="dxa"/>
            <w:tcBorders>
              <w:top w:val="nil"/>
              <w:left w:val="nil"/>
              <w:bottom w:val="nil"/>
              <w:right w:val="nil"/>
            </w:tcBorders>
          </w:tcPr>
          <w:p w:rsidR="006A0D2E" w:rsidRDefault="006A0D2E">
            <w:pPr>
              <w:pStyle w:val="ConsPlusNormal"/>
              <w:jc w:val="center"/>
            </w:pPr>
            <w:r>
              <w:t>85,4</w:t>
            </w:r>
          </w:p>
        </w:tc>
        <w:tc>
          <w:tcPr>
            <w:tcW w:w="1035" w:type="dxa"/>
            <w:tcBorders>
              <w:top w:val="nil"/>
              <w:left w:val="nil"/>
              <w:bottom w:val="nil"/>
              <w:right w:val="nil"/>
            </w:tcBorders>
          </w:tcPr>
          <w:p w:rsidR="006A0D2E" w:rsidRDefault="006A0D2E">
            <w:pPr>
              <w:pStyle w:val="ConsPlusNormal"/>
              <w:jc w:val="center"/>
            </w:pPr>
            <w:r>
              <w:t>85,9</w:t>
            </w:r>
          </w:p>
        </w:tc>
        <w:tc>
          <w:tcPr>
            <w:tcW w:w="1034" w:type="dxa"/>
            <w:tcBorders>
              <w:top w:val="nil"/>
              <w:left w:val="nil"/>
              <w:bottom w:val="nil"/>
              <w:right w:val="nil"/>
            </w:tcBorders>
          </w:tcPr>
          <w:p w:rsidR="006A0D2E" w:rsidRDefault="006A0D2E">
            <w:pPr>
              <w:pStyle w:val="ConsPlusNormal"/>
              <w:jc w:val="center"/>
            </w:pPr>
            <w:r>
              <w:t>86,5</w:t>
            </w:r>
          </w:p>
        </w:tc>
        <w:tc>
          <w:tcPr>
            <w:tcW w:w="1034" w:type="dxa"/>
            <w:tcBorders>
              <w:top w:val="nil"/>
              <w:left w:val="nil"/>
              <w:bottom w:val="nil"/>
              <w:right w:val="nil"/>
            </w:tcBorders>
          </w:tcPr>
          <w:p w:rsidR="006A0D2E" w:rsidRDefault="006A0D2E">
            <w:pPr>
              <w:pStyle w:val="ConsPlusNormal"/>
              <w:jc w:val="center"/>
            </w:pPr>
            <w:r>
              <w:t>87</w:t>
            </w:r>
          </w:p>
        </w:tc>
        <w:tc>
          <w:tcPr>
            <w:tcW w:w="887" w:type="dxa"/>
            <w:tcBorders>
              <w:top w:val="nil"/>
              <w:left w:val="nil"/>
              <w:bottom w:val="nil"/>
              <w:right w:val="nil"/>
            </w:tcBorders>
          </w:tcPr>
          <w:p w:rsidR="006A0D2E" w:rsidRDefault="006A0D2E">
            <w:pPr>
              <w:pStyle w:val="ConsPlusNormal"/>
              <w:jc w:val="center"/>
            </w:pPr>
            <w:r>
              <w:t>88</w:t>
            </w:r>
          </w:p>
        </w:tc>
        <w:tc>
          <w:tcPr>
            <w:tcW w:w="886"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89,5</w:t>
            </w:r>
          </w:p>
        </w:tc>
        <w:tc>
          <w:tcPr>
            <w:tcW w:w="1035" w:type="dxa"/>
            <w:tcBorders>
              <w:top w:val="nil"/>
              <w:left w:val="nil"/>
              <w:bottom w:val="nil"/>
              <w:right w:val="nil"/>
            </w:tcBorders>
          </w:tcPr>
          <w:p w:rsidR="006A0D2E" w:rsidRDefault="006A0D2E">
            <w:pPr>
              <w:pStyle w:val="ConsPlusNormal"/>
              <w:jc w:val="center"/>
            </w:pPr>
            <w:r>
              <w:t>90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81,7</w:t>
            </w:r>
          </w:p>
        </w:tc>
        <w:tc>
          <w:tcPr>
            <w:tcW w:w="886" w:type="dxa"/>
            <w:tcBorders>
              <w:top w:val="nil"/>
              <w:left w:val="nil"/>
              <w:bottom w:val="nil"/>
              <w:right w:val="nil"/>
            </w:tcBorders>
          </w:tcPr>
          <w:p w:rsidR="006A0D2E" w:rsidRDefault="006A0D2E">
            <w:pPr>
              <w:pStyle w:val="ConsPlusNormal"/>
              <w:jc w:val="center"/>
            </w:pPr>
            <w:r>
              <w:t>82</w:t>
            </w:r>
          </w:p>
        </w:tc>
        <w:tc>
          <w:tcPr>
            <w:tcW w:w="1035" w:type="dxa"/>
            <w:tcBorders>
              <w:top w:val="nil"/>
              <w:left w:val="nil"/>
              <w:bottom w:val="nil"/>
              <w:right w:val="nil"/>
            </w:tcBorders>
          </w:tcPr>
          <w:p w:rsidR="006A0D2E" w:rsidRDefault="006A0D2E">
            <w:pPr>
              <w:pStyle w:val="ConsPlusNormal"/>
              <w:jc w:val="center"/>
            </w:pPr>
            <w:r>
              <w:t>83,9</w:t>
            </w:r>
          </w:p>
        </w:tc>
        <w:tc>
          <w:tcPr>
            <w:tcW w:w="1034" w:type="dxa"/>
            <w:tcBorders>
              <w:top w:val="nil"/>
              <w:left w:val="nil"/>
              <w:bottom w:val="nil"/>
              <w:right w:val="nil"/>
            </w:tcBorders>
          </w:tcPr>
          <w:p w:rsidR="006A0D2E" w:rsidRDefault="006A0D2E">
            <w:pPr>
              <w:pStyle w:val="ConsPlusNormal"/>
              <w:jc w:val="center"/>
            </w:pPr>
            <w:r>
              <w:t>84,6</w:t>
            </w:r>
          </w:p>
        </w:tc>
        <w:tc>
          <w:tcPr>
            <w:tcW w:w="1034" w:type="dxa"/>
            <w:tcBorders>
              <w:top w:val="nil"/>
              <w:left w:val="nil"/>
              <w:bottom w:val="nil"/>
              <w:right w:val="nil"/>
            </w:tcBorders>
          </w:tcPr>
          <w:p w:rsidR="006A0D2E" w:rsidRDefault="006A0D2E">
            <w:pPr>
              <w:pStyle w:val="ConsPlusNormal"/>
              <w:jc w:val="center"/>
            </w:pPr>
            <w:r>
              <w:t>85,3</w:t>
            </w:r>
          </w:p>
        </w:tc>
        <w:tc>
          <w:tcPr>
            <w:tcW w:w="887" w:type="dxa"/>
            <w:tcBorders>
              <w:top w:val="nil"/>
              <w:left w:val="nil"/>
              <w:bottom w:val="nil"/>
              <w:right w:val="nil"/>
            </w:tcBorders>
          </w:tcPr>
          <w:p w:rsidR="006A0D2E" w:rsidRDefault="006A0D2E">
            <w:pPr>
              <w:pStyle w:val="ConsPlusNormal"/>
              <w:jc w:val="center"/>
            </w:pPr>
            <w:r>
              <w:t>86</w:t>
            </w:r>
          </w:p>
        </w:tc>
        <w:tc>
          <w:tcPr>
            <w:tcW w:w="886" w:type="dxa"/>
            <w:tcBorders>
              <w:top w:val="nil"/>
              <w:left w:val="nil"/>
              <w:bottom w:val="nil"/>
              <w:right w:val="nil"/>
            </w:tcBorders>
          </w:tcPr>
          <w:p w:rsidR="006A0D2E" w:rsidRDefault="006A0D2E">
            <w:pPr>
              <w:pStyle w:val="ConsPlusNormal"/>
              <w:jc w:val="center"/>
            </w:pPr>
            <w:r>
              <w:t>86,6</w:t>
            </w:r>
          </w:p>
        </w:tc>
        <w:tc>
          <w:tcPr>
            <w:tcW w:w="1034" w:type="dxa"/>
            <w:tcBorders>
              <w:top w:val="nil"/>
              <w:left w:val="nil"/>
              <w:bottom w:val="nil"/>
              <w:right w:val="nil"/>
            </w:tcBorders>
          </w:tcPr>
          <w:p w:rsidR="006A0D2E" w:rsidRDefault="006A0D2E">
            <w:pPr>
              <w:pStyle w:val="ConsPlusNormal"/>
              <w:jc w:val="center"/>
            </w:pPr>
            <w:r>
              <w:t>87,3</w:t>
            </w:r>
          </w:p>
        </w:tc>
        <w:tc>
          <w:tcPr>
            <w:tcW w:w="1035" w:type="dxa"/>
            <w:tcBorders>
              <w:top w:val="nil"/>
              <w:left w:val="nil"/>
              <w:bottom w:val="nil"/>
              <w:right w:val="nil"/>
            </w:tcBorders>
          </w:tcPr>
          <w:p w:rsidR="006A0D2E" w:rsidRDefault="006A0D2E">
            <w:pPr>
              <w:pStyle w:val="ConsPlusNormal"/>
              <w:jc w:val="center"/>
            </w:pPr>
            <w:r>
              <w:t>88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88,1</w:t>
            </w:r>
          </w:p>
        </w:tc>
        <w:tc>
          <w:tcPr>
            <w:tcW w:w="886" w:type="dxa"/>
            <w:tcBorders>
              <w:top w:val="nil"/>
              <w:left w:val="nil"/>
              <w:bottom w:val="nil"/>
              <w:right w:val="nil"/>
            </w:tcBorders>
          </w:tcPr>
          <w:p w:rsidR="006A0D2E" w:rsidRDefault="006A0D2E">
            <w:pPr>
              <w:pStyle w:val="ConsPlusNormal"/>
              <w:jc w:val="center"/>
            </w:pPr>
            <w:r>
              <w:t>88,3</w:t>
            </w:r>
          </w:p>
        </w:tc>
        <w:tc>
          <w:tcPr>
            <w:tcW w:w="1035" w:type="dxa"/>
            <w:tcBorders>
              <w:top w:val="nil"/>
              <w:left w:val="nil"/>
              <w:bottom w:val="nil"/>
              <w:right w:val="nil"/>
            </w:tcBorders>
          </w:tcPr>
          <w:p w:rsidR="006A0D2E" w:rsidRDefault="006A0D2E">
            <w:pPr>
              <w:pStyle w:val="ConsPlusNormal"/>
              <w:jc w:val="center"/>
            </w:pPr>
            <w:r>
              <w:t>87,2</w:t>
            </w:r>
          </w:p>
        </w:tc>
        <w:tc>
          <w:tcPr>
            <w:tcW w:w="1034" w:type="dxa"/>
            <w:tcBorders>
              <w:top w:val="nil"/>
              <w:left w:val="nil"/>
              <w:bottom w:val="nil"/>
              <w:right w:val="nil"/>
            </w:tcBorders>
          </w:tcPr>
          <w:p w:rsidR="006A0D2E" w:rsidRDefault="006A0D2E">
            <w:pPr>
              <w:pStyle w:val="ConsPlusNormal"/>
              <w:jc w:val="center"/>
            </w:pPr>
            <w:r>
              <w:t>88,3</w:t>
            </w:r>
          </w:p>
        </w:tc>
        <w:tc>
          <w:tcPr>
            <w:tcW w:w="1034" w:type="dxa"/>
            <w:tcBorders>
              <w:top w:val="nil"/>
              <w:left w:val="nil"/>
              <w:bottom w:val="nil"/>
              <w:right w:val="nil"/>
            </w:tcBorders>
          </w:tcPr>
          <w:p w:rsidR="006A0D2E" w:rsidRDefault="006A0D2E">
            <w:pPr>
              <w:pStyle w:val="ConsPlusNormal"/>
              <w:jc w:val="center"/>
            </w:pPr>
            <w:r>
              <w:t>88,8</w:t>
            </w:r>
          </w:p>
        </w:tc>
        <w:tc>
          <w:tcPr>
            <w:tcW w:w="887" w:type="dxa"/>
            <w:tcBorders>
              <w:top w:val="nil"/>
              <w:left w:val="nil"/>
              <w:bottom w:val="nil"/>
              <w:right w:val="nil"/>
            </w:tcBorders>
          </w:tcPr>
          <w:p w:rsidR="006A0D2E" w:rsidRDefault="006A0D2E">
            <w:pPr>
              <w:pStyle w:val="ConsPlusNormal"/>
              <w:jc w:val="center"/>
            </w:pPr>
            <w:r>
              <w:t>89,3</w:t>
            </w:r>
          </w:p>
        </w:tc>
        <w:tc>
          <w:tcPr>
            <w:tcW w:w="886" w:type="dxa"/>
            <w:tcBorders>
              <w:top w:val="nil"/>
              <w:left w:val="nil"/>
              <w:bottom w:val="nil"/>
              <w:right w:val="nil"/>
            </w:tcBorders>
          </w:tcPr>
          <w:p w:rsidR="006A0D2E" w:rsidRDefault="006A0D2E">
            <w:pPr>
              <w:pStyle w:val="ConsPlusNormal"/>
              <w:jc w:val="center"/>
            </w:pPr>
            <w:r>
              <w:t>89,8</w:t>
            </w:r>
          </w:p>
        </w:tc>
        <w:tc>
          <w:tcPr>
            <w:tcW w:w="1034" w:type="dxa"/>
            <w:tcBorders>
              <w:top w:val="nil"/>
              <w:left w:val="nil"/>
              <w:bottom w:val="nil"/>
              <w:right w:val="nil"/>
            </w:tcBorders>
          </w:tcPr>
          <w:p w:rsidR="006A0D2E" w:rsidRDefault="006A0D2E">
            <w:pPr>
              <w:pStyle w:val="ConsPlusNormal"/>
              <w:jc w:val="center"/>
            </w:pPr>
            <w:r>
              <w:t>90,3</w:t>
            </w:r>
          </w:p>
        </w:tc>
        <w:tc>
          <w:tcPr>
            <w:tcW w:w="1035" w:type="dxa"/>
            <w:tcBorders>
              <w:top w:val="nil"/>
              <w:left w:val="nil"/>
              <w:bottom w:val="nil"/>
              <w:right w:val="nil"/>
            </w:tcBorders>
          </w:tcPr>
          <w:p w:rsidR="006A0D2E" w:rsidRDefault="006A0D2E">
            <w:pPr>
              <w:pStyle w:val="ConsPlusNormal"/>
              <w:jc w:val="center"/>
            </w:pPr>
            <w:r>
              <w:t>90,8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84,5</w:t>
            </w:r>
          </w:p>
        </w:tc>
        <w:tc>
          <w:tcPr>
            <w:tcW w:w="886" w:type="dxa"/>
            <w:tcBorders>
              <w:top w:val="nil"/>
              <w:left w:val="nil"/>
              <w:bottom w:val="nil"/>
              <w:right w:val="nil"/>
            </w:tcBorders>
          </w:tcPr>
          <w:p w:rsidR="006A0D2E" w:rsidRDefault="006A0D2E">
            <w:pPr>
              <w:pStyle w:val="ConsPlusNormal"/>
              <w:jc w:val="center"/>
            </w:pPr>
            <w:r>
              <w:t>85</w:t>
            </w:r>
          </w:p>
        </w:tc>
        <w:tc>
          <w:tcPr>
            <w:tcW w:w="1035" w:type="dxa"/>
            <w:tcBorders>
              <w:top w:val="nil"/>
              <w:left w:val="nil"/>
              <w:bottom w:val="nil"/>
              <w:right w:val="nil"/>
            </w:tcBorders>
          </w:tcPr>
          <w:p w:rsidR="006A0D2E" w:rsidRDefault="006A0D2E">
            <w:pPr>
              <w:pStyle w:val="ConsPlusNormal"/>
              <w:jc w:val="center"/>
            </w:pPr>
            <w:r>
              <w:t>89,2</w:t>
            </w:r>
          </w:p>
        </w:tc>
        <w:tc>
          <w:tcPr>
            <w:tcW w:w="1034" w:type="dxa"/>
            <w:tcBorders>
              <w:top w:val="nil"/>
              <w:left w:val="nil"/>
              <w:bottom w:val="nil"/>
              <w:right w:val="nil"/>
            </w:tcBorders>
          </w:tcPr>
          <w:p w:rsidR="006A0D2E" w:rsidRDefault="006A0D2E">
            <w:pPr>
              <w:pStyle w:val="ConsPlusNormal"/>
              <w:jc w:val="center"/>
            </w:pPr>
            <w:r>
              <w:t>89,4</w:t>
            </w:r>
          </w:p>
        </w:tc>
        <w:tc>
          <w:tcPr>
            <w:tcW w:w="1034" w:type="dxa"/>
            <w:tcBorders>
              <w:top w:val="nil"/>
              <w:left w:val="nil"/>
              <w:bottom w:val="nil"/>
              <w:right w:val="nil"/>
            </w:tcBorders>
          </w:tcPr>
          <w:p w:rsidR="006A0D2E" w:rsidRDefault="006A0D2E">
            <w:pPr>
              <w:pStyle w:val="ConsPlusNormal"/>
              <w:jc w:val="center"/>
            </w:pPr>
            <w:r>
              <w:t>89,5</w:t>
            </w:r>
          </w:p>
        </w:tc>
        <w:tc>
          <w:tcPr>
            <w:tcW w:w="887" w:type="dxa"/>
            <w:tcBorders>
              <w:top w:val="nil"/>
              <w:left w:val="nil"/>
              <w:bottom w:val="nil"/>
              <w:right w:val="nil"/>
            </w:tcBorders>
          </w:tcPr>
          <w:p w:rsidR="006A0D2E" w:rsidRDefault="006A0D2E">
            <w:pPr>
              <w:pStyle w:val="ConsPlusNormal"/>
              <w:jc w:val="center"/>
            </w:pPr>
            <w:r>
              <w:t>89,6</w:t>
            </w:r>
          </w:p>
        </w:tc>
        <w:tc>
          <w:tcPr>
            <w:tcW w:w="886" w:type="dxa"/>
            <w:tcBorders>
              <w:top w:val="nil"/>
              <w:left w:val="nil"/>
              <w:bottom w:val="nil"/>
              <w:right w:val="nil"/>
            </w:tcBorders>
          </w:tcPr>
          <w:p w:rsidR="006A0D2E" w:rsidRDefault="006A0D2E">
            <w:pPr>
              <w:pStyle w:val="ConsPlusNormal"/>
              <w:jc w:val="center"/>
            </w:pPr>
            <w:r>
              <w:t>89,7</w:t>
            </w:r>
          </w:p>
        </w:tc>
        <w:tc>
          <w:tcPr>
            <w:tcW w:w="1034" w:type="dxa"/>
            <w:tcBorders>
              <w:top w:val="nil"/>
              <w:left w:val="nil"/>
              <w:bottom w:val="nil"/>
              <w:right w:val="nil"/>
            </w:tcBorders>
          </w:tcPr>
          <w:p w:rsidR="006A0D2E" w:rsidRDefault="006A0D2E">
            <w:pPr>
              <w:pStyle w:val="ConsPlusNormal"/>
              <w:jc w:val="center"/>
            </w:pPr>
            <w:r>
              <w:t>89,8</w:t>
            </w:r>
          </w:p>
        </w:tc>
        <w:tc>
          <w:tcPr>
            <w:tcW w:w="1035" w:type="dxa"/>
            <w:tcBorders>
              <w:top w:val="nil"/>
              <w:left w:val="nil"/>
              <w:bottom w:val="nil"/>
              <w:right w:val="nil"/>
            </w:tcBorders>
          </w:tcPr>
          <w:p w:rsidR="006A0D2E" w:rsidRDefault="006A0D2E">
            <w:pPr>
              <w:pStyle w:val="ConsPlusNormal"/>
              <w:jc w:val="center"/>
            </w:pPr>
            <w:r>
              <w:t>90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71,3</w:t>
            </w:r>
          </w:p>
        </w:tc>
        <w:tc>
          <w:tcPr>
            <w:tcW w:w="886" w:type="dxa"/>
            <w:tcBorders>
              <w:top w:val="nil"/>
              <w:left w:val="nil"/>
              <w:bottom w:val="nil"/>
              <w:right w:val="nil"/>
            </w:tcBorders>
          </w:tcPr>
          <w:p w:rsidR="006A0D2E" w:rsidRDefault="006A0D2E">
            <w:pPr>
              <w:pStyle w:val="ConsPlusNormal"/>
              <w:jc w:val="center"/>
            </w:pPr>
            <w:r>
              <w:t>73,9</w:t>
            </w:r>
          </w:p>
        </w:tc>
        <w:tc>
          <w:tcPr>
            <w:tcW w:w="1035" w:type="dxa"/>
            <w:tcBorders>
              <w:top w:val="nil"/>
              <w:left w:val="nil"/>
              <w:bottom w:val="nil"/>
              <w:right w:val="nil"/>
            </w:tcBorders>
          </w:tcPr>
          <w:p w:rsidR="006A0D2E" w:rsidRDefault="006A0D2E">
            <w:pPr>
              <w:pStyle w:val="ConsPlusNormal"/>
              <w:jc w:val="center"/>
            </w:pPr>
            <w:r>
              <w:t>72,3</w:t>
            </w:r>
          </w:p>
        </w:tc>
        <w:tc>
          <w:tcPr>
            <w:tcW w:w="1034" w:type="dxa"/>
            <w:tcBorders>
              <w:top w:val="nil"/>
              <w:left w:val="nil"/>
              <w:bottom w:val="nil"/>
              <w:right w:val="nil"/>
            </w:tcBorders>
          </w:tcPr>
          <w:p w:rsidR="006A0D2E" w:rsidRDefault="006A0D2E">
            <w:pPr>
              <w:pStyle w:val="ConsPlusNormal"/>
              <w:jc w:val="center"/>
            </w:pPr>
            <w:r>
              <w:t>76,2</w:t>
            </w:r>
          </w:p>
        </w:tc>
        <w:tc>
          <w:tcPr>
            <w:tcW w:w="1034" w:type="dxa"/>
            <w:tcBorders>
              <w:top w:val="nil"/>
              <w:left w:val="nil"/>
              <w:bottom w:val="nil"/>
              <w:right w:val="nil"/>
            </w:tcBorders>
          </w:tcPr>
          <w:p w:rsidR="006A0D2E" w:rsidRDefault="006A0D2E">
            <w:pPr>
              <w:pStyle w:val="ConsPlusNormal"/>
              <w:jc w:val="center"/>
            </w:pPr>
            <w:r>
              <w:t>78,5</w:t>
            </w:r>
          </w:p>
        </w:tc>
        <w:tc>
          <w:tcPr>
            <w:tcW w:w="887" w:type="dxa"/>
            <w:tcBorders>
              <w:top w:val="nil"/>
              <w:left w:val="nil"/>
              <w:bottom w:val="nil"/>
              <w:right w:val="nil"/>
            </w:tcBorders>
          </w:tcPr>
          <w:p w:rsidR="006A0D2E" w:rsidRDefault="006A0D2E">
            <w:pPr>
              <w:pStyle w:val="ConsPlusNormal"/>
              <w:jc w:val="center"/>
            </w:pPr>
            <w:r>
              <w:t>80,5</w:t>
            </w:r>
          </w:p>
        </w:tc>
        <w:tc>
          <w:tcPr>
            <w:tcW w:w="886"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81,4</w:t>
            </w:r>
          </w:p>
        </w:tc>
        <w:tc>
          <w:tcPr>
            <w:tcW w:w="1035" w:type="dxa"/>
            <w:tcBorders>
              <w:top w:val="nil"/>
              <w:left w:val="nil"/>
              <w:bottom w:val="nil"/>
              <w:right w:val="nil"/>
            </w:tcBorders>
          </w:tcPr>
          <w:p w:rsidR="006A0D2E" w:rsidRDefault="006A0D2E">
            <w:pPr>
              <w:pStyle w:val="ConsPlusNormal"/>
              <w:jc w:val="center"/>
            </w:pPr>
            <w:r>
              <w:t>81,6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72,9</w:t>
            </w:r>
          </w:p>
        </w:tc>
        <w:tc>
          <w:tcPr>
            <w:tcW w:w="886" w:type="dxa"/>
            <w:tcBorders>
              <w:top w:val="nil"/>
              <w:left w:val="nil"/>
              <w:bottom w:val="nil"/>
              <w:right w:val="nil"/>
            </w:tcBorders>
          </w:tcPr>
          <w:p w:rsidR="006A0D2E" w:rsidRDefault="006A0D2E">
            <w:pPr>
              <w:pStyle w:val="ConsPlusNormal"/>
              <w:jc w:val="center"/>
            </w:pPr>
            <w:r>
              <w:t>78</w:t>
            </w:r>
          </w:p>
        </w:tc>
        <w:tc>
          <w:tcPr>
            <w:tcW w:w="1035" w:type="dxa"/>
            <w:tcBorders>
              <w:top w:val="nil"/>
              <w:left w:val="nil"/>
              <w:bottom w:val="nil"/>
              <w:right w:val="nil"/>
            </w:tcBorders>
          </w:tcPr>
          <w:p w:rsidR="006A0D2E" w:rsidRDefault="006A0D2E">
            <w:pPr>
              <w:pStyle w:val="ConsPlusNormal"/>
              <w:jc w:val="center"/>
            </w:pPr>
            <w:r>
              <w:t>76,9</w:t>
            </w:r>
          </w:p>
        </w:tc>
        <w:tc>
          <w:tcPr>
            <w:tcW w:w="1034" w:type="dxa"/>
            <w:tcBorders>
              <w:top w:val="nil"/>
              <w:left w:val="nil"/>
              <w:bottom w:val="nil"/>
              <w:right w:val="nil"/>
            </w:tcBorders>
          </w:tcPr>
          <w:p w:rsidR="006A0D2E" w:rsidRDefault="006A0D2E">
            <w:pPr>
              <w:pStyle w:val="ConsPlusNormal"/>
              <w:jc w:val="center"/>
            </w:pPr>
            <w:r>
              <w:t>77,2</w:t>
            </w:r>
          </w:p>
        </w:tc>
        <w:tc>
          <w:tcPr>
            <w:tcW w:w="1034" w:type="dxa"/>
            <w:tcBorders>
              <w:top w:val="nil"/>
              <w:left w:val="nil"/>
              <w:bottom w:val="nil"/>
              <w:right w:val="nil"/>
            </w:tcBorders>
          </w:tcPr>
          <w:p w:rsidR="006A0D2E" w:rsidRDefault="006A0D2E">
            <w:pPr>
              <w:pStyle w:val="ConsPlusNormal"/>
              <w:jc w:val="center"/>
            </w:pPr>
            <w:r>
              <w:t>79</w:t>
            </w:r>
          </w:p>
        </w:tc>
        <w:tc>
          <w:tcPr>
            <w:tcW w:w="887" w:type="dxa"/>
            <w:tcBorders>
              <w:top w:val="nil"/>
              <w:left w:val="nil"/>
              <w:bottom w:val="nil"/>
              <w:right w:val="nil"/>
            </w:tcBorders>
          </w:tcPr>
          <w:p w:rsidR="006A0D2E" w:rsidRDefault="006A0D2E">
            <w:pPr>
              <w:pStyle w:val="ConsPlusNormal"/>
              <w:jc w:val="center"/>
            </w:pPr>
            <w:r>
              <w:t>80</w:t>
            </w:r>
          </w:p>
        </w:tc>
        <w:tc>
          <w:tcPr>
            <w:tcW w:w="886"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81,5</w:t>
            </w:r>
          </w:p>
        </w:tc>
        <w:tc>
          <w:tcPr>
            <w:tcW w:w="1035"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88,2</w:t>
            </w:r>
          </w:p>
        </w:tc>
        <w:tc>
          <w:tcPr>
            <w:tcW w:w="886" w:type="dxa"/>
            <w:tcBorders>
              <w:top w:val="nil"/>
              <w:left w:val="nil"/>
              <w:bottom w:val="nil"/>
              <w:right w:val="nil"/>
            </w:tcBorders>
          </w:tcPr>
          <w:p w:rsidR="006A0D2E" w:rsidRDefault="006A0D2E">
            <w:pPr>
              <w:pStyle w:val="ConsPlusNormal"/>
              <w:jc w:val="center"/>
            </w:pPr>
            <w:r>
              <w:t>89</w:t>
            </w:r>
          </w:p>
        </w:tc>
        <w:tc>
          <w:tcPr>
            <w:tcW w:w="1035" w:type="dxa"/>
            <w:tcBorders>
              <w:top w:val="nil"/>
              <w:left w:val="nil"/>
              <w:bottom w:val="nil"/>
              <w:right w:val="nil"/>
            </w:tcBorders>
          </w:tcPr>
          <w:p w:rsidR="006A0D2E" w:rsidRDefault="006A0D2E">
            <w:pPr>
              <w:pStyle w:val="ConsPlusNormal"/>
              <w:jc w:val="center"/>
            </w:pPr>
            <w:r>
              <w:t>90,5</w:t>
            </w:r>
          </w:p>
        </w:tc>
        <w:tc>
          <w:tcPr>
            <w:tcW w:w="1034" w:type="dxa"/>
            <w:tcBorders>
              <w:top w:val="nil"/>
              <w:left w:val="nil"/>
              <w:bottom w:val="nil"/>
              <w:right w:val="nil"/>
            </w:tcBorders>
          </w:tcPr>
          <w:p w:rsidR="006A0D2E" w:rsidRDefault="006A0D2E">
            <w:pPr>
              <w:pStyle w:val="ConsPlusNormal"/>
              <w:jc w:val="center"/>
            </w:pPr>
            <w:r>
              <w:t>91</w:t>
            </w:r>
          </w:p>
        </w:tc>
        <w:tc>
          <w:tcPr>
            <w:tcW w:w="1034" w:type="dxa"/>
            <w:tcBorders>
              <w:top w:val="nil"/>
              <w:left w:val="nil"/>
              <w:bottom w:val="nil"/>
              <w:right w:val="nil"/>
            </w:tcBorders>
          </w:tcPr>
          <w:p w:rsidR="006A0D2E" w:rsidRDefault="006A0D2E">
            <w:pPr>
              <w:pStyle w:val="ConsPlusNormal"/>
              <w:jc w:val="center"/>
            </w:pPr>
            <w:r>
              <w:t>92</w:t>
            </w:r>
          </w:p>
        </w:tc>
        <w:tc>
          <w:tcPr>
            <w:tcW w:w="887" w:type="dxa"/>
            <w:tcBorders>
              <w:top w:val="nil"/>
              <w:left w:val="nil"/>
              <w:bottom w:val="nil"/>
              <w:right w:val="nil"/>
            </w:tcBorders>
          </w:tcPr>
          <w:p w:rsidR="006A0D2E" w:rsidRDefault="006A0D2E">
            <w:pPr>
              <w:pStyle w:val="ConsPlusNormal"/>
              <w:jc w:val="center"/>
            </w:pPr>
            <w:r>
              <w:t>93</w:t>
            </w:r>
          </w:p>
        </w:tc>
        <w:tc>
          <w:tcPr>
            <w:tcW w:w="886" w:type="dxa"/>
            <w:tcBorders>
              <w:top w:val="nil"/>
              <w:left w:val="nil"/>
              <w:bottom w:val="nil"/>
              <w:right w:val="nil"/>
            </w:tcBorders>
          </w:tcPr>
          <w:p w:rsidR="006A0D2E" w:rsidRDefault="006A0D2E">
            <w:pPr>
              <w:pStyle w:val="ConsPlusNormal"/>
              <w:jc w:val="center"/>
            </w:pPr>
            <w:r>
              <w:t>94</w:t>
            </w:r>
          </w:p>
        </w:tc>
        <w:tc>
          <w:tcPr>
            <w:tcW w:w="1034" w:type="dxa"/>
            <w:tcBorders>
              <w:top w:val="nil"/>
              <w:left w:val="nil"/>
              <w:bottom w:val="nil"/>
              <w:right w:val="nil"/>
            </w:tcBorders>
          </w:tcPr>
          <w:p w:rsidR="006A0D2E" w:rsidRDefault="006A0D2E">
            <w:pPr>
              <w:pStyle w:val="ConsPlusNormal"/>
              <w:jc w:val="center"/>
            </w:pPr>
            <w:r>
              <w:t>94,5</w:t>
            </w:r>
          </w:p>
        </w:tc>
        <w:tc>
          <w:tcPr>
            <w:tcW w:w="1035" w:type="dxa"/>
            <w:tcBorders>
              <w:top w:val="nil"/>
              <w:left w:val="nil"/>
              <w:bottom w:val="nil"/>
              <w:right w:val="nil"/>
            </w:tcBorders>
          </w:tcPr>
          <w:p w:rsidR="006A0D2E" w:rsidRDefault="006A0D2E">
            <w:pPr>
              <w:pStyle w:val="ConsPlusNormal"/>
              <w:jc w:val="center"/>
            </w:pPr>
            <w:r>
              <w:t>95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Мурманская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77,5</w:t>
            </w:r>
          </w:p>
        </w:tc>
        <w:tc>
          <w:tcPr>
            <w:tcW w:w="886" w:type="dxa"/>
            <w:tcBorders>
              <w:top w:val="nil"/>
              <w:left w:val="nil"/>
              <w:bottom w:val="nil"/>
              <w:right w:val="nil"/>
            </w:tcBorders>
          </w:tcPr>
          <w:p w:rsidR="006A0D2E" w:rsidRDefault="006A0D2E">
            <w:pPr>
              <w:pStyle w:val="ConsPlusNormal"/>
              <w:jc w:val="center"/>
            </w:pPr>
            <w:r>
              <w:t>81,7</w:t>
            </w:r>
          </w:p>
        </w:tc>
        <w:tc>
          <w:tcPr>
            <w:tcW w:w="1035" w:type="dxa"/>
            <w:tcBorders>
              <w:top w:val="nil"/>
              <w:left w:val="nil"/>
              <w:bottom w:val="nil"/>
              <w:right w:val="nil"/>
            </w:tcBorders>
          </w:tcPr>
          <w:p w:rsidR="006A0D2E" w:rsidRDefault="006A0D2E">
            <w:pPr>
              <w:pStyle w:val="ConsPlusNormal"/>
              <w:jc w:val="center"/>
            </w:pPr>
            <w:r>
              <w:t>88,8</w:t>
            </w:r>
          </w:p>
        </w:tc>
        <w:tc>
          <w:tcPr>
            <w:tcW w:w="1034"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89,4</w:t>
            </w:r>
          </w:p>
        </w:tc>
        <w:tc>
          <w:tcPr>
            <w:tcW w:w="887" w:type="dxa"/>
            <w:tcBorders>
              <w:top w:val="nil"/>
              <w:left w:val="nil"/>
              <w:bottom w:val="nil"/>
              <w:right w:val="nil"/>
            </w:tcBorders>
          </w:tcPr>
          <w:p w:rsidR="006A0D2E" w:rsidRDefault="006A0D2E">
            <w:pPr>
              <w:pStyle w:val="ConsPlusNormal"/>
              <w:jc w:val="center"/>
            </w:pPr>
            <w:r>
              <w:t>89,8</w:t>
            </w:r>
          </w:p>
        </w:tc>
        <w:tc>
          <w:tcPr>
            <w:tcW w:w="886" w:type="dxa"/>
            <w:tcBorders>
              <w:top w:val="nil"/>
              <w:left w:val="nil"/>
              <w:bottom w:val="nil"/>
              <w:right w:val="nil"/>
            </w:tcBorders>
          </w:tcPr>
          <w:p w:rsidR="006A0D2E" w:rsidRDefault="006A0D2E">
            <w:pPr>
              <w:pStyle w:val="ConsPlusNormal"/>
              <w:jc w:val="center"/>
            </w:pPr>
            <w:r>
              <w:t>90,1</w:t>
            </w:r>
          </w:p>
        </w:tc>
        <w:tc>
          <w:tcPr>
            <w:tcW w:w="1034" w:type="dxa"/>
            <w:tcBorders>
              <w:top w:val="nil"/>
              <w:left w:val="nil"/>
              <w:bottom w:val="nil"/>
              <w:right w:val="nil"/>
            </w:tcBorders>
          </w:tcPr>
          <w:p w:rsidR="006A0D2E" w:rsidRDefault="006A0D2E">
            <w:pPr>
              <w:pStyle w:val="ConsPlusNormal"/>
              <w:jc w:val="center"/>
            </w:pPr>
            <w:r>
              <w:t>92,1</w:t>
            </w:r>
          </w:p>
        </w:tc>
        <w:tc>
          <w:tcPr>
            <w:tcW w:w="1035" w:type="dxa"/>
            <w:tcBorders>
              <w:top w:val="nil"/>
              <w:left w:val="nil"/>
              <w:bottom w:val="nil"/>
              <w:right w:val="nil"/>
            </w:tcBorders>
          </w:tcPr>
          <w:p w:rsidR="006A0D2E" w:rsidRDefault="006A0D2E">
            <w:pPr>
              <w:pStyle w:val="ConsPlusNormal"/>
              <w:jc w:val="center"/>
            </w:pPr>
            <w:r>
              <w:t>94,2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 xml:space="preserve">Нижегородская </w:t>
            </w:r>
            <w:r>
              <w:lastRenderedPageBreak/>
              <w:t>область</w:t>
            </w:r>
          </w:p>
        </w:tc>
        <w:tc>
          <w:tcPr>
            <w:tcW w:w="885" w:type="dxa"/>
            <w:tcBorders>
              <w:top w:val="nil"/>
              <w:left w:val="nil"/>
              <w:bottom w:val="nil"/>
              <w:right w:val="nil"/>
            </w:tcBorders>
          </w:tcPr>
          <w:p w:rsidR="006A0D2E" w:rsidRDefault="006A0D2E">
            <w:pPr>
              <w:pStyle w:val="ConsPlusNormal"/>
              <w:jc w:val="center"/>
            </w:pPr>
            <w:r>
              <w:lastRenderedPageBreak/>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90,4</w:t>
            </w:r>
          </w:p>
        </w:tc>
        <w:tc>
          <w:tcPr>
            <w:tcW w:w="886" w:type="dxa"/>
            <w:tcBorders>
              <w:top w:val="nil"/>
              <w:left w:val="nil"/>
              <w:bottom w:val="nil"/>
              <w:right w:val="nil"/>
            </w:tcBorders>
          </w:tcPr>
          <w:p w:rsidR="006A0D2E" w:rsidRDefault="006A0D2E">
            <w:pPr>
              <w:pStyle w:val="ConsPlusNormal"/>
              <w:jc w:val="center"/>
            </w:pPr>
            <w:r>
              <w:t>90,6</w:t>
            </w:r>
          </w:p>
        </w:tc>
        <w:tc>
          <w:tcPr>
            <w:tcW w:w="1035" w:type="dxa"/>
            <w:tcBorders>
              <w:top w:val="nil"/>
              <w:left w:val="nil"/>
              <w:bottom w:val="nil"/>
              <w:right w:val="nil"/>
            </w:tcBorders>
          </w:tcPr>
          <w:p w:rsidR="006A0D2E" w:rsidRDefault="006A0D2E">
            <w:pPr>
              <w:pStyle w:val="ConsPlusNormal"/>
              <w:jc w:val="center"/>
            </w:pPr>
            <w:r>
              <w:t>98,2</w:t>
            </w:r>
          </w:p>
        </w:tc>
        <w:tc>
          <w:tcPr>
            <w:tcW w:w="1034" w:type="dxa"/>
            <w:tcBorders>
              <w:top w:val="nil"/>
              <w:left w:val="nil"/>
              <w:bottom w:val="nil"/>
              <w:right w:val="nil"/>
            </w:tcBorders>
          </w:tcPr>
          <w:p w:rsidR="006A0D2E" w:rsidRDefault="006A0D2E">
            <w:pPr>
              <w:pStyle w:val="ConsPlusNormal"/>
              <w:jc w:val="center"/>
            </w:pPr>
            <w:r>
              <w:t>90,6</w:t>
            </w:r>
          </w:p>
        </w:tc>
        <w:tc>
          <w:tcPr>
            <w:tcW w:w="1034" w:type="dxa"/>
            <w:tcBorders>
              <w:top w:val="nil"/>
              <w:left w:val="nil"/>
              <w:bottom w:val="nil"/>
              <w:right w:val="nil"/>
            </w:tcBorders>
          </w:tcPr>
          <w:p w:rsidR="006A0D2E" w:rsidRDefault="006A0D2E">
            <w:pPr>
              <w:pStyle w:val="ConsPlusNormal"/>
              <w:jc w:val="center"/>
            </w:pPr>
            <w:r>
              <w:t>90,7</w:t>
            </w:r>
          </w:p>
        </w:tc>
        <w:tc>
          <w:tcPr>
            <w:tcW w:w="887" w:type="dxa"/>
            <w:tcBorders>
              <w:top w:val="nil"/>
              <w:left w:val="nil"/>
              <w:bottom w:val="nil"/>
              <w:right w:val="nil"/>
            </w:tcBorders>
          </w:tcPr>
          <w:p w:rsidR="006A0D2E" w:rsidRDefault="006A0D2E">
            <w:pPr>
              <w:pStyle w:val="ConsPlusNormal"/>
              <w:jc w:val="center"/>
            </w:pPr>
            <w:r>
              <w:t>90,7</w:t>
            </w:r>
          </w:p>
        </w:tc>
        <w:tc>
          <w:tcPr>
            <w:tcW w:w="886" w:type="dxa"/>
            <w:tcBorders>
              <w:top w:val="nil"/>
              <w:left w:val="nil"/>
              <w:bottom w:val="nil"/>
              <w:right w:val="nil"/>
            </w:tcBorders>
          </w:tcPr>
          <w:p w:rsidR="006A0D2E" w:rsidRDefault="006A0D2E">
            <w:pPr>
              <w:pStyle w:val="ConsPlusNormal"/>
              <w:jc w:val="center"/>
            </w:pPr>
            <w:r>
              <w:t>90,8</w:t>
            </w:r>
          </w:p>
        </w:tc>
        <w:tc>
          <w:tcPr>
            <w:tcW w:w="1034" w:type="dxa"/>
            <w:tcBorders>
              <w:top w:val="nil"/>
              <w:left w:val="nil"/>
              <w:bottom w:val="nil"/>
              <w:right w:val="nil"/>
            </w:tcBorders>
          </w:tcPr>
          <w:p w:rsidR="006A0D2E" w:rsidRDefault="006A0D2E">
            <w:pPr>
              <w:pStyle w:val="ConsPlusNormal"/>
              <w:jc w:val="center"/>
            </w:pPr>
            <w:r>
              <w:t>90,8</w:t>
            </w:r>
          </w:p>
        </w:tc>
        <w:tc>
          <w:tcPr>
            <w:tcW w:w="1035" w:type="dxa"/>
            <w:tcBorders>
              <w:top w:val="nil"/>
              <w:left w:val="nil"/>
              <w:bottom w:val="nil"/>
              <w:right w:val="nil"/>
            </w:tcBorders>
          </w:tcPr>
          <w:p w:rsidR="006A0D2E" w:rsidRDefault="006A0D2E">
            <w:pPr>
              <w:pStyle w:val="ConsPlusNormal"/>
              <w:jc w:val="center"/>
            </w:pPr>
            <w:r>
              <w:t>90,8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Новгородская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84,3</w:t>
            </w:r>
          </w:p>
        </w:tc>
        <w:tc>
          <w:tcPr>
            <w:tcW w:w="886" w:type="dxa"/>
            <w:tcBorders>
              <w:top w:val="nil"/>
              <w:left w:val="nil"/>
              <w:bottom w:val="nil"/>
              <w:right w:val="nil"/>
            </w:tcBorders>
          </w:tcPr>
          <w:p w:rsidR="006A0D2E" w:rsidRDefault="006A0D2E">
            <w:pPr>
              <w:pStyle w:val="ConsPlusNormal"/>
              <w:jc w:val="center"/>
            </w:pPr>
            <w:r>
              <w:t>85</w:t>
            </w:r>
          </w:p>
        </w:tc>
        <w:tc>
          <w:tcPr>
            <w:tcW w:w="1035" w:type="dxa"/>
            <w:tcBorders>
              <w:top w:val="nil"/>
              <w:left w:val="nil"/>
              <w:bottom w:val="nil"/>
              <w:right w:val="nil"/>
            </w:tcBorders>
          </w:tcPr>
          <w:p w:rsidR="006A0D2E" w:rsidRDefault="006A0D2E">
            <w:pPr>
              <w:pStyle w:val="ConsPlusNormal"/>
              <w:jc w:val="center"/>
            </w:pPr>
            <w:r>
              <w:t>86,6</w:t>
            </w:r>
          </w:p>
        </w:tc>
        <w:tc>
          <w:tcPr>
            <w:tcW w:w="1034" w:type="dxa"/>
            <w:tcBorders>
              <w:top w:val="nil"/>
              <w:left w:val="nil"/>
              <w:bottom w:val="nil"/>
              <w:right w:val="nil"/>
            </w:tcBorders>
          </w:tcPr>
          <w:p w:rsidR="006A0D2E" w:rsidRDefault="006A0D2E">
            <w:pPr>
              <w:pStyle w:val="ConsPlusNormal"/>
              <w:jc w:val="center"/>
            </w:pPr>
            <w:r>
              <w:t>87,2</w:t>
            </w:r>
          </w:p>
        </w:tc>
        <w:tc>
          <w:tcPr>
            <w:tcW w:w="1034" w:type="dxa"/>
            <w:tcBorders>
              <w:top w:val="nil"/>
              <w:left w:val="nil"/>
              <w:bottom w:val="nil"/>
              <w:right w:val="nil"/>
            </w:tcBorders>
          </w:tcPr>
          <w:p w:rsidR="006A0D2E" w:rsidRDefault="006A0D2E">
            <w:pPr>
              <w:pStyle w:val="ConsPlusNormal"/>
              <w:jc w:val="center"/>
            </w:pPr>
            <w:r>
              <w:t>87,7</w:t>
            </w:r>
          </w:p>
        </w:tc>
        <w:tc>
          <w:tcPr>
            <w:tcW w:w="887" w:type="dxa"/>
            <w:tcBorders>
              <w:top w:val="nil"/>
              <w:left w:val="nil"/>
              <w:bottom w:val="nil"/>
              <w:right w:val="nil"/>
            </w:tcBorders>
          </w:tcPr>
          <w:p w:rsidR="006A0D2E" w:rsidRDefault="006A0D2E">
            <w:pPr>
              <w:pStyle w:val="ConsPlusNormal"/>
              <w:jc w:val="center"/>
            </w:pPr>
            <w:r>
              <w:t>88,3</w:t>
            </w:r>
          </w:p>
        </w:tc>
        <w:tc>
          <w:tcPr>
            <w:tcW w:w="886" w:type="dxa"/>
            <w:tcBorders>
              <w:top w:val="nil"/>
              <w:left w:val="nil"/>
              <w:bottom w:val="nil"/>
              <w:right w:val="nil"/>
            </w:tcBorders>
          </w:tcPr>
          <w:p w:rsidR="006A0D2E" w:rsidRDefault="006A0D2E">
            <w:pPr>
              <w:pStyle w:val="ConsPlusNormal"/>
              <w:jc w:val="center"/>
            </w:pPr>
            <w:r>
              <w:t>88,9</w:t>
            </w:r>
          </w:p>
        </w:tc>
        <w:tc>
          <w:tcPr>
            <w:tcW w:w="1034" w:type="dxa"/>
            <w:tcBorders>
              <w:top w:val="nil"/>
              <w:left w:val="nil"/>
              <w:bottom w:val="nil"/>
              <w:right w:val="nil"/>
            </w:tcBorders>
          </w:tcPr>
          <w:p w:rsidR="006A0D2E" w:rsidRDefault="006A0D2E">
            <w:pPr>
              <w:pStyle w:val="ConsPlusNormal"/>
              <w:jc w:val="center"/>
            </w:pPr>
            <w:r>
              <w:t>89,4</w:t>
            </w:r>
          </w:p>
        </w:tc>
        <w:tc>
          <w:tcPr>
            <w:tcW w:w="1035" w:type="dxa"/>
            <w:tcBorders>
              <w:top w:val="nil"/>
              <w:left w:val="nil"/>
              <w:bottom w:val="nil"/>
              <w:right w:val="nil"/>
            </w:tcBorders>
          </w:tcPr>
          <w:p w:rsidR="006A0D2E" w:rsidRDefault="006A0D2E">
            <w:pPr>
              <w:pStyle w:val="ConsPlusNormal"/>
              <w:jc w:val="center"/>
            </w:pPr>
            <w:r>
              <w:t>90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68,3</w:t>
            </w:r>
          </w:p>
        </w:tc>
        <w:tc>
          <w:tcPr>
            <w:tcW w:w="886" w:type="dxa"/>
            <w:tcBorders>
              <w:top w:val="nil"/>
              <w:left w:val="nil"/>
              <w:bottom w:val="nil"/>
              <w:right w:val="nil"/>
            </w:tcBorders>
          </w:tcPr>
          <w:p w:rsidR="006A0D2E" w:rsidRDefault="006A0D2E">
            <w:pPr>
              <w:pStyle w:val="ConsPlusNormal"/>
              <w:jc w:val="center"/>
            </w:pPr>
            <w:r>
              <w:t>80</w:t>
            </w:r>
          </w:p>
        </w:tc>
        <w:tc>
          <w:tcPr>
            <w:tcW w:w="1035" w:type="dxa"/>
            <w:tcBorders>
              <w:top w:val="nil"/>
              <w:left w:val="nil"/>
              <w:bottom w:val="nil"/>
              <w:right w:val="nil"/>
            </w:tcBorders>
          </w:tcPr>
          <w:p w:rsidR="006A0D2E" w:rsidRDefault="006A0D2E">
            <w:pPr>
              <w:pStyle w:val="ConsPlusNormal"/>
              <w:jc w:val="center"/>
            </w:pPr>
            <w:r>
              <w:t>71,8</w:t>
            </w:r>
          </w:p>
        </w:tc>
        <w:tc>
          <w:tcPr>
            <w:tcW w:w="1034" w:type="dxa"/>
            <w:tcBorders>
              <w:top w:val="nil"/>
              <w:left w:val="nil"/>
              <w:bottom w:val="nil"/>
              <w:right w:val="nil"/>
            </w:tcBorders>
          </w:tcPr>
          <w:p w:rsidR="006A0D2E" w:rsidRDefault="006A0D2E">
            <w:pPr>
              <w:pStyle w:val="ConsPlusNormal"/>
              <w:jc w:val="center"/>
            </w:pPr>
            <w:r>
              <w:t>80,5</w:t>
            </w:r>
          </w:p>
        </w:tc>
        <w:tc>
          <w:tcPr>
            <w:tcW w:w="1034" w:type="dxa"/>
            <w:tcBorders>
              <w:top w:val="nil"/>
              <w:left w:val="nil"/>
              <w:bottom w:val="nil"/>
              <w:right w:val="nil"/>
            </w:tcBorders>
          </w:tcPr>
          <w:p w:rsidR="006A0D2E" w:rsidRDefault="006A0D2E">
            <w:pPr>
              <w:pStyle w:val="ConsPlusNormal"/>
              <w:jc w:val="center"/>
            </w:pPr>
            <w:r>
              <w:t>81</w:t>
            </w:r>
          </w:p>
        </w:tc>
        <w:tc>
          <w:tcPr>
            <w:tcW w:w="887" w:type="dxa"/>
            <w:tcBorders>
              <w:top w:val="nil"/>
              <w:left w:val="nil"/>
              <w:bottom w:val="nil"/>
              <w:right w:val="nil"/>
            </w:tcBorders>
          </w:tcPr>
          <w:p w:rsidR="006A0D2E" w:rsidRDefault="006A0D2E">
            <w:pPr>
              <w:pStyle w:val="ConsPlusNormal"/>
              <w:jc w:val="center"/>
            </w:pPr>
            <w:r>
              <w:t>81,5</w:t>
            </w:r>
          </w:p>
        </w:tc>
        <w:tc>
          <w:tcPr>
            <w:tcW w:w="886" w:type="dxa"/>
            <w:tcBorders>
              <w:top w:val="nil"/>
              <w:left w:val="nil"/>
              <w:bottom w:val="nil"/>
              <w:right w:val="nil"/>
            </w:tcBorders>
          </w:tcPr>
          <w:p w:rsidR="006A0D2E" w:rsidRDefault="006A0D2E">
            <w:pPr>
              <w:pStyle w:val="ConsPlusNormal"/>
              <w:jc w:val="center"/>
            </w:pPr>
            <w:r>
              <w:t>82</w:t>
            </w:r>
          </w:p>
        </w:tc>
        <w:tc>
          <w:tcPr>
            <w:tcW w:w="1034" w:type="dxa"/>
            <w:tcBorders>
              <w:top w:val="nil"/>
              <w:left w:val="nil"/>
              <w:bottom w:val="nil"/>
              <w:right w:val="nil"/>
            </w:tcBorders>
          </w:tcPr>
          <w:p w:rsidR="006A0D2E" w:rsidRDefault="006A0D2E">
            <w:pPr>
              <w:pStyle w:val="ConsPlusNormal"/>
              <w:jc w:val="center"/>
            </w:pPr>
            <w:r>
              <w:t>84</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73,5</w:t>
            </w:r>
          </w:p>
        </w:tc>
        <w:tc>
          <w:tcPr>
            <w:tcW w:w="886" w:type="dxa"/>
            <w:tcBorders>
              <w:top w:val="nil"/>
              <w:left w:val="nil"/>
              <w:bottom w:val="nil"/>
              <w:right w:val="nil"/>
            </w:tcBorders>
          </w:tcPr>
          <w:p w:rsidR="006A0D2E" w:rsidRDefault="006A0D2E">
            <w:pPr>
              <w:pStyle w:val="ConsPlusNormal"/>
              <w:jc w:val="center"/>
            </w:pPr>
            <w:r>
              <w:t>74</w:t>
            </w:r>
          </w:p>
        </w:tc>
        <w:tc>
          <w:tcPr>
            <w:tcW w:w="1035" w:type="dxa"/>
            <w:tcBorders>
              <w:top w:val="nil"/>
              <w:left w:val="nil"/>
              <w:bottom w:val="nil"/>
              <w:right w:val="nil"/>
            </w:tcBorders>
          </w:tcPr>
          <w:p w:rsidR="006A0D2E" w:rsidRDefault="006A0D2E">
            <w:pPr>
              <w:pStyle w:val="ConsPlusNormal"/>
              <w:jc w:val="center"/>
            </w:pPr>
            <w:r>
              <w:t>75,8</w:t>
            </w:r>
          </w:p>
        </w:tc>
        <w:tc>
          <w:tcPr>
            <w:tcW w:w="1034" w:type="dxa"/>
            <w:tcBorders>
              <w:top w:val="nil"/>
              <w:left w:val="nil"/>
              <w:bottom w:val="nil"/>
              <w:right w:val="nil"/>
            </w:tcBorders>
          </w:tcPr>
          <w:p w:rsidR="006A0D2E" w:rsidRDefault="006A0D2E">
            <w:pPr>
              <w:pStyle w:val="ConsPlusNormal"/>
              <w:jc w:val="center"/>
            </w:pPr>
            <w:r>
              <w:t>75,9</w:t>
            </w:r>
          </w:p>
        </w:tc>
        <w:tc>
          <w:tcPr>
            <w:tcW w:w="1034" w:type="dxa"/>
            <w:tcBorders>
              <w:top w:val="nil"/>
              <w:left w:val="nil"/>
              <w:bottom w:val="nil"/>
              <w:right w:val="nil"/>
            </w:tcBorders>
          </w:tcPr>
          <w:p w:rsidR="006A0D2E" w:rsidRDefault="006A0D2E">
            <w:pPr>
              <w:pStyle w:val="ConsPlusNormal"/>
              <w:jc w:val="center"/>
            </w:pPr>
            <w:r>
              <w:t>76</w:t>
            </w:r>
          </w:p>
        </w:tc>
        <w:tc>
          <w:tcPr>
            <w:tcW w:w="887" w:type="dxa"/>
            <w:tcBorders>
              <w:top w:val="nil"/>
              <w:left w:val="nil"/>
              <w:bottom w:val="nil"/>
              <w:right w:val="nil"/>
            </w:tcBorders>
          </w:tcPr>
          <w:p w:rsidR="006A0D2E" w:rsidRDefault="006A0D2E">
            <w:pPr>
              <w:pStyle w:val="ConsPlusNormal"/>
              <w:jc w:val="center"/>
            </w:pPr>
            <w:r>
              <w:t>77,9</w:t>
            </w:r>
          </w:p>
        </w:tc>
        <w:tc>
          <w:tcPr>
            <w:tcW w:w="886" w:type="dxa"/>
            <w:tcBorders>
              <w:top w:val="nil"/>
              <w:left w:val="nil"/>
              <w:bottom w:val="nil"/>
              <w:right w:val="nil"/>
            </w:tcBorders>
          </w:tcPr>
          <w:p w:rsidR="006A0D2E" w:rsidRDefault="006A0D2E">
            <w:pPr>
              <w:pStyle w:val="ConsPlusNormal"/>
              <w:jc w:val="center"/>
            </w:pPr>
            <w:r>
              <w:t>79,3</w:t>
            </w:r>
          </w:p>
        </w:tc>
        <w:tc>
          <w:tcPr>
            <w:tcW w:w="1034" w:type="dxa"/>
            <w:tcBorders>
              <w:top w:val="nil"/>
              <w:left w:val="nil"/>
              <w:bottom w:val="nil"/>
              <w:right w:val="nil"/>
            </w:tcBorders>
          </w:tcPr>
          <w:p w:rsidR="006A0D2E" w:rsidRDefault="006A0D2E">
            <w:pPr>
              <w:pStyle w:val="ConsPlusNormal"/>
              <w:jc w:val="center"/>
            </w:pPr>
            <w:r>
              <w:t>80,4</w:t>
            </w:r>
          </w:p>
        </w:tc>
        <w:tc>
          <w:tcPr>
            <w:tcW w:w="1035"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79,1</w:t>
            </w:r>
          </w:p>
        </w:tc>
        <w:tc>
          <w:tcPr>
            <w:tcW w:w="886" w:type="dxa"/>
            <w:tcBorders>
              <w:top w:val="nil"/>
              <w:left w:val="nil"/>
              <w:bottom w:val="nil"/>
              <w:right w:val="nil"/>
            </w:tcBorders>
          </w:tcPr>
          <w:p w:rsidR="006A0D2E" w:rsidRDefault="006A0D2E">
            <w:pPr>
              <w:pStyle w:val="ConsPlusNormal"/>
              <w:jc w:val="center"/>
            </w:pPr>
            <w:r>
              <w:t>80</w:t>
            </w:r>
          </w:p>
        </w:tc>
        <w:tc>
          <w:tcPr>
            <w:tcW w:w="1035" w:type="dxa"/>
            <w:tcBorders>
              <w:top w:val="nil"/>
              <w:left w:val="nil"/>
              <w:bottom w:val="nil"/>
              <w:right w:val="nil"/>
            </w:tcBorders>
          </w:tcPr>
          <w:p w:rsidR="006A0D2E" w:rsidRDefault="006A0D2E">
            <w:pPr>
              <w:pStyle w:val="ConsPlusNormal"/>
              <w:jc w:val="center"/>
            </w:pPr>
            <w:r>
              <w:t>88</w:t>
            </w:r>
          </w:p>
        </w:tc>
        <w:tc>
          <w:tcPr>
            <w:tcW w:w="1034"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89</w:t>
            </w:r>
          </w:p>
        </w:tc>
        <w:tc>
          <w:tcPr>
            <w:tcW w:w="887" w:type="dxa"/>
            <w:tcBorders>
              <w:top w:val="nil"/>
              <w:left w:val="nil"/>
              <w:bottom w:val="nil"/>
              <w:right w:val="nil"/>
            </w:tcBorders>
          </w:tcPr>
          <w:p w:rsidR="006A0D2E" w:rsidRDefault="006A0D2E">
            <w:pPr>
              <w:pStyle w:val="ConsPlusNormal"/>
              <w:jc w:val="center"/>
            </w:pPr>
            <w:r>
              <w:t>89</w:t>
            </w:r>
          </w:p>
        </w:tc>
        <w:tc>
          <w:tcPr>
            <w:tcW w:w="886"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89</w:t>
            </w:r>
          </w:p>
        </w:tc>
        <w:tc>
          <w:tcPr>
            <w:tcW w:w="1035" w:type="dxa"/>
            <w:tcBorders>
              <w:top w:val="nil"/>
              <w:left w:val="nil"/>
              <w:bottom w:val="nil"/>
              <w:right w:val="nil"/>
            </w:tcBorders>
          </w:tcPr>
          <w:p w:rsidR="006A0D2E" w:rsidRDefault="006A0D2E">
            <w:pPr>
              <w:pStyle w:val="ConsPlusNormal"/>
              <w:jc w:val="center"/>
            </w:pPr>
            <w:r>
              <w:t>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58,8</w:t>
            </w:r>
          </w:p>
        </w:tc>
        <w:tc>
          <w:tcPr>
            <w:tcW w:w="886" w:type="dxa"/>
            <w:tcBorders>
              <w:top w:val="nil"/>
              <w:left w:val="nil"/>
              <w:bottom w:val="nil"/>
              <w:right w:val="nil"/>
            </w:tcBorders>
          </w:tcPr>
          <w:p w:rsidR="006A0D2E" w:rsidRDefault="006A0D2E">
            <w:pPr>
              <w:pStyle w:val="ConsPlusNormal"/>
              <w:jc w:val="center"/>
            </w:pPr>
            <w:r>
              <w:t>65</w:t>
            </w:r>
          </w:p>
        </w:tc>
        <w:tc>
          <w:tcPr>
            <w:tcW w:w="1035" w:type="dxa"/>
            <w:tcBorders>
              <w:top w:val="nil"/>
              <w:left w:val="nil"/>
              <w:bottom w:val="nil"/>
              <w:right w:val="nil"/>
            </w:tcBorders>
          </w:tcPr>
          <w:p w:rsidR="006A0D2E" w:rsidRDefault="006A0D2E">
            <w:pPr>
              <w:pStyle w:val="ConsPlusNormal"/>
              <w:jc w:val="center"/>
            </w:pPr>
            <w:r>
              <w:t>63,1</w:t>
            </w:r>
          </w:p>
        </w:tc>
        <w:tc>
          <w:tcPr>
            <w:tcW w:w="1034" w:type="dxa"/>
            <w:tcBorders>
              <w:top w:val="nil"/>
              <w:left w:val="nil"/>
              <w:bottom w:val="nil"/>
              <w:right w:val="nil"/>
            </w:tcBorders>
          </w:tcPr>
          <w:p w:rsidR="006A0D2E" w:rsidRDefault="006A0D2E">
            <w:pPr>
              <w:pStyle w:val="ConsPlusNormal"/>
              <w:jc w:val="center"/>
            </w:pPr>
            <w:r>
              <w:t>68</w:t>
            </w:r>
          </w:p>
        </w:tc>
        <w:tc>
          <w:tcPr>
            <w:tcW w:w="1034" w:type="dxa"/>
            <w:tcBorders>
              <w:top w:val="nil"/>
              <w:left w:val="nil"/>
              <w:bottom w:val="nil"/>
              <w:right w:val="nil"/>
            </w:tcBorders>
          </w:tcPr>
          <w:p w:rsidR="006A0D2E" w:rsidRDefault="006A0D2E">
            <w:pPr>
              <w:pStyle w:val="ConsPlusNormal"/>
              <w:jc w:val="center"/>
            </w:pPr>
            <w:r>
              <w:t>71</w:t>
            </w:r>
          </w:p>
        </w:tc>
        <w:tc>
          <w:tcPr>
            <w:tcW w:w="887" w:type="dxa"/>
            <w:tcBorders>
              <w:top w:val="nil"/>
              <w:left w:val="nil"/>
              <w:bottom w:val="nil"/>
              <w:right w:val="nil"/>
            </w:tcBorders>
          </w:tcPr>
          <w:p w:rsidR="006A0D2E" w:rsidRDefault="006A0D2E">
            <w:pPr>
              <w:pStyle w:val="ConsPlusNormal"/>
              <w:jc w:val="center"/>
            </w:pPr>
            <w:r>
              <w:t>75</w:t>
            </w:r>
          </w:p>
        </w:tc>
        <w:tc>
          <w:tcPr>
            <w:tcW w:w="886" w:type="dxa"/>
            <w:tcBorders>
              <w:top w:val="nil"/>
              <w:left w:val="nil"/>
              <w:bottom w:val="nil"/>
              <w:right w:val="nil"/>
            </w:tcBorders>
          </w:tcPr>
          <w:p w:rsidR="006A0D2E" w:rsidRDefault="006A0D2E">
            <w:pPr>
              <w:pStyle w:val="ConsPlusNormal"/>
              <w:jc w:val="center"/>
            </w:pPr>
            <w:r>
              <w:t>79</w:t>
            </w:r>
          </w:p>
        </w:tc>
        <w:tc>
          <w:tcPr>
            <w:tcW w:w="1034" w:type="dxa"/>
            <w:tcBorders>
              <w:top w:val="nil"/>
              <w:left w:val="nil"/>
              <w:bottom w:val="nil"/>
              <w:right w:val="nil"/>
            </w:tcBorders>
          </w:tcPr>
          <w:p w:rsidR="006A0D2E" w:rsidRDefault="006A0D2E">
            <w:pPr>
              <w:pStyle w:val="ConsPlusNormal"/>
              <w:jc w:val="center"/>
            </w:pPr>
            <w:r>
              <w:t>82</w:t>
            </w:r>
          </w:p>
        </w:tc>
        <w:tc>
          <w:tcPr>
            <w:tcW w:w="1035" w:type="dxa"/>
            <w:tcBorders>
              <w:top w:val="nil"/>
              <w:left w:val="nil"/>
              <w:bottom w:val="nil"/>
              <w:right w:val="nil"/>
            </w:tcBorders>
          </w:tcPr>
          <w:p w:rsidR="006A0D2E" w:rsidRDefault="006A0D2E">
            <w:pPr>
              <w:pStyle w:val="ConsPlusNormal"/>
              <w:jc w:val="center"/>
            </w:pPr>
            <w:r>
              <w:t>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93,5</w:t>
            </w:r>
          </w:p>
        </w:tc>
        <w:tc>
          <w:tcPr>
            <w:tcW w:w="886" w:type="dxa"/>
            <w:tcBorders>
              <w:top w:val="nil"/>
              <w:left w:val="nil"/>
              <w:bottom w:val="nil"/>
              <w:right w:val="nil"/>
            </w:tcBorders>
          </w:tcPr>
          <w:p w:rsidR="006A0D2E" w:rsidRDefault="006A0D2E">
            <w:pPr>
              <w:pStyle w:val="ConsPlusNormal"/>
              <w:jc w:val="center"/>
            </w:pPr>
            <w:r>
              <w:t>95,6</w:t>
            </w:r>
          </w:p>
        </w:tc>
        <w:tc>
          <w:tcPr>
            <w:tcW w:w="1035" w:type="dxa"/>
            <w:tcBorders>
              <w:top w:val="nil"/>
              <w:left w:val="nil"/>
              <w:bottom w:val="nil"/>
              <w:right w:val="nil"/>
            </w:tcBorders>
          </w:tcPr>
          <w:p w:rsidR="006A0D2E" w:rsidRDefault="006A0D2E">
            <w:pPr>
              <w:pStyle w:val="ConsPlusNormal"/>
              <w:jc w:val="center"/>
            </w:pPr>
            <w:r>
              <w:t>90,3</w:t>
            </w:r>
          </w:p>
        </w:tc>
        <w:tc>
          <w:tcPr>
            <w:tcW w:w="1034"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92,5</w:t>
            </w:r>
          </w:p>
        </w:tc>
        <w:tc>
          <w:tcPr>
            <w:tcW w:w="887" w:type="dxa"/>
            <w:tcBorders>
              <w:top w:val="nil"/>
              <w:left w:val="nil"/>
              <w:bottom w:val="nil"/>
              <w:right w:val="nil"/>
            </w:tcBorders>
          </w:tcPr>
          <w:p w:rsidR="006A0D2E" w:rsidRDefault="006A0D2E">
            <w:pPr>
              <w:pStyle w:val="ConsPlusNormal"/>
              <w:jc w:val="center"/>
            </w:pPr>
            <w:r>
              <w:t>93</w:t>
            </w:r>
          </w:p>
        </w:tc>
        <w:tc>
          <w:tcPr>
            <w:tcW w:w="886" w:type="dxa"/>
            <w:tcBorders>
              <w:top w:val="nil"/>
              <w:left w:val="nil"/>
              <w:bottom w:val="nil"/>
              <w:right w:val="nil"/>
            </w:tcBorders>
          </w:tcPr>
          <w:p w:rsidR="006A0D2E" w:rsidRDefault="006A0D2E">
            <w:pPr>
              <w:pStyle w:val="ConsPlusNormal"/>
              <w:jc w:val="center"/>
            </w:pPr>
            <w:r>
              <w:t>93,5</w:t>
            </w:r>
          </w:p>
        </w:tc>
        <w:tc>
          <w:tcPr>
            <w:tcW w:w="1034" w:type="dxa"/>
            <w:tcBorders>
              <w:top w:val="nil"/>
              <w:left w:val="nil"/>
              <w:bottom w:val="nil"/>
              <w:right w:val="nil"/>
            </w:tcBorders>
          </w:tcPr>
          <w:p w:rsidR="006A0D2E" w:rsidRDefault="006A0D2E">
            <w:pPr>
              <w:pStyle w:val="ConsPlusNormal"/>
              <w:jc w:val="center"/>
            </w:pPr>
            <w:r>
              <w:t>94,5</w:t>
            </w:r>
          </w:p>
        </w:tc>
        <w:tc>
          <w:tcPr>
            <w:tcW w:w="1035" w:type="dxa"/>
            <w:tcBorders>
              <w:top w:val="nil"/>
              <w:left w:val="nil"/>
              <w:bottom w:val="nil"/>
              <w:right w:val="nil"/>
            </w:tcBorders>
          </w:tcPr>
          <w:p w:rsidR="006A0D2E" w:rsidRDefault="006A0D2E">
            <w:pPr>
              <w:pStyle w:val="ConsPlusNormal"/>
              <w:jc w:val="center"/>
            </w:pPr>
            <w:r>
              <w:t>95,5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73,3</w:t>
            </w:r>
          </w:p>
        </w:tc>
        <w:tc>
          <w:tcPr>
            <w:tcW w:w="886" w:type="dxa"/>
            <w:tcBorders>
              <w:top w:val="nil"/>
              <w:left w:val="nil"/>
              <w:bottom w:val="nil"/>
              <w:right w:val="nil"/>
            </w:tcBorders>
          </w:tcPr>
          <w:p w:rsidR="006A0D2E" w:rsidRDefault="006A0D2E">
            <w:pPr>
              <w:pStyle w:val="ConsPlusNormal"/>
              <w:jc w:val="center"/>
            </w:pPr>
            <w:r>
              <w:t>79</w:t>
            </w:r>
          </w:p>
        </w:tc>
        <w:tc>
          <w:tcPr>
            <w:tcW w:w="1035" w:type="dxa"/>
            <w:tcBorders>
              <w:top w:val="nil"/>
              <w:left w:val="nil"/>
              <w:bottom w:val="nil"/>
              <w:right w:val="nil"/>
            </w:tcBorders>
          </w:tcPr>
          <w:p w:rsidR="006A0D2E" w:rsidRDefault="006A0D2E">
            <w:pPr>
              <w:pStyle w:val="ConsPlusNormal"/>
              <w:jc w:val="center"/>
            </w:pPr>
            <w:r>
              <w:t>87,6</w:t>
            </w:r>
          </w:p>
        </w:tc>
        <w:tc>
          <w:tcPr>
            <w:tcW w:w="1034" w:type="dxa"/>
            <w:tcBorders>
              <w:top w:val="nil"/>
              <w:left w:val="nil"/>
              <w:bottom w:val="nil"/>
              <w:right w:val="nil"/>
            </w:tcBorders>
          </w:tcPr>
          <w:p w:rsidR="006A0D2E" w:rsidRDefault="006A0D2E">
            <w:pPr>
              <w:pStyle w:val="ConsPlusNormal"/>
              <w:jc w:val="center"/>
            </w:pPr>
            <w:r>
              <w:t>87,8</w:t>
            </w:r>
          </w:p>
        </w:tc>
        <w:tc>
          <w:tcPr>
            <w:tcW w:w="1034" w:type="dxa"/>
            <w:tcBorders>
              <w:top w:val="nil"/>
              <w:left w:val="nil"/>
              <w:bottom w:val="nil"/>
              <w:right w:val="nil"/>
            </w:tcBorders>
          </w:tcPr>
          <w:p w:rsidR="006A0D2E" w:rsidRDefault="006A0D2E">
            <w:pPr>
              <w:pStyle w:val="ConsPlusNormal"/>
              <w:jc w:val="center"/>
            </w:pPr>
            <w:r>
              <w:t>88</w:t>
            </w:r>
          </w:p>
        </w:tc>
        <w:tc>
          <w:tcPr>
            <w:tcW w:w="887" w:type="dxa"/>
            <w:tcBorders>
              <w:top w:val="nil"/>
              <w:left w:val="nil"/>
              <w:bottom w:val="nil"/>
              <w:right w:val="nil"/>
            </w:tcBorders>
          </w:tcPr>
          <w:p w:rsidR="006A0D2E" w:rsidRDefault="006A0D2E">
            <w:pPr>
              <w:pStyle w:val="ConsPlusNormal"/>
              <w:jc w:val="center"/>
            </w:pPr>
            <w:r>
              <w:t>88,2</w:t>
            </w:r>
          </w:p>
        </w:tc>
        <w:tc>
          <w:tcPr>
            <w:tcW w:w="886" w:type="dxa"/>
            <w:tcBorders>
              <w:top w:val="nil"/>
              <w:left w:val="nil"/>
              <w:bottom w:val="nil"/>
              <w:right w:val="nil"/>
            </w:tcBorders>
          </w:tcPr>
          <w:p w:rsidR="006A0D2E" w:rsidRDefault="006A0D2E">
            <w:pPr>
              <w:pStyle w:val="ConsPlusNormal"/>
              <w:jc w:val="center"/>
            </w:pPr>
            <w:r>
              <w:t>88,4</w:t>
            </w:r>
          </w:p>
        </w:tc>
        <w:tc>
          <w:tcPr>
            <w:tcW w:w="1034" w:type="dxa"/>
            <w:tcBorders>
              <w:top w:val="nil"/>
              <w:left w:val="nil"/>
              <w:bottom w:val="nil"/>
              <w:right w:val="nil"/>
            </w:tcBorders>
          </w:tcPr>
          <w:p w:rsidR="006A0D2E" w:rsidRDefault="006A0D2E">
            <w:pPr>
              <w:pStyle w:val="ConsPlusNormal"/>
              <w:jc w:val="center"/>
            </w:pPr>
            <w:r>
              <w:t>88,7</w:t>
            </w:r>
          </w:p>
        </w:tc>
        <w:tc>
          <w:tcPr>
            <w:tcW w:w="1035" w:type="dxa"/>
            <w:tcBorders>
              <w:top w:val="nil"/>
              <w:left w:val="nil"/>
              <w:bottom w:val="nil"/>
              <w:right w:val="nil"/>
            </w:tcBorders>
          </w:tcPr>
          <w:p w:rsidR="006A0D2E" w:rsidRDefault="006A0D2E">
            <w:pPr>
              <w:pStyle w:val="ConsPlusNormal"/>
              <w:jc w:val="center"/>
            </w:pPr>
            <w:r>
              <w:t>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87,9</w:t>
            </w:r>
          </w:p>
        </w:tc>
        <w:tc>
          <w:tcPr>
            <w:tcW w:w="886" w:type="dxa"/>
            <w:tcBorders>
              <w:top w:val="nil"/>
              <w:left w:val="nil"/>
              <w:bottom w:val="nil"/>
              <w:right w:val="nil"/>
            </w:tcBorders>
          </w:tcPr>
          <w:p w:rsidR="006A0D2E" w:rsidRDefault="006A0D2E">
            <w:pPr>
              <w:pStyle w:val="ConsPlusNormal"/>
              <w:jc w:val="center"/>
            </w:pPr>
            <w:r>
              <w:t>88</w:t>
            </w:r>
          </w:p>
        </w:tc>
        <w:tc>
          <w:tcPr>
            <w:tcW w:w="1035" w:type="dxa"/>
            <w:tcBorders>
              <w:top w:val="nil"/>
              <w:left w:val="nil"/>
              <w:bottom w:val="nil"/>
              <w:right w:val="nil"/>
            </w:tcBorders>
          </w:tcPr>
          <w:p w:rsidR="006A0D2E" w:rsidRDefault="006A0D2E">
            <w:pPr>
              <w:pStyle w:val="ConsPlusNormal"/>
              <w:jc w:val="center"/>
            </w:pPr>
            <w:r>
              <w:t>92,4</w:t>
            </w:r>
          </w:p>
        </w:tc>
        <w:tc>
          <w:tcPr>
            <w:tcW w:w="1034" w:type="dxa"/>
            <w:tcBorders>
              <w:top w:val="nil"/>
              <w:left w:val="nil"/>
              <w:bottom w:val="nil"/>
              <w:right w:val="nil"/>
            </w:tcBorders>
          </w:tcPr>
          <w:p w:rsidR="006A0D2E" w:rsidRDefault="006A0D2E">
            <w:pPr>
              <w:pStyle w:val="ConsPlusNormal"/>
              <w:jc w:val="center"/>
            </w:pPr>
            <w:r>
              <w:t>92,6</w:t>
            </w:r>
          </w:p>
        </w:tc>
        <w:tc>
          <w:tcPr>
            <w:tcW w:w="1034" w:type="dxa"/>
            <w:tcBorders>
              <w:top w:val="nil"/>
              <w:left w:val="nil"/>
              <w:bottom w:val="nil"/>
              <w:right w:val="nil"/>
            </w:tcBorders>
          </w:tcPr>
          <w:p w:rsidR="006A0D2E" w:rsidRDefault="006A0D2E">
            <w:pPr>
              <w:pStyle w:val="ConsPlusNormal"/>
              <w:jc w:val="center"/>
            </w:pPr>
            <w:r>
              <w:t>92,9</w:t>
            </w:r>
          </w:p>
        </w:tc>
        <w:tc>
          <w:tcPr>
            <w:tcW w:w="887" w:type="dxa"/>
            <w:tcBorders>
              <w:top w:val="nil"/>
              <w:left w:val="nil"/>
              <w:bottom w:val="nil"/>
              <w:right w:val="nil"/>
            </w:tcBorders>
          </w:tcPr>
          <w:p w:rsidR="006A0D2E" w:rsidRDefault="006A0D2E">
            <w:pPr>
              <w:pStyle w:val="ConsPlusNormal"/>
              <w:jc w:val="center"/>
            </w:pPr>
            <w:r>
              <w:t>93,1</w:t>
            </w:r>
          </w:p>
        </w:tc>
        <w:tc>
          <w:tcPr>
            <w:tcW w:w="886" w:type="dxa"/>
            <w:tcBorders>
              <w:top w:val="nil"/>
              <w:left w:val="nil"/>
              <w:bottom w:val="nil"/>
              <w:right w:val="nil"/>
            </w:tcBorders>
          </w:tcPr>
          <w:p w:rsidR="006A0D2E" w:rsidRDefault="006A0D2E">
            <w:pPr>
              <w:pStyle w:val="ConsPlusNormal"/>
              <w:jc w:val="center"/>
            </w:pPr>
            <w:r>
              <w:t>93,4</w:t>
            </w:r>
          </w:p>
        </w:tc>
        <w:tc>
          <w:tcPr>
            <w:tcW w:w="1034" w:type="dxa"/>
            <w:tcBorders>
              <w:top w:val="nil"/>
              <w:left w:val="nil"/>
              <w:bottom w:val="nil"/>
              <w:right w:val="nil"/>
            </w:tcBorders>
          </w:tcPr>
          <w:p w:rsidR="006A0D2E" w:rsidRDefault="006A0D2E">
            <w:pPr>
              <w:pStyle w:val="ConsPlusNormal"/>
              <w:jc w:val="center"/>
            </w:pPr>
            <w:r>
              <w:t>93,6</w:t>
            </w:r>
          </w:p>
        </w:tc>
        <w:tc>
          <w:tcPr>
            <w:tcW w:w="1035" w:type="dxa"/>
            <w:tcBorders>
              <w:top w:val="nil"/>
              <w:left w:val="nil"/>
              <w:bottom w:val="nil"/>
              <w:right w:val="nil"/>
            </w:tcBorders>
          </w:tcPr>
          <w:p w:rsidR="006A0D2E" w:rsidRDefault="006A0D2E">
            <w:pPr>
              <w:pStyle w:val="ConsPlusNormal"/>
              <w:jc w:val="center"/>
            </w:pPr>
            <w:r>
              <w:t>93,9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90,9</w:t>
            </w:r>
          </w:p>
        </w:tc>
        <w:tc>
          <w:tcPr>
            <w:tcW w:w="886" w:type="dxa"/>
            <w:tcBorders>
              <w:top w:val="nil"/>
              <w:left w:val="nil"/>
              <w:bottom w:val="nil"/>
              <w:right w:val="nil"/>
            </w:tcBorders>
          </w:tcPr>
          <w:p w:rsidR="006A0D2E" w:rsidRDefault="006A0D2E">
            <w:pPr>
              <w:pStyle w:val="ConsPlusNormal"/>
              <w:jc w:val="center"/>
            </w:pPr>
            <w:r>
              <w:t>91</w:t>
            </w:r>
          </w:p>
        </w:tc>
        <w:tc>
          <w:tcPr>
            <w:tcW w:w="1035" w:type="dxa"/>
            <w:tcBorders>
              <w:top w:val="nil"/>
              <w:left w:val="nil"/>
              <w:bottom w:val="nil"/>
              <w:right w:val="nil"/>
            </w:tcBorders>
          </w:tcPr>
          <w:p w:rsidR="006A0D2E" w:rsidRDefault="006A0D2E">
            <w:pPr>
              <w:pStyle w:val="ConsPlusNormal"/>
              <w:jc w:val="center"/>
            </w:pPr>
            <w:r>
              <w:t>93,6</w:t>
            </w:r>
          </w:p>
        </w:tc>
        <w:tc>
          <w:tcPr>
            <w:tcW w:w="1034" w:type="dxa"/>
            <w:tcBorders>
              <w:top w:val="nil"/>
              <w:left w:val="nil"/>
              <w:bottom w:val="nil"/>
              <w:right w:val="nil"/>
            </w:tcBorders>
          </w:tcPr>
          <w:p w:rsidR="006A0D2E" w:rsidRDefault="006A0D2E">
            <w:pPr>
              <w:pStyle w:val="ConsPlusNormal"/>
              <w:jc w:val="center"/>
            </w:pPr>
            <w:r>
              <w:t>93,7</w:t>
            </w:r>
          </w:p>
        </w:tc>
        <w:tc>
          <w:tcPr>
            <w:tcW w:w="1034" w:type="dxa"/>
            <w:tcBorders>
              <w:top w:val="nil"/>
              <w:left w:val="nil"/>
              <w:bottom w:val="nil"/>
              <w:right w:val="nil"/>
            </w:tcBorders>
          </w:tcPr>
          <w:p w:rsidR="006A0D2E" w:rsidRDefault="006A0D2E">
            <w:pPr>
              <w:pStyle w:val="ConsPlusNormal"/>
              <w:jc w:val="center"/>
            </w:pPr>
            <w:r>
              <w:t>93,7</w:t>
            </w:r>
          </w:p>
        </w:tc>
        <w:tc>
          <w:tcPr>
            <w:tcW w:w="887" w:type="dxa"/>
            <w:tcBorders>
              <w:top w:val="nil"/>
              <w:left w:val="nil"/>
              <w:bottom w:val="nil"/>
              <w:right w:val="nil"/>
            </w:tcBorders>
          </w:tcPr>
          <w:p w:rsidR="006A0D2E" w:rsidRDefault="006A0D2E">
            <w:pPr>
              <w:pStyle w:val="ConsPlusNormal"/>
              <w:jc w:val="center"/>
            </w:pPr>
            <w:r>
              <w:t>93,7</w:t>
            </w:r>
          </w:p>
        </w:tc>
        <w:tc>
          <w:tcPr>
            <w:tcW w:w="886" w:type="dxa"/>
            <w:tcBorders>
              <w:top w:val="nil"/>
              <w:left w:val="nil"/>
              <w:bottom w:val="nil"/>
              <w:right w:val="nil"/>
            </w:tcBorders>
          </w:tcPr>
          <w:p w:rsidR="006A0D2E" w:rsidRDefault="006A0D2E">
            <w:pPr>
              <w:pStyle w:val="ConsPlusNormal"/>
              <w:jc w:val="center"/>
            </w:pPr>
            <w:r>
              <w:t>93,7</w:t>
            </w:r>
          </w:p>
        </w:tc>
        <w:tc>
          <w:tcPr>
            <w:tcW w:w="1034" w:type="dxa"/>
            <w:tcBorders>
              <w:top w:val="nil"/>
              <w:left w:val="nil"/>
              <w:bottom w:val="nil"/>
              <w:right w:val="nil"/>
            </w:tcBorders>
          </w:tcPr>
          <w:p w:rsidR="006A0D2E" w:rsidRDefault="006A0D2E">
            <w:pPr>
              <w:pStyle w:val="ConsPlusNormal"/>
              <w:jc w:val="center"/>
            </w:pPr>
            <w:r>
              <w:t>93,7</w:t>
            </w:r>
          </w:p>
        </w:tc>
        <w:tc>
          <w:tcPr>
            <w:tcW w:w="1035" w:type="dxa"/>
            <w:tcBorders>
              <w:top w:val="nil"/>
              <w:left w:val="nil"/>
              <w:bottom w:val="nil"/>
              <w:right w:val="nil"/>
            </w:tcBorders>
          </w:tcPr>
          <w:p w:rsidR="006A0D2E" w:rsidRDefault="006A0D2E">
            <w:pPr>
              <w:pStyle w:val="ConsPlusNormal"/>
              <w:jc w:val="center"/>
            </w:pPr>
            <w:r>
              <w:t>93,7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83,9</w:t>
            </w:r>
          </w:p>
        </w:tc>
        <w:tc>
          <w:tcPr>
            <w:tcW w:w="886" w:type="dxa"/>
            <w:tcBorders>
              <w:top w:val="nil"/>
              <w:left w:val="nil"/>
              <w:bottom w:val="nil"/>
              <w:right w:val="nil"/>
            </w:tcBorders>
          </w:tcPr>
          <w:p w:rsidR="006A0D2E" w:rsidRDefault="006A0D2E">
            <w:pPr>
              <w:pStyle w:val="ConsPlusNormal"/>
              <w:jc w:val="center"/>
            </w:pPr>
            <w:r>
              <w:t>84</w:t>
            </w:r>
          </w:p>
        </w:tc>
        <w:tc>
          <w:tcPr>
            <w:tcW w:w="1035" w:type="dxa"/>
            <w:tcBorders>
              <w:top w:val="nil"/>
              <w:left w:val="nil"/>
              <w:bottom w:val="nil"/>
              <w:right w:val="nil"/>
            </w:tcBorders>
          </w:tcPr>
          <w:p w:rsidR="006A0D2E" w:rsidRDefault="006A0D2E">
            <w:pPr>
              <w:pStyle w:val="ConsPlusNormal"/>
              <w:jc w:val="center"/>
            </w:pPr>
            <w:r>
              <w:t>86,2</w:t>
            </w:r>
          </w:p>
        </w:tc>
        <w:tc>
          <w:tcPr>
            <w:tcW w:w="1034" w:type="dxa"/>
            <w:tcBorders>
              <w:top w:val="nil"/>
              <w:left w:val="nil"/>
              <w:bottom w:val="nil"/>
              <w:right w:val="nil"/>
            </w:tcBorders>
          </w:tcPr>
          <w:p w:rsidR="006A0D2E" w:rsidRDefault="006A0D2E">
            <w:pPr>
              <w:pStyle w:val="ConsPlusNormal"/>
              <w:jc w:val="center"/>
            </w:pPr>
            <w:r>
              <w:t>86,5</w:t>
            </w:r>
          </w:p>
        </w:tc>
        <w:tc>
          <w:tcPr>
            <w:tcW w:w="1034" w:type="dxa"/>
            <w:tcBorders>
              <w:top w:val="nil"/>
              <w:left w:val="nil"/>
              <w:bottom w:val="nil"/>
              <w:right w:val="nil"/>
            </w:tcBorders>
          </w:tcPr>
          <w:p w:rsidR="006A0D2E" w:rsidRDefault="006A0D2E">
            <w:pPr>
              <w:pStyle w:val="ConsPlusNormal"/>
              <w:jc w:val="center"/>
            </w:pPr>
            <w:r>
              <w:t>87</w:t>
            </w:r>
          </w:p>
        </w:tc>
        <w:tc>
          <w:tcPr>
            <w:tcW w:w="887" w:type="dxa"/>
            <w:tcBorders>
              <w:top w:val="nil"/>
              <w:left w:val="nil"/>
              <w:bottom w:val="nil"/>
              <w:right w:val="nil"/>
            </w:tcBorders>
          </w:tcPr>
          <w:p w:rsidR="006A0D2E" w:rsidRDefault="006A0D2E">
            <w:pPr>
              <w:pStyle w:val="ConsPlusNormal"/>
              <w:jc w:val="center"/>
            </w:pPr>
            <w:r>
              <w:t>87,5</w:t>
            </w:r>
          </w:p>
        </w:tc>
        <w:tc>
          <w:tcPr>
            <w:tcW w:w="886" w:type="dxa"/>
            <w:tcBorders>
              <w:top w:val="nil"/>
              <w:left w:val="nil"/>
              <w:bottom w:val="nil"/>
              <w:right w:val="nil"/>
            </w:tcBorders>
          </w:tcPr>
          <w:p w:rsidR="006A0D2E" w:rsidRDefault="006A0D2E">
            <w:pPr>
              <w:pStyle w:val="ConsPlusNormal"/>
              <w:jc w:val="center"/>
            </w:pPr>
            <w:r>
              <w:t>88</w:t>
            </w:r>
          </w:p>
        </w:tc>
        <w:tc>
          <w:tcPr>
            <w:tcW w:w="1034" w:type="dxa"/>
            <w:tcBorders>
              <w:top w:val="nil"/>
              <w:left w:val="nil"/>
              <w:bottom w:val="nil"/>
              <w:right w:val="nil"/>
            </w:tcBorders>
          </w:tcPr>
          <w:p w:rsidR="006A0D2E" w:rsidRDefault="006A0D2E">
            <w:pPr>
              <w:pStyle w:val="ConsPlusNormal"/>
              <w:jc w:val="center"/>
            </w:pPr>
            <w:r>
              <w:t>88,5</w:t>
            </w:r>
          </w:p>
        </w:tc>
        <w:tc>
          <w:tcPr>
            <w:tcW w:w="1035" w:type="dxa"/>
            <w:tcBorders>
              <w:top w:val="nil"/>
              <w:left w:val="nil"/>
              <w:bottom w:val="nil"/>
              <w:right w:val="nil"/>
            </w:tcBorders>
          </w:tcPr>
          <w:p w:rsidR="006A0D2E" w:rsidRDefault="006A0D2E">
            <w:pPr>
              <w:pStyle w:val="ConsPlusNormal"/>
              <w:jc w:val="center"/>
            </w:pPr>
            <w:r>
              <w:t>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84</w:t>
            </w:r>
          </w:p>
        </w:tc>
        <w:tc>
          <w:tcPr>
            <w:tcW w:w="886" w:type="dxa"/>
            <w:tcBorders>
              <w:top w:val="nil"/>
              <w:left w:val="nil"/>
              <w:bottom w:val="nil"/>
              <w:right w:val="nil"/>
            </w:tcBorders>
          </w:tcPr>
          <w:p w:rsidR="006A0D2E" w:rsidRDefault="006A0D2E">
            <w:pPr>
              <w:pStyle w:val="ConsPlusNormal"/>
              <w:jc w:val="center"/>
            </w:pPr>
            <w:r>
              <w:t>85,1</w:t>
            </w:r>
          </w:p>
        </w:tc>
        <w:tc>
          <w:tcPr>
            <w:tcW w:w="1035" w:type="dxa"/>
            <w:tcBorders>
              <w:top w:val="nil"/>
              <w:left w:val="nil"/>
              <w:bottom w:val="nil"/>
              <w:right w:val="nil"/>
            </w:tcBorders>
          </w:tcPr>
          <w:p w:rsidR="006A0D2E" w:rsidRDefault="006A0D2E">
            <w:pPr>
              <w:pStyle w:val="ConsPlusNormal"/>
              <w:jc w:val="center"/>
            </w:pPr>
            <w:r>
              <w:t>92,1</w:t>
            </w:r>
          </w:p>
        </w:tc>
        <w:tc>
          <w:tcPr>
            <w:tcW w:w="1034" w:type="dxa"/>
            <w:tcBorders>
              <w:top w:val="nil"/>
              <w:left w:val="nil"/>
              <w:bottom w:val="nil"/>
              <w:right w:val="nil"/>
            </w:tcBorders>
          </w:tcPr>
          <w:p w:rsidR="006A0D2E" w:rsidRDefault="006A0D2E">
            <w:pPr>
              <w:pStyle w:val="ConsPlusNormal"/>
              <w:jc w:val="center"/>
            </w:pPr>
            <w:r>
              <w:t>92,8</w:t>
            </w:r>
          </w:p>
        </w:tc>
        <w:tc>
          <w:tcPr>
            <w:tcW w:w="1034" w:type="dxa"/>
            <w:tcBorders>
              <w:top w:val="nil"/>
              <w:left w:val="nil"/>
              <w:bottom w:val="nil"/>
              <w:right w:val="nil"/>
            </w:tcBorders>
          </w:tcPr>
          <w:p w:rsidR="006A0D2E" w:rsidRDefault="006A0D2E">
            <w:pPr>
              <w:pStyle w:val="ConsPlusNormal"/>
              <w:jc w:val="center"/>
            </w:pPr>
            <w:r>
              <w:t>92,8</w:t>
            </w:r>
          </w:p>
        </w:tc>
        <w:tc>
          <w:tcPr>
            <w:tcW w:w="887" w:type="dxa"/>
            <w:tcBorders>
              <w:top w:val="nil"/>
              <w:left w:val="nil"/>
              <w:bottom w:val="nil"/>
              <w:right w:val="nil"/>
            </w:tcBorders>
          </w:tcPr>
          <w:p w:rsidR="006A0D2E" w:rsidRDefault="006A0D2E">
            <w:pPr>
              <w:pStyle w:val="ConsPlusNormal"/>
              <w:jc w:val="center"/>
            </w:pPr>
            <w:r>
              <w:t>92,8</w:t>
            </w:r>
          </w:p>
        </w:tc>
        <w:tc>
          <w:tcPr>
            <w:tcW w:w="886" w:type="dxa"/>
            <w:tcBorders>
              <w:top w:val="nil"/>
              <w:left w:val="nil"/>
              <w:bottom w:val="nil"/>
              <w:right w:val="nil"/>
            </w:tcBorders>
          </w:tcPr>
          <w:p w:rsidR="006A0D2E" w:rsidRDefault="006A0D2E">
            <w:pPr>
              <w:pStyle w:val="ConsPlusNormal"/>
              <w:jc w:val="center"/>
            </w:pPr>
            <w:r>
              <w:t>92,8</w:t>
            </w:r>
          </w:p>
        </w:tc>
        <w:tc>
          <w:tcPr>
            <w:tcW w:w="1034" w:type="dxa"/>
            <w:tcBorders>
              <w:top w:val="nil"/>
              <w:left w:val="nil"/>
              <w:bottom w:val="nil"/>
              <w:right w:val="nil"/>
            </w:tcBorders>
          </w:tcPr>
          <w:p w:rsidR="006A0D2E" w:rsidRDefault="006A0D2E">
            <w:pPr>
              <w:pStyle w:val="ConsPlusNormal"/>
              <w:jc w:val="center"/>
            </w:pPr>
            <w:r>
              <w:t>92,8</w:t>
            </w:r>
          </w:p>
        </w:tc>
        <w:tc>
          <w:tcPr>
            <w:tcW w:w="1035" w:type="dxa"/>
            <w:tcBorders>
              <w:top w:val="nil"/>
              <w:left w:val="nil"/>
              <w:bottom w:val="nil"/>
              <w:right w:val="nil"/>
            </w:tcBorders>
          </w:tcPr>
          <w:p w:rsidR="006A0D2E" w:rsidRDefault="006A0D2E">
            <w:pPr>
              <w:pStyle w:val="ConsPlusNormal"/>
              <w:jc w:val="center"/>
            </w:pPr>
            <w:r>
              <w:t>93,4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74,7</w:t>
            </w:r>
          </w:p>
        </w:tc>
        <w:tc>
          <w:tcPr>
            <w:tcW w:w="886" w:type="dxa"/>
            <w:tcBorders>
              <w:top w:val="nil"/>
              <w:left w:val="nil"/>
              <w:bottom w:val="nil"/>
              <w:right w:val="nil"/>
            </w:tcBorders>
          </w:tcPr>
          <w:p w:rsidR="006A0D2E" w:rsidRDefault="006A0D2E">
            <w:pPr>
              <w:pStyle w:val="ConsPlusNormal"/>
              <w:jc w:val="center"/>
            </w:pPr>
            <w:r>
              <w:t>75,1</w:t>
            </w:r>
          </w:p>
        </w:tc>
        <w:tc>
          <w:tcPr>
            <w:tcW w:w="1035" w:type="dxa"/>
            <w:tcBorders>
              <w:top w:val="nil"/>
              <w:left w:val="nil"/>
              <w:bottom w:val="nil"/>
              <w:right w:val="nil"/>
            </w:tcBorders>
          </w:tcPr>
          <w:p w:rsidR="006A0D2E" w:rsidRDefault="006A0D2E">
            <w:pPr>
              <w:pStyle w:val="ConsPlusNormal"/>
              <w:jc w:val="center"/>
            </w:pPr>
            <w:r>
              <w:t>72,5</w:t>
            </w:r>
          </w:p>
        </w:tc>
        <w:tc>
          <w:tcPr>
            <w:tcW w:w="1034"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77</w:t>
            </w:r>
          </w:p>
        </w:tc>
        <w:tc>
          <w:tcPr>
            <w:tcW w:w="887" w:type="dxa"/>
            <w:tcBorders>
              <w:top w:val="nil"/>
              <w:left w:val="nil"/>
              <w:bottom w:val="nil"/>
              <w:right w:val="nil"/>
            </w:tcBorders>
          </w:tcPr>
          <w:p w:rsidR="006A0D2E" w:rsidRDefault="006A0D2E">
            <w:pPr>
              <w:pStyle w:val="ConsPlusNormal"/>
              <w:jc w:val="center"/>
            </w:pPr>
            <w:r>
              <w:t>78</w:t>
            </w:r>
          </w:p>
        </w:tc>
        <w:tc>
          <w:tcPr>
            <w:tcW w:w="886" w:type="dxa"/>
            <w:tcBorders>
              <w:top w:val="nil"/>
              <w:left w:val="nil"/>
              <w:bottom w:val="nil"/>
              <w:right w:val="nil"/>
            </w:tcBorders>
          </w:tcPr>
          <w:p w:rsidR="006A0D2E" w:rsidRDefault="006A0D2E">
            <w:pPr>
              <w:pStyle w:val="ConsPlusNormal"/>
              <w:jc w:val="center"/>
            </w:pPr>
            <w:r>
              <w:t>79,2</w:t>
            </w:r>
          </w:p>
        </w:tc>
        <w:tc>
          <w:tcPr>
            <w:tcW w:w="1034" w:type="dxa"/>
            <w:tcBorders>
              <w:top w:val="nil"/>
              <w:left w:val="nil"/>
              <w:bottom w:val="nil"/>
              <w:right w:val="nil"/>
            </w:tcBorders>
          </w:tcPr>
          <w:p w:rsidR="006A0D2E" w:rsidRDefault="006A0D2E">
            <w:pPr>
              <w:pStyle w:val="ConsPlusNormal"/>
              <w:jc w:val="center"/>
            </w:pPr>
            <w:r>
              <w:t>80,5</w:t>
            </w:r>
          </w:p>
        </w:tc>
        <w:tc>
          <w:tcPr>
            <w:tcW w:w="1035"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82,6</w:t>
            </w:r>
          </w:p>
        </w:tc>
        <w:tc>
          <w:tcPr>
            <w:tcW w:w="886" w:type="dxa"/>
            <w:tcBorders>
              <w:top w:val="nil"/>
              <w:left w:val="nil"/>
              <w:bottom w:val="nil"/>
              <w:right w:val="nil"/>
            </w:tcBorders>
          </w:tcPr>
          <w:p w:rsidR="006A0D2E" w:rsidRDefault="006A0D2E">
            <w:pPr>
              <w:pStyle w:val="ConsPlusNormal"/>
              <w:jc w:val="center"/>
            </w:pPr>
            <w:r>
              <w:t>82,7</w:t>
            </w:r>
          </w:p>
        </w:tc>
        <w:tc>
          <w:tcPr>
            <w:tcW w:w="1035" w:type="dxa"/>
            <w:tcBorders>
              <w:top w:val="nil"/>
              <w:left w:val="nil"/>
              <w:bottom w:val="nil"/>
              <w:right w:val="nil"/>
            </w:tcBorders>
          </w:tcPr>
          <w:p w:rsidR="006A0D2E" w:rsidRDefault="006A0D2E">
            <w:pPr>
              <w:pStyle w:val="ConsPlusNormal"/>
              <w:jc w:val="center"/>
            </w:pPr>
            <w:r>
              <w:t>86,8</w:t>
            </w:r>
          </w:p>
        </w:tc>
        <w:tc>
          <w:tcPr>
            <w:tcW w:w="1034" w:type="dxa"/>
            <w:tcBorders>
              <w:top w:val="nil"/>
              <w:left w:val="nil"/>
              <w:bottom w:val="nil"/>
              <w:right w:val="nil"/>
            </w:tcBorders>
          </w:tcPr>
          <w:p w:rsidR="006A0D2E" w:rsidRDefault="006A0D2E">
            <w:pPr>
              <w:pStyle w:val="ConsPlusNormal"/>
              <w:jc w:val="center"/>
            </w:pPr>
            <w:r>
              <w:t>86,8</w:t>
            </w:r>
          </w:p>
        </w:tc>
        <w:tc>
          <w:tcPr>
            <w:tcW w:w="1034" w:type="dxa"/>
            <w:tcBorders>
              <w:top w:val="nil"/>
              <w:left w:val="nil"/>
              <w:bottom w:val="nil"/>
              <w:right w:val="nil"/>
            </w:tcBorders>
          </w:tcPr>
          <w:p w:rsidR="006A0D2E" w:rsidRDefault="006A0D2E">
            <w:pPr>
              <w:pStyle w:val="ConsPlusNormal"/>
              <w:jc w:val="center"/>
            </w:pPr>
            <w:r>
              <w:t>86,8</w:t>
            </w:r>
          </w:p>
        </w:tc>
        <w:tc>
          <w:tcPr>
            <w:tcW w:w="887" w:type="dxa"/>
            <w:tcBorders>
              <w:top w:val="nil"/>
              <w:left w:val="nil"/>
              <w:bottom w:val="nil"/>
              <w:right w:val="nil"/>
            </w:tcBorders>
          </w:tcPr>
          <w:p w:rsidR="006A0D2E" w:rsidRDefault="006A0D2E">
            <w:pPr>
              <w:pStyle w:val="ConsPlusNormal"/>
              <w:jc w:val="center"/>
            </w:pPr>
            <w:r>
              <w:t>86,8</w:t>
            </w:r>
          </w:p>
        </w:tc>
        <w:tc>
          <w:tcPr>
            <w:tcW w:w="886" w:type="dxa"/>
            <w:tcBorders>
              <w:top w:val="nil"/>
              <w:left w:val="nil"/>
              <w:bottom w:val="nil"/>
              <w:right w:val="nil"/>
            </w:tcBorders>
          </w:tcPr>
          <w:p w:rsidR="006A0D2E" w:rsidRDefault="006A0D2E">
            <w:pPr>
              <w:pStyle w:val="ConsPlusNormal"/>
              <w:jc w:val="center"/>
            </w:pPr>
            <w:r>
              <w:t>86,8</w:t>
            </w:r>
          </w:p>
        </w:tc>
        <w:tc>
          <w:tcPr>
            <w:tcW w:w="1034" w:type="dxa"/>
            <w:tcBorders>
              <w:top w:val="nil"/>
              <w:left w:val="nil"/>
              <w:bottom w:val="nil"/>
              <w:right w:val="nil"/>
            </w:tcBorders>
          </w:tcPr>
          <w:p w:rsidR="006A0D2E" w:rsidRDefault="006A0D2E">
            <w:pPr>
              <w:pStyle w:val="ConsPlusNormal"/>
              <w:jc w:val="center"/>
            </w:pPr>
            <w:r>
              <w:t>86,8</w:t>
            </w:r>
          </w:p>
        </w:tc>
        <w:tc>
          <w:tcPr>
            <w:tcW w:w="1035" w:type="dxa"/>
            <w:tcBorders>
              <w:top w:val="nil"/>
              <w:left w:val="nil"/>
              <w:bottom w:val="nil"/>
              <w:right w:val="nil"/>
            </w:tcBorders>
          </w:tcPr>
          <w:p w:rsidR="006A0D2E" w:rsidRDefault="006A0D2E">
            <w:pPr>
              <w:pStyle w:val="ConsPlusNormal"/>
              <w:jc w:val="center"/>
            </w:pPr>
            <w:r>
              <w:t>86,8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82,3</w:t>
            </w:r>
          </w:p>
        </w:tc>
        <w:tc>
          <w:tcPr>
            <w:tcW w:w="886" w:type="dxa"/>
            <w:tcBorders>
              <w:top w:val="nil"/>
              <w:left w:val="nil"/>
              <w:bottom w:val="nil"/>
              <w:right w:val="nil"/>
            </w:tcBorders>
          </w:tcPr>
          <w:p w:rsidR="006A0D2E" w:rsidRDefault="006A0D2E">
            <w:pPr>
              <w:pStyle w:val="ConsPlusNormal"/>
              <w:jc w:val="center"/>
            </w:pPr>
            <w:r>
              <w:t>82,4</w:t>
            </w:r>
          </w:p>
        </w:tc>
        <w:tc>
          <w:tcPr>
            <w:tcW w:w="1035" w:type="dxa"/>
            <w:tcBorders>
              <w:top w:val="nil"/>
              <w:left w:val="nil"/>
              <w:bottom w:val="nil"/>
              <w:right w:val="nil"/>
            </w:tcBorders>
          </w:tcPr>
          <w:p w:rsidR="006A0D2E" w:rsidRDefault="006A0D2E">
            <w:pPr>
              <w:pStyle w:val="ConsPlusNormal"/>
              <w:jc w:val="center"/>
            </w:pPr>
            <w:r>
              <w:t>80,6</w:t>
            </w:r>
          </w:p>
        </w:tc>
        <w:tc>
          <w:tcPr>
            <w:tcW w:w="1034" w:type="dxa"/>
            <w:tcBorders>
              <w:top w:val="nil"/>
              <w:left w:val="nil"/>
              <w:bottom w:val="nil"/>
              <w:right w:val="nil"/>
            </w:tcBorders>
          </w:tcPr>
          <w:p w:rsidR="006A0D2E" w:rsidRDefault="006A0D2E">
            <w:pPr>
              <w:pStyle w:val="ConsPlusNormal"/>
              <w:jc w:val="center"/>
            </w:pPr>
            <w:r>
              <w:t>86,5</w:t>
            </w:r>
          </w:p>
        </w:tc>
        <w:tc>
          <w:tcPr>
            <w:tcW w:w="1034" w:type="dxa"/>
            <w:tcBorders>
              <w:top w:val="nil"/>
              <w:left w:val="nil"/>
              <w:bottom w:val="nil"/>
              <w:right w:val="nil"/>
            </w:tcBorders>
          </w:tcPr>
          <w:p w:rsidR="006A0D2E" w:rsidRDefault="006A0D2E">
            <w:pPr>
              <w:pStyle w:val="ConsPlusNormal"/>
              <w:jc w:val="center"/>
            </w:pPr>
            <w:r>
              <w:t>87,8</w:t>
            </w:r>
          </w:p>
        </w:tc>
        <w:tc>
          <w:tcPr>
            <w:tcW w:w="887" w:type="dxa"/>
            <w:tcBorders>
              <w:top w:val="nil"/>
              <w:left w:val="nil"/>
              <w:bottom w:val="nil"/>
              <w:right w:val="nil"/>
            </w:tcBorders>
          </w:tcPr>
          <w:p w:rsidR="006A0D2E" w:rsidRDefault="006A0D2E">
            <w:pPr>
              <w:pStyle w:val="ConsPlusNormal"/>
              <w:jc w:val="center"/>
            </w:pPr>
            <w:r>
              <w:t>89,3</w:t>
            </w:r>
          </w:p>
        </w:tc>
        <w:tc>
          <w:tcPr>
            <w:tcW w:w="886" w:type="dxa"/>
            <w:tcBorders>
              <w:top w:val="nil"/>
              <w:left w:val="nil"/>
              <w:bottom w:val="nil"/>
              <w:right w:val="nil"/>
            </w:tcBorders>
          </w:tcPr>
          <w:p w:rsidR="006A0D2E" w:rsidRDefault="006A0D2E">
            <w:pPr>
              <w:pStyle w:val="ConsPlusNormal"/>
              <w:jc w:val="center"/>
            </w:pPr>
            <w:r>
              <w:t>90</w:t>
            </w:r>
          </w:p>
        </w:tc>
        <w:tc>
          <w:tcPr>
            <w:tcW w:w="1034" w:type="dxa"/>
            <w:tcBorders>
              <w:top w:val="nil"/>
              <w:left w:val="nil"/>
              <w:bottom w:val="nil"/>
              <w:right w:val="nil"/>
            </w:tcBorders>
          </w:tcPr>
          <w:p w:rsidR="006A0D2E" w:rsidRDefault="006A0D2E">
            <w:pPr>
              <w:pStyle w:val="ConsPlusNormal"/>
              <w:jc w:val="center"/>
            </w:pPr>
            <w:r>
              <w:t>90,6</w:t>
            </w:r>
          </w:p>
        </w:tc>
        <w:tc>
          <w:tcPr>
            <w:tcW w:w="1035" w:type="dxa"/>
            <w:tcBorders>
              <w:top w:val="nil"/>
              <w:left w:val="nil"/>
              <w:bottom w:val="nil"/>
              <w:right w:val="nil"/>
            </w:tcBorders>
          </w:tcPr>
          <w:p w:rsidR="006A0D2E" w:rsidRDefault="006A0D2E">
            <w:pPr>
              <w:pStyle w:val="ConsPlusNormal"/>
              <w:jc w:val="center"/>
            </w:pPr>
            <w:r>
              <w:t>90,7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88,4</w:t>
            </w:r>
          </w:p>
        </w:tc>
        <w:tc>
          <w:tcPr>
            <w:tcW w:w="886" w:type="dxa"/>
            <w:tcBorders>
              <w:top w:val="nil"/>
              <w:left w:val="nil"/>
              <w:bottom w:val="nil"/>
              <w:right w:val="nil"/>
            </w:tcBorders>
          </w:tcPr>
          <w:p w:rsidR="006A0D2E" w:rsidRDefault="006A0D2E">
            <w:pPr>
              <w:pStyle w:val="ConsPlusNormal"/>
              <w:jc w:val="center"/>
            </w:pPr>
            <w:r>
              <w:t>88,5</w:t>
            </w:r>
          </w:p>
        </w:tc>
        <w:tc>
          <w:tcPr>
            <w:tcW w:w="1035" w:type="dxa"/>
            <w:tcBorders>
              <w:top w:val="nil"/>
              <w:left w:val="nil"/>
              <w:bottom w:val="nil"/>
              <w:right w:val="nil"/>
            </w:tcBorders>
          </w:tcPr>
          <w:p w:rsidR="006A0D2E" w:rsidRDefault="006A0D2E">
            <w:pPr>
              <w:pStyle w:val="ConsPlusNormal"/>
              <w:jc w:val="center"/>
            </w:pPr>
            <w:r>
              <w:t>94,8</w:t>
            </w:r>
          </w:p>
        </w:tc>
        <w:tc>
          <w:tcPr>
            <w:tcW w:w="1034" w:type="dxa"/>
            <w:tcBorders>
              <w:top w:val="nil"/>
              <w:left w:val="nil"/>
              <w:bottom w:val="nil"/>
              <w:right w:val="nil"/>
            </w:tcBorders>
          </w:tcPr>
          <w:p w:rsidR="006A0D2E" w:rsidRDefault="006A0D2E">
            <w:pPr>
              <w:pStyle w:val="ConsPlusNormal"/>
              <w:jc w:val="center"/>
            </w:pPr>
            <w:r>
              <w:t>95,1</w:t>
            </w:r>
          </w:p>
        </w:tc>
        <w:tc>
          <w:tcPr>
            <w:tcW w:w="1034" w:type="dxa"/>
            <w:tcBorders>
              <w:top w:val="nil"/>
              <w:left w:val="nil"/>
              <w:bottom w:val="nil"/>
              <w:right w:val="nil"/>
            </w:tcBorders>
          </w:tcPr>
          <w:p w:rsidR="006A0D2E" w:rsidRDefault="006A0D2E">
            <w:pPr>
              <w:pStyle w:val="ConsPlusNormal"/>
              <w:jc w:val="center"/>
            </w:pPr>
            <w:r>
              <w:t>95,3</w:t>
            </w:r>
          </w:p>
        </w:tc>
        <w:tc>
          <w:tcPr>
            <w:tcW w:w="887" w:type="dxa"/>
            <w:tcBorders>
              <w:top w:val="nil"/>
              <w:left w:val="nil"/>
              <w:bottom w:val="nil"/>
              <w:right w:val="nil"/>
            </w:tcBorders>
          </w:tcPr>
          <w:p w:rsidR="006A0D2E" w:rsidRDefault="006A0D2E">
            <w:pPr>
              <w:pStyle w:val="ConsPlusNormal"/>
              <w:jc w:val="center"/>
            </w:pPr>
            <w:r>
              <w:t>95,6</w:t>
            </w:r>
          </w:p>
        </w:tc>
        <w:tc>
          <w:tcPr>
            <w:tcW w:w="886" w:type="dxa"/>
            <w:tcBorders>
              <w:top w:val="nil"/>
              <w:left w:val="nil"/>
              <w:bottom w:val="nil"/>
              <w:right w:val="nil"/>
            </w:tcBorders>
          </w:tcPr>
          <w:p w:rsidR="006A0D2E" w:rsidRDefault="006A0D2E">
            <w:pPr>
              <w:pStyle w:val="ConsPlusNormal"/>
              <w:jc w:val="center"/>
            </w:pPr>
            <w:r>
              <w:t>95,7</w:t>
            </w:r>
          </w:p>
        </w:tc>
        <w:tc>
          <w:tcPr>
            <w:tcW w:w="1034" w:type="dxa"/>
            <w:tcBorders>
              <w:top w:val="nil"/>
              <w:left w:val="nil"/>
              <w:bottom w:val="nil"/>
              <w:right w:val="nil"/>
            </w:tcBorders>
          </w:tcPr>
          <w:p w:rsidR="006A0D2E" w:rsidRDefault="006A0D2E">
            <w:pPr>
              <w:pStyle w:val="ConsPlusNormal"/>
              <w:jc w:val="center"/>
            </w:pPr>
            <w:r>
              <w:t>96</w:t>
            </w:r>
          </w:p>
        </w:tc>
        <w:tc>
          <w:tcPr>
            <w:tcW w:w="1035" w:type="dxa"/>
            <w:tcBorders>
              <w:top w:val="nil"/>
              <w:left w:val="nil"/>
              <w:bottom w:val="nil"/>
              <w:right w:val="nil"/>
            </w:tcBorders>
          </w:tcPr>
          <w:p w:rsidR="006A0D2E" w:rsidRDefault="006A0D2E">
            <w:pPr>
              <w:pStyle w:val="ConsPlusNormal"/>
              <w:jc w:val="center"/>
            </w:pPr>
            <w:r>
              <w:t>96,2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72</w:t>
            </w:r>
          </w:p>
        </w:tc>
        <w:tc>
          <w:tcPr>
            <w:tcW w:w="886" w:type="dxa"/>
            <w:tcBorders>
              <w:top w:val="nil"/>
              <w:left w:val="nil"/>
              <w:bottom w:val="nil"/>
              <w:right w:val="nil"/>
            </w:tcBorders>
          </w:tcPr>
          <w:p w:rsidR="006A0D2E" w:rsidRDefault="006A0D2E">
            <w:pPr>
              <w:pStyle w:val="ConsPlusNormal"/>
              <w:jc w:val="center"/>
            </w:pPr>
            <w:r>
              <w:t>75,4</w:t>
            </w:r>
          </w:p>
        </w:tc>
        <w:tc>
          <w:tcPr>
            <w:tcW w:w="1035" w:type="dxa"/>
            <w:tcBorders>
              <w:top w:val="nil"/>
              <w:left w:val="nil"/>
              <w:bottom w:val="nil"/>
              <w:right w:val="nil"/>
            </w:tcBorders>
          </w:tcPr>
          <w:p w:rsidR="006A0D2E" w:rsidRDefault="006A0D2E">
            <w:pPr>
              <w:pStyle w:val="ConsPlusNormal"/>
              <w:jc w:val="center"/>
            </w:pPr>
            <w:r>
              <w:t>72,7</w:t>
            </w:r>
          </w:p>
        </w:tc>
        <w:tc>
          <w:tcPr>
            <w:tcW w:w="1034" w:type="dxa"/>
            <w:tcBorders>
              <w:top w:val="nil"/>
              <w:left w:val="nil"/>
              <w:bottom w:val="nil"/>
              <w:right w:val="nil"/>
            </w:tcBorders>
          </w:tcPr>
          <w:p w:rsidR="006A0D2E" w:rsidRDefault="006A0D2E">
            <w:pPr>
              <w:pStyle w:val="ConsPlusNormal"/>
              <w:jc w:val="center"/>
            </w:pPr>
            <w:r>
              <w:t>73,5</w:t>
            </w:r>
          </w:p>
        </w:tc>
        <w:tc>
          <w:tcPr>
            <w:tcW w:w="1034" w:type="dxa"/>
            <w:tcBorders>
              <w:top w:val="nil"/>
              <w:left w:val="nil"/>
              <w:bottom w:val="nil"/>
              <w:right w:val="nil"/>
            </w:tcBorders>
          </w:tcPr>
          <w:p w:rsidR="006A0D2E" w:rsidRDefault="006A0D2E">
            <w:pPr>
              <w:pStyle w:val="ConsPlusNormal"/>
              <w:jc w:val="center"/>
            </w:pPr>
            <w:r>
              <w:t>76,8</w:t>
            </w:r>
          </w:p>
        </w:tc>
        <w:tc>
          <w:tcPr>
            <w:tcW w:w="887" w:type="dxa"/>
            <w:tcBorders>
              <w:top w:val="nil"/>
              <w:left w:val="nil"/>
              <w:bottom w:val="nil"/>
              <w:right w:val="nil"/>
            </w:tcBorders>
          </w:tcPr>
          <w:p w:rsidR="006A0D2E" w:rsidRDefault="006A0D2E">
            <w:pPr>
              <w:pStyle w:val="ConsPlusNormal"/>
              <w:jc w:val="center"/>
            </w:pPr>
            <w:r>
              <w:t>80,1</w:t>
            </w:r>
          </w:p>
        </w:tc>
        <w:tc>
          <w:tcPr>
            <w:tcW w:w="886" w:type="dxa"/>
            <w:tcBorders>
              <w:top w:val="nil"/>
              <w:left w:val="nil"/>
              <w:bottom w:val="nil"/>
              <w:right w:val="nil"/>
            </w:tcBorders>
          </w:tcPr>
          <w:p w:rsidR="006A0D2E" w:rsidRDefault="006A0D2E">
            <w:pPr>
              <w:pStyle w:val="ConsPlusNormal"/>
              <w:jc w:val="center"/>
            </w:pPr>
            <w:r>
              <w:t>83,4</w:t>
            </w:r>
          </w:p>
        </w:tc>
        <w:tc>
          <w:tcPr>
            <w:tcW w:w="1034" w:type="dxa"/>
            <w:tcBorders>
              <w:top w:val="nil"/>
              <w:left w:val="nil"/>
              <w:bottom w:val="nil"/>
              <w:right w:val="nil"/>
            </w:tcBorders>
          </w:tcPr>
          <w:p w:rsidR="006A0D2E" w:rsidRDefault="006A0D2E">
            <w:pPr>
              <w:pStyle w:val="ConsPlusNormal"/>
              <w:jc w:val="center"/>
            </w:pPr>
            <w:r>
              <w:t>86,7</w:t>
            </w:r>
          </w:p>
        </w:tc>
        <w:tc>
          <w:tcPr>
            <w:tcW w:w="1035" w:type="dxa"/>
            <w:tcBorders>
              <w:top w:val="nil"/>
              <w:left w:val="nil"/>
              <w:bottom w:val="nil"/>
              <w:right w:val="nil"/>
            </w:tcBorders>
          </w:tcPr>
          <w:p w:rsidR="006A0D2E" w:rsidRDefault="006A0D2E">
            <w:pPr>
              <w:pStyle w:val="ConsPlusNormal"/>
              <w:jc w:val="center"/>
            </w:pPr>
            <w:r>
              <w:t>90,1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58,5</w:t>
            </w:r>
          </w:p>
        </w:tc>
        <w:tc>
          <w:tcPr>
            <w:tcW w:w="886" w:type="dxa"/>
            <w:tcBorders>
              <w:top w:val="nil"/>
              <w:left w:val="nil"/>
              <w:bottom w:val="nil"/>
              <w:right w:val="nil"/>
            </w:tcBorders>
          </w:tcPr>
          <w:p w:rsidR="006A0D2E" w:rsidRDefault="006A0D2E">
            <w:pPr>
              <w:pStyle w:val="ConsPlusNormal"/>
              <w:jc w:val="center"/>
            </w:pPr>
            <w:r>
              <w:t>60,7</w:t>
            </w:r>
          </w:p>
        </w:tc>
        <w:tc>
          <w:tcPr>
            <w:tcW w:w="1035" w:type="dxa"/>
            <w:tcBorders>
              <w:top w:val="nil"/>
              <w:left w:val="nil"/>
              <w:bottom w:val="nil"/>
              <w:right w:val="nil"/>
            </w:tcBorders>
          </w:tcPr>
          <w:p w:rsidR="006A0D2E" w:rsidRDefault="006A0D2E">
            <w:pPr>
              <w:pStyle w:val="ConsPlusNormal"/>
              <w:jc w:val="center"/>
            </w:pPr>
            <w:r>
              <w:t>73,7</w:t>
            </w:r>
          </w:p>
        </w:tc>
        <w:tc>
          <w:tcPr>
            <w:tcW w:w="1034"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77</w:t>
            </w:r>
          </w:p>
        </w:tc>
        <w:tc>
          <w:tcPr>
            <w:tcW w:w="887" w:type="dxa"/>
            <w:tcBorders>
              <w:top w:val="nil"/>
              <w:left w:val="nil"/>
              <w:bottom w:val="nil"/>
              <w:right w:val="nil"/>
            </w:tcBorders>
          </w:tcPr>
          <w:p w:rsidR="006A0D2E" w:rsidRDefault="006A0D2E">
            <w:pPr>
              <w:pStyle w:val="ConsPlusNormal"/>
              <w:jc w:val="center"/>
            </w:pPr>
            <w:r>
              <w:t>79</w:t>
            </w:r>
          </w:p>
        </w:tc>
        <w:tc>
          <w:tcPr>
            <w:tcW w:w="886"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83</w:t>
            </w:r>
          </w:p>
        </w:tc>
        <w:tc>
          <w:tcPr>
            <w:tcW w:w="1035" w:type="dxa"/>
            <w:tcBorders>
              <w:top w:val="nil"/>
              <w:left w:val="nil"/>
              <w:bottom w:val="nil"/>
              <w:right w:val="nil"/>
            </w:tcBorders>
          </w:tcPr>
          <w:p w:rsidR="006A0D2E" w:rsidRDefault="006A0D2E">
            <w:pPr>
              <w:pStyle w:val="ConsPlusNormal"/>
              <w:jc w:val="center"/>
            </w:pPr>
            <w:r>
              <w:t>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Тульская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81,4</w:t>
            </w:r>
          </w:p>
        </w:tc>
        <w:tc>
          <w:tcPr>
            <w:tcW w:w="886" w:type="dxa"/>
            <w:tcBorders>
              <w:top w:val="nil"/>
              <w:left w:val="nil"/>
              <w:bottom w:val="nil"/>
              <w:right w:val="nil"/>
            </w:tcBorders>
          </w:tcPr>
          <w:p w:rsidR="006A0D2E" w:rsidRDefault="006A0D2E">
            <w:pPr>
              <w:pStyle w:val="ConsPlusNormal"/>
              <w:jc w:val="center"/>
            </w:pPr>
            <w:r>
              <w:t>82,5</w:t>
            </w:r>
          </w:p>
        </w:tc>
        <w:tc>
          <w:tcPr>
            <w:tcW w:w="1035" w:type="dxa"/>
            <w:tcBorders>
              <w:top w:val="nil"/>
              <w:left w:val="nil"/>
              <w:bottom w:val="nil"/>
              <w:right w:val="nil"/>
            </w:tcBorders>
          </w:tcPr>
          <w:p w:rsidR="006A0D2E" w:rsidRDefault="006A0D2E">
            <w:pPr>
              <w:pStyle w:val="ConsPlusNormal"/>
              <w:jc w:val="center"/>
            </w:pPr>
            <w:r>
              <w:t>91,8</w:t>
            </w:r>
          </w:p>
        </w:tc>
        <w:tc>
          <w:tcPr>
            <w:tcW w:w="1034"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92,2</w:t>
            </w:r>
          </w:p>
        </w:tc>
        <w:tc>
          <w:tcPr>
            <w:tcW w:w="887" w:type="dxa"/>
            <w:tcBorders>
              <w:top w:val="nil"/>
              <w:left w:val="nil"/>
              <w:bottom w:val="nil"/>
              <w:right w:val="nil"/>
            </w:tcBorders>
          </w:tcPr>
          <w:p w:rsidR="006A0D2E" w:rsidRDefault="006A0D2E">
            <w:pPr>
              <w:pStyle w:val="ConsPlusNormal"/>
              <w:jc w:val="center"/>
            </w:pPr>
            <w:r>
              <w:t>92,4</w:t>
            </w:r>
          </w:p>
        </w:tc>
        <w:tc>
          <w:tcPr>
            <w:tcW w:w="886" w:type="dxa"/>
            <w:tcBorders>
              <w:top w:val="nil"/>
              <w:left w:val="nil"/>
              <w:bottom w:val="nil"/>
              <w:right w:val="nil"/>
            </w:tcBorders>
          </w:tcPr>
          <w:p w:rsidR="006A0D2E" w:rsidRDefault="006A0D2E">
            <w:pPr>
              <w:pStyle w:val="ConsPlusNormal"/>
              <w:jc w:val="center"/>
            </w:pPr>
            <w:r>
              <w:t>92,6</w:t>
            </w:r>
          </w:p>
        </w:tc>
        <w:tc>
          <w:tcPr>
            <w:tcW w:w="1034" w:type="dxa"/>
            <w:tcBorders>
              <w:top w:val="nil"/>
              <w:left w:val="nil"/>
              <w:bottom w:val="nil"/>
              <w:right w:val="nil"/>
            </w:tcBorders>
          </w:tcPr>
          <w:p w:rsidR="006A0D2E" w:rsidRDefault="006A0D2E">
            <w:pPr>
              <w:pStyle w:val="ConsPlusNormal"/>
              <w:jc w:val="center"/>
            </w:pPr>
            <w:r>
              <w:t>92,8</w:t>
            </w:r>
          </w:p>
        </w:tc>
        <w:tc>
          <w:tcPr>
            <w:tcW w:w="1035" w:type="dxa"/>
            <w:tcBorders>
              <w:top w:val="nil"/>
              <w:left w:val="nil"/>
              <w:bottom w:val="nil"/>
              <w:right w:val="nil"/>
            </w:tcBorders>
          </w:tcPr>
          <w:p w:rsidR="006A0D2E" w:rsidRDefault="006A0D2E">
            <w:pPr>
              <w:pStyle w:val="ConsPlusNormal"/>
              <w:jc w:val="center"/>
            </w:pPr>
            <w:r>
              <w:t>93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Тюменская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88,8</w:t>
            </w:r>
          </w:p>
        </w:tc>
        <w:tc>
          <w:tcPr>
            <w:tcW w:w="886" w:type="dxa"/>
            <w:tcBorders>
              <w:top w:val="nil"/>
              <w:left w:val="nil"/>
              <w:bottom w:val="nil"/>
              <w:right w:val="nil"/>
            </w:tcBorders>
          </w:tcPr>
          <w:p w:rsidR="006A0D2E" w:rsidRDefault="006A0D2E">
            <w:pPr>
              <w:pStyle w:val="ConsPlusNormal"/>
              <w:jc w:val="center"/>
            </w:pPr>
            <w:r>
              <w:t>89</w:t>
            </w:r>
          </w:p>
        </w:tc>
        <w:tc>
          <w:tcPr>
            <w:tcW w:w="1035" w:type="dxa"/>
            <w:tcBorders>
              <w:top w:val="nil"/>
              <w:left w:val="nil"/>
              <w:bottom w:val="nil"/>
              <w:right w:val="nil"/>
            </w:tcBorders>
          </w:tcPr>
          <w:p w:rsidR="006A0D2E" w:rsidRDefault="006A0D2E">
            <w:pPr>
              <w:pStyle w:val="ConsPlusNormal"/>
              <w:jc w:val="center"/>
            </w:pPr>
            <w:r>
              <w:t>91,5</w:t>
            </w:r>
          </w:p>
        </w:tc>
        <w:tc>
          <w:tcPr>
            <w:tcW w:w="1034" w:type="dxa"/>
            <w:tcBorders>
              <w:top w:val="nil"/>
              <w:left w:val="nil"/>
              <w:bottom w:val="nil"/>
              <w:right w:val="nil"/>
            </w:tcBorders>
          </w:tcPr>
          <w:p w:rsidR="006A0D2E" w:rsidRDefault="006A0D2E">
            <w:pPr>
              <w:pStyle w:val="ConsPlusNormal"/>
              <w:jc w:val="center"/>
            </w:pPr>
            <w:r>
              <w:t>91,5</w:t>
            </w:r>
          </w:p>
        </w:tc>
        <w:tc>
          <w:tcPr>
            <w:tcW w:w="1034" w:type="dxa"/>
            <w:tcBorders>
              <w:top w:val="nil"/>
              <w:left w:val="nil"/>
              <w:bottom w:val="nil"/>
              <w:right w:val="nil"/>
            </w:tcBorders>
          </w:tcPr>
          <w:p w:rsidR="006A0D2E" w:rsidRDefault="006A0D2E">
            <w:pPr>
              <w:pStyle w:val="ConsPlusNormal"/>
              <w:jc w:val="center"/>
            </w:pPr>
            <w:r>
              <w:t>91,5</w:t>
            </w:r>
          </w:p>
        </w:tc>
        <w:tc>
          <w:tcPr>
            <w:tcW w:w="887" w:type="dxa"/>
            <w:tcBorders>
              <w:top w:val="nil"/>
              <w:left w:val="nil"/>
              <w:bottom w:val="nil"/>
              <w:right w:val="nil"/>
            </w:tcBorders>
          </w:tcPr>
          <w:p w:rsidR="006A0D2E" w:rsidRDefault="006A0D2E">
            <w:pPr>
              <w:pStyle w:val="ConsPlusNormal"/>
              <w:jc w:val="center"/>
            </w:pPr>
            <w:r>
              <w:t>91,5</w:t>
            </w:r>
          </w:p>
        </w:tc>
        <w:tc>
          <w:tcPr>
            <w:tcW w:w="886" w:type="dxa"/>
            <w:tcBorders>
              <w:top w:val="nil"/>
              <w:left w:val="nil"/>
              <w:bottom w:val="nil"/>
              <w:right w:val="nil"/>
            </w:tcBorders>
          </w:tcPr>
          <w:p w:rsidR="006A0D2E" w:rsidRDefault="006A0D2E">
            <w:pPr>
              <w:pStyle w:val="ConsPlusNormal"/>
              <w:jc w:val="center"/>
            </w:pPr>
            <w:r>
              <w:t>91,5</w:t>
            </w:r>
          </w:p>
        </w:tc>
        <w:tc>
          <w:tcPr>
            <w:tcW w:w="1034" w:type="dxa"/>
            <w:tcBorders>
              <w:top w:val="nil"/>
              <w:left w:val="nil"/>
              <w:bottom w:val="nil"/>
              <w:right w:val="nil"/>
            </w:tcBorders>
          </w:tcPr>
          <w:p w:rsidR="006A0D2E" w:rsidRDefault="006A0D2E">
            <w:pPr>
              <w:pStyle w:val="ConsPlusNormal"/>
              <w:jc w:val="center"/>
            </w:pPr>
            <w:r>
              <w:t>91,5</w:t>
            </w:r>
          </w:p>
        </w:tc>
        <w:tc>
          <w:tcPr>
            <w:tcW w:w="1035" w:type="dxa"/>
            <w:tcBorders>
              <w:top w:val="nil"/>
              <w:left w:val="nil"/>
              <w:bottom w:val="nil"/>
              <w:right w:val="nil"/>
            </w:tcBorders>
          </w:tcPr>
          <w:p w:rsidR="006A0D2E" w:rsidRDefault="006A0D2E">
            <w:pPr>
              <w:pStyle w:val="ConsPlusNormal"/>
              <w:jc w:val="center"/>
            </w:pPr>
            <w:r>
              <w:t>91,5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Ульяновская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77,5</w:t>
            </w:r>
          </w:p>
        </w:tc>
        <w:tc>
          <w:tcPr>
            <w:tcW w:w="886" w:type="dxa"/>
            <w:tcBorders>
              <w:top w:val="nil"/>
              <w:left w:val="nil"/>
              <w:bottom w:val="nil"/>
              <w:right w:val="nil"/>
            </w:tcBorders>
          </w:tcPr>
          <w:p w:rsidR="006A0D2E" w:rsidRDefault="006A0D2E">
            <w:pPr>
              <w:pStyle w:val="ConsPlusNormal"/>
              <w:jc w:val="center"/>
            </w:pPr>
            <w:r>
              <w:t>77,6</w:t>
            </w:r>
          </w:p>
        </w:tc>
        <w:tc>
          <w:tcPr>
            <w:tcW w:w="1035" w:type="dxa"/>
            <w:tcBorders>
              <w:top w:val="nil"/>
              <w:left w:val="nil"/>
              <w:bottom w:val="nil"/>
              <w:right w:val="nil"/>
            </w:tcBorders>
          </w:tcPr>
          <w:p w:rsidR="006A0D2E" w:rsidRDefault="006A0D2E">
            <w:pPr>
              <w:pStyle w:val="ConsPlusNormal"/>
              <w:jc w:val="center"/>
            </w:pPr>
            <w:r>
              <w:t>86</w:t>
            </w:r>
          </w:p>
        </w:tc>
        <w:tc>
          <w:tcPr>
            <w:tcW w:w="1034"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87,5</w:t>
            </w:r>
          </w:p>
        </w:tc>
        <w:tc>
          <w:tcPr>
            <w:tcW w:w="887" w:type="dxa"/>
            <w:tcBorders>
              <w:top w:val="nil"/>
              <w:left w:val="nil"/>
              <w:bottom w:val="nil"/>
              <w:right w:val="nil"/>
            </w:tcBorders>
          </w:tcPr>
          <w:p w:rsidR="006A0D2E" w:rsidRDefault="006A0D2E">
            <w:pPr>
              <w:pStyle w:val="ConsPlusNormal"/>
              <w:jc w:val="center"/>
            </w:pPr>
            <w:r>
              <w:t>88</w:t>
            </w:r>
          </w:p>
        </w:tc>
        <w:tc>
          <w:tcPr>
            <w:tcW w:w="886" w:type="dxa"/>
            <w:tcBorders>
              <w:top w:val="nil"/>
              <w:left w:val="nil"/>
              <w:bottom w:val="nil"/>
              <w:right w:val="nil"/>
            </w:tcBorders>
          </w:tcPr>
          <w:p w:rsidR="006A0D2E" w:rsidRDefault="006A0D2E">
            <w:pPr>
              <w:pStyle w:val="ConsPlusNormal"/>
              <w:jc w:val="center"/>
            </w:pPr>
            <w:r>
              <w:t>88,5</w:t>
            </w:r>
          </w:p>
        </w:tc>
        <w:tc>
          <w:tcPr>
            <w:tcW w:w="1034" w:type="dxa"/>
            <w:tcBorders>
              <w:top w:val="nil"/>
              <w:left w:val="nil"/>
              <w:bottom w:val="nil"/>
              <w:right w:val="nil"/>
            </w:tcBorders>
          </w:tcPr>
          <w:p w:rsidR="006A0D2E" w:rsidRDefault="006A0D2E">
            <w:pPr>
              <w:pStyle w:val="ConsPlusNormal"/>
              <w:jc w:val="center"/>
            </w:pPr>
            <w:r>
              <w:t>89</w:t>
            </w:r>
          </w:p>
        </w:tc>
        <w:tc>
          <w:tcPr>
            <w:tcW w:w="1035" w:type="dxa"/>
            <w:tcBorders>
              <w:top w:val="nil"/>
              <w:left w:val="nil"/>
              <w:bottom w:val="nil"/>
              <w:right w:val="nil"/>
            </w:tcBorders>
          </w:tcPr>
          <w:p w:rsidR="006A0D2E" w:rsidRDefault="006A0D2E">
            <w:pPr>
              <w:pStyle w:val="ConsPlusNormal"/>
              <w:jc w:val="center"/>
            </w:pPr>
            <w:r>
              <w:t>90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77,3</w:t>
            </w:r>
          </w:p>
        </w:tc>
        <w:tc>
          <w:tcPr>
            <w:tcW w:w="886" w:type="dxa"/>
            <w:tcBorders>
              <w:top w:val="nil"/>
              <w:left w:val="nil"/>
              <w:bottom w:val="nil"/>
              <w:right w:val="nil"/>
            </w:tcBorders>
          </w:tcPr>
          <w:p w:rsidR="006A0D2E" w:rsidRDefault="006A0D2E">
            <w:pPr>
              <w:pStyle w:val="ConsPlusNormal"/>
              <w:jc w:val="center"/>
            </w:pPr>
            <w:r>
              <w:t>78</w:t>
            </w:r>
          </w:p>
        </w:tc>
        <w:tc>
          <w:tcPr>
            <w:tcW w:w="1035" w:type="dxa"/>
            <w:tcBorders>
              <w:top w:val="nil"/>
              <w:left w:val="nil"/>
              <w:bottom w:val="nil"/>
              <w:right w:val="nil"/>
            </w:tcBorders>
          </w:tcPr>
          <w:p w:rsidR="006A0D2E" w:rsidRDefault="006A0D2E">
            <w:pPr>
              <w:pStyle w:val="ConsPlusNormal"/>
              <w:jc w:val="center"/>
            </w:pPr>
            <w:r>
              <w:t>80,9</w:t>
            </w:r>
          </w:p>
        </w:tc>
        <w:tc>
          <w:tcPr>
            <w:tcW w:w="1034"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81,5</w:t>
            </w:r>
          </w:p>
        </w:tc>
        <w:tc>
          <w:tcPr>
            <w:tcW w:w="887" w:type="dxa"/>
            <w:tcBorders>
              <w:top w:val="nil"/>
              <w:left w:val="nil"/>
              <w:bottom w:val="nil"/>
              <w:right w:val="nil"/>
            </w:tcBorders>
          </w:tcPr>
          <w:p w:rsidR="006A0D2E" w:rsidRDefault="006A0D2E">
            <w:pPr>
              <w:pStyle w:val="ConsPlusNormal"/>
              <w:jc w:val="center"/>
            </w:pPr>
            <w:r>
              <w:t>82</w:t>
            </w:r>
          </w:p>
        </w:tc>
        <w:tc>
          <w:tcPr>
            <w:tcW w:w="886"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84</w:t>
            </w:r>
          </w:p>
        </w:tc>
        <w:tc>
          <w:tcPr>
            <w:tcW w:w="1035" w:type="dxa"/>
            <w:tcBorders>
              <w:top w:val="nil"/>
              <w:left w:val="nil"/>
              <w:bottom w:val="nil"/>
              <w:right w:val="nil"/>
            </w:tcBorders>
          </w:tcPr>
          <w:p w:rsidR="006A0D2E" w:rsidRDefault="006A0D2E">
            <w:pPr>
              <w:pStyle w:val="ConsPlusNormal"/>
              <w:jc w:val="center"/>
            </w:pPr>
            <w:r>
              <w:t>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73,6</w:t>
            </w:r>
          </w:p>
        </w:tc>
        <w:tc>
          <w:tcPr>
            <w:tcW w:w="886" w:type="dxa"/>
            <w:tcBorders>
              <w:top w:val="nil"/>
              <w:left w:val="nil"/>
              <w:bottom w:val="nil"/>
              <w:right w:val="nil"/>
            </w:tcBorders>
          </w:tcPr>
          <w:p w:rsidR="006A0D2E" w:rsidRDefault="006A0D2E">
            <w:pPr>
              <w:pStyle w:val="ConsPlusNormal"/>
              <w:jc w:val="center"/>
            </w:pPr>
            <w:r>
              <w:t>74,5</w:t>
            </w:r>
          </w:p>
        </w:tc>
        <w:tc>
          <w:tcPr>
            <w:tcW w:w="1035" w:type="dxa"/>
            <w:tcBorders>
              <w:top w:val="nil"/>
              <w:left w:val="nil"/>
              <w:bottom w:val="nil"/>
              <w:right w:val="nil"/>
            </w:tcBorders>
          </w:tcPr>
          <w:p w:rsidR="006A0D2E" w:rsidRDefault="006A0D2E">
            <w:pPr>
              <w:pStyle w:val="ConsPlusNormal"/>
              <w:jc w:val="center"/>
            </w:pPr>
            <w:r>
              <w:t>78,1</w:t>
            </w:r>
          </w:p>
        </w:tc>
        <w:tc>
          <w:tcPr>
            <w:tcW w:w="1034" w:type="dxa"/>
            <w:tcBorders>
              <w:top w:val="nil"/>
              <w:left w:val="nil"/>
              <w:bottom w:val="nil"/>
              <w:right w:val="nil"/>
            </w:tcBorders>
          </w:tcPr>
          <w:p w:rsidR="006A0D2E" w:rsidRDefault="006A0D2E">
            <w:pPr>
              <w:pStyle w:val="ConsPlusNormal"/>
              <w:jc w:val="center"/>
            </w:pPr>
            <w:r>
              <w:t>78,2</w:t>
            </w:r>
          </w:p>
        </w:tc>
        <w:tc>
          <w:tcPr>
            <w:tcW w:w="1034" w:type="dxa"/>
            <w:tcBorders>
              <w:top w:val="nil"/>
              <w:left w:val="nil"/>
              <w:bottom w:val="nil"/>
              <w:right w:val="nil"/>
            </w:tcBorders>
          </w:tcPr>
          <w:p w:rsidR="006A0D2E" w:rsidRDefault="006A0D2E">
            <w:pPr>
              <w:pStyle w:val="ConsPlusNormal"/>
              <w:jc w:val="center"/>
            </w:pPr>
            <w:r>
              <w:t>79</w:t>
            </w:r>
          </w:p>
        </w:tc>
        <w:tc>
          <w:tcPr>
            <w:tcW w:w="887" w:type="dxa"/>
            <w:tcBorders>
              <w:top w:val="nil"/>
              <w:left w:val="nil"/>
              <w:bottom w:val="nil"/>
              <w:right w:val="nil"/>
            </w:tcBorders>
          </w:tcPr>
          <w:p w:rsidR="006A0D2E" w:rsidRDefault="006A0D2E">
            <w:pPr>
              <w:pStyle w:val="ConsPlusNormal"/>
              <w:jc w:val="center"/>
            </w:pPr>
            <w:r>
              <w:t>79,7</w:t>
            </w:r>
          </w:p>
        </w:tc>
        <w:tc>
          <w:tcPr>
            <w:tcW w:w="886" w:type="dxa"/>
            <w:tcBorders>
              <w:top w:val="nil"/>
              <w:left w:val="nil"/>
              <w:bottom w:val="nil"/>
              <w:right w:val="nil"/>
            </w:tcBorders>
          </w:tcPr>
          <w:p w:rsidR="006A0D2E" w:rsidRDefault="006A0D2E">
            <w:pPr>
              <w:pStyle w:val="ConsPlusNormal"/>
              <w:jc w:val="center"/>
            </w:pPr>
            <w:r>
              <w:t>80,5</w:t>
            </w:r>
          </w:p>
        </w:tc>
        <w:tc>
          <w:tcPr>
            <w:tcW w:w="1034" w:type="dxa"/>
            <w:tcBorders>
              <w:top w:val="nil"/>
              <w:left w:val="nil"/>
              <w:bottom w:val="nil"/>
              <w:right w:val="nil"/>
            </w:tcBorders>
          </w:tcPr>
          <w:p w:rsidR="006A0D2E" w:rsidRDefault="006A0D2E">
            <w:pPr>
              <w:pStyle w:val="ConsPlusNormal"/>
              <w:jc w:val="center"/>
            </w:pPr>
            <w:r>
              <w:t>81,2</w:t>
            </w:r>
          </w:p>
        </w:tc>
        <w:tc>
          <w:tcPr>
            <w:tcW w:w="1035"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70,7</w:t>
            </w:r>
          </w:p>
        </w:tc>
        <w:tc>
          <w:tcPr>
            <w:tcW w:w="886" w:type="dxa"/>
            <w:tcBorders>
              <w:top w:val="nil"/>
              <w:left w:val="nil"/>
              <w:bottom w:val="nil"/>
              <w:right w:val="nil"/>
            </w:tcBorders>
          </w:tcPr>
          <w:p w:rsidR="006A0D2E" w:rsidRDefault="006A0D2E">
            <w:pPr>
              <w:pStyle w:val="ConsPlusNormal"/>
              <w:jc w:val="center"/>
            </w:pPr>
            <w:r>
              <w:t>73,2</w:t>
            </w:r>
          </w:p>
        </w:tc>
        <w:tc>
          <w:tcPr>
            <w:tcW w:w="1035" w:type="dxa"/>
            <w:tcBorders>
              <w:top w:val="nil"/>
              <w:left w:val="nil"/>
              <w:bottom w:val="nil"/>
              <w:right w:val="nil"/>
            </w:tcBorders>
          </w:tcPr>
          <w:p w:rsidR="006A0D2E" w:rsidRDefault="006A0D2E">
            <w:pPr>
              <w:pStyle w:val="ConsPlusNormal"/>
              <w:jc w:val="center"/>
            </w:pPr>
            <w:r>
              <w:t>76,2</w:t>
            </w:r>
          </w:p>
        </w:tc>
        <w:tc>
          <w:tcPr>
            <w:tcW w:w="1034" w:type="dxa"/>
            <w:tcBorders>
              <w:top w:val="nil"/>
              <w:left w:val="nil"/>
              <w:bottom w:val="nil"/>
              <w:right w:val="nil"/>
            </w:tcBorders>
          </w:tcPr>
          <w:p w:rsidR="006A0D2E" w:rsidRDefault="006A0D2E">
            <w:pPr>
              <w:pStyle w:val="ConsPlusNormal"/>
              <w:jc w:val="center"/>
            </w:pPr>
            <w:r>
              <w:t>76,6</w:t>
            </w:r>
          </w:p>
        </w:tc>
        <w:tc>
          <w:tcPr>
            <w:tcW w:w="1034" w:type="dxa"/>
            <w:tcBorders>
              <w:top w:val="nil"/>
              <w:left w:val="nil"/>
              <w:bottom w:val="nil"/>
              <w:right w:val="nil"/>
            </w:tcBorders>
          </w:tcPr>
          <w:p w:rsidR="006A0D2E" w:rsidRDefault="006A0D2E">
            <w:pPr>
              <w:pStyle w:val="ConsPlusNormal"/>
              <w:jc w:val="center"/>
            </w:pPr>
            <w:r>
              <w:t>79,7</w:t>
            </w:r>
          </w:p>
        </w:tc>
        <w:tc>
          <w:tcPr>
            <w:tcW w:w="887" w:type="dxa"/>
            <w:tcBorders>
              <w:top w:val="nil"/>
              <w:left w:val="nil"/>
              <w:bottom w:val="nil"/>
              <w:right w:val="nil"/>
            </w:tcBorders>
          </w:tcPr>
          <w:p w:rsidR="006A0D2E" w:rsidRDefault="006A0D2E">
            <w:pPr>
              <w:pStyle w:val="ConsPlusNormal"/>
              <w:jc w:val="center"/>
            </w:pPr>
            <w:r>
              <w:t>81,5</w:t>
            </w:r>
          </w:p>
        </w:tc>
        <w:tc>
          <w:tcPr>
            <w:tcW w:w="886" w:type="dxa"/>
            <w:tcBorders>
              <w:top w:val="nil"/>
              <w:left w:val="nil"/>
              <w:bottom w:val="nil"/>
              <w:right w:val="nil"/>
            </w:tcBorders>
          </w:tcPr>
          <w:p w:rsidR="006A0D2E" w:rsidRDefault="006A0D2E">
            <w:pPr>
              <w:pStyle w:val="ConsPlusNormal"/>
              <w:jc w:val="center"/>
            </w:pPr>
            <w:r>
              <w:t>82,1</w:t>
            </w:r>
          </w:p>
        </w:tc>
        <w:tc>
          <w:tcPr>
            <w:tcW w:w="1034" w:type="dxa"/>
            <w:tcBorders>
              <w:top w:val="nil"/>
              <w:left w:val="nil"/>
              <w:bottom w:val="nil"/>
              <w:right w:val="nil"/>
            </w:tcBorders>
          </w:tcPr>
          <w:p w:rsidR="006A0D2E" w:rsidRDefault="006A0D2E">
            <w:pPr>
              <w:pStyle w:val="ConsPlusNormal"/>
              <w:jc w:val="center"/>
            </w:pPr>
            <w:r>
              <w:t>82,5</w:t>
            </w:r>
          </w:p>
        </w:tc>
        <w:tc>
          <w:tcPr>
            <w:tcW w:w="1035" w:type="dxa"/>
            <w:tcBorders>
              <w:top w:val="nil"/>
              <w:left w:val="nil"/>
              <w:bottom w:val="nil"/>
              <w:right w:val="nil"/>
            </w:tcBorders>
          </w:tcPr>
          <w:p w:rsidR="006A0D2E" w:rsidRDefault="006A0D2E">
            <w:pPr>
              <w:pStyle w:val="ConsPlusNormal"/>
              <w:jc w:val="center"/>
            </w:pPr>
            <w:r>
              <w:t>83,1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78,1</w:t>
            </w:r>
          </w:p>
        </w:tc>
        <w:tc>
          <w:tcPr>
            <w:tcW w:w="886" w:type="dxa"/>
            <w:tcBorders>
              <w:top w:val="nil"/>
              <w:left w:val="nil"/>
              <w:bottom w:val="nil"/>
              <w:right w:val="nil"/>
            </w:tcBorders>
          </w:tcPr>
          <w:p w:rsidR="006A0D2E" w:rsidRDefault="006A0D2E">
            <w:pPr>
              <w:pStyle w:val="ConsPlusNormal"/>
              <w:jc w:val="center"/>
            </w:pPr>
            <w:r>
              <w:t>78,8</w:t>
            </w:r>
          </w:p>
        </w:tc>
        <w:tc>
          <w:tcPr>
            <w:tcW w:w="1035" w:type="dxa"/>
            <w:tcBorders>
              <w:top w:val="nil"/>
              <w:left w:val="nil"/>
              <w:bottom w:val="nil"/>
              <w:right w:val="nil"/>
            </w:tcBorders>
          </w:tcPr>
          <w:p w:rsidR="006A0D2E" w:rsidRDefault="006A0D2E">
            <w:pPr>
              <w:pStyle w:val="ConsPlusNormal"/>
              <w:jc w:val="center"/>
            </w:pPr>
            <w:r>
              <w:t>86,9</w:t>
            </w:r>
          </w:p>
        </w:tc>
        <w:tc>
          <w:tcPr>
            <w:tcW w:w="1034" w:type="dxa"/>
            <w:tcBorders>
              <w:top w:val="nil"/>
              <w:left w:val="nil"/>
              <w:bottom w:val="nil"/>
              <w:right w:val="nil"/>
            </w:tcBorders>
          </w:tcPr>
          <w:p w:rsidR="006A0D2E" w:rsidRDefault="006A0D2E">
            <w:pPr>
              <w:pStyle w:val="ConsPlusNormal"/>
              <w:jc w:val="center"/>
            </w:pPr>
            <w:r>
              <w:t>87,7</w:t>
            </w:r>
          </w:p>
        </w:tc>
        <w:tc>
          <w:tcPr>
            <w:tcW w:w="1034" w:type="dxa"/>
            <w:tcBorders>
              <w:top w:val="nil"/>
              <w:left w:val="nil"/>
              <w:bottom w:val="nil"/>
              <w:right w:val="nil"/>
            </w:tcBorders>
          </w:tcPr>
          <w:p w:rsidR="006A0D2E" w:rsidRDefault="006A0D2E">
            <w:pPr>
              <w:pStyle w:val="ConsPlusNormal"/>
              <w:jc w:val="center"/>
            </w:pPr>
            <w:r>
              <w:t>88,1</w:t>
            </w:r>
          </w:p>
        </w:tc>
        <w:tc>
          <w:tcPr>
            <w:tcW w:w="887" w:type="dxa"/>
            <w:tcBorders>
              <w:top w:val="nil"/>
              <w:left w:val="nil"/>
              <w:bottom w:val="nil"/>
              <w:right w:val="nil"/>
            </w:tcBorders>
          </w:tcPr>
          <w:p w:rsidR="006A0D2E" w:rsidRDefault="006A0D2E">
            <w:pPr>
              <w:pStyle w:val="ConsPlusNormal"/>
              <w:jc w:val="center"/>
            </w:pPr>
            <w:r>
              <w:t>88,6</w:t>
            </w:r>
          </w:p>
        </w:tc>
        <w:tc>
          <w:tcPr>
            <w:tcW w:w="886"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89</w:t>
            </w:r>
          </w:p>
        </w:tc>
        <w:tc>
          <w:tcPr>
            <w:tcW w:w="1035" w:type="dxa"/>
            <w:tcBorders>
              <w:top w:val="nil"/>
              <w:left w:val="nil"/>
              <w:bottom w:val="nil"/>
              <w:right w:val="nil"/>
            </w:tcBorders>
          </w:tcPr>
          <w:p w:rsidR="006A0D2E" w:rsidRDefault="006A0D2E">
            <w:pPr>
              <w:pStyle w:val="ConsPlusNormal"/>
              <w:jc w:val="center"/>
            </w:pPr>
            <w:r>
              <w:t>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35,4</w:t>
            </w:r>
          </w:p>
        </w:tc>
        <w:tc>
          <w:tcPr>
            <w:tcW w:w="886" w:type="dxa"/>
            <w:tcBorders>
              <w:top w:val="nil"/>
              <w:left w:val="nil"/>
              <w:bottom w:val="nil"/>
              <w:right w:val="nil"/>
            </w:tcBorders>
          </w:tcPr>
          <w:p w:rsidR="006A0D2E" w:rsidRDefault="006A0D2E">
            <w:pPr>
              <w:pStyle w:val="ConsPlusNormal"/>
              <w:jc w:val="center"/>
            </w:pPr>
            <w:r>
              <w:t>45</w:t>
            </w:r>
          </w:p>
        </w:tc>
        <w:tc>
          <w:tcPr>
            <w:tcW w:w="1035" w:type="dxa"/>
            <w:tcBorders>
              <w:top w:val="nil"/>
              <w:left w:val="nil"/>
              <w:bottom w:val="nil"/>
              <w:right w:val="nil"/>
            </w:tcBorders>
          </w:tcPr>
          <w:p w:rsidR="006A0D2E" w:rsidRDefault="006A0D2E">
            <w:pPr>
              <w:pStyle w:val="ConsPlusNormal"/>
              <w:jc w:val="center"/>
            </w:pPr>
            <w:r>
              <w:t>38,6</w:t>
            </w:r>
          </w:p>
        </w:tc>
        <w:tc>
          <w:tcPr>
            <w:tcW w:w="1034" w:type="dxa"/>
            <w:tcBorders>
              <w:top w:val="nil"/>
              <w:left w:val="nil"/>
              <w:bottom w:val="nil"/>
              <w:right w:val="nil"/>
            </w:tcBorders>
          </w:tcPr>
          <w:p w:rsidR="006A0D2E" w:rsidRDefault="006A0D2E">
            <w:pPr>
              <w:pStyle w:val="ConsPlusNormal"/>
              <w:jc w:val="center"/>
            </w:pPr>
            <w:r>
              <w:t>50</w:t>
            </w:r>
          </w:p>
        </w:tc>
        <w:tc>
          <w:tcPr>
            <w:tcW w:w="1034" w:type="dxa"/>
            <w:tcBorders>
              <w:top w:val="nil"/>
              <w:left w:val="nil"/>
              <w:bottom w:val="nil"/>
              <w:right w:val="nil"/>
            </w:tcBorders>
          </w:tcPr>
          <w:p w:rsidR="006A0D2E" w:rsidRDefault="006A0D2E">
            <w:pPr>
              <w:pStyle w:val="ConsPlusNormal"/>
              <w:jc w:val="center"/>
            </w:pPr>
            <w:r>
              <w:t>60</w:t>
            </w:r>
          </w:p>
        </w:tc>
        <w:tc>
          <w:tcPr>
            <w:tcW w:w="887" w:type="dxa"/>
            <w:tcBorders>
              <w:top w:val="nil"/>
              <w:left w:val="nil"/>
              <w:bottom w:val="nil"/>
              <w:right w:val="nil"/>
            </w:tcBorders>
          </w:tcPr>
          <w:p w:rsidR="006A0D2E" w:rsidRDefault="006A0D2E">
            <w:pPr>
              <w:pStyle w:val="ConsPlusNormal"/>
              <w:jc w:val="center"/>
            </w:pPr>
            <w:r>
              <w:t>70</w:t>
            </w:r>
          </w:p>
        </w:tc>
        <w:tc>
          <w:tcPr>
            <w:tcW w:w="886"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80</w:t>
            </w:r>
          </w:p>
        </w:tc>
        <w:tc>
          <w:tcPr>
            <w:tcW w:w="1035" w:type="dxa"/>
            <w:tcBorders>
              <w:top w:val="nil"/>
              <w:left w:val="nil"/>
              <w:bottom w:val="nil"/>
              <w:right w:val="nil"/>
            </w:tcBorders>
          </w:tcPr>
          <w:p w:rsidR="006A0D2E" w:rsidRDefault="006A0D2E">
            <w:pPr>
              <w:pStyle w:val="ConsPlusNormal"/>
              <w:jc w:val="center"/>
            </w:pPr>
            <w:r>
              <w:t>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57,2</w:t>
            </w:r>
          </w:p>
        </w:tc>
        <w:tc>
          <w:tcPr>
            <w:tcW w:w="886" w:type="dxa"/>
            <w:tcBorders>
              <w:top w:val="nil"/>
              <w:left w:val="nil"/>
              <w:bottom w:val="nil"/>
              <w:right w:val="nil"/>
            </w:tcBorders>
          </w:tcPr>
          <w:p w:rsidR="006A0D2E" w:rsidRDefault="006A0D2E">
            <w:pPr>
              <w:pStyle w:val="ConsPlusNormal"/>
              <w:jc w:val="center"/>
            </w:pPr>
            <w:r>
              <w:t>61,4</w:t>
            </w:r>
          </w:p>
        </w:tc>
        <w:tc>
          <w:tcPr>
            <w:tcW w:w="1035" w:type="dxa"/>
            <w:tcBorders>
              <w:top w:val="nil"/>
              <w:left w:val="nil"/>
              <w:bottom w:val="nil"/>
              <w:right w:val="nil"/>
            </w:tcBorders>
          </w:tcPr>
          <w:p w:rsidR="006A0D2E" w:rsidRDefault="006A0D2E">
            <w:pPr>
              <w:pStyle w:val="ConsPlusNormal"/>
              <w:jc w:val="center"/>
            </w:pPr>
            <w:r>
              <w:t>60,8</w:t>
            </w:r>
          </w:p>
        </w:tc>
        <w:tc>
          <w:tcPr>
            <w:tcW w:w="1034" w:type="dxa"/>
            <w:tcBorders>
              <w:top w:val="nil"/>
              <w:left w:val="nil"/>
              <w:bottom w:val="nil"/>
              <w:right w:val="nil"/>
            </w:tcBorders>
          </w:tcPr>
          <w:p w:rsidR="006A0D2E" w:rsidRDefault="006A0D2E">
            <w:pPr>
              <w:pStyle w:val="ConsPlusNormal"/>
              <w:jc w:val="center"/>
            </w:pPr>
            <w:r>
              <w:t>63,2</w:t>
            </w:r>
          </w:p>
        </w:tc>
        <w:tc>
          <w:tcPr>
            <w:tcW w:w="1034" w:type="dxa"/>
            <w:tcBorders>
              <w:top w:val="nil"/>
              <w:left w:val="nil"/>
              <w:bottom w:val="nil"/>
              <w:right w:val="nil"/>
            </w:tcBorders>
          </w:tcPr>
          <w:p w:rsidR="006A0D2E" w:rsidRDefault="006A0D2E">
            <w:pPr>
              <w:pStyle w:val="ConsPlusNormal"/>
              <w:jc w:val="center"/>
            </w:pPr>
            <w:r>
              <w:t>66,5</w:t>
            </w:r>
          </w:p>
        </w:tc>
        <w:tc>
          <w:tcPr>
            <w:tcW w:w="887" w:type="dxa"/>
            <w:tcBorders>
              <w:top w:val="nil"/>
              <w:left w:val="nil"/>
              <w:bottom w:val="nil"/>
              <w:right w:val="nil"/>
            </w:tcBorders>
          </w:tcPr>
          <w:p w:rsidR="006A0D2E" w:rsidRDefault="006A0D2E">
            <w:pPr>
              <w:pStyle w:val="ConsPlusNormal"/>
              <w:jc w:val="center"/>
            </w:pPr>
            <w:r>
              <w:t>71,5</w:t>
            </w:r>
          </w:p>
        </w:tc>
        <w:tc>
          <w:tcPr>
            <w:tcW w:w="886" w:type="dxa"/>
            <w:tcBorders>
              <w:top w:val="nil"/>
              <w:left w:val="nil"/>
              <w:bottom w:val="nil"/>
              <w:right w:val="nil"/>
            </w:tcBorders>
          </w:tcPr>
          <w:p w:rsidR="006A0D2E" w:rsidRDefault="006A0D2E">
            <w:pPr>
              <w:pStyle w:val="ConsPlusNormal"/>
              <w:jc w:val="center"/>
            </w:pPr>
            <w:r>
              <w:t>76,1</w:t>
            </w:r>
          </w:p>
        </w:tc>
        <w:tc>
          <w:tcPr>
            <w:tcW w:w="1034" w:type="dxa"/>
            <w:tcBorders>
              <w:top w:val="nil"/>
              <w:left w:val="nil"/>
              <w:bottom w:val="nil"/>
              <w:right w:val="nil"/>
            </w:tcBorders>
          </w:tcPr>
          <w:p w:rsidR="006A0D2E" w:rsidRDefault="006A0D2E">
            <w:pPr>
              <w:pStyle w:val="ConsPlusNormal"/>
              <w:jc w:val="center"/>
            </w:pPr>
            <w:r>
              <w:t>80,5</w:t>
            </w:r>
          </w:p>
        </w:tc>
        <w:tc>
          <w:tcPr>
            <w:tcW w:w="1035" w:type="dxa"/>
            <w:tcBorders>
              <w:top w:val="nil"/>
              <w:left w:val="nil"/>
              <w:bottom w:val="nil"/>
              <w:right w:val="nil"/>
            </w:tcBorders>
          </w:tcPr>
          <w:p w:rsidR="006A0D2E" w:rsidRDefault="006A0D2E">
            <w:pPr>
              <w:pStyle w:val="ConsPlusNormal"/>
              <w:jc w:val="center"/>
            </w:pPr>
            <w:r>
              <w:t>84,5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54,2</w:t>
            </w:r>
          </w:p>
        </w:tc>
        <w:tc>
          <w:tcPr>
            <w:tcW w:w="886" w:type="dxa"/>
            <w:tcBorders>
              <w:top w:val="nil"/>
              <w:left w:val="nil"/>
              <w:bottom w:val="nil"/>
              <w:right w:val="nil"/>
            </w:tcBorders>
          </w:tcPr>
          <w:p w:rsidR="006A0D2E" w:rsidRDefault="006A0D2E">
            <w:pPr>
              <w:pStyle w:val="ConsPlusNormal"/>
              <w:jc w:val="center"/>
            </w:pPr>
            <w:r>
              <w:t>54,3</w:t>
            </w:r>
          </w:p>
        </w:tc>
        <w:tc>
          <w:tcPr>
            <w:tcW w:w="1035" w:type="dxa"/>
            <w:tcBorders>
              <w:top w:val="nil"/>
              <w:left w:val="nil"/>
              <w:bottom w:val="nil"/>
              <w:right w:val="nil"/>
            </w:tcBorders>
          </w:tcPr>
          <w:p w:rsidR="006A0D2E" w:rsidRDefault="006A0D2E">
            <w:pPr>
              <w:pStyle w:val="ConsPlusNormal"/>
              <w:jc w:val="center"/>
            </w:pPr>
            <w:r>
              <w:t>63,4</w:t>
            </w:r>
          </w:p>
        </w:tc>
        <w:tc>
          <w:tcPr>
            <w:tcW w:w="1034" w:type="dxa"/>
            <w:tcBorders>
              <w:top w:val="nil"/>
              <w:left w:val="nil"/>
              <w:bottom w:val="nil"/>
              <w:right w:val="nil"/>
            </w:tcBorders>
          </w:tcPr>
          <w:p w:rsidR="006A0D2E" w:rsidRDefault="006A0D2E">
            <w:pPr>
              <w:pStyle w:val="ConsPlusNormal"/>
              <w:jc w:val="center"/>
            </w:pPr>
            <w:r>
              <w:t>64</w:t>
            </w:r>
          </w:p>
        </w:tc>
        <w:tc>
          <w:tcPr>
            <w:tcW w:w="1034" w:type="dxa"/>
            <w:tcBorders>
              <w:top w:val="nil"/>
              <w:left w:val="nil"/>
              <w:bottom w:val="nil"/>
              <w:right w:val="nil"/>
            </w:tcBorders>
          </w:tcPr>
          <w:p w:rsidR="006A0D2E" w:rsidRDefault="006A0D2E">
            <w:pPr>
              <w:pStyle w:val="ConsPlusNormal"/>
              <w:jc w:val="center"/>
            </w:pPr>
            <w:r>
              <w:t>66</w:t>
            </w:r>
          </w:p>
        </w:tc>
        <w:tc>
          <w:tcPr>
            <w:tcW w:w="887" w:type="dxa"/>
            <w:tcBorders>
              <w:top w:val="nil"/>
              <w:left w:val="nil"/>
              <w:bottom w:val="nil"/>
              <w:right w:val="nil"/>
            </w:tcBorders>
          </w:tcPr>
          <w:p w:rsidR="006A0D2E" w:rsidRDefault="006A0D2E">
            <w:pPr>
              <w:pStyle w:val="ConsPlusNormal"/>
              <w:jc w:val="center"/>
            </w:pPr>
            <w:r>
              <w:t>68</w:t>
            </w:r>
          </w:p>
        </w:tc>
        <w:tc>
          <w:tcPr>
            <w:tcW w:w="886" w:type="dxa"/>
            <w:tcBorders>
              <w:top w:val="nil"/>
              <w:left w:val="nil"/>
              <w:bottom w:val="nil"/>
              <w:right w:val="nil"/>
            </w:tcBorders>
          </w:tcPr>
          <w:p w:rsidR="006A0D2E" w:rsidRDefault="006A0D2E">
            <w:pPr>
              <w:pStyle w:val="ConsPlusNormal"/>
              <w:jc w:val="center"/>
            </w:pPr>
            <w:r>
              <w:t>70</w:t>
            </w:r>
          </w:p>
        </w:tc>
        <w:tc>
          <w:tcPr>
            <w:tcW w:w="1034" w:type="dxa"/>
            <w:tcBorders>
              <w:top w:val="nil"/>
              <w:left w:val="nil"/>
              <w:bottom w:val="nil"/>
              <w:right w:val="nil"/>
            </w:tcBorders>
          </w:tcPr>
          <w:p w:rsidR="006A0D2E" w:rsidRDefault="006A0D2E">
            <w:pPr>
              <w:pStyle w:val="ConsPlusNormal"/>
              <w:jc w:val="center"/>
            </w:pPr>
            <w:r>
              <w:t>75</w:t>
            </w:r>
          </w:p>
        </w:tc>
        <w:tc>
          <w:tcPr>
            <w:tcW w:w="1035" w:type="dxa"/>
            <w:tcBorders>
              <w:top w:val="nil"/>
              <w:left w:val="nil"/>
              <w:bottom w:val="nil"/>
              <w:right w:val="nil"/>
            </w:tcBorders>
          </w:tcPr>
          <w:p w:rsidR="006A0D2E" w:rsidRDefault="006A0D2E">
            <w:pPr>
              <w:pStyle w:val="ConsPlusNormal"/>
              <w:jc w:val="center"/>
            </w:pPr>
            <w:r>
              <w:t>80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71,2</w:t>
            </w:r>
          </w:p>
        </w:tc>
        <w:tc>
          <w:tcPr>
            <w:tcW w:w="886" w:type="dxa"/>
            <w:tcBorders>
              <w:top w:val="nil"/>
              <w:left w:val="nil"/>
              <w:bottom w:val="nil"/>
              <w:right w:val="nil"/>
            </w:tcBorders>
          </w:tcPr>
          <w:p w:rsidR="006A0D2E" w:rsidRDefault="006A0D2E">
            <w:pPr>
              <w:pStyle w:val="ConsPlusNormal"/>
              <w:jc w:val="center"/>
            </w:pPr>
            <w:r>
              <w:t>77,2</w:t>
            </w:r>
          </w:p>
        </w:tc>
        <w:tc>
          <w:tcPr>
            <w:tcW w:w="1035" w:type="dxa"/>
            <w:tcBorders>
              <w:top w:val="nil"/>
              <w:left w:val="nil"/>
              <w:bottom w:val="nil"/>
              <w:right w:val="nil"/>
            </w:tcBorders>
          </w:tcPr>
          <w:p w:rsidR="006A0D2E" w:rsidRDefault="006A0D2E">
            <w:pPr>
              <w:pStyle w:val="ConsPlusNormal"/>
              <w:jc w:val="center"/>
            </w:pPr>
            <w:r>
              <w:t>74,9</w:t>
            </w:r>
          </w:p>
        </w:tc>
        <w:tc>
          <w:tcPr>
            <w:tcW w:w="1034" w:type="dxa"/>
            <w:tcBorders>
              <w:top w:val="nil"/>
              <w:left w:val="nil"/>
              <w:bottom w:val="nil"/>
              <w:right w:val="nil"/>
            </w:tcBorders>
          </w:tcPr>
          <w:p w:rsidR="006A0D2E" w:rsidRDefault="006A0D2E">
            <w:pPr>
              <w:pStyle w:val="ConsPlusNormal"/>
              <w:jc w:val="center"/>
            </w:pPr>
            <w:r>
              <w:t>76,9</w:t>
            </w:r>
          </w:p>
        </w:tc>
        <w:tc>
          <w:tcPr>
            <w:tcW w:w="1034" w:type="dxa"/>
            <w:tcBorders>
              <w:top w:val="nil"/>
              <w:left w:val="nil"/>
              <w:bottom w:val="nil"/>
              <w:right w:val="nil"/>
            </w:tcBorders>
          </w:tcPr>
          <w:p w:rsidR="006A0D2E" w:rsidRDefault="006A0D2E">
            <w:pPr>
              <w:pStyle w:val="ConsPlusNormal"/>
              <w:jc w:val="center"/>
            </w:pPr>
            <w:r>
              <w:t>78,9</w:t>
            </w:r>
          </w:p>
        </w:tc>
        <w:tc>
          <w:tcPr>
            <w:tcW w:w="887" w:type="dxa"/>
            <w:tcBorders>
              <w:top w:val="nil"/>
              <w:left w:val="nil"/>
              <w:bottom w:val="nil"/>
              <w:right w:val="nil"/>
            </w:tcBorders>
          </w:tcPr>
          <w:p w:rsidR="006A0D2E" w:rsidRDefault="006A0D2E">
            <w:pPr>
              <w:pStyle w:val="ConsPlusNormal"/>
              <w:jc w:val="center"/>
            </w:pPr>
            <w:r>
              <w:t>81</w:t>
            </w:r>
          </w:p>
        </w:tc>
        <w:tc>
          <w:tcPr>
            <w:tcW w:w="886" w:type="dxa"/>
            <w:tcBorders>
              <w:top w:val="nil"/>
              <w:left w:val="nil"/>
              <w:bottom w:val="nil"/>
              <w:right w:val="nil"/>
            </w:tcBorders>
          </w:tcPr>
          <w:p w:rsidR="006A0D2E" w:rsidRDefault="006A0D2E">
            <w:pPr>
              <w:pStyle w:val="ConsPlusNormal"/>
              <w:jc w:val="center"/>
            </w:pPr>
            <w:r>
              <w:t>82,6</w:t>
            </w:r>
          </w:p>
        </w:tc>
        <w:tc>
          <w:tcPr>
            <w:tcW w:w="1034" w:type="dxa"/>
            <w:tcBorders>
              <w:top w:val="nil"/>
              <w:left w:val="nil"/>
              <w:bottom w:val="nil"/>
              <w:right w:val="nil"/>
            </w:tcBorders>
          </w:tcPr>
          <w:p w:rsidR="006A0D2E" w:rsidRDefault="006A0D2E">
            <w:pPr>
              <w:pStyle w:val="ConsPlusNormal"/>
              <w:jc w:val="center"/>
            </w:pPr>
            <w:r>
              <w:t>83,9</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74,5</w:t>
            </w:r>
          </w:p>
        </w:tc>
        <w:tc>
          <w:tcPr>
            <w:tcW w:w="886" w:type="dxa"/>
            <w:tcBorders>
              <w:top w:val="nil"/>
              <w:left w:val="nil"/>
              <w:bottom w:val="nil"/>
              <w:right w:val="nil"/>
            </w:tcBorders>
          </w:tcPr>
          <w:p w:rsidR="006A0D2E" w:rsidRDefault="006A0D2E">
            <w:pPr>
              <w:pStyle w:val="ConsPlusNormal"/>
              <w:jc w:val="center"/>
            </w:pPr>
            <w:r>
              <w:t>77,2</w:t>
            </w:r>
          </w:p>
        </w:tc>
        <w:tc>
          <w:tcPr>
            <w:tcW w:w="1035" w:type="dxa"/>
            <w:tcBorders>
              <w:top w:val="nil"/>
              <w:left w:val="nil"/>
              <w:bottom w:val="nil"/>
              <w:right w:val="nil"/>
            </w:tcBorders>
          </w:tcPr>
          <w:p w:rsidR="006A0D2E" w:rsidRDefault="006A0D2E">
            <w:pPr>
              <w:pStyle w:val="ConsPlusNormal"/>
              <w:jc w:val="center"/>
            </w:pPr>
            <w:r>
              <w:t>83,1</w:t>
            </w:r>
          </w:p>
        </w:tc>
        <w:tc>
          <w:tcPr>
            <w:tcW w:w="1034" w:type="dxa"/>
            <w:tcBorders>
              <w:top w:val="nil"/>
              <w:left w:val="nil"/>
              <w:bottom w:val="nil"/>
              <w:right w:val="nil"/>
            </w:tcBorders>
          </w:tcPr>
          <w:p w:rsidR="006A0D2E" w:rsidRDefault="006A0D2E">
            <w:pPr>
              <w:pStyle w:val="ConsPlusNormal"/>
              <w:jc w:val="center"/>
            </w:pPr>
            <w:r>
              <w:t>83,5</w:t>
            </w:r>
          </w:p>
        </w:tc>
        <w:tc>
          <w:tcPr>
            <w:tcW w:w="1034" w:type="dxa"/>
            <w:tcBorders>
              <w:top w:val="nil"/>
              <w:left w:val="nil"/>
              <w:bottom w:val="nil"/>
              <w:right w:val="nil"/>
            </w:tcBorders>
          </w:tcPr>
          <w:p w:rsidR="006A0D2E" w:rsidRDefault="006A0D2E">
            <w:pPr>
              <w:pStyle w:val="ConsPlusNormal"/>
              <w:jc w:val="center"/>
            </w:pPr>
            <w:r>
              <w:t>85,1</w:t>
            </w:r>
          </w:p>
        </w:tc>
        <w:tc>
          <w:tcPr>
            <w:tcW w:w="887" w:type="dxa"/>
            <w:tcBorders>
              <w:top w:val="nil"/>
              <w:left w:val="nil"/>
              <w:bottom w:val="nil"/>
              <w:right w:val="nil"/>
            </w:tcBorders>
          </w:tcPr>
          <w:p w:rsidR="006A0D2E" w:rsidRDefault="006A0D2E">
            <w:pPr>
              <w:pStyle w:val="ConsPlusNormal"/>
              <w:jc w:val="center"/>
            </w:pPr>
            <w:r>
              <w:t>85,2</w:t>
            </w:r>
          </w:p>
        </w:tc>
        <w:tc>
          <w:tcPr>
            <w:tcW w:w="886"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89,8</w:t>
            </w:r>
          </w:p>
        </w:tc>
        <w:tc>
          <w:tcPr>
            <w:tcW w:w="1035" w:type="dxa"/>
            <w:tcBorders>
              <w:top w:val="nil"/>
              <w:left w:val="nil"/>
              <w:bottom w:val="nil"/>
              <w:right w:val="nil"/>
            </w:tcBorders>
          </w:tcPr>
          <w:p w:rsidR="006A0D2E" w:rsidRDefault="006A0D2E">
            <w:pPr>
              <w:pStyle w:val="ConsPlusNormal"/>
              <w:jc w:val="center"/>
            </w:pPr>
            <w:r>
              <w:t>89,9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Ямало-Ненецкий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80,1</w:t>
            </w:r>
          </w:p>
        </w:tc>
        <w:tc>
          <w:tcPr>
            <w:tcW w:w="886" w:type="dxa"/>
            <w:tcBorders>
              <w:top w:val="nil"/>
              <w:left w:val="nil"/>
              <w:bottom w:val="nil"/>
              <w:right w:val="nil"/>
            </w:tcBorders>
          </w:tcPr>
          <w:p w:rsidR="006A0D2E" w:rsidRDefault="006A0D2E">
            <w:pPr>
              <w:pStyle w:val="ConsPlusNormal"/>
              <w:jc w:val="center"/>
            </w:pPr>
            <w:r>
              <w:t>80,5</w:t>
            </w:r>
          </w:p>
        </w:tc>
        <w:tc>
          <w:tcPr>
            <w:tcW w:w="1035" w:type="dxa"/>
            <w:tcBorders>
              <w:top w:val="nil"/>
              <w:left w:val="nil"/>
              <w:bottom w:val="nil"/>
              <w:right w:val="nil"/>
            </w:tcBorders>
          </w:tcPr>
          <w:p w:rsidR="006A0D2E" w:rsidRDefault="006A0D2E">
            <w:pPr>
              <w:pStyle w:val="ConsPlusNormal"/>
              <w:jc w:val="center"/>
            </w:pPr>
            <w:r>
              <w:t>83,5</w:t>
            </w:r>
          </w:p>
        </w:tc>
        <w:tc>
          <w:tcPr>
            <w:tcW w:w="1034" w:type="dxa"/>
            <w:tcBorders>
              <w:top w:val="nil"/>
              <w:left w:val="nil"/>
              <w:bottom w:val="nil"/>
              <w:right w:val="nil"/>
            </w:tcBorders>
          </w:tcPr>
          <w:p w:rsidR="006A0D2E" w:rsidRDefault="006A0D2E">
            <w:pPr>
              <w:pStyle w:val="ConsPlusNormal"/>
              <w:jc w:val="center"/>
            </w:pPr>
            <w:r>
              <w:t>83,8</w:t>
            </w:r>
          </w:p>
        </w:tc>
        <w:tc>
          <w:tcPr>
            <w:tcW w:w="1034" w:type="dxa"/>
            <w:tcBorders>
              <w:top w:val="nil"/>
              <w:left w:val="nil"/>
              <w:bottom w:val="nil"/>
              <w:right w:val="nil"/>
            </w:tcBorders>
          </w:tcPr>
          <w:p w:rsidR="006A0D2E" w:rsidRDefault="006A0D2E">
            <w:pPr>
              <w:pStyle w:val="ConsPlusNormal"/>
              <w:jc w:val="center"/>
            </w:pPr>
            <w:r>
              <w:t>84</w:t>
            </w:r>
          </w:p>
        </w:tc>
        <w:tc>
          <w:tcPr>
            <w:tcW w:w="887" w:type="dxa"/>
            <w:tcBorders>
              <w:top w:val="nil"/>
              <w:left w:val="nil"/>
              <w:bottom w:val="nil"/>
              <w:right w:val="nil"/>
            </w:tcBorders>
          </w:tcPr>
          <w:p w:rsidR="006A0D2E" w:rsidRDefault="006A0D2E">
            <w:pPr>
              <w:pStyle w:val="ConsPlusNormal"/>
              <w:jc w:val="center"/>
            </w:pPr>
            <w:r>
              <w:t>84,5</w:t>
            </w:r>
          </w:p>
        </w:tc>
        <w:tc>
          <w:tcPr>
            <w:tcW w:w="886" w:type="dxa"/>
            <w:tcBorders>
              <w:top w:val="nil"/>
              <w:left w:val="nil"/>
              <w:bottom w:val="nil"/>
              <w:right w:val="nil"/>
            </w:tcBorders>
          </w:tcPr>
          <w:p w:rsidR="006A0D2E" w:rsidRDefault="006A0D2E">
            <w:pPr>
              <w:pStyle w:val="ConsPlusNormal"/>
              <w:jc w:val="center"/>
            </w:pPr>
            <w:r>
              <w:t>85</w:t>
            </w:r>
          </w:p>
        </w:tc>
        <w:tc>
          <w:tcPr>
            <w:tcW w:w="1034" w:type="dxa"/>
            <w:tcBorders>
              <w:top w:val="nil"/>
              <w:left w:val="nil"/>
              <w:bottom w:val="nil"/>
              <w:right w:val="nil"/>
            </w:tcBorders>
          </w:tcPr>
          <w:p w:rsidR="006A0D2E" w:rsidRDefault="006A0D2E">
            <w:pPr>
              <w:pStyle w:val="ConsPlusNormal"/>
              <w:jc w:val="center"/>
            </w:pPr>
            <w:r>
              <w:t>85,5</w:t>
            </w:r>
          </w:p>
        </w:tc>
        <w:tc>
          <w:tcPr>
            <w:tcW w:w="1035"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3"/>
            </w:pPr>
            <w: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процентов</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Адыгея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23,8</w:t>
            </w:r>
          </w:p>
        </w:tc>
        <w:tc>
          <w:tcPr>
            <w:tcW w:w="886" w:type="dxa"/>
            <w:tcBorders>
              <w:top w:val="nil"/>
              <w:left w:val="nil"/>
              <w:bottom w:val="nil"/>
              <w:right w:val="nil"/>
            </w:tcBorders>
          </w:tcPr>
          <w:p w:rsidR="006A0D2E" w:rsidRDefault="006A0D2E">
            <w:pPr>
              <w:pStyle w:val="ConsPlusNormal"/>
              <w:jc w:val="center"/>
            </w:pPr>
            <w:r>
              <w:t>31,8</w:t>
            </w:r>
          </w:p>
        </w:tc>
        <w:tc>
          <w:tcPr>
            <w:tcW w:w="1035" w:type="dxa"/>
            <w:tcBorders>
              <w:top w:val="nil"/>
              <w:left w:val="nil"/>
              <w:bottom w:val="nil"/>
              <w:right w:val="nil"/>
            </w:tcBorders>
          </w:tcPr>
          <w:p w:rsidR="006A0D2E" w:rsidRDefault="006A0D2E">
            <w:pPr>
              <w:pStyle w:val="ConsPlusNormal"/>
              <w:jc w:val="center"/>
            </w:pPr>
            <w:r>
              <w:t>24,8</w:t>
            </w:r>
          </w:p>
        </w:tc>
        <w:tc>
          <w:tcPr>
            <w:tcW w:w="1034"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36</w:t>
            </w:r>
          </w:p>
        </w:tc>
        <w:tc>
          <w:tcPr>
            <w:tcW w:w="887" w:type="dxa"/>
            <w:tcBorders>
              <w:top w:val="nil"/>
              <w:left w:val="nil"/>
              <w:bottom w:val="nil"/>
              <w:right w:val="nil"/>
            </w:tcBorders>
          </w:tcPr>
          <w:p w:rsidR="006A0D2E" w:rsidRDefault="006A0D2E">
            <w:pPr>
              <w:pStyle w:val="ConsPlusNormal"/>
              <w:jc w:val="center"/>
            </w:pPr>
            <w:r>
              <w:t>40</w:t>
            </w:r>
          </w:p>
        </w:tc>
        <w:tc>
          <w:tcPr>
            <w:tcW w:w="886"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48</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Алтай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w:t>
            </w:r>
          </w:p>
        </w:tc>
        <w:tc>
          <w:tcPr>
            <w:tcW w:w="886" w:type="dxa"/>
            <w:tcBorders>
              <w:top w:val="nil"/>
              <w:left w:val="nil"/>
              <w:bottom w:val="nil"/>
              <w:right w:val="nil"/>
            </w:tcBorders>
          </w:tcPr>
          <w:p w:rsidR="006A0D2E" w:rsidRDefault="006A0D2E">
            <w:pPr>
              <w:pStyle w:val="ConsPlusNormal"/>
              <w:jc w:val="center"/>
            </w:pPr>
            <w:r>
              <w:t>30,6</w:t>
            </w:r>
          </w:p>
        </w:tc>
        <w:tc>
          <w:tcPr>
            <w:tcW w:w="1035"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19,1</w:t>
            </w:r>
          </w:p>
        </w:tc>
        <w:tc>
          <w:tcPr>
            <w:tcW w:w="1034" w:type="dxa"/>
            <w:tcBorders>
              <w:top w:val="nil"/>
              <w:left w:val="nil"/>
              <w:bottom w:val="nil"/>
              <w:right w:val="nil"/>
            </w:tcBorders>
          </w:tcPr>
          <w:p w:rsidR="006A0D2E" w:rsidRDefault="006A0D2E">
            <w:pPr>
              <w:pStyle w:val="ConsPlusNormal"/>
              <w:jc w:val="center"/>
            </w:pPr>
            <w:r>
              <w:t>22,4</w:t>
            </w:r>
          </w:p>
        </w:tc>
        <w:tc>
          <w:tcPr>
            <w:tcW w:w="887" w:type="dxa"/>
            <w:tcBorders>
              <w:top w:val="nil"/>
              <w:left w:val="nil"/>
              <w:bottom w:val="nil"/>
              <w:right w:val="nil"/>
            </w:tcBorders>
          </w:tcPr>
          <w:p w:rsidR="006A0D2E" w:rsidRDefault="006A0D2E">
            <w:pPr>
              <w:pStyle w:val="ConsPlusNormal"/>
              <w:jc w:val="center"/>
            </w:pPr>
            <w:r>
              <w:t>26,3</w:t>
            </w:r>
          </w:p>
        </w:tc>
        <w:tc>
          <w:tcPr>
            <w:tcW w:w="886" w:type="dxa"/>
            <w:tcBorders>
              <w:top w:val="nil"/>
              <w:left w:val="nil"/>
              <w:bottom w:val="nil"/>
              <w:right w:val="nil"/>
            </w:tcBorders>
          </w:tcPr>
          <w:p w:rsidR="006A0D2E" w:rsidRDefault="006A0D2E">
            <w:pPr>
              <w:pStyle w:val="ConsPlusNormal"/>
              <w:jc w:val="center"/>
            </w:pPr>
            <w:r>
              <w:t>35,5</w:t>
            </w:r>
          </w:p>
        </w:tc>
        <w:tc>
          <w:tcPr>
            <w:tcW w:w="1034" w:type="dxa"/>
            <w:tcBorders>
              <w:top w:val="nil"/>
              <w:left w:val="nil"/>
              <w:bottom w:val="nil"/>
              <w:right w:val="nil"/>
            </w:tcBorders>
          </w:tcPr>
          <w:p w:rsidR="006A0D2E" w:rsidRDefault="006A0D2E">
            <w:pPr>
              <w:pStyle w:val="ConsPlusNormal"/>
              <w:jc w:val="center"/>
            </w:pPr>
            <w:r>
              <w:t>41,7</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Башкортостан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20,2</w:t>
            </w:r>
          </w:p>
        </w:tc>
        <w:tc>
          <w:tcPr>
            <w:tcW w:w="886" w:type="dxa"/>
            <w:tcBorders>
              <w:top w:val="nil"/>
              <w:left w:val="nil"/>
              <w:bottom w:val="nil"/>
              <w:right w:val="nil"/>
            </w:tcBorders>
          </w:tcPr>
          <w:p w:rsidR="006A0D2E" w:rsidRDefault="006A0D2E">
            <w:pPr>
              <w:pStyle w:val="ConsPlusNormal"/>
              <w:jc w:val="center"/>
            </w:pPr>
            <w:r>
              <w:t>31,3</w:t>
            </w:r>
          </w:p>
        </w:tc>
        <w:tc>
          <w:tcPr>
            <w:tcW w:w="1035" w:type="dxa"/>
            <w:tcBorders>
              <w:top w:val="nil"/>
              <w:left w:val="nil"/>
              <w:bottom w:val="nil"/>
              <w:right w:val="nil"/>
            </w:tcBorders>
          </w:tcPr>
          <w:p w:rsidR="006A0D2E" w:rsidRDefault="006A0D2E">
            <w:pPr>
              <w:pStyle w:val="ConsPlusNormal"/>
              <w:jc w:val="center"/>
            </w:pPr>
            <w:r>
              <w:t>31,4</w:t>
            </w:r>
          </w:p>
        </w:tc>
        <w:tc>
          <w:tcPr>
            <w:tcW w:w="1034" w:type="dxa"/>
            <w:tcBorders>
              <w:top w:val="nil"/>
              <w:left w:val="nil"/>
              <w:bottom w:val="nil"/>
              <w:right w:val="nil"/>
            </w:tcBorders>
          </w:tcPr>
          <w:p w:rsidR="006A0D2E" w:rsidRDefault="006A0D2E">
            <w:pPr>
              <w:pStyle w:val="ConsPlusNormal"/>
              <w:jc w:val="center"/>
            </w:pPr>
            <w:r>
              <w:t>35,2</w:t>
            </w:r>
          </w:p>
        </w:tc>
        <w:tc>
          <w:tcPr>
            <w:tcW w:w="1034" w:type="dxa"/>
            <w:tcBorders>
              <w:top w:val="nil"/>
              <w:left w:val="nil"/>
              <w:bottom w:val="nil"/>
              <w:right w:val="nil"/>
            </w:tcBorders>
          </w:tcPr>
          <w:p w:rsidR="006A0D2E" w:rsidRDefault="006A0D2E">
            <w:pPr>
              <w:pStyle w:val="ConsPlusNormal"/>
              <w:jc w:val="center"/>
            </w:pPr>
            <w:r>
              <w:t>39,9</w:t>
            </w:r>
          </w:p>
        </w:tc>
        <w:tc>
          <w:tcPr>
            <w:tcW w:w="887" w:type="dxa"/>
            <w:tcBorders>
              <w:top w:val="nil"/>
              <w:left w:val="nil"/>
              <w:bottom w:val="nil"/>
              <w:right w:val="nil"/>
            </w:tcBorders>
          </w:tcPr>
          <w:p w:rsidR="006A0D2E" w:rsidRDefault="006A0D2E">
            <w:pPr>
              <w:pStyle w:val="ConsPlusNormal"/>
              <w:jc w:val="center"/>
            </w:pPr>
            <w:r>
              <w:t>44,7</w:t>
            </w:r>
          </w:p>
        </w:tc>
        <w:tc>
          <w:tcPr>
            <w:tcW w:w="886" w:type="dxa"/>
            <w:tcBorders>
              <w:top w:val="nil"/>
              <w:left w:val="nil"/>
              <w:bottom w:val="nil"/>
              <w:right w:val="nil"/>
            </w:tcBorders>
          </w:tcPr>
          <w:p w:rsidR="006A0D2E" w:rsidRDefault="006A0D2E">
            <w:pPr>
              <w:pStyle w:val="ConsPlusNormal"/>
              <w:jc w:val="center"/>
            </w:pPr>
            <w:r>
              <w:t>49,8</w:t>
            </w:r>
          </w:p>
        </w:tc>
        <w:tc>
          <w:tcPr>
            <w:tcW w:w="1034" w:type="dxa"/>
            <w:tcBorders>
              <w:top w:val="nil"/>
              <w:left w:val="nil"/>
              <w:bottom w:val="nil"/>
              <w:right w:val="nil"/>
            </w:tcBorders>
          </w:tcPr>
          <w:p w:rsidR="006A0D2E" w:rsidRDefault="006A0D2E">
            <w:pPr>
              <w:pStyle w:val="ConsPlusNormal"/>
              <w:jc w:val="center"/>
            </w:pPr>
            <w:r>
              <w:t>52</w:t>
            </w:r>
          </w:p>
        </w:tc>
        <w:tc>
          <w:tcPr>
            <w:tcW w:w="1035" w:type="dxa"/>
            <w:tcBorders>
              <w:top w:val="nil"/>
              <w:left w:val="nil"/>
              <w:bottom w:val="nil"/>
              <w:right w:val="nil"/>
            </w:tcBorders>
          </w:tcPr>
          <w:p w:rsidR="006A0D2E" w:rsidRDefault="006A0D2E">
            <w:pPr>
              <w:pStyle w:val="ConsPlusNormal"/>
              <w:jc w:val="center"/>
            </w:pPr>
            <w:r>
              <w:t>53,6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Бурятия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16,9</w:t>
            </w:r>
          </w:p>
        </w:tc>
        <w:tc>
          <w:tcPr>
            <w:tcW w:w="886" w:type="dxa"/>
            <w:tcBorders>
              <w:top w:val="nil"/>
              <w:left w:val="nil"/>
              <w:bottom w:val="nil"/>
              <w:right w:val="nil"/>
            </w:tcBorders>
          </w:tcPr>
          <w:p w:rsidR="006A0D2E" w:rsidRDefault="006A0D2E">
            <w:pPr>
              <w:pStyle w:val="ConsPlusNormal"/>
              <w:jc w:val="center"/>
            </w:pPr>
            <w:r>
              <w:t>23,3</w:t>
            </w:r>
          </w:p>
        </w:tc>
        <w:tc>
          <w:tcPr>
            <w:tcW w:w="1035" w:type="dxa"/>
            <w:tcBorders>
              <w:top w:val="nil"/>
              <w:left w:val="nil"/>
              <w:bottom w:val="nil"/>
              <w:right w:val="nil"/>
            </w:tcBorders>
          </w:tcPr>
          <w:p w:rsidR="006A0D2E" w:rsidRDefault="006A0D2E">
            <w:pPr>
              <w:pStyle w:val="ConsPlusNormal"/>
              <w:jc w:val="center"/>
            </w:pPr>
            <w:r>
              <w:t>21,7</w:t>
            </w:r>
          </w:p>
        </w:tc>
        <w:tc>
          <w:tcPr>
            <w:tcW w:w="1034" w:type="dxa"/>
            <w:tcBorders>
              <w:top w:val="nil"/>
              <w:left w:val="nil"/>
              <w:bottom w:val="nil"/>
              <w:right w:val="nil"/>
            </w:tcBorders>
          </w:tcPr>
          <w:p w:rsidR="006A0D2E" w:rsidRDefault="006A0D2E">
            <w:pPr>
              <w:pStyle w:val="ConsPlusNormal"/>
              <w:jc w:val="center"/>
            </w:pPr>
            <w:r>
              <w:t>27</w:t>
            </w:r>
          </w:p>
        </w:tc>
        <w:tc>
          <w:tcPr>
            <w:tcW w:w="1034" w:type="dxa"/>
            <w:tcBorders>
              <w:top w:val="nil"/>
              <w:left w:val="nil"/>
              <w:bottom w:val="nil"/>
              <w:right w:val="nil"/>
            </w:tcBorders>
          </w:tcPr>
          <w:p w:rsidR="006A0D2E" w:rsidRDefault="006A0D2E">
            <w:pPr>
              <w:pStyle w:val="ConsPlusNormal"/>
              <w:jc w:val="center"/>
            </w:pPr>
            <w:r>
              <w:t>31,5</w:t>
            </w:r>
          </w:p>
        </w:tc>
        <w:tc>
          <w:tcPr>
            <w:tcW w:w="887" w:type="dxa"/>
            <w:tcBorders>
              <w:top w:val="nil"/>
              <w:left w:val="nil"/>
              <w:bottom w:val="nil"/>
              <w:right w:val="nil"/>
            </w:tcBorders>
          </w:tcPr>
          <w:p w:rsidR="006A0D2E" w:rsidRDefault="006A0D2E">
            <w:pPr>
              <w:pStyle w:val="ConsPlusNormal"/>
              <w:jc w:val="center"/>
            </w:pPr>
            <w:r>
              <w:t>37,2</w:t>
            </w:r>
          </w:p>
        </w:tc>
        <w:tc>
          <w:tcPr>
            <w:tcW w:w="886" w:type="dxa"/>
            <w:tcBorders>
              <w:top w:val="nil"/>
              <w:left w:val="nil"/>
              <w:bottom w:val="nil"/>
              <w:right w:val="nil"/>
            </w:tcBorders>
          </w:tcPr>
          <w:p w:rsidR="006A0D2E" w:rsidRDefault="006A0D2E">
            <w:pPr>
              <w:pStyle w:val="ConsPlusNormal"/>
              <w:jc w:val="center"/>
            </w:pPr>
            <w:r>
              <w:t>41,4</w:t>
            </w:r>
          </w:p>
        </w:tc>
        <w:tc>
          <w:tcPr>
            <w:tcW w:w="1034" w:type="dxa"/>
            <w:tcBorders>
              <w:top w:val="nil"/>
              <w:left w:val="nil"/>
              <w:bottom w:val="nil"/>
              <w:right w:val="nil"/>
            </w:tcBorders>
          </w:tcPr>
          <w:p w:rsidR="006A0D2E" w:rsidRDefault="006A0D2E">
            <w:pPr>
              <w:pStyle w:val="ConsPlusNormal"/>
              <w:jc w:val="center"/>
            </w:pPr>
            <w:r>
              <w:t>45,7</w:t>
            </w:r>
          </w:p>
        </w:tc>
        <w:tc>
          <w:tcPr>
            <w:tcW w:w="1035"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33,8</w:t>
            </w:r>
          </w:p>
        </w:tc>
        <w:tc>
          <w:tcPr>
            <w:tcW w:w="886" w:type="dxa"/>
            <w:tcBorders>
              <w:top w:val="nil"/>
              <w:left w:val="nil"/>
              <w:bottom w:val="nil"/>
              <w:right w:val="nil"/>
            </w:tcBorders>
          </w:tcPr>
          <w:p w:rsidR="006A0D2E" w:rsidRDefault="006A0D2E">
            <w:pPr>
              <w:pStyle w:val="ConsPlusNormal"/>
              <w:jc w:val="center"/>
            </w:pPr>
            <w:r>
              <w:t>33,9</w:t>
            </w:r>
          </w:p>
        </w:tc>
        <w:tc>
          <w:tcPr>
            <w:tcW w:w="1035" w:type="dxa"/>
            <w:tcBorders>
              <w:top w:val="nil"/>
              <w:left w:val="nil"/>
              <w:bottom w:val="nil"/>
              <w:right w:val="nil"/>
            </w:tcBorders>
          </w:tcPr>
          <w:p w:rsidR="006A0D2E" w:rsidRDefault="006A0D2E">
            <w:pPr>
              <w:pStyle w:val="ConsPlusNormal"/>
              <w:jc w:val="center"/>
            </w:pPr>
            <w:r>
              <w:t>33,2</w:t>
            </w:r>
          </w:p>
        </w:tc>
        <w:tc>
          <w:tcPr>
            <w:tcW w:w="1034" w:type="dxa"/>
            <w:tcBorders>
              <w:top w:val="nil"/>
              <w:left w:val="nil"/>
              <w:bottom w:val="nil"/>
              <w:right w:val="nil"/>
            </w:tcBorders>
          </w:tcPr>
          <w:p w:rsidR="006A0D2E" w:rsidRDefault="006A0D2E">
            <w:pPr>
              <w:pStyle w:val="ConsPlusNormal"/>
              <w:jc w:val="center"/>
            </w:pPr>
            <w:r>
              <w:t>38,4</w:t>
            </w:r>
          </w:p>
        </w:tc>
        <w:tc>
          <w:tcPr>
            <w:tcW w:w="1034" w:type="dxa"/>
            <w:tcBorders>
              <w:top w:val="nil"/>
              <w:left w:val="nil"/>
              <w:bottom w:val="nil"/>
              <w:right w:val="nil"/>
            </w:tcBorders>
          </w:tcPr>
          <w:p w:rsidR="006A0D2E" w:rsidRDefault="006A0D2E">
            <w:pPr>
              <w:pStyle w:val="ConsPlusNormal"/>
              <w:jc w:val="center"/>
            </w:pPr>
            <w:r>
              <w:t>40</w:t>
            </w:r>
          </w:p>
        </w:tc>
        <w:tc>
          <w:tcPr>
            <w:tcW w:w="887" w:type="dxa"/>
            <w:tcBorders>
              <w:top w:val="nil"/>
              <w:left w:val="nil"/>
              <w:bottom w:val="nil"/>
              <w:right w:val="nil"/>
            </w:tcBorders>
          </w:tcPr>
          <w:p w:rsidR="006A0D2E" w:rsidRDefault="006A0D2E">
            <w:pPr>
              <w:pStyle w:val="ConsPlusNormal"/>
              <w:jc w:val="center"/>
            </w:pPr>
            <w:r>
              <w:t>42,5</w:t>
            </w:r>
          </w:p>
        </w:tc>
        <w:tc>
          <w:tcPr>
            <w:tcW w:w="886"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46,6</w:t>
            </w:r>
          </w:p>
        </w:tc>
        <w:tc>
          <w:tcPr>
            <w:tcW w:w="1035"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w:t>
            </w:r>
          </w:p>
        </w:tc>
        <w:tc>
          <w:tcPr>
            <w:tcW w:w="886" w:type="dxa"/>
            <w:tcBorders>
              <w:top w:val="nil"/>
              <w:left w:val="nil"/>
              <w:bottom w:val="nil"/>
              <w:right w:val="nil"/>
            </w:tcBorders>
          </w:tcPr>
          <w:p w:rsidR="006A0D2E" w:rsidRDefault="006A0D2E">
            <w:pPr>
              <w:pStyle w:val="ConsPlusNormal"/>
              <w:jc w:val="center"/>
            </w:pPr>
            <w:r>
              <w:t>5</w:t>
            </w:r>
          </w:p>
        </w:tc>
        <w:tc>
          <w:tcPr>
            <w:tcW w:w="1035" w:type="dxa"/>
            <w:tcBorders>
              <w:top w:val="nil"/>
              <w:left w:val="nil"/>
              <w:bottom w:val="nil"/>
              <w:right w:val="nil"/>
            </w:tcBorders>
          </w:tcPr>
          <w:p w:rsidR="006A0D2E" w:rsidRDefault="006A0D2E">
            <w:pPr>
              <w:pStyle w:val="ConsPlusNormal"/>
              <w:jc w:val="center"/>
            </w:pPr>
            <w:r>
              <w:t>4,6</w:t>
            </w:r>
          </w:p>
        </w:tc>
        <w:tc>
          <w:tcPr>
            <w:tcW w:w="1034" w:type="dxa"/>
            <w:tcBorders>
              <w:top w:val="nil"/>
              <w:left w:val="nil"/>
              <w:bottom w:val="nil"/>
              <w:right w:val="nil"/>
            </w:tcBorders>
          </w:tcPr>
          <w:p w:rsidR="006A0D2E" w:rsidRDefault="006A0D2E">
            <w:pPr>
              <w:pStyle w:val="ConsPlusNormal"/>
              <w:jc w:val="center"/>
            </w:pPr>
            <w:r>
              <w:t>20,5</w:t>
            </w:r>
          </w:p>
        </w:tc>
        <w:tc>
          <w:tcPr>
            <w:tcW w:w="1034" w:type="dxa"/>
            <w:tcBorders>
              <w:top w:val="nil"/>
              <w:left w:val="nil"/>
              <w:bottom w:val="nil"/>
              <w:right w:val="nil"/>
            </w:tcBorders>
          </w:tcPr>
          <w:p w:rsidR="006A0D2E" w:rsidRDefault="006A0D2E">
            <w:pPr>
              <w:pStyle w:val="ConsPlusNormal"/>
              <w:jc w:val="center"/>
            </w:pPr>
            <w:r>
              <w:t>24,8</w:t>
            </w:r>
          </w:p>
        </w:tc>
        <w:tc>
          <w:tcPr>
            <w:tcW w:w="887" w:type="dxa"/>
            <w:tcBorders>
              <w:top w:val="nil"/>
              <w:left w:val="nil"/>
              <w:bottom w:val="nil"/>
              <w:right w:val="nil"/>
            </w:tcBorders>
          </w:tcPr>
          <w:p w:rsidR="006A0D2E" w:rsidRDefault="006A0D2E">
            <w:pPr>
              <w:pStyle w:val="ConsPlusNormal"/>
              <w:jc w:val="center"/>
            </w:pPr>
            <w:r>
              <w:t>32,5</w:t>
            </w:r>
          </w:p>
        </w:tc>
        <w:tc>
          <w:tcPr>
            <w:tcW w:w="886"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44</w:t>
            </w:r>
          </w:p>
        </w:tc>
        <w:tc>
          <w:tcPr>
            <w:tcW w:w="1035" w:type="dxa"/>
            <w:tcBorders>
              <w:top w:val="nil"/>
              <w:left w:val="nil"/>
              <w:bottom w:val="nil"/>
              <w:right w:val="nil"/>
            </w:tcBorders>
          </w:tcPr>
          <w:p w:rsidR="006A0D2E" w:rsidRDefault="006A0D2E">
            <w:pPr>
              <w:pStyle w:val="ConsPlusNormal"/>
              <w:jc w:val="center"/>
            </w:pPr>
            <w:r>
              <w:t>55,5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6,7</w:t>
            </w:r>
          </w:p>
        </w:tc>
        <w:tc>
          <w:tcPr>
            <w:tcW w:w="886" w:type="dxa"/>
            <w:tcBorders>
              <w:top w:val="nil"/>
              <w:left w:val="nil"/>
              <w:bottom w:val="nil"/>
              <w:right w:val="nil"/>
            </w:tcBorders>
          </w:tcPr>
          <w:p w:rsidR="006A0D2E" w:rsidRDefault="006A0D2E">
            <w:pPr>
              <w:pStyle w:val="ConsPlusNormal"/>
              <w:jc w:val="center"/>
            </w:pPr>
            <w:r>
              <w:t>14</w:t>
            </w:r>
          </w:p>
        </w:tc>
        <w:tc>
          <w:tcPr>
            <w:tcW w:w="1035" w:type="dxa"/>
            <w:tcBorders>
              <w:top w:val="nil"/>
              <w:left w:val="nil"/>
              <w:bottom w:val="nil"/>
              <w:right w:val="nil"/>
            </w:tcBorders>
          </w:tcPr>
          <w:p w:rsidR="006A0D2E" w:rsidRDefault="006A0D2E">
            <w:pPr>
              <w:pStyle w:val="ConsPlusNormal"/>
              <w:jc w:val="center"/>
            </w:pPr>
            <w:r>
              <w:t>13,1</w:t>
            </w:r>
          </w:p>
        </w:tc>
        <w:tc>
          <w:tcPr>
            <w:tcW w:w="1034" w:type="dxa"/>
            <w:tcBorders>
              <w:top w:val="nil"/>
              <w:left w:val="nil"/>
              <w:bottom w:val="nil"/>
              <w:right w:val="nil"/>
            </w:tcBorders>
          </w:tcPr>
          <w:p w:rsidR="006A0D2E" w:rsidRDefault="006A0D2E">
            <w:pPr>
              <w:pStyle w:val="ConsPlusNormal"/>
              <w:jc w:val="center"/>
            </w:pPr>
            <w:r>
              <w:t>20,7</w:t>
            </w:r>
          </w:p>
        </w:tc>
        <w:tc>
          <w:tcPr>
            <w:tcW w:w="1034" w:type="dxa"/>
            <w:tcBorders>
              <w:top w:val="nil"/>
              <w:left w:val="nil"/>
              <w:bottom w:val="nil"/>
              <w:right w:val="nil"/>
            </w:tcBorders>
          </w:tcPr>
          <w:p w:rsidR="006A0D2E" w:rsidRDefault="006A0D2E">
            <w:pPr>
              <w:pStyle w:val="ConsPlusNormal"/>
              <w:jc w:val="center"/>
            </w:pPr>
            <w:r>
              <w:t>32,4</w:t>
            </w:r>
          </w:p>
        </w:tc>
        <w:tc>
          <w:tcPr>
            <w:tcW w:w="887" w:type="dxa"/>
            <w:tcBorders>
              <w:top w:val="nil"/>
              <w:left w:val="nil"/>
              <w:bottom w:val="nil"/>
              <w:right w:val="nil"/>
            </w:tcBorders>
          </w:tcPr>
          <w:p w:rsidR="006A0D2E" w:rsidRDefault="006A0D2E">
            <w:pPr>
              <w:pStyle w:val="ConsPlusNormal"/>
              <w:jc w:val="center"/>
            </w:pPr>
            <w:r>
              <w:t>35,7</w:t>
            </w:r>
          </w:p>
        </w:tc>
        <w:tc>
          <w:tcPr>
            <w:tcW w:w="886" w:type="dxa"/>
            <w:tcBorders>
              <w:top w:val="nil"/>
              <w:left w:val="nil"/>
              <w:bottom w:val="nil"/>
              <w:right w:val="nil"/>
            </w:tcBorders>
          </w:tcPr>
          <w:p w:rsidR="006A0D2E" w:rsidRDefault="006A0D2E">
            <w:pPr>
              <w:pStyle w:val="ConsPlusNormal"/>
              <w:jc w:val="center"/>
            </w:pPr>
            <w:r>
              <w:t>40,1</w:t>
            </w:r>
          </w:p>
        </w:tc>
        <w:tc>
          <w:tcPr>
            <w:tcW w:w="1034" w:type="dxa"/>
            <w:tcBorders>
              <w:top w:val="nil"/>
              <w:left w:val="nil"/>
              <w:bottom w:val="nil"/>
              <w:right w:val="nil"/>
            </w:tcBorders>
          </w:tcPr>
          <w:p w:rsidR="006A0D2E" w:rsidRDefault="006A0D2E">
            <w:pPr>
              <w:pStyle w:val="ConsPlusNormal"/>
              <w:jc w:val="center"/>
            </w:pPr>
            <w:r>
              <w:t>47,6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7,4</w:t>
            </w:r>
          </w:p>
        </w:tc>
        <w:tc>
          <w:tcPr>
            <w:tcW w:w="886" w:type="dxa"/>
            <w:tcBorders>
              <w:top w:val="nil"/>
              <w:left w:val="nil"/>
              <w:bottom w:val="nil"/>
              <w:right w:val="nil"/>
            </w:tcBorders>
          </w:tcPr>
          <w:p w:rsidR="006A0D2E" w:rsidRDefault="006A0D2E">
            <w:pPr>
              <w:pStyle w:val="ConsPlusNormal"/>
              <w:jc w:val="center"/>
            </w:pPr>
            <w:r>
              <w:t>14,5</w:t>
            </w:r>
          </w:p>
        </w:tc>
        <w:tc>
          <w:tcPr>
            <w:tcW w:w="1035" w:type="dxa"/>
            <w:tcBorders>
              <w:top w:val="nil"/>
              <w:left w:val="nil"/>
              <w:bottom w:val="nil"/>
              <w:right w:val="nil"/>
            </w:tcBorders>
          </w:tcPr>
          <w:p w:rsidR="006A0D2E" w:rsidRDefault="006A0D2E">
            <w:pPr>
              <w:pStyle w:val="ConsPlusNormal"/>
              <w:jc w:val="center"/>
            </w:pPr>
            <w:r>
              <w:t>17,6</w:t>
            </w:r>
          </w:p>
        </w:tc>
        <w:tc>
          <w:tcPr>
            <w:tcW w:w="1034" w:type="dxa"/>
            <w:tcBorders>
              <w:top w:val="nil"/>
              <w:left w:val="nil"/>
              <w:bottom w:val="nil"/>
              <w:right w:val="nil"/>
            </w:tcBorders>
          </w:tcPr>
          <w:p w:rsidR="006A0D2E" w:rsidRDefault="006A0D2E">
            <w:pPr>
              <w:pStyle w:val="ConsPlusNormal"/>
              <w:jc w:val="center"/>
            </w:pPr>
            <w:r>
              <w:t>19,3</w:t>
            </w:r>
          </w:p>
        </w:tc>
        <w:tc>
          <w:tcPr>
            <w:tcW w:w="1034" w:type="dxa"/>
            <w:tcBorders>
              <w:top w:val="nil"/>
              <w:left w:val="nil"/>
              <w:bottom w:val="nil"/>
              <w:right w:val="nil"/>
            </w:tcBorders>
          </w:tcPr>
          <w:p w:rsidR="006A0D2E" w:rsidRDefault="006A0D2E">
            <w:pPr>
              <w:pStyle w:val="ConsPlusNormal"/>
              <w:jc w:val="center"/>
            </w:pPr>
            <w:r>
              <w:t>26,4</w:t>
            </w:r>
          </w:p>
        </w:tc>
        <w:tc>
          <w:tcPr>
            <w:tcW w:w="887" w:type="dxa"/>
            <w:tcBorders>
              <w:top w:val="nil"/>
              <w:left w:val="nil"/>
              <w:bottom w:val="nil"/>
              <w:right w:val="nil"/>
            </w:tcBorders>
          </w:tcPr>
          <w:p w:rsidR="006A0D2E" w:rsidRDefault="006A0D2E">
            <w:pPr>
              <w:pStyle w:val="ConsPlusNormal"/>
              <w:jc w:val="center"/>
            </w:pPr>
            <w:r>
              <w:t>33</w:t>
            </w:r>
          </w:p>
        </w:tc>
        <w:tc>
          <w:tcPr>
            <w:tcW w:w="886" w:type="dxa"/>
            <w:tcBorders>
              <w:top w:val="nil"/>
              <w:left w:val="nil"/>
              <w:bottom w:val="nil"/>
              <w:right w:val="nil"/>
            </w:tcBorders>
          </w:tcPr>
          <w:p w:rsidR="006A0D2E" w:rsidRDefault="006A0D2E">
            <w:pPr>
              <w:pStyle w:val="ConsPlusNormal"/>
              <w:jc w:val="center"/>
            </w:pPr>
            <w:r>
              <w:t>40,5</w:t>
            </w:r>
          </w:p>
        </w:tc>
        <w:tc>
          <w:tcPr>
            <w:tcW w:w="1034" w:type="dxa"/>
            <w:tcBorders>
              <w:top w:val="nil"/>
              <w:left w:val="nil"/>
              <w:bottom w:val="nil"/>
              <w:right w:val="nil"/>
            </w:tcBorders>
          </w:tcPr>
          <w:p w:rsidR="006A0D2E" w:rsidRDefault="006A0D2E">
            <w:pPr>
              <w:pStyle w:val="ConsPlusNormal"/>
              <w:jc w:val="center"/>
            </w:pPr>
            <w:r>
              <w:t>47,9</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10,6</w:t>
            </w:r>
          </w:p>
        </w:tc>
        <w:tc>
          <w:tcPr>
            <w:tcW w:w="886" w:type="dxa"/>
            <w:tcBorders>
              <w:top w:val="nil"/>
              <w:left w:val="nil"/>
              <w:bottom w:val="nil"/>
              <w:right w:val="nil"/>
            </w:tcBorders>
          </w:tcPr>
          <w:p w:rsidR="006A0D2E" w:rsidRDefault="006A0D2E">
            <w:pPr>
              <w:pStyle w:val="ConsPlusNormal"/>
              <w:jc w:val="center"/>
            </w:pPr>
            <w:r>
              <w:t>16,6</w:t>
            </w:r>
          </w:p>
        </w:tc>
        <w:tc>
          <w:tcPr>
            <w:tcW w:w="1035" w:type="dxa"/>
            <w:tcBorders>
              <w:top w:val="nil"/>
              <w:left w:val="nil"/>
              <w:bottom w:val="nil"/>
              <w:right w:val="nil"/>
            </w:tcBorders>
          </w:tcPr>
          <w:p w:rsidR="006A0D2E" w:rsidRDefault="006A0D2E">
            <w:pPr>
              <w:pStyle w:val="ConsPlusNormal"/>
              <w:jc w:val="center"/>
            </w:pPr>
            <w:r>
              <w:t>18,7</w:t>
            </w:r>
          </w:p>
        </w:tc>
        <w:tc>
          <w:tcPr>
            <w:tcW w:w="1034"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28,2</w:t>
            </w:r>
          </w:p>
        </w:tc>
        <w:tc>
          <w:tcPr>
            <w:tcW w:w="887" w:type="dxa"/>
            <w:tcBorders>
              <w:top w:val="nil"/>
              <w:left w:val="nil"/>
              <w:bottom w:val="nil"/>
              <w:right w:val="nil"/>
            </w:tcBorders>
          </w:tcPr>
          <w:p w:rsidR="006A0D2E" w:rsidRDefault="006A0D2E">
            <w:pPr>
              <w:pStyle w:val="ConsPlusNormal"/>
              <w:jc w:val="center"/>
            </w:pPr>
            <w:r>
              <w:t>35,5</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22,3</w:t>
            </w:r>
          </w:p>
        </w:tc>
        <w:tc>
          <w:tcPr>
            <w:tcW w:w="886" w:type="dxa"/>
            <w:tcBorders>
              <w:top w:val="nil"/>
              <w:left w:val="nil"/>
              <w:bottom w:val="nil"/>
              <w:right w:val="nil"/>
            </w:tcBorders>
          </w:tcPr>
          <w:p w:rsidR="006A0D2E" w:rsidRDefault="006A0D2E">
            <w:pPr>
              <w:pStyle w:val="ConsPlusNormal"/>
              <w:jc w:val="center"/>
            </w:pPr>
            <w:r>
              <w:t>27</w:t>
            </w:r>
          </w:p>
        </w:tc>
        <w:tc>
          <w:tcPr>
            <w:tcW w:w="1035" w:type="dxa"/>
            <w:tcBorders>
              <w:top w:val="nil"/>
              <w:left w:val="nil"/>
              <w:bottom w:val="nil"/>
              <w:right w:val="nil"/>
            </w:tcBorders>
          </w:tcPr>
          <w:p w:rsidR="006A0D2E" w:rsidRDefault="006A0D2E">
            <w:pPr>
              <w:pStyle w:val="ConsPlusNormal"/>
              <w:jc w:val="center"/>
            </w:pPr>
            <w:r>
              <w:t>21,8</w:t>
            </w:r>
          </w:p>
        </w:tc>
        <w:tc>
          <w:tcPr>
            <w:tcW w:w="1034"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36,2</w:t>
            </w:r>
          </w:p>
        </w:tc>
        <w:tc>
          <w:tcPr>
            <w:tcW w:w="887" w:type="dxa"/>
            <w:tcBorders>
              <w:top w:val="nil"/>
              <w:left w:val="nil"/>
              <w:bottom w:val="nil"/>
              <w:right w:val="nil"/>
            </w:tcBorders>
          </w:tcPr>
          <w:p w:rsidR="006A0D2E" w:rsidRDefault="006A0D2E">
            <w:pPr>
              <w:pStyle w:val="ConsPlusNormal"/>
              <w:jc w:val="center"/>
            </w:pPr>
            <w:r>
              <w:t>40</w:t>
            </w:r>
          </w:p>
        </w:tc>
        <w:tc>
          <w:tcPr>
            <w:tcW w:w="886" w:type="dxa"/>
            <w:tcBorders>
              <w:top w:val="nil"/>
              <w:left w:val="nil"/>
              <w:bottom w:val="nil"/>
              <w:right w:val="nil"/>
            </w:tcBorders>
          </w:tcPr>
          <w:p w:rsidR="006A0D2E" w:rsidRDefault="006A0D2E">
            <w:pPr>
              <w:pStyle w:val="ConsPlusNormal"/>
              <w:jc w:val="center"/>
            </w:pPr>
            <w:r>
              <w:t>44,6</w:t>
            </w:r>
          </w:p>
        </w:tc>
        <w:tc>
          <w:tcPr>
            <w:tcW w:w="1034" w:type="dxa"/>
            <w:tcBorders>
              <w:top w:val="nil"/>
              <w:left w:val="nil"/>
              <w:bottom w:val="nil"/>
              <w:right w:val="nil"/>
            </w:tcBorders>
          </w:tcPr>
          <w:p w:rsidR="006A0D2E" w:rsidRDefault="006A0D2E">
            <w:pPr>
              <w:pStyle w:val="ConsPlusNormal"/>
              <w:jc w:val="center"/>
            </w:pPr>
            <w:r>
              <w:t>49,1</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17,6</w:t>
            </w:r>
          </w:p>
        </w:tc>
        <w:tc>
          <w:tcPr>
            <w:tcW w:w="886"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18,8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29,5</w:t>
            </w:r>
          </w:p>
        </w:tc>
        <w:tc>
          <w:tcPr>
            <w:tcW w:w="887" w:type="dxa"/>
            <w:tcBorders>
              <w:top w:val="nil"/>
              <w:left w:val="nil"/>
              <w:bottom w:val="nil"/>
              <w:right w:val="nil"/>
            </w:tcBorders>
          </w:tcPr>
          <w:p w:rsidR="006A0D2E" w:rsidRDefault="006A0D2E">
            <w:pPr>
              <w:pStyle w:val="ConsPlusNormal"/>
              <w:jc w:val="center"/>
            </w:pPr>
            <w:r>
              <w:t>35</w:t>
            </w:r>
          </w:p>
        </w:tc>
        <w:tc>
          <w:tcPr>
            <w:tcW w:w="886"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45</w:t>
            </w:r>
          </w:p>
        </w:tc>
        <w:tc>
          <w:tcPr>
            <w:tcW w:w="1035"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2,1</w:t>
            </w:r>
          </w:p>
        </w:tc>
        <w:tc>
          <w:tcPr>
            <w:tcW w:w="886" w:type="dxa"/>
            <w:tcBorders>
              <w:top w:val="nil"/>
              <w:left w:val="nil"/>
              <w:bottom w:val="nil"/>
              <w:right w:val="nil"/>
            </w:tcBorders>
          </w:tcPr>
          <w:p w:rsidR="006A0D2E" w:rsidRDefault="006A0D2E">
            <w:pPr>
              <w:pStyle w:val="ConsPlusNormal"/>
              <w:jc w:val="center"/>
            </w:pPr>
            <w:r>
              <w:t>40</w:t>
            </w:r>
          </w:p>
        </w:tc>
        <w:tc>
          <w:tcPr>
            <w:tcW w:w="1035" w:type="dxa"/>
            <w:tcBorders>
              <w:top w:val="nil"/>
              <w:left w:val="nil"/>
              <w:bottom w:val="nil"/>
              <w:right w:val="nil"/>
            </w:tcBorders>
          </w:tcPr>
          <w:p w:rsidR="006A0D2E" w:rsidRDefault="006A0D2E">
            <w:pPr>
              <w:pStyle w:val="ConsPlusNormal"/>
              <w:jc w:val="center"/>
            </w:pPr>
            <w:r>
              <w:t>2,3</w:t>
            </w:r>
          </w:p>
        </w:tc>
        <w:tc>
          <w:tcPr>
            <w:tcW w:w="1034" w:type="dxa"/>
            <w:tcBorders>
              <w:top w:val="nil"/>
              <w:left w:val="nil"/>
              <w:bottom w:val="nil"/>
              <w:right w:val="nil"/>
            </w:tcBorders>
          </w:tcPr>
          <w:p w:rsidR="006A0D2E" w:rsidRDefault="006A0D2E">
            <w:pPr>
              <w:pStyle w:val="ConsPlusNormal"/>
              <w:jc w:val="center"/>
            </w:pPr>
            <w:r>
              <w:t>5</w:t>
            </w:r>
          </w:p>
        </w:tc>
        <w:tc>
          <w:tcPr>
            <w:tcW w:w="1034" w:type="dxa"/>
            <w:tcBorders>
              <w:top w:val="nil"/>
              <w:left w:val="nil"/>
              <w:bottom w:val="nil"/>
              <w:right w:val="nil"/>
            </w:tcBorders>
          </w:tcPr>
          <w:p w:rsidR="006A0D2E" w:rsidRDefault="006A0D2E">
            <w:pPr>
              <w:pStyle w:val="ConsPlusNormal"/>
              <w:jc w:val="center"/>
            </w:pPr>
            <w:r>
              <w:t>10</w:t>
            </w:r>
          </w:p>
        </w:tc>
        <w:tc>
          <w:tcPr>
            <w:tcW w:w="887" w:type="dxa"/>
            <w:tcBorders>
              <w:top w:val="nil"/>
              <w:left w:val="nil"/>
              <w:bottom w:val="nil"/>
              <w:right w:val="nil"/>
            </w:tcBorders>
          </w:tcPr>
          <w:p w:rsidR="006A0D2E" w:rsidRDefault="006A0D2E">
            <w:pPr>
              <w:pStyle w:val="ConsPlusNormal"/>
              <w:jc w:val="center"/>
            </w:pPr>
            <w:r>
              <w:t>12</w:t>
            </w:r>
          </w:p>
        </w:tc>
        <w:tc>
          <w:tcPr>
            <w:tcW w:w="886"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w:t>
            </w:r>
          </w:p>
        </w:tc>
        <w:tc>
          <w:tcPr>
            <w:tcW w:w="886" w:type="dxa"/>
            <w:tcBorders>
              <w:top w:val="nil"/>
              <w:left w:val="nil"/>
              <w:bottom w:val="nil"/>
              <w:right w:val="nil"/>
            </w:tcBorders>
          </w:tcPr>
          <w:p w:rsidR="006A0D2E" w:rsidRDefault="006A0D2E">
            <w:pPr>
              <w:pStyle w:val="ConsPlusNormal"/>
              <w:jc w:val="center"/>
            </w:pPr>
            <w:r>
              <w:t>30</w:t>
            </w:r>
          </w:p>
        </w:tc>
        <w:tc>
          <w:tcPr>
            <w:tcW w:w="1035" w:type="dxa"/>
            <w:tcBorders>
              <w:top w:val="nil"/>
              <w:left w:val="nil"/>
              <w:bottom w:val="nil"/>
              <w:right w:val="nil"/>
            </w:tcBorders>
          </w:tcPr>
          <w:p w:rsidR="006A0D2E" w:rsidRDefault="006A0D2E">
            <w:pPr>
              <w:pStyle w:val="ConsPlusNormal"/>
              <w:jc w:val="center"/>
            </w:pPr>
            <w:r>
              <w:t>29,8</w:t>
            </w:r>
          </w:p>
        </w:tc>
        <w:tc>
          <w:tcPr>
            <w:tcW w:w="1034"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35,5</w:t>
            </w:r>
          </w:p>
        </w:tc>
        <w:tc>
          <w:tcPr>
            <w:tcW w:w="887" w:type="dxa"/>
            <w:tcBorders>
              <w:top w:val="nil"/>
              <w:left w:val="nil"/>
              <w:bottom w:val="nil"/>
              <w:right w:val="nil"/>
            </w:tcBorders>
          </w:tcPr>
          <w:p w:rsidR="006A0D2E" w:rsidRDefault="006A0D2E">
            <w:pPr>
              <w:pStyle w:val="ConsPlusNormal"/>
              <w:jc w:val="center"/>
            </w:pPr>
            <w:r>
              <w:t>42</w:t>
            </w:r>
          </w:p>
        </w:tc>
        <w:tc>
          <w:tcPr>
            <w:tcW w:w="886"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50</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26,1</w:t>
            </w:r>
          </w:p>
        </w:tc>
        <w:tc>
          <w:tcPr>
            <w:tcW w:w="886" w:type="dxa"/>
            <w:tcBorders>
              <w:top w:val="nil"/>
              <w:left w:val="nil"/>
              <w:bottom w:val="nil"/>
              <w:right w:val="nil"/>
            </w:tcBorders>
          </w:tcPr>
          <w:p w:rsidR="006A0D2E" w:rsidRDefault="006A0D2E">
            <w:pPr>
              <w:pStyle w:val="ConsPlusNormal"/>
              <w:jc w:val="center"/>
            </w:pPr>
            <w:r>
              <w:t>30</w:t>
            </w:r>
          </w:p>
        </w:tc>
        <w:tc>
          <w:tcPr>
            <w:tcW w:w="1035"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38</w:t>
            </w:r>
          </w:p>
        </w:tc>
        <w:tc>
          <w:tcPr>
            <w:tcW w:w="887" w:type="dxa"/>
            <w:tcBorders>
              <w:top w:val="nil"/>
              <w:left w:val="nil"/>
              <w:bottom w:val="nil"/>
              <w:right w:val="nil"/>
            </w:tcBorders>
          </w:tcPr>
          <w:p w:rsidR="006A0D2E" w:rsidRDefault="006A0D2E">
            <w:pPr>
              <w:pStyle w:val="ConsPlusNormal"/>
              <w:jc w:val="center"/>
            </w:pPr>
            <w:r>
              <w:t>42</w:t>
            </w:r>
          </w:p>
        </w:tc>
        <w:tc>
          <w:tcPr>
            <w:tcW w:w="886" w:type="dxa"/>
            <w:tcBorders>
              <w:top w:val="nil"/>
              <w:left w:val="nil"/>
              <w:bottom w:val="nil"/>
              <w:right w:val="nil"/>
            </w:tcBorders>
          </w:tcPr>
          <w:p w:rsidR="006A0D2E" w:rsidRDefault="006A0D2E">
            <w:pPr>
              <w:pStyle w:val="ConsPlusNormal"/>
              <w:jc w:val="center"/>
            </w:pPr>
            <w:r>
              <w:t>46,5</w:t>
            </w:r>
          </w:p>
        </w:tc>
        <w:tc>
          <w:tcPr>
            <w:tcW w:w="1034" w:type="dxa"/>
            <w:tcBorders>
              <w:top w:val="nil"/>
              <w:left w:val="nil"/>
              <w:bottom w:val="nil"/>
              <w:right w:val="nil"/>
            </w:tcBorders>
          </w:tcPr>
          <w:p w:rsidR="006A0D2E" w:rsidRDefault="006A0D2E">
            <w:pPr>
              <w:pStyle w:val="ConsPlusNormal"/>
              <w:jc w:val="center"/>
            </w:pPr>
            <w:r>
              <w:t>51</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18,6</w:t>
            </w:r>
          </w:p>
        </w:tc>
        <w:tc>
          <w:tcPr>
            <w:tcW w:w="886"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20,4</w:t>
            </w:r>
          </w:p>
        </w:tc>
        <w:tc>
          <w:tcPr>
            <w:tcW w:w="1034"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27</w:t>
            </w:r>
          </w:p>
        </w:tc>
        <w:tc>
          <w:tcPr>
            <w:tcW w:w="887" w:type="dxa"/>
            <w:tcBorders>
              <w:top w:val="nil"/>
              <w:left w:val="nil"/>
              <w:bottom w:val="nil"/>
              <w:right w:val="nil"/>
            </w:tcBorders>
          </w:tcPr>
          <w:p w:rsidR="006A0D2E" w:rsidRDefault="006A0D2E">
            <w:pPr>
              <w:pStyle w:val="ConsPlusNormal"/>
              <w:jc w:val="center"/>
            </w:pPr>
            <w:r>
              <w:t>30</w:t>
            </w:r>
          </w:p>
        </w:tc>
        <w:tc>
          <w:tcPr>
            <w:tcW w:w="886"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40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w:t>
            </w:r>
          </w:p>
        </w:tc>
        <w:tc>
          <w:tcPr>
            <w:tcW w:w="886" w:type="dxa"/>
            <w:tcBorders>
              <w:top w:val="nil"/>
              <w:left w:val="nil"/>
              <w:bottom w:val="nil"/>
              <w:right w:val="nil"/>
            </w:tcBorders>
          </w:tcPr>
          <w:p w:rsidR="006A0D2E" w:rsidRDefault="006A0D2E">
            <w:pPr>
              <w:pStyle w:val="ConsPlusNormal"/>
              <w:jc w:val="center"/>
            </w:pPr>
            <w:r>
              <w:t>7,2</w:t>
            </w:r>
          </w:p>
        </w:tc>
        <w:tc>
          <w:tcPr>
            <w:tcW w:w="1035" w:type="dxa"/>
            <w:tcBorders>
              <w:top w:val="nil"/>
              <w:left w:val="nil"/>
              <w:bottom w:val="nil"/>
              <w:right w:val="nil"/>
            </w:tcBorders>
          </w:tcPr>
          <w:p w:rsidR="006A0D2E" w:rsidRDefault="006A0D2E">
            <w:pPr>
              <w:pStyle w:val="ConsPlusNormal"/>
              <w:jc w:val="center"/>
            </w:pPr>
            <w:r>
              <w:t>8,2</w:t>
            </w:r>
          </w:p>
        </w:tc>
        <w:tc>
          <w:tcPr>
            <w:tcW w:w="1034" w:type="dxa"/>
            <w:tcBorders>
              <w:top w:val="nil"/>
              <w:left w:val="nil"/>
              <w:bottom w:val="nil"/>
              <w:right w:val="nil"/>
            </w:tcBorders>
          </w:tcPr>
          <w:p w:rsidR="006A0D2E" w:rsidRDefault="006A0D2E">
            <w:pPr>
              <w:pStyle w:val="ConsPlusNormal"/>
              <w:jc w:val="center"/>
            </w:pPr>
            <w:r>
              <w:t>8,5</w:t>
            </w:r>
          </w:p>
        </w:tc>
        <w:tc>
          <w:tcPr>
            <w:tcW w:w="1034" w:type="dxa"/>
            <w:tcBorders>
              <w:top w:val="nil"/>
              <w:left w:val="nil"/>
              <w:bottom w:val="nil"/>
              <w:right w:val="nil"/>
            </w:tcBorders>
          </w:tcPr>
          <w:p w:rsidR="006A0D2E" w:rsidRDefault="006A0D2E">
            <w:pPr>
              <w:pStyle w:val="ConsPlusNormal"/>
              <w:jc w:val="center"/>
            </w:pPr>
            <w:r>
              <w:t>8,9</w:t>
            </w:r>
          </w:p>
        </w:tc>
        <w:tc>
          <w:tcPr>
            <w:tcW w:w="887" w:type="dxa"/>
            <w:tcBorders>
              <w:top w:val="nil"/>
              <w:left w:val="nil"/>
              <w:bottom w:val="nil"/>
              <w:right w:val="nil"/>
            </w:tcBorders>
          </w:tcPr>
          <w:p w:rsidR="006A0D2E" w:rsidRDefault="006A0D2E">
            <w:pPr>
              <w:pStyle w:val="ConsPlusNormal"/>
              <w:jc w:val="center"/>
            </w:pPr>
            <w:r>
              <w:t>9,4</w:t>
            </w:r>
          </w:p>
        </w:tc>
        <w:tc>
          <w:tcPr>
            <w:tcW w:w="886" w:type="dxa"/>
            <w:tcBorders>
              <w:top w:val="nil"/>
              <w:left w:val="nil"/>
              <w:bottom w:val="nil"/>
              <w:right w:val="nil"/>
            </w:tcBorders>
          </w:tcPr>
          <w:p w:rsidR="006A0D2E" w:rsidRDefault="006A0D2E">
            <w:pPr>
              <w:pStyle w:val="ConsPlusNormal"/>
              <w:jc w:val="center"/>
            </w:pPr>
            <w:r>
              <w:t>9,9</w:t>
            </w:r>
          </w:p>
        </w:tc>
        <w:tc>
          <w:tcPr>
            <w:tcW w:w="1034" w:type="dxa"/>
            <w:tcBorders>
              <w:top w:val="nil"/>
              <w:left w:val="nil"/>
              <w:bottom w:val="nil"/>
              <w:right w:val="nil"/>
            </w:tcBorders>
          </w:tcPr>
          <w:p w:rsidR="006A0D2E" w:rsidRDefault="006A0D2E">
            <w:pPr>
              <w:pStyle w:val="ConsPlusNormal"/>
              <w:jc w:val="center"/>
            </w:pPr>
            <w:r>
              <w:t>10,7</w:t>
            </w:r>
          </w:p>
        </w:tc>
        <w:tc>
          <w:tcPr>
            <w:tcW w:w="1035" w:type="dxa"/>
            <w:tcBorders>
              <w:top w:val="nil"/>
              <w:left w:val="nil"/>
              <w:bottom w:val="nil"/>
              <w:right w:val="nil"/>
            </w:tcBorders>
          </w:tcPr>
          <w:p w:rsidR="006A0D2E" w:rsidRDefault="006A0D2E">
            <w:pPr>
              <w:pStyle w:val="ConsPlusNormal"/>
              <w:jc w:val="center"/>
            </w:pPr>
            <w:r>
              <w:t>11,3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Татарстан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31,4</w:t>
            </w:r>
          </w:p>
        </w:tc>
        <w:tc>
          <w:tcPr>
            <w:tcW w:w="886" w:type="dxa"/>
            <w:tcBorders>
              <w:top w:val="nil"/>
              <w:left w:val="nil"/>
              <w:bottom w:val="nil"/>
              <w:right w:val="nil"/>
            </w:tcBorders>
          </w:tcPr>
          <w:p w:rsidR="006A0D2E" w:rsidRDefault="006A0D2E">
            <w:pPr>
              <w:pStyle w:val="ConsPlusNormal"/>
              <w:jc w:val="center"/>
            </w:pPr>
            <w:r>
              <w:t>35</w:t>
            </w:r>
          </w:p>
        </w:tc>
        <w:tc>
          <w:tcPr>
            <w:tcW w:w="1035" w:type="dxa"/>
            <w:tcBorders>
              <w:top w:val="nil"/>
              <w:left w:val="nil"/>
              <w:bottom w:val="nil"/>
              <w:right w:val="nil"/>
            </w:tcBorders>
          </w:tcPr>
          <w:p w:rsidR="006A0D2E" w:rsidRDefault="006A0D2E">
            <w:pPr>
              <w:pStyle w:val="ConsPlusNormal"/>
              <w:jc w:val="center"/>
            </w:pPr>
            <w:r>
              <w:t>36,1</w:t>
            </w:r>
          </w:p>
        </w:tc>
        <w:tc>
          <w:tcPr>
            <w:tcW w:w="1034" w:type="dxa"/>
            <w:tcBorders>
              <w:top w:val="nil"/>
              <w:left w:val="nil"/>
              <w:bottom w:val="nil"/>
              <w:right w:val="nil"/>
            </w:tcBorders>
          </w:tcPr>
          <w:p w:rsidR="006A0D2E" w:rsidRDefault="006A0D2E">
            <w:pPr>
              <w:pStyle w:val="ConsPlusNormal"/>
              <w:jc w:val="center"/>
            </w:pPr>
            <w:r>
              <w:t>37</w:t>
            </w:r>
          </w:p>
        </w:tc>
        <w:tc>
          <w:tcPr>
            <w:tcW w:w="1034" w:type="dxa"/>
            <w:tcBorders>
              <w:top w:val="nil"/>
              <w:left w:val="nil"/>
              <w:bottom w:val="nil"/>
              <w:right w:val="nil"/>
            </w:tcBorders>
          </w:tcPr>
          <w:p w:rsidR="006A0D2E" w:rsidRDefault="006A0D2E">
            <w:pPr>
              <w:pStyle w:val="ConsPlusNormal"/>
              <w:jc w:val="center"/>
            </w:pPr>
            <w:r>
              <w:t>38</w:t>
            </w:r>
          </w:p>
        </w:tc>
        <w:tc>
          <w:tcPr>
            <w:tcW w:w="887" w:type="dxa"/>
            <w:tcBorders>
              <w:top w:val="nil"/>
              <w:left w:val="nil"/>
              <w:bottom w:val="nil"/>
              <w:right w:val="nil"/>
            </w:tcBorders>
          </w:tcPr>
          <w:p w:rsidR="006A0D2E" w:rsidRDefault="006A0D2E">
            <w:pPr>
              <w:pStyle w:val="ConsPlusNormal"/>
              <w:jc w:val="center"/>
            </w:pPr>
            <w:r>
              <w:t>39</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Тыва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8,4</w:t>
            </w:r>
          </w:p>
        </w:tc>
        <w:tc>
          <w:tcPr>
            <w:tcW w:w="886" w:type="dxa"/>
            <w:tcBorders>
              <w:top w:val="nil"/>
              <w:left w:val="nil"/>
              <w:bottom w:val="nil"/>
              <w:right w:val="nil"/>
            </w:tcBorders>
          </w:tcPr>
          <w:p w:rsidR="006A0D2E" w:rsidRDefault="006A0D2E">
            <w:pPr>
              <w:pStyle w:val="ConsPlusNormal"/>
              <w:jc w:val="center"/>
            </w:pPr>
            <w:r>
              <w:t>12,5</w:t>
            </w:r>
          </w:p>
        </w:tc>
        <w:tc>
          <w:tcPr>
            <w:tcW w:w="1035" w:type="dxa"/>
            <w:tcBorders>
              <w:top w:val="nil"/>
              <w:left w:val="nil"/>
              <w:bottom w:val="nil"/>
              <w:right w:val="nil"/>
            </w:tcBorders>
          </w:tcPr>
          <w:p w:rsidR="006A0D2E" w:rsidRDefault="006A0D2E">
            <w:pPr>
              <w:pStyle w:val="ConsPlusNormal"/>
              <w:jc w:val="center"/>
            </w:pPr>
            <w:r>
              <w:t>9,9</w:t>
            </w:r>
          </w:p>
        </w:tc>
        <w:tc>
          <w:tcPr>
            <w:tcW w:w="1034" w:type="dxa"/>
            <w:tcBorders>
              <w:top w:val="nil"/>
              <w:left w:val="nil"/>
              <w:bottom w:val="nil"/>
              <w:right w:val="nil"/>
            </w:tcBorders>
          </w:tcPr>
          <w:p w:rsidR="006A0D2E" w:rsidRDefault="006A0D2E">
            <w:pPr>
              <w:pStyle w:val="ConsPlusNormal"/>
              <w:jc w:val="center"/>
            </w:pPr>
            <w:r>
              <w:t>12,7</w:t>
            </w:r>
          </w:p>
        </w:tc>
        <w:tc>
          <w:tcPr>
            <w:tcW w:w="1034" w:type="dxa"/>
            <w:tcBorders>
              <w:top w:val="nil"/>
              <w:left w:val="nil"/>
              <w:bottom w:val="nil"/>
              <w:right w:val="nil"/>
            </w:tcBorders>
          </w:tcPr>
          <w:p w:rsidR="006A0D2E" w:rsidRDefault="006A0D2E">
            <w:pPr>
              <w:pStyle w:val="ConsPlusNormal"/>
              <w:jc w:val="center"/>
            </w:pPr>
            <w:r>
              <w:t>12,7</w:t>
            </w:r>
          </w:p>
        </w:tc>
        <w:tc>
          <w:tcPr>
            <w:tcW w:w="887" w:type="dxa"/>
            <w:tcBorders>
              <w:top w:val="nil"/>
              <w:left w:val="nil"/>
              <w:bottom w:val="nil"/>
              <w:right w:val="nil"/>
            </w:tcBorders>
          </w:tcPr>
          <w:p w:rsidR="006A0D2E" w:rsidRDefault="006A0D2E">
            <w:pPr>
              <w:pStyle w:val="ConsPlusNormal"/>
              <w:jc w:val="center"/>
            </w:pPr>
            <w:r>
              <w:t>12,8</w:t>
            </w:r>
          </w:p>
        </w:tc>
        <w:tc>
          <w:tcPr>
            <w:tcW w:w="886" w:type="dxa"/>
            <w:tcBorders>
              <w:top w:val="nil"/>
              <w:left w:val="nil"/>
              <w:bottom w:val="nil"/>
              <w:right w:val="nil"/>
            </w:tcBorders>
          </w:tcPr>
          <w:p w:rsidR="006A0D2E" w:rsidRDefault="006A0D2E">
            <w:pPr>
              <w:pStyle w:val="ConsPlusNormal"/>
              <w:jc w:val="center"/>
            </w:pPr>
            <w:r>
              <w:t>13</w:t>
            </w:r>
          </w:p>
        </w:tc>
        <w:tc>
          <w:tcPr>
            <w:tcW w:w="1034" w:type="dxa"/>
            <w:tcBorders>
              <w:top w:val="nil"/>
              <w:left w:val="nil"/>
              <w:bottom w:val="nil"/>
              <w:right w:val="nil"/>
            </w:tcBorders>
          </w:tcPr>
          <w:p w:rsidR="006A0D2E" w:rsidRDefault="006A0D2E">
            <w:pPr>
              <w:pStyle w:val="ConsPlusNormal"/>
              <w:jc w:val="center"/>
            </w:pPr>
            <w:r>
              <w:t>13,4</w:t>
            </w:r>
          </w:p>
        </w:tc>
        <w:tc>
          <w:tcPr>
            <w:tcW w:w="1035" w:type="dxa"/>
            <w:tcBorders>
              <w:top w:val="nil"/>
              <w:left w:val="nil"/>
              <w:bottom w:val="nil"/>
              <w:right w:val="nil"/>
            </w:tcBorders>
          </w:tcPr>
          <w:p w:rsidR="006A0D2E" w:rsidRDefault="006A0D2E">
            <w:pPr>
              <w:pStyle w:val="ConsPlusNormal"/>
              <w:jc w:val="center"/>
            </w:pPr>
            <w:r>
              <w:t>13,9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Удмуртская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16,8</w:t>
            </w:r>
          </w:p>
        </w:tc>
        <w:tc>
          <w:tcPr>
            <w:tcW w:w="886" w:type="dxa"/>
            <w:tcBorders>
              <w:top w:val="nil"/>
              <w:left w:val="nil"/>
              <w:bottom w:val="nil"/>
              <w:right w:val="nil"/>
            </w:tcBorders>
          </w:tcPr>
          <w:p w:rsidR="006A0D2E" w:rsidRDefault="006A0D2E">
            <w:pPr>
              <w:pStyle w:val="ConsPlusNormal"/>
              <w:jc w:val="center"/>
            </w:pPr>
            <w:r>
              <w:t>21,8</w:t>
            </w:r>
          </w:p>
        </w:tc>
        <w:tc>
          <w:tcPr>
            <w:tcW w:w="1035" w:type="dxa"/>
            <w:tcBorders>
              <w:top w:val="nil"/>
              <w:left w:val="nil"/>
              <w:bottom w:val="nil"/>
              <w:right w:val="nil"/>
            </w:tcBorders>
          </w:tcPr>
          <w:p w:rsidR="006A0D2E" w:rsidRDefault="006A0D2E">
            <w:pPr>
              <w:pStyle w:val="ConsPlusNormal"/>
              <w:jc w:val="center"/>
            </w:pPr>
            <w:r>
              <w:t>15,4</w:t>
            </w:r>
          </w:p>
        </w:tc>
        <w:tc>
          <w:tcPr>
            <w:tcW w:w="1034" w:type="dxa"/>
            <w:tcBorders>
              <w:top w:val="nil"/>
              <w:left w:val="nil"/>
              <w:bottom w:val="nil"/>
              <w:right w:val="nil"/>
            </w:tcBorders>
          </w:tcPr>
          <w:p w:rsidR="006A0D2E" w:rsidRDefault="006A0D2E">
            <w:pPr>
              <w:pStyle w:val="ConsPlusNormal"/>
              <w:jc w:val="center"/>
            </w:pPr>
            <w:r>
              <w:t>16,9</w:t>
            </w:r>
          </w:p>
        </w:tc>
        <w:tc>
          <w:tcPr>
            <w:tcW w:w="1034" w:type="dxa"/>
            <w:tcBorders>
              <w:top w:val="nil"/>
              <w:left w:val="nil"/>
              <w:bottom w:val="nil"/>
              <w:right w:val="nil"/>
            </w:tcBorders>
          </w:tcPr>
          <w:p w:rsidR="006A0D2E" w:rsidRDefault="006A0D2E">
            <w:pPr>
              <w:pStyle w:val="ConsPlusNormal"/>
              <w:jc w:val="center"/>
            </w:pPr>
            <w:r>
              <w:t>19</w:t>
            </w:r>
          </w:p>
        </w:tc>
        <w:tc>
          <w:tcPr>
            <w:tcW w:w="887" w:type="dxa"/>
            <w:tcBorders>
              <w:top w:val="nil"/>
              <w:left w:val="nil"/>
              <w:bottom w:val="nil"/>
              <w:right w:val="nil"/>
            </w:tcBorders>
          </w:tcPr>
          <w:p w:rsidR="006A0D2E" w:rsidRDefault="006A0D2E">
            <w:pPr>
              <w:pStyle w:val="ConsPlusNormal"/>
              <w:jc w:val="center"/>
            </w:pPr>
            <w:r>
              <w:t>23,5</w:t>
            </w:r>
          </w:p>
        </w:tc>
        <w:tc>
          <w:tcPr>
            <w:tcW w:w="886"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32,5</w:t>
            </w:r>
          </w:p>
        </w:tc>
        <w:tc>
          <w:tcPr>
            <w:tcW w:w="1035" w:type="dxa"/>
            <w:tcBorders>
              <w:top w:val="nil"/>
              <w:left w:val="nil"/>
              <w:bottom w:val="nil"/>
              <w:right w:val="nil"/>
            </w:tcBorders>
          </w:tcPr>
          <w:p w:rsidR="006A0D2E" w:rsidRDefault="006A0D2E">
            <w:pPr>
              <w:pStyle w:val="ConsPlusNormal"/>
              <w:jc w:val="center"/>
            </w:pPr>
            <w:r>
              <w:t>37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Хакасия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w:t>
            </w:r>
          </w:p>
        </w:tc>
        <w:tc>
          <w:tcPr>
            <w:tcW w:w="886"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21,3</w:t>
            </w:r>
          </w:p>
        </w:tc>
        <w:tc>
          <w:tcPr>
            <w:tcW w:w="1034" w:type="dxa"/>
            <w:tcBorders>
              <w:top w:val="nil"/>
              <w:left w:val="nil"/>
              <w:bottom w:val="nil"/>
              <w:right w:val="nil"/>
            </w:tcBorders>
          </w:tcPr>
          <w:p w:rsidR="006A0D2E" w:rsidRDefault="006A0D2E">
            <w:pPr>
              <w:pStyle w:val="ConsPlusNormal"/>
              <w:jc w:val="center"/>
            </w:pPr>
            <w:r>
              <w:t>26,4</w:t>
            </w:r>
          </w:p>
        </w:tc>
        <w:tc>
          <w:tcPr>
            <w:tcW w:w="1034" w:type="dxa"/>
            <w:tcBorders>
              <w:top w:val="nil"/>
              <w:left w:val="nil"/>
              <w:bottom w:val="nil"/>
              <w:right w:val="nil"/>
            </w:tcBorders>
          </w:tcPr>
          <w:p w:rsidR="006A0D2E" w:rsidRDefault="006A0D2E">
            <w:pPr>
              <w:pStyle w:val="ConsPlusNormal"/>
              <w:jc w:val="center"/>
            </w:pPr>
            <w:r>
              <w:t>30</w:t>
            </w:r>
          </w:p>
        </w:tc>
        <w:tc>
          <w:tcPr>
            <w:tcW w:w="887" w:type="dxa"/>
            <w:tcBorders>
              <w:top w:val="nil"/>
              <w:left w:val="nil"/>
              <w:bottom w:val="nil"/>
              <w:right w:val="nil"/>
            </w:tcBorders>
          </w:tcPr>
          <w:p w:rsidR="006A0D2E" w:rsidRDefault="006A0D2E">
            <w:pPr>
              <w:pStyle w:val="ConsPlusNormal"/>
              <w:jc w:val="center"/>
            </w:pPr>
            <w:r>
              <w:t>34</w:t>
            </w:r>
          </w:p>
        </w:tc>
        <w:tc>
          <w:tcPr>
            <w:tcW w:w="886"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42</w:t>
            </w:r>
          </w:p>
        </w:tc>
        <w:tc>
          <w:tcPr>
            <w:tcW w:w="1035" w:type="dxa"/>
            <w:tcBorders>
              <w:top w:val="nil"/>
              <w:left w:val="nil"/>
              <w:bottom w:val="nil"/>
              <w:right w:val="nil"/>
            </w:tcBorders>
          </w:tcPr>
          <w:p w:rsidR="006A0D2E" w:rsidRDefault="006A0D2E">
            <w:pPr>
              <w:pStyle w:val="ConsPlusNormal"/>
              <w:jc w:val="center"/>
            </w:pPr>
            <w:r>
              <w:t>45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5,2</w:t>
            </w:r>
          </w:p>
        </w:tc>
        <w:tc>
          <w:tcPr>
            <w:tcW w:w="886"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6,7</w:t>
            </w:r>
          </w:p>
        </w:tc>
        <w:tc>
          <w:tcPr>
            <w:tcW w:w="1034" w:type="dxa"/>
            <w:tcBorders>
              <w:top w:val="nil"/>
              <w:left w:val="nil"/>
              <w:bottom w:val="nil"/>
              <w:right w:val="nil"/>
            </w:tcBorders>
          </w:tcPr>
          <w:p w:rsidR="006A0D2E" w:rsidRDefault="006A0D2E">
            <w:pPr>
              <w:pStyle w:val="ConsPlusNormal"/>
              <w:jc w:val="center"/>
            </w:pPr>
            <w:r>
              <w:t>8,2</w:t>
            </w:r>
          </w:p>
        </w:tc>
        <w:tc>
          <w:tcPr>
            <w:tcW w:w="887" w:type="dxa"/>
            <w:tcBorders>
              <w:top w:val="nil"/>
              <w:left w:val="nil"/>
              <w:bottom w:val="nil"/>
              <w:right w:val="nil"/>
            </w:tcBorders>
          </w:tcPr>
          <w:p w:rsidR="006A0D2E" w:rsidRDefault="006A0D2E">
            <w:pPr>
              <w:pStyle w:val="ConsPlusNormal"/>
              <w:jc w:val="center"/>
            </w:pPr>
            <w:r>
              <w:t>9,4</w:t>
            </w:r>
          </w:p>
        </w:tc>
        <w:tc>
          <w:tcPr>
            <w:tcW w:w="886" w:type="dxa"/>
            <w:tcBorders>
              <w:top w:val="nil"/>
              <w:left w:val="nil"/>
              <w:bottom w:val="nil"/>
              <w:right w:val="nil"/>
            </w:tcBorders>
          </w:tcPr>
          <w:p w:rsidR="006A0D2E" w:rsidRDefault="006A0D2E">
            <w:pPr>
              <w:pStyle w:val="ConsPlusNormal"/>
              <w:jc w:val="center"/>
            </w:pPr>
            <w:r>
              <w:t>10,4</w:t>
            </w:r>
          </w:p>
        </w:tc>
        <w:tc>
          <w:tcPr>
            <w:tcW w:w="1034" w:type="dxa"/>
            <w:tcBorders>
              <w:top w:val="nil"/>
              <w:left w:val="nil"/>
              <w:bottom w:val="nil"/>
              <w:right w:val="nil"/>
            </w:tcBorders>
          </w:tcPr>
          <w:p w:rsidR="006A0D2E" w:rsidRDefault="006A0D2E">
            <w:pPr>
              <w:pStyle w:val="ConsPlusNormal"/>
              <w:jc w:val="center"/>
            </w:pPr>
            <w:r>
              <w:t>16,8</w:t>
            </w:r>
          </w:p>
        </w:tc>
        <w:tc>
          <w:tcPr>
            <w:tcW w:w="1035" w:type="dxa"/>
            <w:tcBorders>
              <w:top w:val="nil"/>
              <w:left w:val="nil"/>
              <w:bottom w:val="nil"/>
              <w:right w:val="nil"/>
            </w:tcBorders>
          </w:tcPr>
          <w:p w:rsidR="006A0D2E" w:rsidRDefault="006A0D2E">
            <w:pPr>
              <w:pStyle w:val="ConsPlusNormal"/>
              <w:jc w:val="center"/>
            </w:pPr>
            <w:r>
              <w:t>19,8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w:t>
            </w:r>
          </w:p>
        </w:tc>
        <w:tc>
          <w:tcPr>
            <w:tcW w:w="886" w:type="dxa"/>
            <w:tcBorders>
              <w:top w:val="nil"/>
              <w:left w:val="nil"/>
              <w:bottom w:val="nil"/>
              <w:right w:val="nil"/>
            </w:tcBorders>
          </w:tcPr>
          <w:p w:rsidR="006A0D2E" w:rsidRDefault="006A0D2E">
            <w:pPr>
              <w:pStyle w:val="ConsPlusNormal"/>
              <w:jc w:val="center"/>
            </w:pPr>
            <w:r>
              <w:t>35,4</w:t>
            </w:r>
          </w:p>
        </w:tc>
        <w:tc>
          <w:tcPr>
            <w:tcW w:w="1035" w:type="dxa"/>
            <w:tcBorders>
              <w:top w:val="nil"/>
              <w:left w:val="nil"/>
              <w:bottom w:val="nil"/>
              <w:right w:val="nil"/>
            </w:tcBorders>
          </w:tcPr>
          <w:p w:rsidR="006A0D2E" w:rsidRDefault="006A0D2E">
            <w:pPr>
              <w:pStyle w:val="ConsPlusNormal"/>
              <w:jc w:val="center"/>
            </w:pPr>
            <w:r>
              <w:t>35,4</w:t>
            </w:r>
          </w:p>
        </w:tc>
        <w:tc>
          <w:tcPr>
            <w:tcW w:w="1034"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40,8</w:t>
            </w:r>
          </w:p>
        </w:tc>
        <w:tc>
          <w:tcPr>
            <w:tcW w:w="887" w:type="dxa"/>
            <w:tcBorders>
              <w:top w:val="nil"/>
              <w:left w:val="nil"/>
              <w:bottom w:val="nil"/>
              <w:right w:val="nil"/>
            </w:tcBorders>
          </w:tcPr>
          <w:p w:rsidR="006A0D2E" w:rsidRDefault="006A0D2E">
            <w:pPr>
              <w:pStyle w:val="ConsPlusNormal"/>
              <w:jc w:val="center"/>
            </w:pPr>
            <w:r>
              <w:t>44</w:t>
            </w:r>
          </w:p>
        </w:tc>
        <w:tc>
          <w:tcPr>
            <w:tcW w:w="886" w:type="dxa"/>
            <w:tcBorders>
              <w:top w:val="nil"/>
              <w:left w:val="nil"/>
              <w:bottom w:val="nil"/>
              <w:right w:val="nil"/>
            </w:tcBorders>
          </w:tcPr>
          <w:p w:rsidR="006A0D2E" w:rsidRDefault="006A0D2E">
            <w:pPr>
              <w:pStyle w:val="ConsPlusNormal"/>
              <w:jc w:val="center"/>
            </w:pPr>
            <w:r>
              <w:t>47,5</w:t>
            </w:r>
          </w:p>
        </w:tc>
        <w:tc>
          <w:tcPr>
            <w:tcW w:w="1034" w:type="dxa"/>
            <w:tcBorders>
              <w:top w:val="nil"/>
              <w:left w:val="nil"/>
              <w:bottom w:val="nil"/>
              <w:right w:val="nil"/>
            </w:tcBorders>
          </w:tcPr>
          <w:p w:rsidR="006A0D2E" w:rsidRDefault="006A0D2E">
            <w:pPr>
              <w:pStyle w:val="ConsPlusNormal"/>
              <w:jc w:val="center"/>
            </w:pPr>
            <w:r>
              <w:t>51,2</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16,4</w:t>
            </w:r>
          </w:p>
        </w:tc>
        <w:tc>
          <w:tcPr>
            <w:tcW w:w="886"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35</w:t>
            </w:r>
          </w:p>
        </w:tc>
        <w:tc>
          <w:tcPr>
            <w:tcW w:w="887" w:type="dxa"/>
            <w:tcBorders>
              <w:top w:val="nil"/>
              <w:left w:val="nil"/>
              <w:bottom w:val="nil"/>
              <w:right w:val="nil"/>
            </w:tcBorders>
          </w:tcPr>
          <w:p w:rsidR="006A0D2E" w:rsidRDefault="006A0D2E">
            <w:pPr>
              <w:pStyle w:val="ConsPlusNormal"/>
              <w:jc w:val="center"/>
            </w:pPr>
            <w:r>
              <w:t>40</w:t>
            </w:r>
          </w:p>
        </w:tc>
        <w:tc>
          <w:tcPr>
            <w:tcW w:w="886"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50</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10,2</w:t>
            </w:r>
          </w:p>
        </w:tc>
        <w:tc>
          <w:tcPr>
            <w:tcW w:w="886" w:type="dxa"/>
            <w:tcBorders>
              <w:top w:val="nil"/>
              <w:left w:val="nil"/>
              <w:bottom w:val="nil"/>
              <w:right w:val="nil"/>
            </w:tcBorders>
          </w:tcPr>
          <w:p w:rsidR="006A0D2E" w:rsidRDefault="006A0D2E">
            <w:pPr>
              <w:pStyle w:val="ConsPlusNormal"/>
              <w:jc w:val="center"/>
            </w:pPr>
            <w:r>
              <w:t>13,5</w:t>
            </w:r>
          </w:p>
        </w:tc>
        <w:tc>
          <w:tcPr>
            <w:tcW w:w="1035" w:type="dxa"/>
            <w:tcBorders>
              <w:top w:val="nil"/>
              <w:left w:val="nil"/>
              <w:bottom w:val="nil"/>
              <w:right w:val="nil"/>
            </w:tcBorders>
          </w:tcPr>
          <w:p w:rsidR="006A0D2E" w:rsidRDefault="006A0D2E">
            <w:pPr>
              <w:pStyle w:val="ConsPlusNormal"/>
              <w:jc w:val="center"/>
            </w:pPr>
            <w:r>
              <w:t>13,5</w:t>
            </w:r>
          </w:p>
        </w:tc>
        <w:tc>
          <w:tcPr>
            <w:tcW w:w="1034" w:type="dxa"/>
            <w:tcBorders>
              <w:top w:val="nil"/>
              <w:left w:val="nil"/>
              <w:bottom w:val="nil"/>
              <w:right w:val="nil"/>
            </w:tcBorders>
          </w:tcPr>
          <w:p w:rsidR="006A0D2E" w:rsidRDefault="006A0D2E">
            <w:pPr>
              <w:pStyle w:val="ConsPlusNormal"/>
              <w:jc w:val="center"/>
            </w:pPr>
            <w:r>
              <w:t>17,5</w:t>
            </w:r>
          </w:p>
        </w:tc>
        <w:tc>
          <w:tcPr>
            <w:tcW w:w="1034" w:type="dxa"/>
            <w:tcBorders>
              <w:top w:val="nil"/>
              <w:left w:val="nil"/>
              <w:bottom w:val="nil"/>
              <w:right w:val="nil"/>
            </w:tcBorders>
          </w:tcPr>
          <w:p w:rsidR="006A0D2E" w:rsidRDefault="006A0D2E">
            <w:pPr>
              <w:pStyle w:val="ConsPlusNormal"/>
              <w:jc w:val="center"/>
            </w:pPr>
            <w:r>
              <w:t>22,5</w:t>
            </w:r>
          </w:p>
        </w:tc>
        <w:tc>
          <w:tcPr>
            <w:tcW w:w="887" w:type="dxa"/>
            <w:tcBorders>
              <w:top w:val="nil"/>
              <w:left w:val="nil"/>
              <w:bottom w:val="nil"/>
              <w:right w:val="nil"/>
            </w:tcBorders>
          </w:tcPr>
          <w:p w:rsidR="006A0D2E" w:rsidRDefault="006A0D2E">
            <w:pPr>
              <w:pStyle w:val="ConsPlusNormal"/>
              <w:jc w:val="center"/>
            </w:pPr>
            <w:r>
              <w:t>27,5</w:t>
            </w:r>
          </w:p>
        </w:tc>
        <w:tc>
          <w:tcPr>
            <w:tcW w:w="886"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39,5</w:t>
            </w:r>
          </w:p>
        </w:tc>
        <w:tc>
          <w:tcPr>
            <w:tcW w:w="1035" w:type="dxa"/>
            <w:tcBorders>
              <w:top w:val="nil"/>
              <w:left w:val="nil"/>
              <w:bottom w:val="nil"/>
              <w:right w:val="nil"/>
            </w:tcBorders>
          </w:tcPr>
          <w:p w:rsidR="006A0D2E" w:rsidRDefault="006A0D2E">
            <w:pPr>
              <w:pStyle w:val="ConsPlusNormal"/>
              <w:jc w:val="center"/>
            </w:pPr>
            <w:r>
              <w:t>47,5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13,3</w:t>
            </w:r>
          </w:p>
        </w:tc>
        <w:tc>
          <w:tcPr>
            <w:tcW w:w="886" w:type="dxa"/>
            <w:tcBorders>
              <w:top w:val="nil"/>
              <w:left w:val="nil"/>
              <w:bottom w:val="nil"/>
              <w:right w:val="nil"/>
            </w:tcBorders>
          </w:tcPr>
          <w:p w:rsidR="006A0D2E" w:rsidRDefault="006A0D2E">
            <w:pPr>
              <w:pStyle w:val="ConsPlusNormal"/>
              <w:jc w:val="center"/>
            </w:pPr>
            <w:r>
              <w:t>14</w:t>
            </w:r>
          </w:p>
        </w:tc>
        <w:tc>
          <w:tcPr>
            <w:tcW w:w="1035"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29</w:t>
            </w:r>
          </w:p>
        </w:tc>
        <w:tc>
          <w:tcPr>
            <w:tcW w:w="887" w:type="dxa"/>
            <w:tcBorders>
              <w:top w:val="nil"/>
              <w:left w:val="nil"/>
              <w:bottom w:val="nil"/>
              <w:right w:val="nil"/>
            </w:tcBorders>
          </w:tcPr>
          <w:p w:rsidR="006A0D2E" w:rsidRDefault="006A0D2E">
            <w:pPr>
              <w:pStyle w:val="ConsPlusNormal"/>
              <w:jc w:val="center"/>
            </w:pPr>
            <w:r>
              <w:t>34</w:t>
            </w:r>
          </w:p>
        </w:tc>
        <w:tc>
          <w:tcPr>
            <w:tcW w:w="886"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46</w:t>
            </w:r>
          </w:p>
        </w:tc>
        <w:tc>
          <w:tcPr>
            <w:tcW w:w="1035" w:type="dxa"/>
            <w:tcBorders>
              <w:top w:val="nil"/>
              <w:left w:val="nil"/>
              <w:bottom w:val="nil"/>
              <w:right w:val="nil"/>
            </w:tcBorders>
          </w:tcPr>
          <w:p w:rsidR="006A0D2E" w:rsidRDefault="006A0D2E">
            <w:pPr>
              <w:pStyle w:val="ConsPlusNormal"/>
              <w:jc w:val="center"/>
            </w:pPr>
            <w:r>
              <w:t>53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40</w:t>
            </w:r>
          </w:p>
        </w:tc>
        <w:tc>
          <w:tcPr>
            <w:tcW w:w="886" w:type="dxa"/>
            <w:tcBorders>
              <w:top w:val="nil"/>
              <w:left w:val="nil"/>
              <w:bottom w:val="nil"/>
              <w:right w:val="nil"/>
            </w:tcBorders>
          </w:tcPr>
          <w:p w:rsidR="006A0D2E" w:rsidRDefault="006A0D2E">
            <w:pPr>
              <w:pStyle w:val="ConsPlusNormal"/>
              <w:jc w:val="center"/>
            </w:pPr>
            <w:r>
              <w:t>40,9</w:t>
            </w:r>
          </w:p>
        </w:tc>
        <w:tc>
          <w:tcPr>
            <w:tcW w:w="1035"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46,7</w:t>
            </w:r>
          </w:p>
        </w:tc>
        <w:tc>
          <w:tcPr>
            <w:tcW w:w="1034" w:type="dxa"/>
            <w:tcBorders>
              <w:top w:val="nil"/>
              <w:left w:val="nil"/>
              <w:bottom w:val="nil"/>
              <w:right w:val="nil"/>
            </w:tcBorders>
          </w:tcPr>
          <w:p w:rsidR="006A0D2E" w:rsidRDefault="006A0D2E">
            <w:pPr>
              <w:pStyle w:val="ConsPlusNormal"/>
              <w:jc w:val="center"/>
            </w:pPr>
            <w:r>
              <w:t>48,4</w:t>
            </w:r>
          </w:p>
        </w:tc>
        <w:tc>
          <w:tcPr>
            <w:tcW w:w="887" w:type="dxa"/>
            <w:tcBorders>
              <w:top w:val="nil"/>
              <w:left w:val="nil"/>
              <w:bottom w:val="nil"/>
              <w:right w:val="nil"/>
            </w:tcBorders>
          </w:tcPr>
          <w:p w:rsidR="006A0D2E" w:rsidRDefault="006A0D2E">
            <w:pPr>
              <w:pStyle w:val="ConsPlusNormal"/>
              <w:jc w:val="center"/>
            </w:pPr>
            <w:r>
              <w:t>50,1</w:t>
            </w:r>
          </w:p>
        </w:tc>
        <w:tc>
          <w:tcPr>
            <w:tcW w:w="886" w:type="dxa"/>
            <w:tcBorders>
              <w:top w:val="nil"/>
              <w:left w:val="nil"/>
              <w:bottom w:val="nil"/>
              <w:right w:val="nil"/>
            </w:tcBorders>
          </w:tcPr>
          <w:p w:rsidR="006A0D2E" w:rsidRDefault="006A0D2E">
            <w:pPr>
              <w:pStyle w:val="ConsPlusNormal"/>
              <w:jc w:val="center"/>
            </w:pPr>
            <w:r>
              <w:t>51,8</w:t>
            </w:r>
          </w:p>
        </w:tc>
        <w:tc>
          <w:tcPr>
            <w:tcW w:w="1034" w:type="dxa"/>
            <w:tcBorders>
              <w:top w:val="nil"/>
              <w:left w:val="nil"/>
              <w:bottom w:val="nil"/>
              <w:right w:val="nil"/>
            </w:tcBorders>
          </w:tcPr>
          <w:p w:rsidR="006A0D2E" w:rsidRDefault="006A0D2E">
            <w:pPr>
              <w:pStyle w:val="ConsPlusNormal"/>
              <w:jc w:val="center"/>
            </w:pPr>
            <w:r>
              <w:t>53,5</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21,4</w:t>
            </w:r>
          </w:p>
        </w:tc>
        <w:tc>
          <w:tcPr>
            <w:tcW w:w="886" w:type="dxa"/>
            <w:tcBorders>
              <w:top w:val="nil"/>
              <w:left w:val="nil"/>
              <w:bottom w:val="nil"/>
              <w:right w:val="nil"/>
            </w:tcBorders>
          </w:tcPr>
          <w:p w:rsidR="006A0D2E" w:rsidRDefault="006A0D2E">
            <w:pPr>
              <w:pStyle w:val="ConsPlusNormal"/>
              <w:jc w:val="center"/>
            </w:pPr>
            <w:r>
              <w:t>22,8</w:t>
            </w:r>
          </w:p>
        </w:tc>
        <w:tc>
          <w:tcPr>
            <w:tcW w:w="1035"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23</w:t>
            </w:r>
          </w:p>
        </w:tc>
        <w:tc>
          <w:tcPr>
            <w:tcW w:w="1034" w:type="dxa"/>
            <w:tcBorders>
              <w:top w:val="nil"/>
              <w:left w:val="nil"/>
              <w:bottom w:val="nil"/>
              <w:right w:val="nil"/>
            </w:tcBorders>
          </w:tcPr>
          <w:p w:rsidR="006A0D2E" w:rsidRDefault="006A0D2E">
            <w:pPr>
              <w:pStyle w:val="ConsPlusNormal"/>
              <w:jc w:val="center"/>
            </w:pPr>
            <w:r>
              <w:t>26</w:t>
            </w:r>
          </w:p>
        </w:tc>
        <w:tc>
          <w:tcPr>
            <w:tcW w:w="887" w:type="dxa"/>
            <w:tcBorders>
              <w:top w:val="nil"/>
              <w:left w:val="nil"/>
              <w:bottom w:val="nil"/>
              <w:right w:val="nil"/>
            </w:tcBorders>
          </w:tcPr>
          <w:p w:rsidR="006A0D2E" w:rsidRDefault="006A0D2E">
            <w:pPr>
              <w:pStyle w:val="ConsPlusNormal"/>
              <w:jc w:val="center"/>
            </w:pPr>
            <w:r>
              <w:t>28</w:t>
            </w:r>
          </w:p>
        </w:tc>
        <w:tc>
          <w:tcPr>
            <w:tcW w:w="886" w:type="dxa"/>
            <w:tcBorders>
              <w:top w:val="nil"/>
              <w:left w:val="nil"/>
              <w:bottom w:val="nil"/>
              <w:right w:val="nil"/>
            </w:tcBorders>
          </w:tcPr>
          <w:p w:rsidR="006A0D2E" w:rsidRDefault="006A0D2E">
            <w:pPr>
              <w:pStyle w:val="ConsPlusNormal"/>
              <w:jc w:val="center"/>
            </w:pPr>
            <w:r>
              <w:t>31</w:t>
            </w:r>
          </w:p>
        </w:tc>
        <w:tc>
          <w:tcPr>
            <w:tcW w:w="1034" w:type="dxa"/>
            <w:tcBorders>
              <w:top w:val="nil"/>
              <w:left w:val="nil"/>
              <w:bottom w:val="nil"/>
              <w:right w:val="nil"/>
            </w:tcBorders>
          </w:tcPr>
          <w:p w:rsidR="006A0D2E" w:rsidRDefault="006A0D2E">
            <w:pPr>
              <w:pStyle w:val="ConsPlusNormal"/>
              <w:jc w:val="center"/>
            </w:pPr>
            <w:r>
              <w:t>34</w:t>
            </w:r>
          </w:p>
        </w:tc>
        <w:tc>
          <w:tcPr>
            <w:tcW w:w="1035" w:type="dxa"/>
            <w:tcBorders>
              <w:top w:val="nil"/>
              <w:left w:val="nil"/>
              <w:bottom w:val="nil"/>
              <w:right w:val="nil"/>
            </w:tcBorders>
          </w:tcPr>
          <w:p w:rsidR="006A0D2E" w:rsidRDefault="006A0D2E">
            <w:pPr>
              <w:pStyle w:val="ConsPlusNormal"/>
              <w:jc w:val="center"/>
            </w:pPr>
            <w:r>
              <w:t>37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27,4</w:t>
            </w:r>
          </w:p>
        </w:tc>
        <w:tc>
          <w:tcPr>
            <w:tcW w:w="1035" w:type="dxa"/>
            <w:tcBorders>
              <w:top w:val="nil"/>
              <w:left w:val="nil"/>
              <w:bottom w:val="nil"/>
              <w:right w:val="nil"/>
            </w:tcBorders>
          </w:tcPr>
          <w:p w:rsidR="006A0D2E" w:rsidRDefault="006A0D2E">
            <w:pPr>
              <w:pStyle w:val="ConsPlusNormal"/>
              <w:jc w:val="center"/>
            </w:pPr>
            <w:r>
              <w:t>22,9</w:t>
            </w:r>
          </w:p>
        </w:tc>
        <w:tc>
          <w:tcPr>
            <w:tcW w:w="1034" w:type="dxa"/>
            <w:tcBorders>
              <w:top w:val="nil"/>
              <w:left w:val="nil"/>
              <w:bottom w:val="nil"/>
              <w:right w:val="nil"/>
            </w:tcBorders>
          </w:tcPr>
          <w:p w:rsidR="006A0D2E" w:rsidRDefault="006A0D2E">
            <w:pPr>
              <w:pStyle w:val="ConsPlusNormal"/>
              <w:jc w:val="center"/>
            </w:pPr>
            <w:r>
              <w:t>27</w:t>
            </w:r>
          </w:p>
        </w:tc>
        <w:tc>
          <w:tcPr>
            <w:tcW w:w="1034" w:type="dxa"/>
            <w:tcBorders>
              <w:top w:val="nil"/>
              <w:left w:val="nil"/>
              <w:bottom w:val="nil"/>
              <w:right w:val="nil"/>
            </w:tcBorders>
          </w:tcPr>
          <w:p w:rsidR="006A0D2E" w:rsidRDefault="006A0D2E">
            <w:pPr>
              <w:pStyle w:val="ConsPlusNormal"/>
              <w:jc w:val="center"/>
            </w:pPr>
            <w:r>
              <w:t>35,4</w:t>
            </w:r>
          </w:p>
        </w:tc>
        <w:tc>
          <w:tcPr>
            <w:tcW w:w="887" w:type="dxa"/>
            <w:tcBorders>
              <w:top w:val="nil"/>
              <w:left w:val="nil"/>
              <w:bottom w:val="nil"/>
              <w:right w:val="nil"/>
            </w:tcBorders>
          </w:tcPr>
          <w:p w:rsidR="006A0D2E" w:rsidRDefault="006A0D2E">
            <w:pPr>
              <w:pStyle w:val="ConsPlusNormal"/>
              <w:jc w:val="center"/>
            </w:pPr>
            <w:r>
              <w:t>41,6</w:t>
            </w:r>
          </w:p>
        </w:tc>
        <w:tc>
          <w:tcPr>
            <w:tcW w:w="886" w:type="dxa"/>
            <w:tcBorders>
              <w:top w:val="nil"/>
              <w:left w:val="nil"/>
              <w:bottom w:val="nil"/>
              <w:right w:val="nil"/>
            </w:tcBorders>
          </w:tcPr>
          <w:p w:rsidR="006A0D2E" w:rsidRDefault="006A0D2E">
            <w:pPr>
              <w:pStyle w:val="ConsPlusNormal"/>
              <w:jc w:val="center"/>
            </w:pPr>
            <w:r>
              <w:t>47,5</w:t>
            </w:r>
          </w:p>
        </w:tc>
        <w:tc>
          <w:tcPr>
            <w:tcW w:w="1034" w:type="dxa"/>
            <w:tcBorders>
              <w:top w:val="nil"/>
              <w:left w:val="nil"/>
              <w:bottom w:val="nil"/>
              <w:right w:val="nil"/>
            </w:tcBorders>
          </w:tcPr>
          <w:p w:rsidR="006A0D2E" w:rsidRDefault="006A0D2E">
            <w:pPr>
              <w:pStyle w:val="ConsPlusNormal"/>
              <w:jc w:val="center"/>
            </w:pPr>
            <w:r>
              <w:t>58</w:t>
            </w:r>
          </w:p>
        </w:tc>
        <w:tc>
          <w:tcPr>
            <w:tcW w:w="1035" w:type="dxa"/>
            <w:tcBorders>
              <w:top w:val="nil"/>
              <w:left w:val="nil"/>
              <w:bottom w:val="nil"/>
              <w:right w:val="nil"/>
            </w:tcBorders>
          </w:tcPr>
          <w:p w:rsidR="006A0D2E" w:rsidRDefault="006A0D2E">
            <w:pPr>
              <w:pStyle w:val="ConsPlusNormal"/>
              <w:jc w:val="center"/>
            </w:pPr>
            <w:r>
              <w:t>61,2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20,8</w:t>
            </w:r>
          </w:p>
        </w:tc>
        <w:tc>
          <w:tcPr>
            <w:tcW w:w="886" w:type="dxa"/>
            <w:tcBorders>
              <w:top w:val="nil"/>
              <w:left w:val="nil"/>
              <w:bottom w:val="nil"/>
              <w:right w:val="nil"/>
            </w:tcBorders>
          </w:tcPr>
          <w:p w:rsidR="006A0D2E" w:rsidRDefault="006A0D2E">
            <w:pPr>
              <w:pStyle w:val="ConsPlusNormal"/>
              <w:jc w:val="center"/>
            </w:pPr>
            <w:r>
              <w:t>23,4</w:t>
            </w:r>
          </w:p>
        </w:tc>
        <w:tc>
          <w:tcPr>
            <w:tcW w:w="1035" w:type="dxa"/>
            <w:tcBorders>
              <w:top w:val="nil"/>
              <w:left w:val="nil"/>
              <w:bottom w:val="nil"/>
              <w:right w:val="nil"/>
            </w:tcBorders>
          </w:tcPr>
          <w:p w:rsidR="006A0D2E" w:rsidRDefault="006A0D2E">
            <w:pPr>
              <w:pStyle w:val="ConsPlusNormal"/>
              <w:jc w:val="center"/>
            </w:pPr>
            <w:r>
              <w:t>23,6</w:t>
            </w:r>
          </w:p>
        </w:tc>
        <w:tc>
          <w:tcPr>
            <w:tcW w:w="1034" w:type="dxa"/>
            <w:tcBorders>
              <w:top w:val="nil"/>
              <w:left w:val="nil"/>
              <w:bottom w:val="nil"/>
              <w:right w:val="nil"/>
            </w:tcBorders>
          </w:tcPr>
          <w:p w:rsidR="006A0D2E" w:rsidRDefault="006A0D2E">
            <w:pPr>
              <w:pStyle w:val="ConsPlusNormal"/>
              <w:jc w:val="center"/>
            </w:pPr>
            <w:r>
              <w:t>25,7</w:t>
            </w:r>
          </w:p>
        </w:tc>
        <w:tc>
          <w:tcPr>
            <w:tcW w:w="1034" w:type="dxa"/>
            <w:tcBorders>
              <w:top w:val="nil"/>
              <w:left w:val="nil"/>
              <w:bottom w:val="nil"/>
              <w:right w:val="nil"/>
            </w:tcBorders>
          </w:tcPr>
          <w:p w:rsidR="006A0D2E" w:rsidRDefault="006A0D2E">
            <w:pPr>
              <w:pStyle w:val="ConsPlusNormal"/>
              <w:jc w:val="center"/>
            </w:pPr>
            <w:r>
              <w:t>31,7</w:t>
            </w:r>
          </w:p>
        </w:tc>
        <w:tc>
          <w:tcPr>
            <w:tcW w:w="887" w:type="dxa"/>
            <w:tcBorders>
              <w:top w:val="nil"/>
              <w:left w:val="nil"/>
              <w:bottom w:val="nil"/>
              <w:right w:val="nil"/>
            </w:tcBorders>
          </w:tcPr>
          <w:p w:rsidR="006A0D2E" w:rsidRDefault="006A0D2E">
            <w:pPr>
              <w:pStyle w:val="ConsPlusNormal"/>
              <w:jc w:val="center"/>
            </w:pPr>
            <w:r>
              <w:t>34,4</w:t>
            </w:r>
          </w:p>
        </w:tc>
        <w:tc>
          <w:tcPr>
            <w:tcW w:w="886"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48</w:t>
            </w:r>
          </w:p>
        </w:tc>
        <w:tc>
          <w:tcPr>
            <w:tcW w:w="1035" w:type="dxa"/>
            <w:tcBorders>
              <w:top w:val="nil"/>
              <w:left w:val="nil"/>
              <w:bottom w:val="nil"/>
              <w:right w:val="nil"/>
            </w:tcBorders>
          </w:tcPr>
          <w:p w:rsidR="006A0D2E" w:rsidRDefault="006A0D2E">
            <w:pPr>
              <w:pStyle w:val="ConsPlusNormal"/>
              <w:jc w:val="center"/>
            </w:pPr>
            <w:r>
              <w:t>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26</w:t>
            </w:r>
          </w:p>
        </w:tc>
        <w:tc>
          <w:tcPr>
            <w:tcW w:w="1035" w:type="dxa"/>
            <w:tcBorders>
              <w:top w:val="nil"/>
              <w:left w:val="nil"/>
              <w:bottom w:val="nil"/>
              <w:right w:val="nil"/>
            </w:tcBorders>
          </w:tcPr>
          <w:p w:rsidR="006A0D2E" w:rsidRDefault="006A0D2E">
            <w:pPr>
              <w:pStyle w:val="ConsPlusNormal"/>
              <w:jc w:val="center"/>
            </w:pPr>
            <w:r>
              <w:t>26,2</w:t>
            </w:r>
          </w:p>
        </w:tc>
        <w:tc>
          <w:tcPr>
            <w:tcW w:w="1034" w:type="dxa"/>
            <w:tcBorders>
              <w:top w:val="nil"/>
              <w:left w:val="nil"/>
              <w:bottom w:val="nil"/>
              <w:right w:val="nil"/>
            </w:tcBorders>
          </w:tcPr>
          <w:p w:rsidR="006A0D2E" w:rsidRDefault="006A0D2E">
            <w:pPr>
              <w:pStyle w:val="ConsPlusNormal"/>
              <w:jc w:val="center"/>
            </w:pPr>
            <w:r>
              <w:t>28,5</w:t>
            </w:r>
          </w:p>
        </w:tc>
        <w:tc>
          <w:tcPr>
            <w:tcW w:w="1034" w:type="dxa"/>
            <w:tcBorders>
              <w:top w:val="nil"/>
              <w:left w:val="nil"/>
              <w:bottom w:val="nil"/>
              <w:right w:val="nil"/>
            </w:tcBorders>
          </w:tcPr>
          <w:p w:rsidR="006A0D2E" w:rsidRDefault="006A0D2E">
            <w:pPr>
              <w:pStyle w:val="ConsPlusNormal"/>
              <w:jc w:val="center"/>
            </w:pPr>
            <w:r>
              <w:t>32,2</w:t>
            </w:r>
          </w:p>
        </w:tc>
        <w:tc>
          <w:tcPr>
            <w:tcW w:w="887" w:type="dxa"/>
            <w:tcBorders>
              <w:top w:val="nil"/>
              <w:left w:val="nil"/>
              <w:bottom w:val="nil"/>
              <w:right w:val="nil"/>
            </w:tcBorders>
          </w:tcPr>
          <w:p w:rsidR="006A0D2E" w:rsidRDefault="006A0D2E">
            <w:pPr>
              <w:pStyle w:val="ConsPlusNormal"/>
              <w:jc w:val="center"/>
            </w:pPr>
            <w:r>
              <w:t>37,5</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27</w:t>
            </w:r>
          </w:p>
        </w:tc>
        <w:tc>
          <w:tcPr>
            <w:tcW w:w="886" w:type="dxa"/>
            <w:tcBorders>
              <w:top w:val="nil"/>
              <w:left w:val="nil"/>
              <w:bottom w:val="nil"/>
              <w:right w:val="nil"/>
            </w:tcBorders>
          </w:tcPr>
          <w:p w:rsidR="006A0D2E" w:rsidRDefault="006A0D2E">
            <w:pPr>
              <w:pStyle w:val="ConsPlusNormal"/>
              <w:jc w:val="center"/>
            </w:pPr>
            <w:r>
              <w:t>30,5</w:t>
            </w:r>
          </w:p>
        </w:tc>
        <w:tc>
          <w:tcPr>
            <w:tcW w:w="1035" w:type="dxa"/>
            <w:tcBorders>
              <w:top w:val="nil"/>
              <w:left w:val="nil"/>
              <w:bottom w:val="nil"/>
              <w:right w:val="nil"/>
            </w:tcBorders>
          </w:tcPr>
          <w:p w:rsidR="006A0D2E" w:rsidRDefault="006A0D2E">
            <w:pPr>
              <w:pStyle w:val="ConsPlusNormal"/>
              <w:jc w:val="center"/>
            </w:pPr>
            <w:r>
              <w:t>30,5</w:t>
            </w:r>
          </w:p>
        </w:tc>
        <w:tc>
          <w:tcPr>
            <w:tcW w:w="1034" w:type="dxa"/>
            <w:tcBorders>
              <w:top w:val="nil"/>
              <w:left w:val="nil"/>
              <w:bottom w:val="nil"/>
              <w:right w:val="nil"/>
            </w:tcBorders>
          </w:tcPr>
          <w:p w:rsidR="006A0D2E" w:rsidRDefault="006A0D2E">
            <w:pPr>
              <w:pStyle w:val="ConsPlusNormal"/>
              <w:jc w:val="center"/>
            </w:pPr>
            <w:r>
              <w:t>31</w:t>
            </w:r>
          </w:p>
        </w:tc>
        <w:tc>
          <w:tcPr>
            <w:tcW w:w="1034" w:type="dxa"/>
            <w:tcBorders>
              <w:top w:val="nil"/>
              <w:left w:val="nil"/>
              <w:bottom w:val="nil"/>
              <w:right w:val="nil"/>
            </w:tcBorders>
          </w:tcPr>
          <w:p w:rsidR="006A0D2E" w:rsidRDefault="006A0D2E">
            <w:pPr>
              <w:pStyle w:val="ConsPlusNormal"/>
              <w:jc w:val="center"/>
            </w:pPr>
            <w:r>
              <w:t>32,9</w:t>
            </w:r>
          </w:p>
        </w:tc>
        <w:tc>
          <w:tcPr>
            <w:tcW w:w="887" w:type="dxa"/>
            <w:tcBorders>
              <w:top w:val="nil"/>
              <w:left w:val="nil"/>
              <w:bottom w:val="nil"/>
              <w:right w:val="nil"/>
            </w:tcBorders>
          </w:tcPr>
          <w:p w:rsidR="006A0D2E" w:rsidRDefault="006A0D2E">
            <w:pPr>
              <w:pStyle w:val="ConsPlusNormal"/>
              <w:jc w:val="center"/>
            </w:pPr>
            <w:r>
              <w:t>37</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45,8</w:t>
            </w:r>
          </w:p>
        </w:tc>
        <w:tc>
          <w:tcPr>
            <w:tcW w:w="1035" w:type="dxa"/>
            <w:tcBorders>
              <w:top w:val="nil"/>
              <w:left w:val="nil"/>
              <w:bottom w:val="nil"/>
              <w:right w:val="nil"/>
            </w:tcBorders>
          </w:tcPr>
          <w:p w:rsidR="006A0D2E" w:rsidRDefault="006A0D2E">
            <w:pPr>
              <w:pStyle w:val="ConsPlusNormal"/>
              <w:jc w:val="center"/>
            </w:pPr>
            <w:r>
              <w:t>49,5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12,3</w:t>
            </w:r>
          </w:p>
        </w:tc>
        <w:tc>
          <w:tcPr>
            <w:tcW w:w="886" w:type="dxa"/>
            <w:tcBorders>
              <w:top w:val="nil"/>
              <w:left w:val="nil"/>
              <w:bottom w:val="nil"/>
              <w:right w:val="nil"/>
            </w:tcBorders>
          </w:tcPr>
          <w:p w:rsidR="006A0D2E" w:rsidRDefault="006A0D2E">
            <w:pPr>
              <w:pStyle w:val="ConsPlusNormal"/>
              <w:jc w:val="center"/>
            </w:pPr>
            <w:r>
              <w:t>12,4</w:t>
            </w:r>
          </w:p>
        </w:tc>
        <w:tc>
          <w:tcPr>
            <w:tcW w:w="1035" w:type="dxa"/>
            <w:tcBorders>
              <w:top w:val="nil"/>
              <w:left w:val="nil"/>
              <w:bottom w:val="nil"/>
              <w:right w:val="nil"/>
            </w:tcBorders>
          </w:tcPr>
          <w:p w:rsidR="006A0D2E" w:rsidRDefault="006A0D2E">
            <w:pPr>
              <w:pStyle w:val="ConsPlusNormal"/>
              <w:jc w:val="center"/>
            </w:pPr>
            <w:r>
              <w:t>13,4</w:t>
            </w:r>
          </w:p>
        </w:tc>
        <w:tc>
          <w:tcPr>
            <w:tcW w:w="1034" w:type="dxa"/>
            <w:tcBorders>
              <w:top w:val="nil"/>
              <w:left w:val="nil"/>
              <w:bottom w:val="nil"/>
              <w:right w:val="nil"/>
            </w:tcBorders>
          </w:tcPr>
          <w:p w:rsidR="006A0D2E" w:rsidRDefault="006A0D2E">
            <w:pPr>
              <w:pStyle w:val="ConsPlusNormal"/>
              <w:jc w:val="center"/>
            </w:pPr>
            <w:r>
              <w:t>16,4</w:t>
            </w:r>
          </w:p>
        </w:tc>
        <w:tc>
          <w:tcPr>
            <w:tcW w:w="1034" w:type="dxa"/>
            <w:tcBorders>
              <w:top w:val="nil"/>
              <w:left w:val="nil"/>
              <w:bottom w:val="nil"/>
              <w:right w:val="nil"/>
            </w:tcBorders>
          </w:tcPr>
          <w:p w:rsidR="006A0D2E" w:rsidRDefault="006A0D2E">
            <w:pPr>
              <w:pStyle w:val="ConsPlusNormal"/>
              <w:jc w:val="center"/>
            </w:pPr>
            <w:r>
              <w:t>21</w:t>
            </w:r>
          </w:p>
        </w:tc>
        <w:tc>
          <w:tcPr>
            <w:tcW w:w="887" w:type="dxa"/>
            <w:tcBorders>
              <w:top w:val="nil"/>
              <w:left w:val="nil"/>
              <w:bottom w:val="nil"/>
              <w:right w:val="nil"/>
            </w:tcBorders>
          </w:tcPr>
          <w:p w:rsidR="006A0D2E" w:rsidRDefault="006A0D2E">
            <w:pPr>
              <w:pStyle w:val="ConsPlusNormal"/>
              <w:jc w:val="center"/>
            </w:pPr>
            <w:r>
              <w:t>27</w:t>
            </w:r>
          </w:p>
        </w:tc>
        <w:tc>
          <w:tcPr>
            <w:tcW w:w="886" w:type="dxa"/>
            <w:tcBorders>
              <w:top w:val="nil"/>
              <w:left w:val="nil"/>
              <w:bottom w:val="nil"/>
              <w:right w:val="nil"/>
            </w:tcBorders>
          </w:tcPr>
          <w:p w:rsidR="006A0D2E" w:rsidRDefault="006A0D2E">
            <w:pPr>
              <w:pStyle w:val="ConsPlusNormal"/>
              <w:jc w:val="center"/>
            </w:pPr>
            <w:r>
              <w:t>34,6</w:t>
            </w:r>
          </w:p>
        </w:tc>
        <w:tc>
          <w:tcPr>
            <w:tcW w:w="1034" w:type="dxa"/>
            <w:tcBorders>
              <w:top w:val="nil"/>
              <w:left w:val="nil"/>
              <w:bottom w:val="nil"/>
              <w:right w:val="nil"/>
            </w:tcBorders>
          </w:tcPr>
          <w:p w:rsidR="006A0D2E" w:rsidRDefault="006A0D2E">
            <w:pPr>
              <w:pStyle w:val="ConsPlusNormal"/>
              <w:jc w:val="center"/>
            </w:pPr>
            <w:r>
              <w:t>44,6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13,1</w:t>
            </w:r>
          </w:p>
        </w:tc>
        <w:tc>
          <w:tcPr>
            <w:tcW w:w="886" w:type="dxa"/>
            <w:tcBorders>
              <w:top w:val="nil"/>
              <w:left w:val="nil"/>
              <w:bottom w:val="nil"/>
              <w:right w:val="nil"/>
            </w:tcBorders>
          </w:tcPr>
          <w:p w:rsidR="006A0D2E" w:rsidRDefault="006A0D2E">
            <w:pPr>
              <w:pStyle w:val="ConsPlusNormal"/>
              <w:jc w:val="center"/>
            </w:pPr>
            <w:r>
              <w:t>20,7</w:t>
            </w:r>
          </w:p>
        </w:tc>
        <w:tc>
          <w:tcPr>
            <w:tcW w:w="1035" w:type="dxa"/>
            <w:tcBorders>
              <w:top w:val="nil"/>
              <w:left w:val="nil"/>
              <w:bottom w:val="nil"/>
              <w:right w:val="nil"/>
            </w:tcBorders>
          </w:tcPr>
          <w:p w:rsidR="006A0D2E" w:rsidRDefault="006A0D2E">
            <w:pPr>
              <w:pStyle w:val="ConsPlusNormal"/>
              <w:jc w:val="center"/>
            </w:pPr>
            <w:r>
              <w:t>12,5</w:t>
            </w:r>
          </w:p>
        </w:tc>
        <w:tc>
          <w:tcPr>
            <w:tcW w:w="1034" w:type="dxa"/>
            <w:tcBorders>
              <w:top w:val="nil"/>
              <w:left w:val="nil"/>
              <w:bottom w:val="nil"/>
              <w:right w:val="nil"/>
            </w:tcBorders>
          </w:tcPr>
          <w:p w:rsidR="006A0D2E" w:rsidRDefault="006A0D2E">
            <w:pPr>
              <w:pStyle w:val="ConsPlusNormal"/>
              <w:jc w:val="center"/>
            </w:pPr>
            <w:r>
              <w:t>17</w:t>
            </w:r>
          </w:p>
        </w:tc>
        <w:tc>
          <w:tcPr>
            <w:tcW w:w="1034" w:type="dxa"/>
            <w:tcBorders>
              <w:top w:val="nil"/>
              <w:left w:val="nil"/>
              <w:bottom w:val="nil"/>
              <w:right w:val="nil"/>
            </w:tcBorders>
          </w:tcPr>
          <w:p w:rsidR="006A0D2E" w:rsidRDefault="006A0D2E">
            <w:pPr>
              <w:pStyle w:val="ConsPlusNormal"/>
              <w:jc w:val="center"/>
            </w:pPr>
            <w:r>
              <w:t>22</w:t>
            </w:r>
          </w:p>
        </w:tc>
        <w:tc>
          <w:tcPr>
            <w:tcW w:w="887" w:type="dxa"/>
            <w:tcBorders>
              <w:top w:val="nil"/>
              <w:left w:val="nil"/>
              <w:bottom w:val="nil"/>
              <w:right w:val="nil"/>
            </w:tcBorders>
          </w:tcPr>
          <w:p w:rsidR="006A0D2E" w:rsidRDefault="006A0D2E">
            <w:pPr>
              <w:pStyle w:val="ConsPlusNormal"/>
              <w:jc w:val="center"/>
            </w:pPr>
            <w:r>
              <w:t>28</w:t>
            </w:r>
          </w:p>
        </w:tc>
        <w:tc>
          <w:tcPr>
            <w:tcW w:w="886"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46</w:t>
            </w:r>
          </w:p>
        </w:tc>
        <w:tc>
          <w:tcPr>
            <w:tcW w:w="1035" w:type="dxa"/>
            <w:tcBorders>
              <w:top w:val="nil"/>
              <w:left w:val="nil"/>
              <w:bottom w:val="nil"/>
              <w:right w:val="nil"/>
            </w:tcBorders>
          </w:tcPr>
          <w:p w:rsidR="006A0D2E" w:rsidRDefault="006A0D2E">
            <w:pPr>
              <w:pStyle w:val="ConsPlusNormal"/>
              <w:jc w:val="center"/>
            </w:pPr>
            <w:r>
              <w:t>49,8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10,5</w:t>
            </w:r>
          </w:p>
        </w:tc>
        <w:tc>
          <w:tcPr>
            <w:tcW w:w="886" w:type="dxa"/>
            <w:tcBorders>
              <w:top w:val="nil"/>
              <w:left w:val="nil"/>
              <w:bottom w:val="nil"/>
              <w:right w:val="nil"/>
            </w:tcBorders>
          </w:tcPr>
          <w:p w:rsidR="006A0D2E" w:rsidRDefault="006A0D2E">
            <w:pPr>
              <w:pStyle w:val="ConsPlusNormal"/>
              <w:jc w:val="center"/>
            </w:pPr>
            <w:r>
              <w:t>18</w:t>
            </w:r>
          </w:p>
        </w:tc>
        <w:tc>
          <w:tcPr>
            <w:tcW w:w="1035" w:type="dxa"/>
            <w:tcBorders>
              <w:top w:val="nil"/>
              <w:left w:val="nil"/>
              <w:bottom w:val="nil"/>
              <w:right w:val="nil"/>
            </w:tcBorders>
          </w:tcPr>
          <w:p w:rsidR="006A0D2E" w:rsidRDefault="006A0D2E">
            <w:pPr>
              <w:pStyle w:val="ConsPlusNormal"/>
              <w:jc w:val="center"/>
            </w:pPr>
            <w:r>
              <w:t>15,2</w:t>
            </w:r>
          </w:p>
        </w:tc>
        <w:tc>
          <w:tcPr>
            <w:tcW w:w="1034" w:type="dxa"/>
            <w:tcBorders>
              <w:top w:val="nil"/>
              <w:left w:val="nil"/>
              <w:bottom w:val="nil"/>
              <w:right w:val="nil"/>
            </w:tcBorders>
          </w:tcPr>
          <w:p w:rsidR="006A0D2E" w:rsidRDefault="006A0D2E">
            <w:pPr>
              <w:pStyle w:val="ConsPlusNormal"/>
              <w:jc w:val="center"/>
            </w:pPr>
            <w:r>
              <w:t>19</w:t>
            </w:r>
          </w:p>
        </w:tc>
        <w:tc>
          <w:tcPr>
            <w:tcW w:w="1034" w:type="dxa"/>
            <w:tcBorders>
              <w:top w:val="nil"/>
              <w:left w:val="nil"/>
              <w:bottom w:val="nil"/>
              <w:right w:val="nil"/>
            </w:tcBorders>
          </w:tcPr>
          <w:p w:rsidR="006A0D2E" w:rsidRDefault="006A0D2E">
            <w:pPr>
              <w:pStyle w:val="ConsPlusNormal"/>
              <w:jc w:val="center"/>
            </w:pPr>
            <w:r>
              <w:t>24</w:t>
            </w:r>
          </w:p>
        </w:tc>
        <w:tc>
          <w:tcPr>
            <w:tcW w:w="887" w:type="dxa"/>
            <w:tcBorders>
              <w:top w:val="nil"/>
              <w:left w:val="nil"/>
              <w:bottom w:val="nil"/>
              <w:right w:val="nil"/>
            </w:tcBorders>
          </w:tcPr>
          <w:p w:rsidR="006A0D2E" w:rsidRDefault="006A0D2E">
            <w:pPr>
              <w:pStyle w:val="ConsPlusNormal"/>
              <w:jc w:val="center"/>
            </w:pPr>
            <w:r>
              <w:t>25</w:t>
            </w:r>
          </w:p>
        </w:tc>
        <w:tc>
          <w:tcPr>
            <w:tcW w:w="886"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33</w:t>
            </w:r>
          </w:p>
        </w:tc>
        <w:tc>
          <w:tcPr>
            <w:tcW w:w="1035" w:type="dxa"/>
            <w:tcBorders>
              <w:top w:val="nil"/>
              <w:left w:val="nil"/>
              <w:bottom w:val="nil"/>
              <w:right w:val="nil"/>
            </w:tcBorders>
          </w:tcPr>
          <w:p w:rsidR="006A0D2E" w:rsidRDefault="006A0D2E">
            <w:pPr>
              <w:pStyle w:val="ConsPlusNormal"/>
              <w:jc w:val="center"/>
            </w:pPr>
            <w:r>
              <w:t>37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24,1</w:t>
            </w:r>
          </w:p>
        </w:tc>
        <w:tc>
          <w:tcPr>
            <w:tcW w:w="886"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25,9</w:t>
            </w:r>
          </w:p>
        </w:tc>
        <w:tc>
          <w:tcPr>
            <w:tcW w:w="1034"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37</w:t>
            </w:r>
          </w:p>
        </w:tc>
        <w:tc>
          <w:tcPr>
            <w:tcW w:w="887" w:type="dxa"/>
            <w:tcBorders>
              <w:top w:val="nil"/>
              <w:left w:val="nil"/>
              <w:bottom w:val="nil"/>
              <w:right w:val="nil"/>
            </w:tcBorders>
          </w:tcPr>
          <w:p w:rsidR="006A0D2E" w:rsidRDefault="006A0D2E">
            <w:pPr>
              <w:pStyle w:val="ConsPlusNormal"/>
              <w:jc w:val="center"/>
            </w:pPr>
            <w:r>
              <w:t>45</w:t>
            </w:r>
          </w:p>
        </w:tc>
        <w:tc>
          <w:tcPr>
            <w:tcW w:w="886"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51</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Брянская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14,4</w:t>
            </w:r>
          </w:p>
        </w:tc>
        <w:tc>
          <w:tcPr>
            <w:tcW w:w="886" w:type="dxa"/>
            <w:tcBorders>
              <w:top w:val="nil"/>
              <w:left w:val="nil"/>
              <w:bottom w:val="nil"/>
              <w:right w:val="nil"/>
            </w:tcBorders>
          </w:tcPr>
          <w:p w:rsidR="006A0D2E" w:rsidRDefault="006A0D2E">
            <w:pPr>
              <w:pStyle w:val="ConsPlusNormal"/>
              <w:jc w:val="center"/>
            </w:pPr>
            <w:r>
              <w:t>15</w:t>
            </w:r>
          </w:p>
        </w:tc>
        <w:tc>
          <w:tcPr>
            <w:tcW w:w="1035" w:type="dxa"/>
            <w:tcBorders>
              <w:top w:val="nil"/>
              <w:left w:val="nil"/>
              <w:bottom w:val="nil"/>
              <w:right w:val="nil"/>
            </w:tcBorders>
          </w:tcPr>
          <w:p w:rsidR="006A0D2E" w:rsidRDefault="006A0D2E">
            <w:pPr>
              <w:pStyle w:val="ConsPlusNormal"/>
              <w:jc w:val="center"/>
            </w:pPr>
            <w:r>
              <w:t>16,3</w:t>
            </w:r>
          </w:p>
        </w:tc>
        <w:tc>
          <w:tcPr>
            <w:tcW w:w="1034" w:type="dxa"/>
            <w:tcBorders>
              <w:top w:val="nil"/>
              <w:left w:val="nil"/>
              <w:bottom w:val="nil"/>
              <w:right w:val="nil"/>
            </w:tcBorders>
          </w:tcPr>
          <w:p w:rsidR="006A0D2E" w:rsidRDefault="006A0D2E">
            <w:pPr>
              <w:pStyle w:val="ConsPlusNormal"/>
              <w:jc w:val="center"/>
            </w:pPr>
            <w:r>
              <w:t>16,5</w:t>
            </w:r>
          </w:p>
        </w:tc>
        <w:tc>
          <w:tcPr>
            <w:tcW w:w="1034" w:type="dxa"/>
            <w:tcBorders>
              <w:top w:val="nil"/>
              <w:left w:val="nil"/>
              <w:bottom w:val="nil"/>
              <w:right w:val="nil"/>
            </w:tcBorders>
          </w:tcPr>
          <w:p w:rsidR="006A0D2E" w:rsidRDefault="006A0D2E">
            <w:pPr>
              <w:pStyle w:val="ConsPlusNormal"/>
              <w:jc w:val="center"/>
            </w:pPr>
            <w:r>
              <w:t>19</w:t>
            </w:r>
          </w:p>
        </w:tc>
        <w:tc>
          <w:tcPr>
            <w:tcW w:w="887" w:type="dxa"/>
            <w:tcBorders>
              <w:top w:val="nil"/>
              <w:left w:val="nil"/>
              <w:bottom w:val="nil"/>
              <w:right w:val="nil"/>
            </w:tcBorders>
          </w:tcPr>
          <w:p w:rsidR="006A0D2E" w:rsidRDefault="006A0D2E">
            <w:pPr>
              <w:pStyle w:val="ConsPlusNormal"/>
              <w:jc w:val="center"/>
            </w:pPr>
            <w:r>
              <w:t>21</w:t>
            </w:r>
          </w:p>
        </w:tc>
        <w:tc>
          <w:tcPr>
            <w:tcW w:w="886"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Владимирская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22,4</w:t>
            </w:r>
          </w:p>
        </w:tc>
        <w:tc>
          <w:tcPr>
            <w:tcW w:w="886" w:type="dxa"/>
            <w:tcBorders>
              <w:top w:val="nil"/>
              <w:left w:val="nil"/>
              <w:bottom w:val="nil"/>
              <w:right w:val="nil"/>
            </w:tcBorders>
          </w:tcPr>
          <w:p w:rsidR="006A0D2E" w:rsidRDefault="006A0D2E">
            <w:pPr>
              <w:pStyle w:val="ConsPlusNormal"/>
              <w:jc w:val="center"/>
            </w:pPr>
            <w:r>
              <w:t>28,6</w:t>
            </w:r>
          </w:p>
        </w:tc>
        <w:tc>
          <w:tcPr>
            <w:tcW w:w="1035" w:type="dxa"/>
            <w:tcBorders>
              <w:top w:val="nil"/>
              <w:left w:val="nil"/>
              <w:bottom w:val="nil"/>
              <w:right w:val="nil"/>
            </w:tcBorders>
          </w:tcPr>
          <w:p w:rsidR="006A0D2E" w:rsidRDefault="006A0D2E">
            <w:pPr>
              <w:pStyle w:val="ConsPlusNormal"/>
              <w:jc w:val="center"/>
            </w:pPr>
            <w:r>
              <w:t>28,2</w:t>
            </w:r>
          </w:p>
        </w:tc>
        <w:tc>
          <w:tcPr>
            <w:tcW w:w="1034" w:type="dxa"/>
            <w:tcBorders>
              <w:top w:val="nil"/>
              <w:left w:val="nil"/>
              <w:bottom w:val="nil"/>
              <w:right w:val="nil"/>
            </w:tcBorders>
          </w:tcPr>
          <w:p w:rsidR="006A0D2E" w:rsidRDefault="006A0D2E">
            <w:pPr>
              <w:pStyle w:val="ConsPlusNormal"/>
              <w:jc w:val="center"/>
            </w:pPr>
            <w:r>
              <w:t>32,6</w:t>
            </w:r>
          </w:p>
        </w:tc>
        <w:tc>
          <w:tcPr>
            <w:tcW w:w="1034" w:type="dxa"/>
            <w:tcBorders>
              <w:top w:val="nil"/>
              <w:left w:val="nil"/>
              <w:bottom w:val="nil"/>
              <w:right w:val="nil"/>
            </w:tcBorders>
          </w:tcPr>
          <w:p w:rsidR="006A0D2E" w:rsidRDefault="006A0D2E">
            <w:pPr>
              <w:pStyle w:val="ConsPlusNormal"/>
              <w:jc w:val="center"/>
            </w:pPr>
            <w:r>
              <w:t>38,5</w:t>
            </w:r>
          </w:p>
        </w:tc>
        <w:tc>
          <w:tcPr>
            <w:tcW w:w="887" w:type="dxa"/>
            <w:tcBorders>
              <w:top w:val="nil"/>
              <w:left w:val="nil"/>
              <w:bottom w:val="nil"/>
              <w:right w:val="nil"/>
            </w:tcBorders>
          </w:tcPr>
          <w:p w:rsidR="006A0D2E" w:rsidRDefault="006A0D2E">
            <w:pPr>
              <w:pStyle w:val="ConsPlusNormal"/>
              <w:jc w:val="center"/>
            </w:pPr>
            <w:r>
              <w:t>43,2</w:t>
            </w:r>
          </w:p>
        </w:tc>
        <w:tc>
          <w:tcPr>
            <w:tcW w:w="886" w:type="dxa"/>
            <w:tcBorders>
              <w:top w:val="nil"/>
              <w:left w:val="nil"/>
              <w:bottom w:val="nil"/>
              <w:right w:val="nil"/>
            </w:tcBorders>
          </w:tcPr>
          <w:p w:rsidR="006A0D2E" w:rsidRDefault="006A0D2E">
            <w:pPr>
              <w:pStyle w:val="ConsPlusNormal"/>
              <w:jc w:val="center"/>
            </w:pPr>
            <w:r>
              <w:t>47,2</w:t>
            </w:r>
          </w:p>
        </w:tc>
        <w:tc>
          <w:tcPr>
            <w:tcW w:w="1034" w:type="dxa"/>
            <w:tcBorders>
              <w:top w:val="nil"/>
              <w:left w:val="nil"/>
              <w:bottom w:val="nil"/>
              <w:right w:val="nil"/>
            </w:tcBorders>
          </w:tcPr>
          <w:p w:rsidR="006A0D2E" w:rsidRDefault="006A0D2E">
            <w:pPr>
              <w:pStyle w:val="ConsPlusNormal"/>
              <w:jc w:val="center"/>
            </w:pPr>
            <w:r>
              <w:t>51,2</w:t>
            </w:r>
          </w:p>
        </w:tc>
        <w:tc>
          <w:tcPr>
            <w:tcW w:w="1035" w:type="dxa"/>
            <w:tcBorders>
              <w:top w:val="nil"/>
              <w:left w:val="nil"/>
              <w:bottom w:val="nil"/>
              <w:right w:val="nil"/>
            </w:tcBorders>
          </w:tcPr>
          <w:p w:rsidR="006A0D2E" w:rsidRDefault="006A0D2E">
            <w:pPr>
              <w:pStyle w:val="ConsPlusNormal"/>
              <w:jc w:val="center"/>
            </w:pPr>
            <w:r>
              <w:t>55,1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Волгоградская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w:t>
            </w:r>
          </w:p>
        </w:tc>
        <w:tc>
          <w:tcPr>
            <w:tcW w:w="886" w:type="dxa"/>
            <w:tcBorders>
              <w:top w:val="nil"/>
              <w:left w:val="nil"/>
              <w:bottom w:val="nil"/>
              <w:right w:val="nil"/>
            </w:tcBorders>
          </w:tcPr>
          <w:p w:rsidR="006A0D2E" w:rsidRDefault="006A0D2E">
            <w:pPr>
              <w:pStyle w:val="ConsPlusNormal"/>
              <w:jc w:val="center"/>
            </w:pPr>
            <w:r>
              <w:t>25,9</w:t>
            </w:r>
          </w:p>
        </w:tc>
        <w:tc>
          <w:tcPr>
            <w:tcW w:w="1035" w:type="dxa"/>
            <w:tcBorders>
              <w:top w:val="nil"/>
              <w:left w:val="nil"/>
              <w:bottom w:val="nil"/>
              <w:right w:val="nil"/>
            </w:tcBorders>
          </w:tcPr>
          <w:p w:rsidR="006A0D2E" w:rsidRDefault="006A0D2E">
            <w:pPr>
              <w:pStyle w:val="ConsPlusNormal"/>
              <w:jc w:val="center"/>
            </w:pPr>
            <w:r>
              <w:t>21,2</w:t>
            </w:r>
          </w:p>
        </w:tc>
        <w:tc>
          <w:tcPr>
            <w:tcW w:w="1034" w:type="dxa"/>
            <w:tcBorders>
              <w:top w:val="nil"/>
              <w:left w:val="nil"/>
              <w:bottom w:val="nil"/>
              <w:right w:val="nil"/>
            </w:tcBorders>
          </w:tcPr>
          <w:p w:rsidR="006A0D2E" w:rsidRDefault="006A0D2E">
            <w:pPr>
              <w:pStyle w:val="ConsPlusNormal"/>
              <w:jc w:val="center"/>
            </w:pPr>
            <w:r>
              <w:t>28,5</w:t>
            </w:r>
          </w:p>
        </w:tc>
        <w:tc>
          <w:tcPr>
            <w:tcW w:w="1034" w:type="dxa"/>
            <w:tcBorders>
              <w:top w:val="nil"/>
              <w:left w:val="nil"/>
              <w:bottom w:val="nil"/>
              <w:right w:val="nil"/>
            </w:tcBorders>
          </w:tcPr>
          <w:p w:rsidR="006A0D2E" w:rsidRDefault="006A0D2E">
            <w:pPr>
              <w:pStyle w:val="ConsPlusNormal"/>
              <w:jc w:val="center"/>
            </w:pPr>
            <w:r>
              <w:t>32,2</w:t>
            </w:r>
          </w:p>
        </w:tc>
        <w:tc>
          <w:tcPr>
            <w:tcW w:w="887" w:type="dxa"/>
            <w:tcBorders>
              <w:top w:val="nil"/>
              <w:left w:val="nil"/>
              <w:bottom w:val="nil"/>
              <w:right w:val="nil"/>
            </w:tcBorders>
          </w:tcPr>
          <w:p w:rsidR="006A0D2E" w:rsidRDefault="006A0D2E">
            <w:pPr>
              <w:pStyle w:val="ConsPlusNormal"/>
              <w:jc w:val="center"/>
            </w:pPr>
            <w:r>
              <w:t>37,5</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Вологодская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12,7</w:t>
            </w:r>
          </w:p>
        </w:tc>
        <w:tc>
          <w:tcPr>
            <w:tcW w:w="886" w:type="dxa"/>
            <w:tcBorders>
              <w:top w:val="nil"/>
              <w:left w:val="nil"/>
              <w:bottom w:val="nil"/>
              <w:right w:val="nil"/>
            </w:tcBorders>
          </w:tcPr>
          <w:p w:rsidR="006A0D2E" w:rsidRDefault="006A0D2E">
            <w:pPr>
              <w:pStyle w:val="ConsPlusNormal"/>
              <w:jc w:val="center"/>
            </w:pPr>
            <w:r>
              <w:t>13</w:t>
            </w:r>
          </w:p>
        </w:tc>
        <w:tc>
          <w:tcPr>
            <w:tcW w:w="1035" w:type="dxa"/>
            <w:tcBorders>
              <w:top w:val="nil"/>
              <w:left w:val="nil"/>
              <w:bottom w:val="nil"/>
              <w:right w:val="nil"/>
            </w:tcBorders>
          </w:tcPr>
          <w:p w:rsidR="006A0D2E" w:rsidRDefault="006A0D2E">
            <w:pPr>
              <w:pStyle w:val="ConsPlusNormal"/>
              <w:jc w:val="center"/>
            </w:pPr>
            <w:r>
              <w:t>15,9</w:t>
            </w:r>
          </w:p>
        </w:tc>
        <w:tc>
          <w:tcPr>
            <w:tcW w:w="1034" w:type="dxa"/>
            <w:tcBorders>
              <w:top w:val="nil"/>
              <w:left w:val="nil"/>
              <w:bottom w:val="nil"/>
              <w:right w:val="nil"/>
            </w:tcBorders>
          </w:tcPr>
          <w:p w:rsidR="006A0D2E" w:rsidRDefault="006A0D2E">
            <w:pPr>
              <w:pStyle w:val="ConsPlusNormal"/>
              <w:jc w:val="center"/>
            </w:pPr>
            <w:r>
              <w:t>17,5</w:t>
            </w:r>
          </w:p>
        </w:tc>
        <w:tc>
          <w:tcPr>
            <w:tcW w:w="1034" w:type="dxa"/>
            <w:tcBorders>
              <w:top w:val="nil"/>
              <w:left w:val="nil"/>
              <w:bottom w:val="nil"/>
              <w:right w:val="nil"/>
            </w:tcBorders>
          </w:tcPr>
          <w:p w:rsidR="006A0D2E" w:rsidRDefault="006A0D2E">
            <w:pPr>
              <w:pStyle w:val="ConsPlusNormal"/>
              <w:jc w:val="center"/>
            </w:pPr>
            <w:r>
              <w:t>28,2</w:t>
            </w:r>
          </w:p>
        </w:tc>
        <w:tc>
          <w:tcPr>
            <w:tcW w:w="887" w:type="dxa"/>
            <w:tcBorders>
              <w:top w:val="nil"/>
              <w:left w:val="nil"/>
              <w:bottom w:val="nil"/>
              <w:right w:val="nil"/>
            </w:tcBorders>
          </w:tcPr>
          <w:p w:rsidR="006A0D2E" w:rsidRDefault="006A0D2E">
            <w:pPr>
              <w:pStyle w:val="ConsPlusNormal"/>
              <w:jc w:val="center"/>
            </w:pPr>
            <w:r>
              <w:t>37,8</w:t>
            </w:r>
          </w:p>
        </w:tc>
        <w:tc>
          <w:tcPr>
            <w:tcW w:w="886"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54</w:t>
            </w:r>
          </w:p>
        </w:tc>
        <w:tc>
          <w:tcPr>
            <w:tcW w:w="1035" w:type="dxa"/>
            <w:tcBorders>
              <w:top w:val="nil"/>
              <w:left w:val="nil"/>
              <w:bottom w:val="nil"/>
              <w:right w:val="nil"/>
            </w:tcBorders>
          </w:tcPr>
          <w:p w:rsidR="006A0D2E" w:rsidRDefault="006A0D2E">
            <w:pPr>
              <w:pStyle w:val="ConsPlusNormal"/>
              <w:jc w:val="center"/>
            </w:pPr>
            <w:r>
              <w:t>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w:t>
            </w:r>
          </w:p>
        </w:tc>
        <w:tc>
          <w:tcPr>
            <w:tcW w:w="886" w:type="dxa"/>
            <w:tcBorders>
              <w:top w:val="nil"/>
              <w:left w:val="nil"/>
              <w:bottom w:val="nil"/>
              <w:right w:val="nil"/>
            </w:tcBorders>
          </w:tcPr>
          <w:p w:rsidR="006A0D2E" w:rsidRDefault="006A0D2E">
            <w:pPr>
              <w:pStyle w:val="ConsPlusNormal"/>
              <w:jc w:val="center"/>
            </w:pPr>
            <w:r>
              <w:t>29,2</w:t>
            </w:r>
          </w:p>
        </w:tc>
        <w:tc>
          <w:tcPr>
            <w:tcW w:w="1035" w:type="dxa"/>
            <w:tcBorders>
              <w:top w:val="nil"/>
              <w:left w:val="nil"/>
              <w:bottom w:val="nil"/>
              <w:right w:val="nil"/>
            </w:tcBorders>
          </w:tcPr>
          <w:p w:rsidR="006A0D2E" w:rsidRDefault="006A0D2E">
            <w:pPr>
              <w:pStyle w:val="ConsPlusNormal"/>
              <w:jc w:val="center"/>
            </w:pPr>
            <w:r>
              <w:t>32,3</w:t>
            </w:r>
          </w:p>
        </w:tc>
        <w:tc>
          <w:tcPr>
            <w:tcW w:w="1034"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38</w:t>
            </w:r>
          </w:p>
        </w:tc>
        <w:tc>
          <w:tcPr>
            <w:tcW w:w="887" w:type="dxa"/>
            <w:tcBorders>
              <w:top w:val="nil"/>
              <w:left w:val="nil"/>
              <w:bottom w:val="nil"/>
              <w:right w:val="nil"/>
            </w:tcBorders>
          </w:tcPr>
          <w:p w:rsidR="006A0D2E" w:rsidRDefault="006A0D2E">
            <w:pPr>
              <w:pStyle w:val="ConsPlusNormal"/>
              <w:jc w:val="center"/>
            </w:pPr>
            <w:r>
              <w:t>41</w:t>
            </w:r>
          </w:p>
        </w:tc>
        <w:tc>
          <w:tcPr>
            <w:tcW w:w="886" w:type="dxa"/>
            <w:tcBorders>
              <w:top w:val="nil"/>
              <w:left w:val="nil"/>
              <w:bottom w:val="nil"/>
              <w:right w:val="nil"/>
            </w:tcBorders>
          </w:tcPr>
          <w:p w:rsidR="006A0D2E" w:rsidRDefault="006A0D2E">
            <w:pPr>
              <w:pStyle w:val="ConsPlusNormal"/>
              <w:jc w:val="center"/>
            </w:pPr>
            <w:r>
              <w:t>46</w:t>
            </w:r>
          </w:p>
        </w:tc>
        <w:tc>
          <w:tcPr>
            <w:tcW w:w="1034" w:type="dxa"/>
            <w:tcBorders>
              <w:top w:val="nil"/>
              <w:left w:val="nil"/>
              <w:bottom w:val="nil"/>
              <w:right w:val="nil"/>
            </w:tcBorders>
          </w:tcPr>
          <w:p w:rsidR="006A0D2E" w:rsidRDefault="006A0D2E">
            <w:pPr>
              <w:pStyle w:val="ConsPlusNormal"/>
              <w:jc w:val="center"/>
            </w:pPr>
            <w:r>
              <w:t>50</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11,7</w:t>
            </w:r>
          </w:p>
        </w:tc>
        <w:tc>
          <w:tcPr>
            <w:tcW w:w="886" w:type="dxa"/>
            <w:tcBorders>
              <w:top w:val="nil"/>
              <w:left w:val="nil"/>
              <w:bottom w:val="nil"/>
              <w:right w:val="nil"/>
            </w:tcBorders>
          </w:tcPr>
          <w:p w:rsidR="006A0D2E" w:rsidRDefault="006A0D2E">
            <w:pPr>
              <w:pStyle w:val="ConsPlusNormal"/>
              <w:jc w:val="center"/>
            </w:pPr>
            <w:r>
              <w:t>21,6</w:t>
            </w:r>
          </w:p>
        </w:tc>
        <w:tc>
          <w:tcPr>
            <w:tcW w:w="1035"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19,8</w:t>
            </w:r>
          </w:p>
        </w:tc>
        <w:tc>
          <w:tcPr>
            <w:tcW w:w="1034" w:type="dxa"/>
            <w:tcBorders>
              <w:top w:val="nil"/>
              <w:left w:val="nil"/>
              <w:bottom w:val="nil"/>
              <w:right w:val="nil"/>
            </w:tcBorders>
          </w:tcPr>
          <w:p w:rsidR="006A0D2E" w:rsidRDefault="006A0D2E">
            <w:pPr>
              <w:pStyle w:val="ConsPlusNormal"/>
              <w:jc w:val="center"/>
            </w:pPr>
            <w:r>
              <w:t>24,1</w:t>
            </w:r>
          </w:p>
        </w:tc>
        <w:tc>
          <w:tcPr>
            <w:tcW w:w="887" w:type="dxa"/>
            <w:tcBorders>
              <w:top w:val="nil"/>
              <w:left w:val="nil"/>
              <w:bottom w:val="nil"/>
              <w:right w:val="nil"/>
            </w:tcBorders>
          </w:tcPr>
          <w:p w:rsidR="006A0D2E" w:rsidRDefault="006A0D2E">
            <w:pPr>
              <w:pStyle w:val="ConsPlusNormal"/>
              <w:jc w:val="center"/>
            </w:pPr>
            <w:r>
              <w:t>29,7</w:t>
            </w:r>
          </w:p>
        </w:tc>
        <w:tc>
          <w:tcPr>
            <w:tcW w:w="886"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40</w:t>
            </w:r>
          </w:p>
        </w:tc>
        <w:tc>
          <w:tcPr>
            <w:tcW w:w="1035" w:type="dxa"/>
            <w:tcBorders>
              <w:top w:val="nil"/>
              <w:left w:val="nil"/>
              <w:bottom w:val="nil"/>
              <w:right w:val="nil"/>
            </w:tcBorders>
          </w:tcPr>
          <w:p w:rsidR="006A0D2E" w:rsidRDefault="006A0D2E">
            <w:pPr>
              <w:pStyle w:val="ConsPlusNormal"/>
              <w:jc w:val="center"/>
            </w:pPr>
            <w:r>
              <w:t>45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13,2</w:t>
            </w:r>
          </w:p>
        </w:tc>
        <w:tc>
          <w:tcPr>
            <w:tcW w:w="886" w:type="dxa"/>
            <w:tcBorders>
              <w:top w:val="nil"/>
              <w:left w:val="nil"/>
              <w:bottom w:val="nil"/>
              <w:right w:val="nil"/>
            </w:tcBorders>
          </w:tcPr>
          <w:p w:rsidR="006A0D2E" w:rsidRDefault="006A0D2E">
            <w:pPr>
              <w:pStyle w:val="ConsPlusNormal"/>
              <w:jc w:val="center"/>
            </w:pPr>
            <w:r>
              <w:t>17,4</w:t>
            </w:r>
          </w:p>
        </w:tc>
        <w:tc>
          <w:tcPr>
            <w:tcW w:w="1035" w:type="dxa"/>
            <w:tcBorders>
              <w:top w:val="nil"/>
              <w:left w:val="nil"/>
              <w:bottom w:val="nil"/>
              <w:right w:val="nil"/>
            </w:tcBorders>
          </w:tcPr>
          <w:p w:rsidR="006A0D2E" w:rsidRDefault="006A0D2E">
            <w:pPr>
              <w:pStyle w:val="ConsPlusNormal"/>
              <w:jc w:val="center"/>
            </w:pPr>
            <w:r>
              <w:t>17</w:t>
            </w:r>
          </w:p>
        </w:tc>
        <w:tc>
          <w:tcPr>
            <w:tcW w:w="1034" w:type="dxa"/>
            <w:tcBorders>
              <w:top w:val="nil"/>
              <w:left w:val="nil"/>
              <w:bottom w:val="nil"/>
              <w:right w:val="nil"/>
            </w:tcBorders>
          </w:tcPr>
          <w:p w:rsidR="006A0D2E" w:rsidRDefault="006A0D2E">
            <w:pPr>
              <w:pStyle w:val="ConsPlusNormal"/>
              <w:jc w:val="center"/>
            </w:pPr>
            <w:r>
              <w:t>24,3</w:t>
            </w:r>
          </w:p>
        </w:tc>
        <w:tc>
          <w:tcPr>
            <w:tcW w:w="1034" w:type="dxa"/>
            <w:tcBorders>
              <w:top w:val="nil"/>
              <w:left w:val="nil"/>
              <w:bottom w:val="nil"/>
              <w:right w:val="nil"/>
            </w:tcBorders>
          </w:tcPr>
          <w:p w:rsidR="006A0D2E" w:rsidRDefault="006A0D2E">
            <w:pPr>
              <w:pStyle w:val="ConsPlusNormal"/>
              <w:jc w:val="center"/>
            </w:pPr>
            <w:r>
              <w:t>28</w:t>
            </w:r>
          </w:p>
        </w:tc>
        <w:tc>
          <w:tcPr>
            <w:tcW w:w="887" w:type="dxa"/>
            <w:tcBorders>
              <w:top w:val="nil"/>
              <w:left w:val="nil"/>
              <w:bottom w:val="nil"/>
              <w:right w:val="nil"/>
            </w:tcBorders>
          </w:tcPr>
          <w:p w:rsidR="006A0D2E" w:rsidRDefault="006A0D2E">
            <w:pPr>
              <w:pStyle w:val="ConsPlusNormal"/>
              <w:jc w:val="center"/>
            </w:pPr>
            <w:r>
              <w:t>32</w:t>
            </w:r>
          </w:p>
        </w:tc>
        <w:tc>
          <w:tcPr>
            <w:tcW w:w="886"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40,7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11,8</w:t>
            </w:r>
          </w:p>
        </w:tc>
        <w:tc>
          <w:tcPr>
            <w:tcW w:w="886" w:type="dxa"/>
            <w:tcBorders>
              <w:top w:val="nil"/>
              <w:left w:val="nil"/>
              <w:bottom w:val="nil"/>
              <w:right w:val="nil"/>
            </w:tcBorders>
          </w:tcPr>
          <w:p w:rsidR="006A0D2E" w:rsidRDefault="006A0D2E">
            <w:pPr>
              <w:pStyle w:val="ConsPlusNormal"/>
              <w:jc w:val="center"/>
            </w:pPr>
            <w:r>
              <w:t>20,3</w:t>
            </w:r>
          </w:p>
        </w:tc>
        <w:tc>
          <w:tcPr>
            <w:tcW w:w="1035" w:type="dxa"/>
            <w:tcBorders>
              <w:top w:val="nil"/>
              <w:left w:val="nil"/>
              <w:bottom w:val="nil"/>
              <w:right w:val="nil"/>
            </w:tcBorders>
          </w:tcPr>
          <w:p w:rsidR="006A0D2E" w:rsidRDefault="006A0D2E">
            <w:pPr>
              <w:pStyle w:val="ConsPlusNormal"/>
              <w:jc w:val="center"/>
            </w:pPr>
            <w:r>
              <w:t>20,3</w:t>
            </w:r>
          </w:p>
        </w:tc>
        <w:tc>
          <w:tcPr>
            <w:tcW w:w="1034"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28,2</w:t>
            </w:r>
          </w:p>
        </w:tc>
        <w:tc>
          <w:tcPr>
            <w:tcW w:w="887" w:type="dxa"/>
            <w:tcBorders>
              <w:top w:val="nil"/>
              <w:left w:val="nil"/>
              <w:bottom w:val="nil"/>
              <w:right w:val="nil"/>
            </w:tcBorders>
          </w:tcPr>
          <w:p w:rsidR="006A0D2E" w:rsidRDefault="006A0D2E">
            <w:pPr>
              <w:pStyle w:val="ConsPlusNormal"/>
              <w:jc w:val="center"/>
            </w:pPr>
            <w:r>
              <w:t>31,3</w:t>
            </w:r>
          </w:p>
        </w:tc>
        <w:tc>
          <w:tcPr>
            <w:tcW w:w="886" w:type="dxa"/>
            <w:tcBorders>
              <w:top w:val="nil"/>
              <w:left w:val="nil"/>
              <w:bottom w:val="nil"/>
              <w:right w:val="nil"/>
            </w:tcBorders>
          </w:tcPr>
          <w:p w:rsidR="006A0D2E" w:rsidRDefault="006A0D2E">
            <w:pPr>
              <w:pStyle w:val="ConsPlusNormal"/>
              <w:jc w:val="center"/>
            </w:pPr>
            <w:r>
              <w:t>38,5</w:t>
            </w:r>
          </w:p>
        </w:tc>
        <w:tc>
          <w:tcPr>
            <w:tcW w:w="1034" w:type="dxa"/>
            <w:tcBorders>
              <w:top w:val="nil"/>
              <w:left w:val="nil"/>
              <w:bottom w:val="nil"/>
              <w:right w:val="nil"/>
            </w:tcBorders>
          </w:tcPr>
          <w:p w:rsidR="006A0D2E" w:rsidRDefault="006A0D2E">
            <w:pPr>
              <w:pStyle w:val="ConsPlusNormal"/>
              <w:jc w:val="center"/>
            </w:pPr>
            <w:r>
              <w:t>45</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18,9</w:t>
            </w:r>
          </w:p>
        </w:tc>
        <w:tc>
          <w:tcPr>
            <w:tcW w:w="886" w:type="dxa"/>
            <w:tcBorders>
              <w:top w:val="nil"/>
              <w:left w:val="nil"/>
              <w:bottom w:val="nil"/>
              <w:right w:val="nil"/>
            </w:tcBorders>
          </w:tcPr>
          <w:p w:rsidR="006A0D2E" w:rsidRDefault="006A0D2E">
            <w:pPr>
              <w:pStyle w:val="ConsPlusNormal"/>
              <w:jc w:val="center"/>
            </w:pPr>
            <w:r>
              <w:t>26</w:t>
            </w:r>
          </w:p>
        </w:tc>
        <w:tc>
          <w:tcPr>
            <w:tcW w:w="1035" w:type="dxa"/>
            <w:tcBorders>
              <w:top w:val="nil"/>
              <w:left w:val="nil"/>
              <w:bottom w:val="nil"/>
              <w:right w:val="nil"/>
            </w:tcBorders>
          </w:tcPr>
          <w:p w:rsidR="006A0D2E" w:rsidRDefault="006A0D2E">
            <w:pPr>
              <w:pStyle w:val="ConsPlusNormal"/>
              <w:jc w:val="center"/>
            </w:pPr>
            <w:r>
              <w:t>24,3</w:t>
            </w:r>
          </w:p>
        </w:tc>
        <w:tc>
          <w:tcPr>
            <w:tcW w:w="1034" w:type="dxa"/>
            <w:tcBorders>
              <w:top w:val="nil"/>
              <w:left w:val="nil"/>
              <w:bottom w:val="nil"/>
              <w:right w:val="nil"/>
            </w:tcBorders>
          </w:tcPr>
          <w:p w:rsidR="006A0D2E" w:rsidRDefault="006A0D2E">
            <w:pPr>
              <w:pStyle w:val="ConsPlusNormal"/>
              <w:jc w:val="center"/>
            </w:pPr>
            <w:r>
              <w:t>28,5</w:t>
            </w:r>
          </w:p>
        </w:tc>
        <w:tc>
          <w:tcPr>
            <w:tcW w:w="1034" w:type="dxa"/>
            <w:tcBorders>
              <w:top w:val="nil"/>
              <w:left w:val="nil"/>
              <w:bottom w:val="nil"/>
              <w:right w:val="nil"/>
            </w:tcBorders>
          </w:tcPr>
          <w:p w:rsidR="006A0D2E" w:rsidRDefault="006A0D2E">
            <w:pPr>
              <w:pStyle w:val="ConsPlusNormal"/>
              <w:jc w:val="center"/>
            </w:pPr>
            <w:r>
              <w:t>32,2</w:t>
            </w:r>
          </w:p>
        </w:tc>
        <w:tc>
          <w:tcPr>
            <w:tcW w:w="887" w:type="dxa"/>
            <w:tcBorders>
              <w:top w:val="nil"/>
              <w:left w:val="nil"/>
              <w:bottom w:val="nil"/>
              <w:right w:val="nil"/>
            </w:tcBorders>
          </w:tcPr>
          <w:p w:rsidR="006A0D2E" w:rsidRDefault="006A0D2E">
            <w:pPr>
              <w:pStyle w:val="ConsPlusNormal"/>
              <w:jc w:val="center"/>
            </w:pPr>
            <w:r>
              <w:t>37,5</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w:t>
            </w:r>
          </w:p>
        </w:tc>
        <w:tc>
          <w:tcPr>
            <w:tcW w:w="886" w:type="dxa"/>
            <w:tcBorders>
              <w:top w:val="nil"/>
              <w:left w:val="nil"/>
              <w:bottom w:val="nil"/>
              <w:right w:val="nil"/>
            </w:tcBorders>
          </w:tcPr>
          <w:p w:rsidR="006A0D2E" w:rsidRDefault="006A0D2E">
            <w:pPr>
              <w:pStyle w:val="ConsPlusNormal"/>
              <w:jc w:val="center"/>
            </w:pPr>
            <w:r>
              <w:t>24,8</w:t>
            </w:r>
          </w:p>
        </w:tc>
        <w:tc>
          <w:tcPr>
            <w:tcW w:w="1035" w:type="dxa"/>
            <w:tcBorders>
              <w:top w:val="nil"/>
              <w:left w:val="nil"/>
              <w:bottom w:val="nil"/>
              <w:right w:val="nil"/>
            </w:tcBorders>
          </w:tcPr>
          <w:p w:rsidR="006A0D2E" w:rsidRDefault="006A0D2E">
            <w:pPr>
              <w:pStyle w:val="ConsPlusNormal"/>
              <w:jc w:val="center"/>
            </w:pPr>
            <w:r>
              <w:t>21,9</w:t>
            </w:r>
          </w:p>
        </w:tc>
        <w:tc>
          <w:tcPr>
            <w:tcW w:w="1034" w:type="dxa"/>
            <w:tcBorders>
              <w:top w:val="nil"/>
              <w:left w:val="nil"/>
              <w:bottom w:val="nil"/>
              <w:right w:val="nil"/>
            </w:tcBorders>
          </w:tcPr>
          <w:p w:rsidR="006A0D2E" w:rsidRDefault="006A0D2E">
            <w:pPr>
              <w:pStyle w:val="ConsPlusNormal"/>
              <w:jc w:val="center"/>
            </w:pPr>
            <w:r>
              <w:t>22,2</w:t>
            </w:r>
          </w:p>
        </w:tc>
        <w:tc>
          <w:tcPr>
            <w:tcW w:w="1034" w:type="dxa"/>
            <w:tcBorders>
              <w:top w:val="nil"/>
              <w:left w:val="nil"/>
              <w:bottom w:val="nil"/>
              <w:right w:val="nil"/>
            </w:tcBorders>
          </w:tcPr>
          <w:p w:rsidR="006A0D2E" w:rsidRDefault="006A0D2E">
            <w:pPr>
              <w:pStyle w:val="ConsPlusNormal"/>
              <w:jc w:val="center"/>
            </w:pPr>
            <w:r>
              <w:t>23,8</w:t>
            </w:r>
          </w:p>
        </w:tc>
        <w:tc>
          <w:tcPr>
            <w:tcW w:w="887" w:type="dxa"/>
            <w:tcBorders>
              <w:top w:val="nil"/>
              <w:left w:val="nil"/>
              <w:bottom w:val="nil"/>
              <w:right w:val="nil"/>
            </w:tcBorders>
          </w:tcPr>
          <w:p w:rsidR="006A0D2E" w:rsidRDefault="006A0D2E">
            <w:pPr>
              <w:pStyle w:val="ConsPlusNormal"/>
              <w:jc w:val="center"/>
            </w:pPr>
            <w:r>
              <w:t>26,3</w:t>
            </w:r>
          </w:p>
        </w:tc>
        <w:tc>
          <w:tcPr>
            <w:tcW w:w="886" w:type="dxa"/>
            <w:tcBorders>
              <w:top w:val="nil"/>
              <w:left w:val="nil"/>
              <w:bottom w:val="nil"/>
              <w:right w:val="nil"/>
            </w:tcBorders>
          </w:tcPr>
          <w:p w:rsidR="006A0D2E" w:rsidRDefault="006A0D2E">
            <w:pPr>
              <w:pStyle w:val="ConsPlusNormal"/>
              <w:jc w:val="center"/>
            </w:pPr>
            <w:r>
              <w:t>29,3</w:t>
            </w:r>
          </w:p>
        </w:tc>
        <w:tc>
          <w:tcPr>
            <w:tcW w:w="1034" w:type="dxa"/>
            <w:tcBorders>
              <w:top w:val="nil"/>
              <w:left w:val="nil"/>
              <w:bottom w:val="nil"/>
              <w:right w:val="nil"/>
            </w:tcBorders>
          </w:tcPr>
          <w:p w:rsidR="006A0D2E" w:rsidRDefault="006A0D2E">
            <w:pPr>
              <w:pStyle w:val="ConsPlusNormal"/>
              <w:jc w:val="center"/>
            </w:pPr>
            <w:r>
              <w:t>33,5</w:t>
            </w:r>
          </w:p>
        </w:tc>
        <w:tc>
          <w:tcPr>
            <w:tcW w:w="1035" w:type="dxa"/>
            <w:tcBorders>
              <w:top w:val="nil"/>
              <w:left w:val="nil"/>
              <w:bottom w:val="nil"/>
              <w:right w:val="nil"/>
            </w:tcBorders>
          </w:tcPr>
          <w:p w:rsidR="006A0D2E" w:rsidRDefault="006A0D2E">
            <w:pPr>
              <w:pStyle w:val="ConsPlusNormal"/>
              <w:jc w:val="center"/>
            </w:pPr>
            <w:r>
              <w:t>46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15</w:t>
            </w:r>
          </w:p>
        </w:tc>
        <w:tc>
          <w:tcPr>
            <w:tcW w:w="886" w:type="dxa"/>
            <w:tcBorders>
              <w:top w:val="nil"/>
              <w:left w:val="nil"/>
              <w:bottom w:val="nil"/>
              <w:right w:val="nil"/>
            </w:tcBorders>
          </w:tcPr>
          <w:p w:rsidR="006A0D2E" w:rsidRDefault="006A0D2E">
            <w:pPr>
              <w:pStyle w:val="ConsPlusNormal"/>
              <w:jc w:val="center"/>
            </w:pPr>
            <w:r>
              <w:t>16,6</w:t>
            </w:r>
          </w:p>
        </w:tc>
        <w:tc>
          <w:tcPr>
            <w:tcW w:w="1035" w:type="dxa"/>
            <w:tcBorders>
              <w:top w:val="nil"/>
              <w:left w:val="nil"/>
              <w:bottom w:val="nil"/>
              <w:right w:val="nil"/>
            </w:tcBorders>
          </w:tcPr>
          <w:p w:rsidR="006A0D2E" w:rsidRDefault="006A0D2E">
            <w:pPr>
              <w:pStyle w:val="ConsPlusNormal"/>
              <w:jc w:val="center"/>
            </w:pPr>
            <w:r>
              <w:t>15,9</w:t>
            </w:r>
          </w:p>
        </w:tc>
        <w:tc>
          <w:tcPr>
            <w:tcW w:w="1034" w:type="dxa"/>
            <w:tcBorders>
              <w:top w:val="nil"/>
              <w:left w:val="nil"/>
              <w:bottom w:val="nil"/>
              <w:right w:val="nil"/>
            </w:tcBorders>
          </w:tcPr>
          <w:p w:rsidR="006A0D2E" w:rsidRDefault="006A0D2E">
            <w:pPr>
              <w:pStyle w:val="ConsPlusNormal"/>
              <w:jc w:val="center"/>
            </w:pPr>
            <w:r>
              <w:t>19,1</w:t>
            </w:r>
          </w:p>
        </w:tc>
        <w:tc>
          <w:tcPr>
            <w:tcW w:w="1034" w:type="dxa"/>
            <w:tcBorders>
              <w:top w:val="nil"/>
              <w:left w:val="nil"/>
              <w:bottom w:val="nil"/>
              <w:right w:val="nil"/>
            </w:tcBorders>
          </w:tcPr>
          <w:p w:rsidR="006A0D2E" w:rsidRDefault="006A0D2E">
            <w:pPr>
              <w:pStyle w:val="ConsPlusNormal"/>
              <w:jc w:val="center"/>
            </w:pPr>
            <w:r>
              <w:t>21,3</w:t>
            </w:r>
          </w:p>
        </w:tc>
        <w:tc>
          <w:tcPr>
            <w:tcW w:w="887" w:type="dxa"/>
            <w:tcBorders>
              <w:top w:val="nil"/>
              <w:left w:val="nil"/>
              <w:bottom w:val="nil"/>
              <w:right w:val="nil"/>
            </w:tcBorders>
          </w:tcPr>
          <w:p w:rsidR="006A0D2E" w:rsidRDefault="006A0D2E">
            <w:pPr>
              <w:pStyle w:val="ConsPlusNormal"/>
              <w:jc w:val="center"/>
            </w:pPr>
            <w:r>
              <w:t>27</w:t>
            </w:r>
          </w:p>
        </w:tc>
        <w:tc>
          <w:tcPr>
            <w:tcW w:w="886" w:type="dxa"/>
            <w:tcBorders>
              <w:top w:val="nil"/>
              <w:left w:val="nil"/>
              <w:bottom w:val="nil"/>
              <w:right w:val="nil"/>
            </w:tcBorders>
          </w:tcPr>
          <w:p w:rsidR="006A0D2E" w:rsidRDefault="006A0D2E">
            <w:pPr>
              <w:pStyle w:val="ConsPlusNormal"/>
              <w:jc w:val="center"/>
            </w:pPr>
            <w:r>
              <w:t>37,6</w:t>
            </w:r>
          </w:p>
        </w:tc>
        <w:tc>
          <w:tcPr>
            <w:tcW w:w="1034" w:type="dxa"/>
            <w:tcBorders>
              <w:top w:val="nil"/>
              <w:left w:val="nil"/>
              <w:bottom w:val="nil"/>
              <w:right w:val="nil"/>
            </w:tcBorders>
          </w:tcPr>
          <w:p w:rsidR="006A0D2E" w:rsidRDefault="006A0D2E">
            <w:pPr>
              <w:pStyle w:val="ConsPlusNormal"/>
              <w:jc w:val="center"/>
            </w:pPr>
            <w:r>
              <w:t>46,7</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21,6</w:t>
            </w:r>
          </w:p>
        </w:tc>
        <w:tc>
          <w:tcPr>
            <w:tcW w:w="886" w:type="dxa"/>
            <w:tcBorders>
              <w:top w:val="nil"/>
              <w:left w:val="nil"/>
              <w:bottom w:val="nil"/>
              <w:right w:val="nil"/>
            </w:tcBorders>
          </w:tcPr>
          <w:p w:rsidR="006A0D2E" w:rsidRDefault="006A0D2E">
            <w:pPr>
              <w:pStyle w:val="ConsPlusNormal"/>
              <w:jc w:val="center"/>
            </w:pPr>
            <w:r>
              <w:t>29,3</w:t>
            </w:r>
          </w:p>
        </w:tc>
        <w:tc>
          <w:tcPr>
            <w:tcW w:w="1035" w:type="dxa"/>
            <w:tcBorders>
              <w:top w:val="nil"/>
              <w:left w:val="nil"/>
              <w:bottom w:val="nil"/>
              <w:right w:val="nil"/>
            </w:tcBorders>
          </w:tcPr>
          <w:p w:rsidR="006A0D2E" w:rsidRDefault="006A0D2E">
            <w:pPr>
              <w:pStyle w:val="ConsPlusNormal"/>
              <w:jc w:val="center"/>
            </w:pPr>
            <w:r>
              <w:t>28,6</w:t>
            </w:r>
          </w:p>
        </w:tc>
        <w:tc>
          <w:tcPr>
            <w:tcW w:w="1034" w:type="dxa"/>
            <w:tcBorders>
              <w:top w:val="nil"/>
              <w:left w:val="nil"/>
              <w:bottom w:val="nil"/>
              <w:right w:val="nil"/>
            </w:tcBorders>
          </w:tcPr>
          <w:p w:rsidR="006A0D2E" w:rsidRDefault="006A0D2E">
            <w:pPr>
              <w:pStyle w:val="ConsPlusNormal"/>
              <w:jc w:val="center"/>
            </w:pPr>
            <w:r>
              <w:t>33,4</w:t>
            </w:r>
          </w:p>
        </w:tc>
        <w:tc>
          <w:tcPr>
            <w:tcW w:w="1034" w:type="dxa"/>
            <w:tcBorders>
              <w:top w:val="nil"/>
              <w:left w:val="nil"/>
              <w:bottom w:val="nil"/>
              <w:right w:val="nil"/>
            </w:tcBorders>
          </w:tcPr>
          <w:p w:rsidR="006A0D2E" w:rsidRDefault="006A0D2E">
            <w:pPr>
              <w:pStyle w:val="ConsPlusNormal"/>
              <w:jc w:val="center"/>
            </w:pPr>
            <w:r>
              <w:t>37,5</w:t>
            </w:r>
          </w:p>
        </w:tc>
        <w:tc>
          <w:tcPr>
            <w:tcW w:w="887" w:type="dxa"/>
            <w:tcBorders>
              <w:top w:val="nil"/>
              <w:left w:val="nil"/>
              <w:bottom w:val="nil"/>
              <w:right w:val="nil"/>
            </w:tcBorders>
          </w:tcPr>
          <w:p w:rsidR="006A0D2E" w:rsidRDefault="006A0D2E">
            <w:pPr>
              <w:pStyle w:val="ConsPlusNormal"/>
              <w:jc w:val="center"/>
            </w:pPr>
            <w:r>
              <w:t>41,6</w:t>
            </w:r>
          </w:p>
        </w:tc>
        <w:tc>
          <w:tcPr>
            <w:tcW w:w="886" w:type="dxa"/>
            <w:tcBorders>
              <w:top w:val="nil"/>
              <w:left w:val="nil"/>
              <w:bottom w:val="nil"/>
              <w:right w:val="nil"/>
            </w:tcBorders>
          </w:tcPr>
          <w:p w:rsidR="006A0D2E" w:rsidRDefault="006A0D2E">
            <w:pPr>
              <w:pStyle w:val="ConsPlusNormal"/>
              <w:jc w:val="center"/>
            </w:pPr>
            <w:r>
              <w:t>45,7</w:t>
            </w:r>
          </w:p>
        </w:tc>
        <w:tc>
          <w:tcPr>
            <w:tcW w:w="1034" w:type="dxa"/>
            <w:tcBorders>
              <w:top w:val="nil"/>
              <w:left w:val="nil"/>
              <w:bottom w:val="nil"/>
              <w:right w:val="nil"/>
            </w:tcBorders>
          </w:tcPr>
          <w:p w:rsidR="006A0D2E" w:rsidRDefault="006A0D2E">
            <w:pPr>
              <w:pStyle w:val="ConsPlusNormal"/>
              <w:jc w:val="center"/>
            </w:pPr>
            <w:r>
              <w:t>49,8</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23,1</w:t>
            </w:r>
          </w:p>
        </w:tc>
        <w:tc>
          <w:tcPr>
            <w:tcW w:w="886" w:type="dxa"/>
            <w:tcBorders>
              <w:top w:val="nil"/>
              <w:left w:val="nil"/>
              <w:bottom w:val="nil"/>
              <w:right w:val="nil"/>
            </w:tcBorders>
          </w:tcPr>
          <w:p w:rsidR="006A0D2E" w:rsidRDefault="006A0D2E">
            <w:pPr>
              <w:pStyle w:val="ConsPlusNormal"/>
              <w:jc w:val="center"/>
            </w:pPr>
            <w:r>
              <w:t>28</w:t>
            </w:r>
          </w:p>
        </w:tc>
        <w:tc>
          <w:tcPr>
            <w:tcW w:w="1035" w:type="dxa"/>
            <w:tcBorders>
              <w:top w:val="nil"/>
              <w:left w:val="nil"/>
              <w:bottom w:val="nil"/>
              <w:right w:val="nil"/>
            </w:tcBorders>
          </w:tcPr>
          <w:p w:rsidR="006A0D2E" w:rsidRDefault="006A0D2E">
            <w:pPr>
              <w:pStyle w:val="ConsPlusNormal"/>
              <w:jc w:val="center"/>
            </w:pPr>
            <w:r>
              <w:t>25,3</w:t>
            </w:r>
          </w:p>
        </w:tc>
        <w:tc>
          <w:tcPr>
            <w:tcW w:w="1034"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35</w:t>
            </w:r>
          </w:p>
        </w:tc>
        <w:tc>
          <w:tcPr>
            <w:tcW w:w="887" w:type="dxa"/>
            <w:tcBorders>
              <w:top w:val="nil"/>
              <w:left w:val="nil"/>
              <w:bottom w:val="nil"/>
              <w:right w:val="nil"/>
            </w:tcBorders>
          </w:tcPr>
          <w:p w:rsidR="006A0D2E" w:rsidRDefault="006A0D2E">
            <w:pPr>
              <w:pStyle w:val="ConsPlusNormal"/>
              <w:jc w:val="center"/>
            </w:pPr>
            <w:r>
              <w:t>40</w:t>
            </w:r>
          </w:p>
        </w:tc>
        <w:tc>
          <w:tcPr>
            <w:tcW w:w="886"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50</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27,7</w:t>
            </w:r>
          </w:p>
        </w:tc>
        <w:tc>
          <w:tcPr>
            <w:tcW w:w="886" w:type="dxa"/>
            <w:tcBorders>
              <w:top w:val="nil"/>
              <w:left w:val="nil"/>
              <w:bottom w:val="nil"/>
              <w:right w:val="nil"/>
            </w:tcBorders>
          </w:tcPr>
          <w:p w:rsidR="006A0D2E" w:rsidRDefault="006A0D2E">
            <w:pPr>
              <w:pStyle w:val="ConsPlusNormal"/>
              <w:jc w:val="center"/>
            </w:pPr>
            <w:r>
              <w:t>35,6</w:t>
            </w:r>
          </w:p>
        </w:tc>
        <w:tc>
          <w:tcPr>
            <w:tcW w:w="1035" w:type="dxa"/>
            <w:tcBorders>
              <w:top w:val="nil"/>
              <w:left w:val="nil"/>
              <w:bottom w:val="nil"/>
              <w:right w:val="nil"/>
            </w:tcBorders>
          </w:tcPr>
          <w:p w:rsidR="006A0D2E" w:rsidRDefault="006A0D2E">
            <w:pPr>
              <w:pStyle w:val="ConsPlusNormal"/>
              <w:jc w:val="center"/>
            </w:pPr>
            <w:r>
              <w:t>34,8</w:t>
            </w:r>
          </w:p>
        </w:tc>
        <w:tc>
          <w:tcPr>
            <w:tcW w:w="1034" w:type="dxa"/>
            <w:tcBorders>
              <w:top w:val="nil"/>
              <w:left w:val="nil"/>
              <w:bottom w:val="nil"/>
              <w:right w:val="nil"/>
            </w:tcBorders>
          </w:tcPr>
          <w:p w:rsidR="006A0D2E" w:rsidRDefault="006A0D2E">
            <w:pPr>
              <w:pStyle w:val="ConsPlusNormal"/>
              <w:jc w:val="center"/>
            </w:pPr>
            <w:r>
              <w:t>38,2</w:t>
            </w:r>
          </w:p>
        </w:tc>
        <w:tc>
          <w:tcPr>
            <w:tcW w:w="1034" w:type="dxa"/>
            <w:tcBorders>
              <w:top w:val="nil"/>
              <w:left w:val="nil"/>
              <w:bottom w:val="nil"/>
              <w:right w:val="nil"/>
            </w:tcBorders>
          </w:tcPr>
          <w:p w:rsidR="006A0D2E" w:rsidRDefault="006A0D2E">
            <w:pPr>
              <w:pStyle w:val="ConsPlusNormal"/>
              <w:jc w:val="center"/>
            </w:pPr>
            <w:r>
              <w:t>42,3</w:t>
            </w:r>
          </w:p>
        </w:tc>
        <w:tc>
          <w:tcPr>
            <w:tcW w:w="887" w:type="dxa"/>
            <w:tcBorders>
              <w:top w:val="nil"/>
              <w:left w:val="nil"/>
              <w:bottom w:val="nil"/>
              <w:right w:val="nil"/>
            </w:tcBorders>
          </w:tcPr>
          <w:p w:rsidR="006A0D2E" w:rsidRDefault="006A0D2E">
            <w:pPr>
              <w:pStyle w:val="ConsPlusNormal"/>
              <w:jc w:val="center"/>
            </w:pPr>
            <w:r>
              <w:t>45,1</w:t>
            </w:r>
          </w:p>
        </w:tc>
        <w:tc>
          <w:tcPr>
            <w:tcW w:w="886" w:type="dxa"/>
            <w:tcBorders>
              <w:top w:val="nil"/>
              <w:left w:val="nil"/>
              <w:bottom w:val="nil"/>
              <w:right w:val="nil"/>
            </w:tcBorders>
          </w:tcPr>
          <w:p w:rsidR="006A0D2E" w:rsidRDefault="006A0D2E">
            <w:pPr>
              <w:pStyle w:val="ConsPlusNormal"/>
              <w:jc w:val="center"/>
            </w:pPr>
            <w:r>
              <w:t>48,6</w:t>
            </w:r>
          </w:p>
        </w:tc>
        <w:tc>
          <w:tcPr>
            <w:tcW w:w="1034" w:type="dxa"/>
            <w:tcBorders>
              <w:top w:val="nil"/>
              <w:left w:val="nil"/>
              <w:bottom w:val="nil"/>
              <w:right w:val="nil"/>
            </w:tcBorders>
          </w:tcPr>
          <w:p w:rsidR="006A0D2E" w:rsidRDefault="006A0D2E">
            <w:pPr>
              <w:pStyle w:val="ConsPlusNormal"/>
              <w:jc w:val="center"/>
            </w:pPr>
            <w:r>
              <w:t>52,1</w:t>
            </w:r>
          </w:p>
        </w:tc>
        <w:tc>
          <w:tcPr>
            <w:tcW w:w="1035" w:type="dxa"/>
            <w:tcBorders>
              <w:top w:val="nil"/>
              <w:left w:val="nil"/>
              <w:bottom w:val="nil"/>
              <w:right w:val="nil"/>
            </w:tcBorders>
          </w:tcPr>
          <w:p w:rsidR="006A0D2E" w:rsidRDefault="006A0D2E">
            <w:pPr>
              <w:pStyle w:val="ConsPlusNormal"/>
              <w:jc w:val="center"/>
            </w:pPr>
            <w:r>
              <w:t>55,3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17,4</w:t>
            </w:r>
          </w:p>
        </w:tc>
        <w:tc>
          <w:tcPr>
            <w:tcW w:w="886"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19,7</w:t>
            </w:r>
          </w:p>
        </w:tc>
        <w:tc>
          <w:tcPr>
            <w:tcW w:w="1034" w:type="dxa"/>
            <w:tcBorders>
              <w:top w:val="nil"/>
              <w:left w:val="nil"/>
              <w:bottom w:val="nil"/>
              <w:right w:val="nil"/>
            </w:tcBorders>
          </w:tcPr>
          <w:p w:rsidR="006A0D2E" w:rsidRDefault="006A0D2E">
            <w:pPr>
              <w:pStyle w:val="ConsPlusNormal"/>
              <w:jc w:val="center"/>
            </w:pPr>
            <w:r>
              <w:t>23,7</w:t>
            </w:r>
          </w:p>
        </w:tc>
        <w:tc>
          <w:tcPr>
            <w:tcW w:w="1034" w:type="dxa"/>
            <w:tcBorders>
              <w:top w:val="nil"/>
              <w:left w:val="nil"/>
              <w:bottom w:val="nil"/>
              <w:right w:val="nil"/>
            </w:tcBorders>
          </w:tcPr>
          <w:p w:rsidR="006A0D2E" w:rsidRDefault="006A0D2E">
            <w:pPr>
              <w:pStyle w:val="ConsPlusNormal"/>
              <w:jc w:val="center"/>
            </w:pPr>
            <w:r>
              <w:t>29</w:t>
            </w:r>
          </w:p>
        </w:tc>
        <w:tc>
          <w:tcPr>
            <w:tcW w:w="887" w:type="dxa"/>
            <w:tcBorders>
              <w:top w:val="nil"/>
              <w:left w:val="nil"/>
              <w:bottom w:val="nil"/>
              <w:right w:val="nil"/>
            </w:tcBorders>
          </w:tcPr>
          <w:p w:rsidR="006A0D2E" w:rsidRDefault="006A0D2E">
            <w:pPr>
              <w:pStyle w:val="ConsPlusNormal"/>
              <w:jc w:val="center"/>
            </w:pPr>
            <w:r>
              <w:t>34</w:t>
            </w:r>
          </w:p>
        </w:tc>
        <w:tc>
          <w:tcPr>
            <w:tcW w:w="886" w:type="dxa"/>
            <w:tcBorders>
              <w:top w:val="nil"/>
              <w:left w:val="nil"/>
              <w:bottom w:val="nil"/>
              <w:right w:val="nil"/>
            </w:tcBorders>
          </w:tcPr>
          <w:p w:rsidR="006A0D2E" w:rsidRDefault="006A0D2E">
            <w:pPr>
              <w:pStyle w:val="ConsPlusNormal"/>
              <w:jc w:val="center"/>
            </w:pPr>
            <w:r>
              <w:t>40,2</w:t>
            </w:r>
          </w:p>
        </w:tc>
        <w:tc>
          <w:tcPr>
            <w:tcW w:w="1034" w:type="dxa"/>
            <w:tcBorders>
              <w:top w:val="nil"/>
              <w:left w:val="nil"/>
              <w:bottom w:val="nil"/>
              <w:right w:val="nil"/>
            </w:tcBorders>
          </w:tcPr>
          <w:p w:rsidR="006A0D2E" w:rsidRDefault="006A0D2E">
            <w:pPr>
              <w:pStyle w:val="ConsPlusNormal"/>
              <w:jc w:val="center"/>
            </w:pPr>
            <w:r>
              <w:t>45,3</w:t>
            </w:r>
          </w:p>
        </w:tc>
        <w:tc>
          <w:tcPr>
            <w:tcW w:w="1035" w:type="dxa"/>
            <w:tcBorders>
              <w:top w:val="nil"/>
              <w:left w:val="nil"/>
              <w:bottom w:val="nil"/>
              <w:right w:val="nil"/>
            </w:tcBorders>
          </w:tcPr>
          <w:p w:rsidR="006A0D2E" w:rsidRDefault="006A0D2E">
            <w:pPr>
              <w:pStyle w:val="ConsPlusNormal"/>
              <w:jc w:val="center"/>
            </w:pPr>
            <w:r>
              <w:t>52,6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33,6</w:t>
            </w:r>
          </w:p>
        </w:tc>
        <w:tc>
          <w:tcPr>
            <w:tcW w:w="886" w:type="dxa"/>
            <w:tcBorders>
              <w:top w:val="nil"/>
              <w:left w:val="nil"/>
              <w:bottom w:val="nil"/>
              <w:right w:val="nil"/>
            </w:tcBorders>
          </w:tcPr>
          <w:p w:rsidR="006A0D2E" w:rsidRDefault="006A0D2E">
            <w:pPr>
              <w:pStyle w:val="ConsPlusNormal"/>
              <w:jc w:val="center"/>
            </w:pPr>
            <w:r>
              <w:t>34,4</w:t>
            </w:r>
          </w:p>
        </w:tc>
        <w:tc>
          <w:tcPr>
            <w:tcW w:w="1035" w:type="dxa"/>
            <w:tcBorders>
              <w:top w:val="nil"/>
              <w:left w:val="nil"/>
              <w:bottom w:val="nil"/>
              <w:right w:val="nil"/>
            </w:tcBorders>
          </w:tcPr>
          <w:p w:rsidR="006A0D2E" w:rsidRDefault="006A0D2E">
            <w:pPr>
              <w:pStyle w:val="ConsPlusNormal"/>
              <w:jc w:val="center"/>
            </w:pPr>
            <w:r>
              <w:t>37,7</w:t>
            </w:r>
          </w:p>
        </w:tc>
        <w:tc>
          <w:tcPr>
            <w:tcW w:w="1034"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43,5</w:t>
            </w:r>
          </w:p>
        </w:tc>
        <w:tc>
          <w:tcPr>
            <w:tcW w:w="887" w:type="dxa"/>
            <w:tcBorders>
              <w:top w:val="nil"/>
              <w:left w:val="nil"/>
              <w:bottom w:val="nil"/>
              <w:right w:val="nil"/>
            </w:tcBorders>
          </w:tcPr>
          <w:p w:rsidR="006A0D2E" w:rsidRDefault="006A0D2E">
            <w:pPr>
              <w:pStyle w:val="ConsPlusNormal"/>
              <w:jc w:val="center"/>
            </w:pPr>
            <w:r>
              <w:t>48,3</w:t>
            </w:r>
          </w:p>
        </w:tc>
        <w:tc>
          <w:tcPr>
            <w:tcW w:w="886" w:type="dxa"/>
            <w:tcBorders>
              <w:top w:val="nil"/>
              <w:left w:val="nil"/>
              <w:bottom w:val="nil"/>
              <w:right w:val="nil"/>
            </w:tcBorders>
          </w:tcPr>
          <w:p w:rsidR="006A0D2E" w:rsidRDefault="006A0D2E">
            <w:pPr>
              <w:pStyle w:val="ConsPlusNormal"/>
              <w:jc w:val="center"/>
            </w:pPr>
            <w:r>
              <w:t>53,5</w:t>
            </w:r>
          </w:p>
        </w:tc>
        <w:tc>
          <w:tcPr>
            <w:tcW w:w="1034" w:type="dxa"/>
            <w:tcBorders>
              <w:top w:val="nil"/>
              <w:left w:val="nil"/>
              <w:bottom w:val="nil"/>
              <w:right w:val="nil"/>
            </w:tcBorders>
          </w:tcPr>
          <w:p w:rsidR="006A0D2E" w:rsidRDefault="006A0D2E">
            <w:pPr>
              <w:pStyle w:val="ConsPlusNormal"/>
              <w:jc w:val="center"/>
            </w:pPr>
            <w:r>
              <w:t>59,1</w:t>
            </w:r>
          </w:p>
        </w:tc>
        <w:tc>
          <w:tcPr>
            <w:tcW w:w="1035" w:type="dxa"/>
            <w:tcBorders>
              <w:top w:val="nil"/>
              <w:left w:val="nil"/>
              <w:bottom w:val="nil"/>
              <w:right w:val="nil"/>
            </w:tcBorders>
          </w:tcPr>
          <w:p w:rsidR="006A0D2E" w:rsidRDefault="006A0D2E">
            <w:pPr>
              <w:pStyle w:val="ConsPlusNormal"/>
              <w:jc w:val="center"/>
            </w:pPr>
            <w:r>
              <w:t>63,5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11,6</w:t>
            </w:r>
          </w:p>
        </w:tc>
        <w:tc>
          <w:tcPr>
            <w:tcW w:w="886" w:type="dxa"/>
            <w:tcBorders>
              <w:top w:val="nil"/>
              <w:left w:val="nil"/>
              <w:bottom w:val="nil"/>
              <w:right w:val="nil"/>
            </w:tcBorders>
          </w:tcPr>
          <w:p w:rsidR="006A0D2E" w:rsidRDefault="006A0D2E">
            <w:pPr>
              <w:pStyle w:val="ConsPlusNormal"/>
              <w:jc w:val="center"/>
            </w:pPr>
            <w:r>
              <w:t>26</w:t>
            </w:r>
          </w:p>
        </w:tc>
        <w:tc>
          <w:tcPr>
            <w:tcW w:w="1035"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19,5</w:t>
            </w:r>
          </w:p>
        </w:tc>
        <w:tc>
          <w:tcPr>
            <w:tcW w:w="887" w:type="dxa"/>
            <w:tcBorders>
              <w:top w:val="nil"/>
              <w:left w:val="nil"/>
              <w:bottom w:val="nil"/>
              <w:right w:val="nil"/>
            </w:tcBorders>
          </w:tcPr>
          <w:p w:rsidR="006A0D2E" w:rsidRDefault="006A0D2E">
            <w:pPr>
              <w:pStyle w:val="ConsPlusNormal"/>
              <w:jc w:val="center"/>
            </w:pPr>
            <w:r>
              <w:t>23</w:t>
            </w:r>
          </w:p>
        </w:tc>
        <w:tc>
          <w:tcPr>
            <w:tcW w:w="886" w:type="dxa"/>
            <w:tcBorders>
              <w:top w:val="nil"/>
              <w:left w:val="nil"/>
              <w:bottom w:val="nil"/>
              <w:right w:val="nil"/>
            </w:tcBorders>
          </w:tcPr>
          <w:p w:rsidR="006A0D2E" w:rsidRDefault="006A0D2E">
            <w:pPr>
              <w:pStyle w:val="ConsPlusNormal"/>
              <w:jc w:val="center"/>
            </w:pPr>
            <w:r>
              <w:t>26,5</w:t>
            </w:r>
          </w:p>
        </w:tc>
        <w:tc>
          <w:tcPr>
            <w:tcW w:w="1034" w:type="dxa"/>
            <w:tcBorders>
              <w:top w:val="nil"/>
              <w:left w:val="nil"/>
              <w:bottom w:val="nil"/>
              <w:right w:val="nil"/>
            </w:tcBorders>
          </w:tcPr>
          <w:p w:rsidR="006A0D2E" w:rsidRDefault="006A0D2E">
            <w:pPr>
              <w:pStyle w:val="ConsPlusNormal"/>
              <w:jc w:val="center"/>
            </w:pPr>
            <w:r>
              <w:t>30</w:t>
            </w:r>
          </w:p>
        </w:tc>
        <w:tc>
          <w:tcPr>
            <w:tcW w:w="1035" w:type="dxa"/>
            <w:tcBorders>
              <w:top w:val="nil"/>
              <w:left w:val="nil"/>
              <w:bottom w:val="nil"/>
              <w:right w:val="nil"/>
            </w:tcBorders>
          </w:tcPr>
          <w:p w:rsidR="006A0D2E" w:rsidRDefault="006A0D2E">
            <w:pPr>
              <w:pStyle w:val="ConsPlusNormal"/>
              <w:jc w:val="center"/>
            </w:pPr>
            <w:r>
              <w:t>33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21,4</w:t>
            </w:r>
          </w:p>
        </w:tc>
        <w:tc>
          <w:tcPr>
            <w:tcW w:w="886" w:type="dxa"/>
            <w:tcBorders>
              <w:top w:val="nil"/>
              <w:left w:val="nil"/>
              <w:bottom w:val="nil"/>
              <w:right w:val="nil"/>
            </w:tcBorders>
          </w:tcPr>
          <w:p w:rsidR="006A0D2E" w:rsidRDefault="006A0D2E">
            <w:pPr>
              <w:pStyle w:val="ConsPlusNormal"/>
              <w:jc w:val="center"/>
            </w:pPr>
            <w:r>
              <w:t>23,4</w:t>
            </w:r>
          </w:p>
        </w:tc>
        <w:tc>
          <w:tcPr>
            <w:tcW w:w="1035"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25,5</w:t>
            </w:r>
          </w:p>
        </w:tc>
        <w:tc>
          <w:tcPr>
            <w:tcW w:w="887" w:type="dxa"/>
            <w:tcBorders>
              <w:top w:val="nil"/>
              <w:left w:val="nil"/>
              <w:bottom w:val="nil"/>
              <w:right w:val="nil"/>
            </w:tcBorders>
          </w:tcPr>
          <w:p w:rsidR="006A0D2E" w:rsidRDefault="006A0D2E">
            <w:pPr>
              <w:pStyle w:val="ConsPlusNormal"/>
              <w:jc w:val="center"/>
            </w:pPr>
            <w:r>
              <w:t>28,5</w:t>
            </w:r>
          </w:p>
        </w:tc>
        <w:tc>
          <w:tcPr>
            <w:tcW w:w="886"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38,5</w:t>
            </w:r>
          </w:p>
        </w:tc>
        <w:tc>
          <w:tcPr>
            <w:tcW w:w="1035" w:type="dxa"/>
            <w:tcBorders>
              <w:top w:val="nil"/>
              <w:left w:val="nil"/>
              <w:bottom w:val="nil"/>
              <w:right w:val="nil"/>
            </w:tcBorders>
          </w:tcPr>
          <w:p w:rsidR="006A0D2E" w:rsidRDefault="006A0D2E">
            <w:pPr>
              <w:pStyle w:val="ConsPlusNormal"/>
              <w:jc w:val="center"/>
            </w:pPr>
            <w:r>
              <w:t>43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Мурманская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19,9</w:t>
            </w:r>
          </w:p>
        </w:tc>
        <w:tc>
          <w:tcPr>
            <w:tcW w:w="886" w:type="dxa"/>
            <w:tcBorders>
              <w:top w:val="nil"/>
              <w:left w:val="nil"/>
              <w:bottom w:val="nil"/>
              <w:right w:val="nil"/>
            </w:tcBorders>
          </w:tcPr>
          <w:p w:rsidR="006A0D2E" w:rsidRDefault="006A0D2E">
            <w:pPr>
              <w:pStyle w:val="ConsPlusNormal"/>
              <w:jc w:val="center"/>
            </w:pPr>
            <w:r>
              <w:t>22,7</w:t>
            </w:r>
          </w:p>
        </w:tc>
        <w:tc>
          <w:tcPr>
            <w:tcW w:w="1035" w:type="dxa"/>
            <w:tcBorders>
              <w:top w:val="nil"/>
              <w:left w:val="nil"/>
              <w:bottom w:val="nil"/>
              <w:right w:val="nil"/>
            </w:tcBorders>
          </w:tcPr>
          <w:p w:rsidR="006A0D2E" w:rsidRDefault="006A0D2E">
            <w:pPr>
              <w:pStyle w:val="ConsPlusNormal"/>
              <w:jc w:val="center"/>
            </w:pPr>
            <w:r>
              <w:t>21,6</w:t>
            </w:r>
          </w:p>
        </w:tc>
        <w:tc>
          <w:tcPr>
            <w:tcW w:w="1034" w:type="dxa"/>
            <w:tcBorders>
              <w:top w:val="nil"/>
              <w:left w:val="nil"/>
              <w:bottom w:val="nil"/>
              <w:right w:val="nil"/>
            </w:tcBorders>
          </w:tcPr>
          <w:p w:rsidR="006A0D2E" w:rsidRDefault="006A0D2E">
            <w:pPr>
              <w:pStyle w:val="ConsPlusNormal"/>
              <w:jc w:val="center"/>
            </w:pPr>
            <w:r>
              <w:t>23,8</w:t>
            </w:r>
          </w:p>
        </w:tc>
        <w:tc>
          <w:tcPr>
            <w:tcW w:w="1034" w:type="dxa"/>
            <w:tcBorders>
              <w:top w:val="nil"/>
              <w:left w:val="nil"/>
              <w:bottom w:val="nil"/>
              <w:right w:val="nil"/>
            </w:tcBorders>
          </w:tcPr>
          <w:p w:rsidR="006A0D2E" w:rsidRDefault="006A0D2E">
            <w:pPr>
              <w:pStyle w:val="ConsPlusNormal"/>
              <w:jc w:val="center"/>
            </w:pPr>
            <w:r>
              <w:t>24,7</w:t>
            </w:r>
          </w:p>
        </w:tc>
        <w:tc>
          <w:tcPr>
            <w:tcW w:w="887" w:type="dxa"/>
            <w:tcBorders>
              <w:top w:val="nil"/>
              <w:left w:val="nil"/>
              <w:bottom w:val="nil"/>
              <w:right w:val="nil"/>
            </w:tcBorders>
          </w:tcPr>
          <w:p w:rsidR="006A0D2E" w:rsidRDefault="006A0D2E">
            <w:pPr>
              <w:pStyle w:val="ConsPlusNormal"/>
              <w:jc w:val="center"/>
            </w:pPr>
            <w:r>
              <w:t>27,1</w:t>
            </w:r>
          </w:p>
        </w:tc>
        <w:tc>
          <w:tcPr>
            <w:tcW w:w="886" w:type="dxa"/>
            <w:tcBorders>
              <w:top w:val="nil"/>
              <w:left w:val="nil"/>
              <w:bottom w:val="nil"/>
              <w:right w:val="nil"/>
            </w:tcBorders>
          </w:tcPr>
          <w:p w:rsidR="006A0D2E" w:rsidRDefault="006A0D2E">
            <w:pPr>
              <w:pStyle w:val="ConsPlusNormal"/>
              <w:jc w:val="center"/>
            </w:pPr>
            <w:r>
              <w:t>31,6</w:t>
            </w:r>
          </w:p>
        </w:tc>
        <w:tc>
          <w:tcPr>
            <w:tcW w:w="1034" w:type="dxa"/>
            <w:tcBorders>
              <w:top w:val="nil"/>
              <w:left w:val="nil"/>
              <w:bottom w:val="nil"/>
              <w:right w:val="nil"/>
            </w:tcBorders>
          </w:tcPr>
          <w:p w:rsidR="006A0D2E" w:rsidRDefault="006A0D2E">
            <w:pPr>
              <w:pStyle w:val="ConsPlusNormal"/>
              <w:jc w:val="center"/>
            </w:pPr>
            <w:r>
              <w:t>35,9</w:t>
            </w:r>
          </w:p>
        </w:tc>
        <w:tc>
          <w:tcPr>
            <w:tcW w:w="1035" w:type="dxa"/>
            <w:tcBorders>
              <w:top w:val="nil"/>
              <w:left w:val="nil"/>
              <w:bottom w:val="nil"/>
              <w:right w:val="nil"/>
            </w:tcBorders>
          </w:tcPr>
          <w:p w:rsidR="006A0D2E" w:rsidRDefault="006A0D2E">
            <w:pPr>
              <w:pStyle w:val="ConsPlusNormal"/>
              <w:jc w:val="center"/>
            </w:pPr>
            <w:r>
              <w:t>41,3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 xml:space="preserve">Нижегородская </w:t>
            </w:r>
            <w:r>
              <w:lastRenderedPageBreak/>
              <w:t>область</w:t>
            </w:r>
          </w:p>
        </w:tc>
        <w:tc>
          <w:tcPr>
            <w:tcW w:w="885" w:type="dxa"/>
            <w:tcBorders>
              <w:top w:val="nil"/>
              <w:left w:val="nil"/>
              <w:bottom w:val="nil"/>
              <w:right w:val="nil"/>
            </w:tcBorders>
          </w:tcPr>
          <w:p w:rsidR="006A0D2E" w:rsidRDefault="006A0D2E">
            <w:pPr>
              <w:pStyle w:val="ConsPlusNormal"/>
              <w:jc w:val="center"/>
            </w:pPr>
            <w:r>
              <w:lastRenderedPageBreak/>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18,7</w:t>
            </w:r>
          </w:p>
        </w:tc>
        <w:tc>
          <w:tcPr>
            <w:tcW w:w="886"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19,6</w:t>
            </w:r>
          </w:p>
        </w:tc>
        <w:tc>
          <w:tcPr>
            <w:tcW w:w="1034"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34</w:t>
            </w:r>
          </w:p>
        </w:tc>
        <w:tc>
          <w:tcPr>
            <w:tcW w:w="887" w:type="dxa"/>
            <w:tcBorders>
              <w:top w:val="nil"/>
              <w:left w:val="nil"/>
              <w:bottom w:val="nil"/>
              <w:right w:val="nil"/>
            </w:tcBorders>
          </w:tcPr>
          <w:p w:rsidR="006A0D2E" w:rsidRDefault="006A0D2E">
            <w:pPr>
              <w:pStyle w:val="ConsPlusNormal"/>
              <w:jc w:val="center"/>
            </w:pPr>
            <w:r>
              <w:t>36</w:t>
            </w:r>
          </w:p>
        </w:tc>
        <w:tc>
          <w:tcPr>
            <w:tcW w:w="886"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47</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Новгородская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24,6</w:t>
            </w:r>
          </w:p>
        </w:tc>
        <w:tc>
          <w:tcPr>
            <w:tcW w:w="1035" w:type="dxa"/>
            <w:tcBorders>
              <w:top w:val="nil"/>
              <w:left w:val="nil"/>
              <w:bottom w:val="nil"/>
              <w:right w:val="nil"/>
            </w:tcBorders>
          </w:tcPr>
          <w:p w:rsidR="006A0D2E" w:rsidRDefault="006A0D2E">
            <w:pPr>
              <w:pStyle w:val="ConsPlusNormal"/>
              <w:jc w:val="center"/>
            </w:pPr>
            <w:r>
              <w:t>26,1</w:t>
            </w:r>
          </w:p>
        </w:tc>
        <w:tc>
          <w:tcPr>
            <w:tcW w:w="1034" w:type="dxa"/>
            <w:tcBorders>
              <w:top w:val="nil"/>
              <w:left w:val="nil"/>
              <w:bottom w:val="nil"/>
              <w:right w:val="nil"/>
            </w:tcBorders>
          </w:tcPr>
          <w:p w:rsidR="006A0D2E" w:rsidRDefault="006A0D2E">
            <w:pPr>
              <w:pStyle w:val="ConsPlusNormal"/>
              <w:jc w:val="center"/>
            </w:pPr>
            <w:r>
              <w:t>30,9</w:t>
            </w:r>
          </w:p>
        </w:tc>
        <w:tc>
          <w:tcPr>
            <w:tcW w:w="1034" w:type="dxa"/>
            <w:tcBorders>
              <w:top w:val="nil"/>
              <w:left w:val="nil"/>
              <w:bottom w:val="nil"/>
              <w:right w:val="nil"/>
            </w:tcBorders>
          </w:tcPr>
          <w:p w:rsidR="006A0D2E" w:rsidRDefault="006A0D2E">
            <w:pPr>
              <w:pStyle w:val="ConsPlusNormal"/>
              <w:jc w:val="center"/>
            </w:pPr>
            <w:r>
              <w:t>35,7</w:t>
            </w:r>
          </w:p>
        </w:tc>
        <w:tc>
          <w:tcPr>
            <w:tcW w:w="887" w:type="dxa"/>
            <w:tcBorders>
              <w:top w:val="nil"/>
              <w:left w:val="nil"/>
              <w:bottom w:val="nil"/>
              <w:right w:val="nil"/>
            </w:tcBorders>
          </w:tcPr>
          <w:p w:rsidR="006A0D2E" w:rsidRDefault="006A0D2E">
            <w:pPr>
              <w:pStyle w:val="ConsPlusNormal"/>
              <w:jc w:val="center"/>
            </w:pPr>
            <w:r>
              <w:t>40,5</w:t>
            </w:r>
          </w:p>
        </w:tc>
        <w:tc>
          <w:tcPr>
            <w:tcW w:w="886" w:type="dxa"/>
            <w:tcBorders>
              <w:top w:val="nil"/>
              <w:left w:val="nil"/>
              <w:bottom w:val="nil"/>
              <w:right w:val="nil"/>
            </w:tcBorders>
          </w:tcPr>
          <w:p w:rsidR="006A0D2E" w:rsidRDefault="006A0D2E">
            <w:pPr>
              <w:pStyle w:val="ConsPlusNormal"/>
              <w:jc w:val="center"/>
            </w:pPr>
            <w:r>
              <w:t>45,4</w:t>
            </w:r>
          </w:p>
        </w:tc>
        <w:tc>
          <w:tcPr>
            <w:tcW w:w="1034" w:type="dxa"/>
            <w:tcBorders>
              <w:top w:val="nil"/>
              <w:left w:val="nil"/>
              <w:bottom w:val="nil"/>
              <w:right w:val="nil"/>
            </w:tcBorders>
          </w:tcPr>
          <w:p w:rsidR="006A0D2E" w:rsidRDefault="006A0D2E">
            <w:pPr>
              <w:pStyle w:val="ConsPlusNormal"/>
              <w:jc w:val="center"/>
            </w:pPr>
            <w:r>
              <w:t>50,2</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16,9</w:t>
            </w:r>
          </w:p>
        </w:tc>
        <w:tc>
          <w:tcPr>
            <w:tcW w:w="886" w:type="dxa"/>
            <w:tcBorders>
              <w:top w:val="nil"/>
              <w:left w:val="nil"/>
              <w:bottom w:val="nil"/>
              <w:right w:val="nil"/>
            </w:tcBorders>
          </w:tcPr>
          <w:p w:rsidR="006A0D2E" w:rsidRDefault="006A0D2E">
            <w:pPr>
              <w:pStyle w:val="ConsPlusNormal"/>
              <w:jc w:val="center"/>
            </w:pPr>
            <w:r>
              <w:t>23,1</w:t>
            </w:r>
          </w:p>
        </w:tc>
        <w:tc>
          <w:tcPr>
            <w:tcW w:w="1035" w:type="dxa"/>
            <w:tcBorders>
              <w:top w:val="nil"/>
              <w:left w:val="nil"/>
              <w:bottom w:val="nil"/>
              <w:right w:val="nil"/>
            </w:tcBorders>
          </w:tcPr>
          <w:p w:rsidR="006A0D2E" w:rsidRDefault="006A0D2E">
            <w:pPr>
              <w:pStyle w:val="ConsPlusNormal"/>
              <w:jc w:val="center"/>
            </w:pPr>
            <w:r>
              <w:t>16,9</w:t>
            </w:r>
          </w:p>
        </w:tc>
        <w:tc>
          <w:tcPr>
            <w:tcW w:w="1034" w:type="dxa"/>
            <w:tcBorders>
              <w:top w:val="nil"/>
              <w:left w:val="nil"/>
              <w:bottom w:val="nil"/>
              <w:right w:val="nil"/>
            </w:tcBorders>
          </w:tcPr>
          <w:p w:rsidR="006A0D2E" w:rsidRDefault="006A0D2E">
            <w:pPr>
              <w:pStyle w:val="ConsPlusNormal"/>
              <w:jc w:val="center"/>
            </w:pPr>
            <w:r>
              <w:t>23,8</w:t>
            </w:r>
          </w:p>
        </w:tc>
        <w:tc>
          <w:tcPr>
            <w:tcW w:w="1034" w:type="dxa"/>
            <w:tcBorders>
              <w:top w:val="nil"/>
              <w:left w:val="nil"/>
              <w:bottom w:val="nil"/>
              <w:right w:val="nil"/>
            </w:tcBorders>
          </w:tcPr>
          <w:p w:rsidR="006A0D2E" w:rsidRDefault="006A0D2E">
            <w:pPr>
              <w:pStyle w:val="ConsPlusNormal"/>
              <w:jc w:val="center"/>
            </w:pPr>
            <w:r>
              <w:t>30</w:t>
            </w:r>
          </w:p>
        </w:tc>
        <w:tc>
          <w:tcPr>
            <w:tcW w:w="887" w:type="dxa"/>
            <w:tcBorders>
              <w:top w:val="nil"/>
              <w:left w:val="nil"/>
              <w:bottom w:val="nil"/>
              <w:right w:val="nil"/>
            </w:tcBorders>
          </w:tcPr>
          <w:p w:rsidR="006A0D2E" w:rsidRDefault="006A0D2E">
            <w:pPr>
              <w:pStyle w:val="ConsPlusNormal"/>
              <w:jc w:val="center"/>
            </w:pPr>
            <w:r>
              <w:t>30,8</w:t>
            </w:r>
          </w:p>
        </w:tc>
        <w:tc>
          <w:tcPr>
            <w:tcW w:w="886" w:type="dxa"/>
            <w:tcBorders>
              <w:top w:val="nil"/>
              <w:left w:val="nil"/>
              <w:bottom w:val="nil"/>
              <w:right w:val="nil"/>
            </w:tcBorders>
          </w:tcPr>
          <w:p w:rsidR="006A0D2E" w:rsidRDefault="006A0D2E">
            <w:pPr>
              <w:pStyle w:val="ConsPlusNormal"/>
              <w:jc w:val="center"/>
            </w:pPr>
            <w:r>
              <w:t>36,7</w:t>
            </w:r>
          </w:p>
        </w:tc>
        <w:tc>
          <w:tcPr>
            <w:tcW w:w="1034" w:type="dxa"/>
            <w:tcBorders>
              <w:top w:val="nil"/>
              <w:left w:val="nil"/>
              <w:bottom w:val="nil"/>
              <w:right w:val="nil"/>
            </w:tcBorders>
          </w:tcPr>
          <w:p w:rsidR="006A0D2E" w:rsidRDefault="006A0D2E">
            <w:pPr>
              <w:pStyle w:val="ConsPlusNormal"/>
              <w:jc w:val="center"/>
            </w:pPr>
            <w:r>
              <w:t>43,8</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25,5</w:t>
            </w:r>
          </w:p>
        </w:tc>
        <w:tc>
          <w:tcPr>
            <w:tcW w:w="886" w:type="dxa"/>
            <w:tcBorders>
              <w:top w:val="nil"/>
              <w:left w:val="nil"/>
              <w:bottom w:val="nil"/>
              <w:right w:val="nil"/>
            </w:tcBorders>
          </w:tcPr>
          <w:p w:rsidR="006A0D2E" w:rsidRDefault="006A0D2E">
            <w:pPr>
              <w:pStyle w:val="ConsPlusNormal"/>
              <w:jc w:val="center"/>
            </w:pPr>
            <w:r>
              <w:t>28,2</w:t>
            </w:r>
          </w:p>
        </w:tc>
        <w:tc>
          <w:tcPr>
            <w:tcW w:w="1035" w:type="dxa"/>
            <w:tcBorders>
              <w:top w:val="nil"/>
              <w:left w:val="nil"/>
              <w:bottom w:val="nil"/>
              <w:right w:val="nil"/>
            </w:tcBorders>
          </w:tcPr>
          <w:p w:rsidR="006A0D2E" w:rsidRDefault="006A0D2E">
            <w:pPr>
              <w:pStyle w:val="ConsPlusNormal"/>
              <w:jc w:val="center"/>
            </w:pPr>
            <w:r>
              <w:t>27,9</w:t>
            </w:r>
          </w:p>
        </w:tc>
        <w:tc>
          <w:tcPr>
            <w:tcW w:w="1034" w:type="dxa"/>
            <w:tcBorders>
              <w:top w:val="nil"/>
              <w:left w:val="nil"/>
              <w:bottom w:val="nil"/>
              <w:right w:val="nil"/>
            </w:tcBorders>
          </w:tcPr>
          <w:p w:rsidR="006A0D2E" w:rsidRDefault="006A0D2E">
            <w:pPr>
              <w:pStyle w:val="ConsPlusNormal"/>
              <w:jc w:val="center"/>
            </w:pPr>
            <w:r>
              <w:t>31,2</w:t>
            </w:r>
          </w:p>
        </w:tc>
        <w:tc>
          <w:tcPr>
            <w:tcW w:w="1034" w:type="dxa"/>
            <w:tcBorders>
              <w:top w:val="nil"/>
              <w:left w:val="nil"/>
              <w:bottom w:val="nil"/>
              <w:right w:val="nil"/>
            </w:tcBorders>
          </w:tcPr>
          <w:p w:rsidR="006A0D2E" w:rsidRDefault="006A0D2E">
            <w:pPr>
              <w:pStyle w:val="ConsPlusNormal"/>
              <w:jc w:val="center"/>
            </w:pPr>
            <w:r>
              <w:t>36,8</w:t>
            </w:r>
          </w:p>
        </w:tc>
        <w:tc>
          <w:tcPr>
            <w:tcW w:w="887" w:type="dxa"/>
            <w:tcBorders>
              <w:top w:val="nil"/>
              <w:left w:val="nil"/>
              <w:bottom w:val="nil"/>
              <w:right w:val="nil"/>
            </w:tcBorders>
          </w:tcPr>
          <w:p w:rsidR="006A0D2E" w:rsidRDefault="006A0D2E">
            <w:pPr>
              <w:pStyle w:val="ConsPlusNormal"/>
              <w:jc w:val="center"/>
            </w:pPr>
            <w:r>
              <w:t>40,9</w:t>
            </w:r>
          </w:p>
        </w:tc>
        <w:tc>
          <w:tcPr>
            <w:tcW w:w="886" w:type="dxa"/>
            <w:tcBorders>
              <w:top w:val="nil"/>
              <w:left w:val="nil"/>
              <w:bottom w:val="nil"/>
              <w:right w:val="nil"/>
            </w:tcBorders>
          </w:tcPr>
          <w:p w:rsidR="006A0D2E" w:rsidRDefault="006A0D2E">
            <w:pPr>
              <w:pStyle w:val="ConsPlusNormal"/>
              <w:jc w:val="center"/>
            </w:pPr>
            <w:r>
              <w:t>46,4</w:t>
            </w:r>
          </w:p>
        </w:tc>
        <w:tc>
          <w:tcPr>
            <w:tcW w:w="1034" w:type="dxa"/>
            <w:tcBorders>
              <w:top w:val="nil"/>
              <w:left w:val="nil"/>
              <w:bottom w:val="nil"/>
              <w:right w:val="nil"/>
            </w:tcBorders>
          </w:tcPr>
          <w:p w:rsidR="006A0D2E" w:rsidRDefault="006A0D2E">
            <w:pPr>
              <w:pStyle w:val="ConsPlusNormal"/>
              <w:jc w:val="center"/>
            </w:pPr>
            <w:r>
              <w:t>52,3</w:t>
            </w:r>
          </w:p>
        </w:tc>
        <w:tc>
          <w:tcPr>
            <w:tcW w:w="1035" w:type="dxa"/>
            <w:tcBorders>
              <w:top w:val="nil"/>
              <w:left w:val="nil"/>
              <w:bottom w:val="nil"/>
              <w:right w:val="nil"/>
            </w:tcBorders>
          </w:tcPr>
          <w:p w:rsidR="006A0D2E" w:rsidRDefault="006A0D2E">
            <w:pPr>
              <w:pStyle w:val="ConsPlusNormal"/>
              <w:jc w:val="center"/>
            </w:pPr>
            <w:r>
              <w:t>57,1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16,8</w:t>
            </w:r>
          </w:p>
        </w:tc>
        <w:tc>
          <w:tcPr>
            <w:tcW w:w="886" w:type="dxa"/>
            <w:tcBorders>
              <w:top w:val="nil"/>
              <w:left w:val="nil"/>
              <w:bottom w:val="nil"/>
              <w:right w:val="nil"/>
            </w:tcBorders>
          </w:tcPr>
          <w:p w:rsidR="006A0D2E" w:rsidRDefault="006A0D2E">
            <w:pPr>
              <w:pStyle w:val="ConsPlusNormal"/>
              <w:jc w:val="center"/>
            </w:pPr>
            <w:r>
              <w:t>41,2</w:t>
            </w:r>
          </w:p>
        </w:tc>
        <w:tc>
          <w:tcPr>
            <w:tcW w:w="1035"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36</w:t>
            </w:r>
          </w:p>
        </w:tc>
        <w:tc>
          <w:tcPr>
            <w:tcW w:w="887" w:type="dxa"/>
            <w:tcBorders>
              <w:top w:val="nil"/>
              <w:left w:val="nil"/>
              <w:bottom w:val="nil"/>
              <w:right w:val="nil"/>
            </w:tcBorders>
          </w:tcPr>
          <w:p w:rsidR="006A0D2E" w:rsidRDefault="006A0D2E">
            <w:pPr>
              <w:pStyle w:val="ConsPlusNormal"/>
              <w:jc w:val="center"/>
            </w:pPr>
            <w:r>
              <w:t>38,5</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42,8</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12,3</w:t>
            </w:r>
          </w:p>
        </w:tc>
        <w:tc>
          <w:tcPr>
            <w:tcW w:w="886"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19,8</w:t>
            </w:r>
          </w:p>
        </w:tc>
        <w:tc>
          <w:tcPr>
            <w:tcW w:w="1034" w:type="dxa"/>
            <w:tcBorders>
              <w:top w:val="nil"/>
              <w:left w:val="nil"/>
              <w:bottom w:val="nil"/>
              <w:right w:val="nil"/>
            </w:tcBorders>
          </w:tcPr>
          <w:p w:rsidR="006A0D2E" w:rsidRDefault="006A0D2E">
            <w:pPr>
              <w:pStyle w:val="ConsPlusNormal"/>
              <w:jc w:val="center"/>
            </w:pPr>
            <w:r>
              <w:t>27</w:t>
            </w:r>
          </w:p>
        </w:tc>
        <w:tc>
          <w:tcPr>
            <w:tcW w:w="1034" w:type="dxa"/>
            <w:tcBorders>
              <w:top w:val="nil"/>
              <w:left w:val="nil"/>
              <w:bottom w:val="nil"/>
              <w:right w:val="nil"/>
            </w:tcBorders>
          </w:tcPr>
          <w:p w:rsidR="006A0D2E" w:rsidRDefault="006A0D2E">
            <w:pPr>
              <w:pStyle w:val="ConsPlusNormal"/>
              <w:jc w:val="center"/>
            </w:pPr>
            <w:r>
              <w:t>32</w:t>
            </w:r>
          </w:p>
        </w:tc>
        <w:tc>
          <w:tcPr>
            <w:tcW w:w="887" w:type="dxa"/>
            <w:tcBorders>
              <w:top w:val="nil"/>
              <w:left w:val="nil"/>
              <w:bottom w:val="nil"/>
              <w:right w:val="nil"/>
            </w:tcBorders>
          </w:tcPr>
          <w:p w:rsidR="006A0D2E" w:rsidRDefault="006A0D2E">
            <w:pPr>
              <w:pStyle w:val="ConsPlusNormal"/>
              <w:jc w:val="center"/>
            </w:pPr>
            <w:r>
              <w:t>38</w:t>
            </w:r>
          </w:p>
        </w:tc>
        <w:tc>
          <w:tcPr>
            <w:tcW w:w="886"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48</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26,3</w:t>
            </w:r>
          </w:p>
        </w:tc>
        <w:tc>
          <w:tcPr>
            <w:tcW w:w="886" w:type="dxa"/>
            <w:tcBorders>
              <w:top w:val="nil"/>
              <w:left w:val="nil"/>
              <w:bottom w:val="nil"/>
              <w:right w:val="nil"/>
            </w:tcBorders>
          </w:tcPr>
          <w:p w:rsidR="006A0D2E" w:rsidRDefault="006A0D2E">
            <w:pPr>
              <w:pStyle w:val="ConsPlusNormal"/>
              <w:jc w:val="center"/>
            </w:pPr>
            <w:r>
              <w:t>32,9</w:t>
            </w:r>
          </w:p>
        </w:tc>
        <w:tc>
          <w:tcPr>
            <w:tcW w:w="1035" w:type="dxa"/>
            <w:tcBorders>
              <w:top w:val="nil"/>
              <w:left w:val="nil"/>
              <w:bottom w:val="nil"/>
              <w:right w:val="nil"/>
            </w:tcBorders>
          </w:tcPr>
          <w:p w:rsidR="006A0D2E" w:rsidRDefault="006A0D2E">
            <w:pPr>
              <w:pStyle w:val="ConsPlusNormal"/>
              <w:jc w:val="center"/>
            </w:pPr>
            <w:r>
              <w:t>34,8</w:t>
            </w:r>
          </w:p>
        </w:tc>
        <w:tc>
          <w:tcPr>
            <w:tcW w:w="1034"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37,8</w:t>
            </w:r>
          </w:p>
        </w:tc>
        <w:tc>
          <w:tcPr>
            <w:tcW w:w="887" w:type="dxa"/>
            <w:tcBorders>
              <w:top w:val="nil"/>
              <w:left w:val="nil"/>
              <w:bottom w:val="nil"/>
              <w:right w:val="nil"/>
            </w:tcBorders>
          </w:tcPr>
          <w:p w:rsidR="006A0D2E" w:rsidRDefault="006A0D2E">
            <w:pPr>
              <w:pStyle w:val="ConsPlusNormal"/>
              <w:jc w:val="center"/>
            </w:pPr>
            <w:r>
              <w:t>40,5</w:t>
            </w:r>
          </w:p>
        </w:tc>
        <w:tc>
          <w:tcPr>
            <w:tcW w:w="886" w:type="dxa"/>
            <w:tcBorders>
              <w:top w:val="nil"/>
              <w:left w:val="nil"/>
              <w:bottom w:val="nil"/>
              <w:right w:val="nil"/>
            </w:tcBorders>
          </w:tcPr>
          <w:p w:rsidR="006A0D2E" w:rsidRDefault="006A0D2E">
            <w:pPr>
              <w:pStyle w:val="ConsPlusNormal"/>
              <w:jc w:val="center"/>
            </w:pPr>
            <w:r>
              <w:t>45,4</w:t>
            </w:r>
          </w:p>
        </w:tc>
        <w:tc>
          <w:tcPr>
            <w:tcW w:w="1034" w:type="dxa"/>
            <w:tcBorders>
              <w:top w:val="nil"/>
              <w:left w:val="nil"/>
              <w:bottom w:val="nil"/>
              <w:right w:val="nil"/>
            </w:tcBorders>
          </w:tcPr>
          <w:p w:rsidR="006A0D2E" w:rsidRDefault="006A0D2E">
            <w:pPr>
              <w:pStyle w:val="ConsPlusNormal"/>
              <w:jc w:val="center"/>
            </w:pPr>
            <w:r>
              <w:t>50,2</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13</w:t>
            </w:r>
          </w:p>
        </w:tc>
        <w:tc>
          <w:tcPr>
            <w:tcW w:w="886" w:type="dxa"/>
            <w:tcBorders>
              <w:top w:val="nil"/>
              <w:left w:val="nil"/>
              <w:bottom w:val="nil"/>
              <w:right w:val="nil"/>
            </w:tcBorders>
          </w:tcPr>
          <w:p w:rsidR="006A0D2E" w:rsidRDefault="006A0D2E">
            <w:pPr>
              <w:pStyle w:val="ConsPlusNormal"/>
              <w:jc w:val="center"/>
            </w:pPr>
            <w:r>
              <w:t>14,9</w:t>
            </w:r>
          </w:p>
        </w:tc>
        <w:tc>
          <w:tcPr>
            <w:tcW w:w="1035" w:type="dxa"/>
            <w:tcBorders>
              <w:top w:val="nil"/>
              <w:left w:val="nil"/>
              <w:bottom w:val="nil"/>
              <w:right w:val="nil"/>
            </w:tcBorders>
          </w:tcPr>
          <w:p w:rsidR="006A0D2E" w:rsidRDefault="006A0D2E">
            <w:pPr>
              <w:pStyle w:val="ConsPlusNormal"/>
              <w:jc w:val="center"/>
            </w:pPr>
            <w:r>
              <w:t>14,7</w:t>
            </w:r>
          </w:p>
        </w:tc>
        <w:tc>
          <w:tcPr>
            <w:tcW w:w="1034" w:type="dxa"/>
            <w:tcBorders>
              <w:top w:val="nil"/>
              <w:left w:val="nil"/>
              <w:bottom w:val="nil"/>
              <w:right w:val="nil"/>
            </w:tcBorders>
          </w:tcPr>
          <w:p w:rsidR="006A0D2E" w:rsidRDefault="006A0D2E">
            <w:pPr>
              <w:pStyle w:val="ConsPlusNormal"/>
              <w:jc w:val="center"/>
            </w:pPr>
            <w:r>
              <w:t>17</w:t>
            </w:r>
          </w:p>
        </w:tc>
        <w:tc>
          <w:tcPr>
            <w:tcW w:w="1034" w:type="dxa"/>
            <w:tcBorders>
              <w:top w:val="nil"/>
              <w:left w:val="nil"/>
              <w:bottom w:val="nil"/>
              <w:right w:val="nil"/>
            </w:tcBorders>
          </w:tcPr>
          <w:p w:rsidR="006A0D2E" w:rsidRDefault="006A0D2E">
            <w:pPr>
              <w:pStyle w:val="ConsPlusNormal"/>
              <w:jc w:val="center"/>
            </w:pPr>
            <w:r>
              <w:t>20</w:t>
            </w:r>
          </w:p>
        </w:tc>
        <w:tc>
          <w:tcPr>
            <w:tcW w:w="887" w:type="dxa"/>
            <w:tcBorders>
              <w:top w:val="nil"/>
              <w:left w:val="nil"/>
              <w:bottom w:val="nil"/>
              <w:right w:val="nil"/>
            </w:tcBorders>
          </w:tcPr>
          <w:p w:rsidR="006A0D2E" w:rsidRDefault="006A0D2E">
            <w:pPr>
              <w:pStyle w:val="ConsPlusNormal"/>
              <w:jc w:val="center"/>
            </w:pPr>
            <w:r>
              <w:t>24</w:t>
            </w:r>
          </w:p>
        </w:tc>
        <w:tc>
          <w:tcPr>
            <w:tcW w:w="886"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33</w:t>
            </w:r>
          </w:p>
        </w:tc>
        <w:tc>
          <w:tcPr>
            <w:tcW w:w="1035" w:type="dxa"/>
            <w:tcBorders>
              <w:top w:val="nil"/>
              <w:left w:val="nil"/>
              <w:bottom w:val="nil"/>
              <w:right w:val="nil"/>
            </w:tcBorders>
          </w:tcPr>
          <w:p w:rsidR="006A0D2E" w:rsidRDefault="006A0D2E">
            <w:pPr>
              <w:pStyle w:val="ConsPlusNormal"/>
              <w:jc w:val="center"/>
            </w:pPr>
            <w:r>
              <w:t>39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21,4</w:t>
            </w:r>
          </w:p>
        </w:tc>
        <w:tc>
          <w:tcPr>
            <w:tcW w:w="886" w:type="dxa"/>
            <w:tcBorders>
              <w:top w:val="nil"/>
              <w:left w:val="nil"/>
              <w:bottom w:val="nil"/>
              <w:right w:val="nil"/>
            </w:tcBorders>
          </w:tcPr>
          <w:p w:rsidR="006A0D2E" w:rsidRDefault="006A0D2E">
            <w:pPr>
              <w:pStyle w:val="ConsPlusNormal"/>
              <w:jc w:val="center"/>
            </w:pPr>
            <w:r>
              <w:t>26,2</w:t>
            </w:r>
          </w:p>
        </w:tc>
        <w:tc>
          <w:tcPr>
            <w:tcW w:w="1035"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30,7</w:t>
            </w:r>
          </w:p>
        </w:tc>
        <w:tc>
          <w:tcPr>
            <w:tcW w:w="1034" w:type="dxa"/>
            <w:tcBorders>
              <w:top w:val="nil"/>
              <w:left w:val="nil"/>
              <w:bottom w:val="nil"/>
              <w:right w:val="nil"/>
            </w:tcBorders>
          </w:tcPr>
          <w:p w:rsidR="006A0D2E" w:rsidRDefault="006A0D2E">
            <w:pPr>
              <w:pStyle w:val="ConsPlusNormal"/>
              <w:jc w:val="center"/>
            </w:pPr>
            <w:r>
              <w:t>32,2</w:t>
            </w:r>
          </w:p>
        </w:tc>
        <w:tc>
          <w:tcPr>
            <w:tcW w:w="887" w:type="dxa"/>
            <w:tcBorders>
              <w:top w:val="nil"/>
              <w:left w:val="nil"/>
              <w:bottom w:val="nil"/>
              <w:right w:val="nil"/>
            </w:tcBorders>
          </w:tcPr>
          <w:p w:rsidR="006A0D2E" w:rsidRDefault="006A0D2E">
            <w:pPr>
              <w:pStyle w:val="ConsPlusNormal"/>
              <w:jc w:val="center"/>
            </w:pPr>
            <w:r>
              <w:t>37,5</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25,6</w:t>
            </w:r>
          </w:p>
        </w:tc>
        <w:tc>
          <w:tcPr>
            <w:tcW w:w="886" w:type="dxa"/>
            <w:tcBorders>
              <w:top w:val="nil"/>
              <w:left w:val="nil"/>
              <w:bottom w:val="nil"/>
              <w:right w:val="nil"/>
            </w:tcBorders>
          </w:tcPr>
          <w:p w:rsidR="006A0D2E" w:rsidRDefault="006A0D2E">
            <w:pPr>
              <w:pStyle w:val="ConsPlusNormal"/>
              <w:jc w:val="center"/>
            </w:pPr>
            <w:r>
              <w:t>25,9</w:t>
            </w:r>
          </w:p>
        </w:tc>
        <w:tc>
          <w:tcPr>
            <w:tcW w:w="1035" w:type="dxa"/>
            <w:tcBorders>
              <w:top w:val="nil"/>
              <w:left w:val="nil"/>
              <w:bottom w:val="nil"/>
              <w:right w:val="nil"/>
            </w:tcBorders>
          </w:tcPr>
          <w:p w:rsidR="006A0D2E" w:rsidRDefault="006A0D2E">
            <w:pPr>
              <w:pStyle w:val="ConsPlusNormal"/>
              <w:jc w:val="center"/>
            </w:pPr>
            <w:r>
              <w:t>26,6</w:t>
            </w:r>
          </w:p>
        </w:tc>
        <w:tc>
          <w:tcPr>
            <w:tcW w:w="1034" w:type="dxa"/>
            <w:tcBorders>
              <w:top w:val="nil"/>
              <w:left w:val="nil"/>
              <w:bottom w:val="nil"/>
              <w:right w:val="nil"/>
            </w:tcBorders>
          </w:tcPr>
          <w:p w:rsidR="006A0D2E" w:rsidRDefault="006A0D2E">
            <w:pPr>
              <w:pStyle w:val="ConsPlusNormal"/>
              <w:jc w:val="center"/>
            </w:pPr>
            <w:r>
              <w:t>28,5</w:t>
            </w:r>
          </w:p>
        </w:tc>
        <w:tc>
          <w:tcPr>
            <w:tcW w:w="1034" w:type="dxa"/>
            <w:tcBorders>
              <w:top w:val="nil"/>
              <w:left w:val="nil"/>
              <w:bottom w:val="nil"/>
              <w:right w:val="nil"/>
            </w:tcBorders>
          </w:tcPr>
          <w:p w:rsidR="006A0D2E" w:rsidRDefault="006A0D2E">
            <w:pPr>
              <w:pStyle w:val="ConsPlusNormal"/>
              <w:jc w:val="center"/>
            </w:pPr>
            <w:r>
              <w:t>33,1</w:t>
            </w:r>
          </w:p>
        </w:tc>
        <w:tc>
          <w:tcPr>
            <w:tcW w:w="887" w:type="dxa"/>
            <w:tcBorders>
              <w:top w:val="nil"/>
              <w:left w:val="nil"/>
              <w:bottom w:val="nil"/>
              <w:right w:val="nil"/>
            </w:tcBorders>
          </w:tcPr>
          <w:p w:rsidR="006A0D2E" w:rsidRDefault="006A0D2E">
            <w:pPr>
              <w:pStyle w:val="ConsPlusNormal"/>
              <w:jc w:val="center"/>
            </w:pPr>
            <w:r>
              <w:t>37,7</w:t>
            </w:r>
          </w:p>
        </w:tc>
        <w:tc>
          <w:tcPr>
            <w:tcW w:w="886" w:type="dxa"/>
            <w:tcBorders>
              <w:top w:val="nil"/>
              <w:left w:val="nil"/>
              <w:bottom w:val="nil"/>
              <w:right w:val="nil"/>
            </w:tcBorders>
          </w:tcPr>
          <w:p w:rsidR="006A0D2E" w:rsidRDefault="006A0D2E">
            <w:pPr>
              <w:pStyle w:val="ConsPlusNormal"/>
              <w:jc w:val="center"/>
            </w:pPr>
            <w:r>
              <w:t>42,3</w:t>
            </w:r>
          </w:p>
        </w:tc>
        <w:tc>
          <w:tcPr>
            <w:tcW w:w="1034" w:type="dxa"/>
            <w:tcBorders>
              <w:top w:val="nil"/>
              <w:left w:val="nil"/>
              <w:bottom w:val="nil"/>
              <w:right w:val="nil"/>
            </w:tcBorders>
          </w:tcPr>
          <w:p w:rsidR="006A0D2E" w:rsidRDefault="006A0D2E">
            <w:pPr>
              <w:pStyle w:val="ConsPlusNormal"/>
              <w:jc w:val="center"/>
            </w:pPr>
            <w:r>
              <w:t>46,9</w:t>
            </w:r>
          </w:p>
        </w:tc>
        <w:tc>
          <w:tcPr>
            <w:tcW w:w="1035" w:type="dxa"/>
            <w:tcBorders>
              <w:top w:val="nil"/>
              <w:left w:val="nil"/>
              <w:bottom w:val="nil"/>
              <w:right w:val="nil"/>
            </w:tcBorders>
          </w:tcPr>
          <w:p w:rsidR="006A0D2E" w:rsidRDefault="006A0D2E">
            <w:pPr>
              <w:pStyle w:val="ConsPlusNormal"/>
              <w:jc w:val="center"/>
            </w:pPr>
            <w:r>
              <w:t>51,5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14,7</w:t>
            </w:r>
          </w:p>
        </w:tc>
        <w:tc>
          <w:tcPr>
            <w:tcW w:w="886"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20,8</w:t>
            </w:r>
          </w:p>
        </w:tc>
        <w:tc>
          <w:tcPr>
            <w:tcW w:w="1034" w:type="dxa"/>
            <w:tcBorders>
              <w:top w:val="nil"/>
              <w:left w:val="nil"/>
              <w:bottom w:val="nil"/>
              <w:right w:val="nil"/>
            </w:tcBorders>
          </w:tcPr>
          <w:p w:rsidR="006A0D2E" w:rsidRDefault="006A0D2E">
            <w:pPr>
              <w:pStyle w:val="ConsPlusNormal"/>
              <w:jc w:val="center"/>
            </w:pPr>
            <w:r>
              <w:t>26</w:t>
            </w:r>
          </w:p>
        </w:tc>
        <w:tc>
          <w:tcPr>
            <w:tcW w:w="1034" w:type="dxa"/>
            <w:tcBorders>
              <w:top w:val="nil"/>
              <w:left w:val="nil"/>
              <w:bottom w:val="nil"/>
              <w:right w:val="nil"/>
            </w:tcBorders>
          </w:tcPr>
          <w:p w:rsidR="006A0D2E" w:rsidRDefault="006A0D2E">
            <w:pPr>
              <w:pStyle w:val="ConsPlusNormal"/>
              <w:jc w:val="center"/>
            </w:pPr>
            <w:r>
              <w:t>31</w:t>
            </w:r>
          </w:p>
        </w:tc>
        <w:tc>
          <w:tcPr>
            <w:tcW w:w="887" w:type="dxa"/>
            <w:tcBorders>
              <w:top w:val="nil"/>
              <w:left w:val="nil"/>
              <w:bottom w:val="nil"/>
              <w:right w:val="nil"/>
            </w:tcBorders>
          </w:tcPr>
          <w:p w:rsidR="006A0D2E" w:rsidRDefault="006A0D2E">
            <w:pPr>
              <w:pStyle w:val="ConsPlusNormal"/>
              <w:jc w:val="center"/>
            </w:pPr>
            <w:r>
              <w:t>36</w:t>
            </w:r>
          </w:p>
        </w:tc>
        <w:tc>
          <w:tcPr>
            <w:tcW w:w="886"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46</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13,3</w:t>
            </w:r>
          </w:p>
        </w:tc>
        <w:tc>
          <w:tcPr>
            <w:tcW w:w="886" w:type="dxa"/>
            <w:tcBorders>
              <w:top w:val="nil"/>
              <w:left w:val="nil"/>
              <w:bottom w:val="nil"/>
              <w:right w:val="nil"/>
            </w:tcBorders>
          </w:tcPr>
          <w:p w:rsidR="006A0D2E" w:rsidRDefault="006A0D2E">
            <w:pPr>
              <w:pStyle w:val="ConsPlusNormal"/>
              <w:jc w:val="center"/>
            </w:pPr>
            <w:r>
              <w:t>16,4</w:t>
            </w:r>
          </w:p>
        </w:tc>
        <w:tc>
          <w:tcPr>
            <w:tcW w:w="1035" w:type="dxa"/>
            <w:tcBorders>
              <w:top w:val="nil"/>
              <w:left w:val="nil"/>
              <w:bottom w:val="nil"/>
              <w:right w:val="nil"/>
            </w:tcBorders>
          </w:tcPr>
          <w:p w:rsidR="006A0D2E" w:rsidRDefault="006A0D2E">
            <w:pPr>
              <w:pStyle w:val="ConsPlusNormal"/>
              <w:jc w:val="center"/>
            </w:pPr>
            <w:r>
              <w:t>13,6</w:t>
            </w:r>
          </w:p>
        </w:tc>
        <w:tc>
          <w:tcPr>
            <w:tcW w:w="1034" w:type="dxa"/>
            <w:tcBorders>
              <w:top w:val="nil"/>
              <w:left w:val="nil"/>
              <w:bottom w:val="nil"/>
              <w:right w:val="nil"/>
            </w:tcBorders>
          </w:tcPr>
          <w:p w:rsidR="006A0D2E" w:rsidRDefault="006A0D2E">
            <w:pPr>
              <w:pStyle w:val="ConsPlusNormal"/>
              <w:jc w:val="center"/>
            </w:pPr>
            <w:r>
              <w:t>19,5</w:t>
            </w:r>
          </w:p>
        </w:tc>
        <w:tc>
          <w:tcPr>
            <w:tcW w:w="1034" w:type="dxa"/>
            <w:tcBorders>
              <w:top w:val="nil"/>
              <w:left w:val="nil"/>
              <w:bottom w:val="nil"/>
              <w:right w:val="nil"/>
            </w:tcBorders>
          </w:tcPr>
          <w:p w:rsidR="006A0D2E" w:rsidRDefault="006A0D2E">
            <w:pPr>
              <w:pStyle w:val="ConsPlusNormal"/>
              <w:jc w:val="center"/>
            </w:pPr>
            <w:r>
              <w:t>23,8</w:t>
            </w:r>
          </w:p>
        </w:tc>
        <w:tc>
          <w:tcPr>
            <w:tcW w:w="887" w:type="dxa"/>
            <w:tcBorders>
              <w:top w:val="nil"/>
              <w:left w:val="nil"/>
              <w:bottom w:val="nil"/>
              <w:right w:val="nil"/>
            </w:tcBorders>
          </w:tcPr>
          <w:p w:rsidR="006A0D2E" w:rsidRDefault="006A0D2E">
            <w:pPr>
              <w:pStyle w:val="ConsPlusNormal"/>
              <w:jc w:val="center"/>
            </w:pPr>
            <w:r>
              <w:t>31,7</w:t>
            </w:r>
          </w:p>
        </w:tc>
        <w:tc>
          <w:tcPr>
            <w:tcW w:w="886" w:type="dxa"/>
            <w:tcBorders>
              <w:top w:val="nil"/>
              <w:left w:val="nil"/>
              <w:bottom w:val="nil"/>
              <w:right w:val="nil"/>
            </w:tcBorders>
          </w:tcPr>
          <w:p w:rsidR="006A0D2E" w:rsidRDefault="006A0D2E">
            <w:pPr>
              <w:pStyle w:val="ConsPlusNormal"/>
              <w:jc w:val="center"/>
            </w:pPr>
            <w:r>
              <w:t>40,6</w:t>
            </w:r>
          </w:p>
        </w:tc>
        <w:tc>
          <w:tcPr>
            <w:tcW w:w="1034" w:type="dxa"/>
            <w:tcBorders>
              <w:top w:val="nil"/>
              <w:left w:val="nil"/>
              <w:bottom w:val="nil"/>
              <w:right w:val="nil"/>
            </w:tcBorders>
          </w:tcPr>
          <w:p w:rsidR="006A0D2E" w:rsidRDefault="006A0D2E">
            <w:pPr>
              <w:pStyle w:val="ConsPlusNormal"/>
              <w:jc w:val="center"/>
            </w:pPr>
            <w:r>
              <w:t>49</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32,9</w:t>
            </w:r>
          </w:p>
        </w:tc>
        <w:tc>
          <w:tcPr>
            <w:tcW w:w="886" w:type="dxa"/>
            <w:tcBorders>
              <w:top w:val="nil"/>
              <w:left w:val="nil"/>
              <w:bottom w:val="nil"/>
              <w:right w:val="nil"/>
            </w:tcBorders>
          </w:tcPr>
          <w:p w:rsidR="006A0D2E" w:rsidRDefault="006A0D2E">
            <w:pPr>
              <w:pStyle w:val="ConsPlusNormal"/>
              <w:jc w:val="center"/>
            </w:pPr>
            <w:r>
              <w:t>36,1</w:t>
            </w:r>
          </w:p>
        </w:tc>
        <w:tc>
          <w:tcPr>
            <w:tcW w:w="1035" w:type="dxa"/>
            <w:tcBorders>
              <w:top w:val="nil"/>
              <w:left w:val="nil"/>
              <w:bottom w:val="nil"/>
              <w:right w:val="nil"/>
            </w:tcBorders>
          </w:tcPr>
          <w:p w:rsidR="006A0D2E" w:rsidRDefault="006A0D2E">
            <w:pPr>
              <w:pStyle w:val="ConsPlusNormal"/>
              <w:jc w:val="center"/>
            </w:pPr>
            <w:r>
              <w:t>36,3</w:t>
            </w:r>
          </w:p>
        </w:tc>
        <w:tc>
          <w:tcPr>
            <w:tcW w:w="1034" w:type="dxa"/>
            <w:tcBorders>
              <w:top w:val="nil"/>
              <w:left w:val="nil"/>
              <w:bottom w:val="nil"/>
              <w:right w:val="nil"/>
            </w:tcBorders>
          </w:tcPr>
          <w:p w:rsidR="006A0D2E" w:rsidRDefault="006A0D2E">
            <w:pPr>
              <w:pStyle w:val="ConsPlusNormal"/>
              <w:jc w:val="center"/>
            </w:pPr>
            <w:r>
              <w:t>39,3</w:t>
            </w:r>
          </w:p>
        </w:tc>
        <w:tc>
          <w:tcPr>
            <w:tcW w:w="1034" w:type="dxa"/>
            <w:tcBorders>
              <w:top w:val="nil"/>
              <w:left w:val="nil"/>
              <w:bottom w:val="nil"/>
              <w:right w:val="nil"/>
            </w:tcBorders>
          </w:tcPr>
          <w:p w:rsidR="006A0D2E" w:rsidRDefault="006A0D2E">
            <w:pPr>
              <w:pStyle w:val="ConsPlusNormal"/>
              <w:jc w:val="center"/>
            </w:pPr>
            <w:r>
              <w:t>42,5</w:t>
            </w:r>
          </w:p>
        </w:tc>
        <w:tc>
          <w:tcPr>
            <w:tcW w:w="887" w:type="dxa"/>
            <w:tcBorders>
              <w:top w:val="nil"/>
              <w:left w:val="nil"/>
              <w:bottom w:val="nil"/>
              <w:right w:val="nil"/>
            </w:tcBorders>
          </w:tcPr>
          <w:p w:rsidR="006A0D2E" w:rsidRDefault="006A0D2E">
            <w:pPr>
              <w:pStyle w:val="ConsPlusNormal"/>
              <w:jc w:val="center"/>
            </w:pPr>
            <w:r>
              <w:t>45,7</w:t>
            </w:r>
          </w:p>
        </w:tc>
        <w:tc>
          <w:tcPr>
            <w:tcW w:w="886" w:type="dxa"/>
            <w:tcBorders>
              <w:top w:val="nil"/>
              <w:left w:val="nil"/>
              <w:bottom w:val="nil"/>
              <w:right w:val="nil"/>
            </w:tcBorders>
          </w:tcPr>
          <w:p w:rsidR="006A0D2E" w:rsidRDefault="006A0D2E">
            <w:pPr>
              <w:pStyle w:val="ConsPlusNormal"/>
              <w:jc w:val="center"/>
            </w:pPr>
            <w:r>
              <w:t>48,9</w:t>
            </w:r>
          </w:p>
        </w:tc>
        <w:tc>
          <w:tcPr>
            <w:tcW w:w="1034" w:type="dxa"/>
            <w:tcBorders>
              <w:top w:val="nil"/>
              <w:left w:val="nil"/>
              <w:bottom w:val="nil"/>
              <w:right w:val="nil"/>
            </w:tcBorders>
          </w:tcPr>
          <w:p w:rsidR="006A0D2E" w:rsidRDefault="006A0D2E">
            <w:pPr>
              <w:pStyle w:val="ConsPlusNormal"/>
              <w:jc w:val="center"/>
            </w:pPr>
            <w:r>
              <w:t>52,1</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16,4</w:t>
            </w:r>
          </w:p>
        </w:tc>
        <w:tc>
          <w:tcPr>
            <w:tcW w:w="886"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22,5</w:t>
            </w:r>
          </w:p>
        </w:tc>
        <w:tc>
          <w:tcPr>
            <w:tcW w:w="1034" w:type="dxa"/>
            <w:tcBorders>
              <w:top w:val="nil"/>
              <w:left w:val="nil"/>
              <w:bottom w:val="nil"/>
              <w:right w:val="nil"/>
            </w:tcBorders>
          </w:tcPr>
          <w:p w:rsidR="006A0D2E" w:rsidRDefault="006A0D2E">
            <w:pPr>
              <w:pStyle w:val="ConsPlusNormal"/>
              <w:jc w:val="center"/>
            </w:pPr>
            <w:r>
              <w:t>28,5</w:t>
            </w:r>
          </w:p>
        </w:tc>
        <w:tc>
          <w:tcPr>
            <w:tcW w:w="1034" w:type="dxa"/>
            <w:tcBorders>
              <w:top w:val="nil"/>
              <w:left w:val="nil"/>
              <w:bottom w:val="nil"/>
              <w:right w:val="nil"/>
            </w:tcBorders>
          </w:tcPr>
          <w:p w:rsidR="006A0D2E" w:rsidRDefault="006A0D2E">
            <w:pPr>
              <w:pStyle w:val="ConsPlusNormal"/>
              <w:jc w:val="center"/>
            </w:pPr>
            <w:r>
              <w:t>32,2</w:t>
            </w:r>
          </w:p>
        </w:tc>
        <w:tc>
          <w:tcPr>
            <w:tcW w:w="887" w:type="dxa"/>
            <w:tcBorders>
              <w:top w:val="nil"/>
              <w:left w:val="nil"/>
              <w:bottom w:val="nil"/>
              <w:right w:val="nil"/>
            </w:tcBorders>
          </w:tcPr>
          <w:p w:rsidR="006A0D2E" w:rsidRDefault="006A0D2E">
            <w:pPr>
              <w:pStyle w:val="ConsPlusNormal"/>
              <w:jc w:val="center"/>
            </w:pPr>
            <w:r>
              <w:t>37,5</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13,2</w:t>
            </w:r>
          </w:p>
        </w:tc>
        <w:tc>
          <w:tcPr>
            <w:tcW w:w="886" w:type="dxa"/>
            <w:tcBorders>
              <w:top w:val="nil"/>
              <w:left w:val="nil"/>
              <w:bottom w:val="nil"/>
              <w:right w:val="nil"/>
            </w:tcBorders>
          </w:tcPr>
          <w:p w:rsidR="006A0D2E" w:rsidRDefault="006A0D2E">
            <w:pPr>
              <w:pStyle w:val="ConsPlusNormal"/>
              <w:jc w:val="center"/>
            </w:pPr>
            <w:r>
              <w:t>19,7</w:t>
            </w:r>
          </w:p>
        </w:tc>
        <w:tc>
          <w:tcPr>
            <w:tcW w:w="1035" w:type="dxa"/>
            <w:tcBorders>
              <w:top w:val="nil"/>
              <w:left w:val="nil"/>
              <w:bottom w:val="nil"/>
              <w:right w:val="nil"/>
            </w:tcBorders>
          </w:tcPr>
          <w:p w:rsidR="006A0D2E" w:rsidRDefault="006A0D2E">
            <w:pPr>
              <w:pStyle w:val="ConsPlusNormal"/>
              <w:jc w:val="center"/>
            </w:pPr>
            <w:r>
              <w:t>19,4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34,7</w:t>
            </w:r>
          </w:p>
        </w:tc>
        <w:tc>
          <w:tcPr>
            <w:tcW w:w="887" w:type="dxa"/>
            <w:tcBorders>
              <w:top w:val="nil"/>
              <w:left w:val="nil"/>
              <w:bottom w:val="nil"/>
              <w:right w:val="nil"/>
            </w:tcBorders>
          </w:tcPr>
          <w:p w:rsidR="006A0D2E" w:rsidRDefault="006A0D2E">
            <w:pPr>
              <w:pStyle w:val="ConsPlusNormal"/>
              <w:jc w:val="center"/>
            </w:pPr>
            <w:r>
              <w:t>37,8</w:t>
            </w:r>
          </w:p>
        </w:tc>
        <w:tc>
          <w:tcPr>
            <w:tcW w:w="886" w:type="dxa"/>
            <w:tcBorders>
              <w:top w:val="nil"/>
              <w:left w:val="nil"/>
              <w:bottom w:val="nil"/>
              <w:right w:val="nil"/>
            </w:tcBorders>
          </w:tcPr>
          <w:p w:rsidR="006A0D2E" w:rsidRDefault="006A0D2E">
            <w:pPr>
              <w:pStyle w:val="ConsPlusNormal"/>
              <w:jc w:val="center"/>
            </w:pPr>
            <w:r>
              <w:t>41</w:t>
            </w:r>
          </w:p>
        </w:tc>
        <w:tc>
          <w:tcPr>
            <w:tcW w:w="1034" w:type="dxa"/>
            <w:tcBorders>
              <w:top w:val="nil"/>
              <w:left w:val="nil"/>
              <w:bottom w:val="nil"/>
              <w:right w:val="nil"/>
            </w:tcBorders>
          </w:tcPr>
          <w:p w:rsidR="006A0D2E" w:rsidRDefault="006A0D2E">
            <w:pPr>
              <w:pStyle w:val="ConsPlusNormal"/>
              <w:jc w:val="center"/>
            </w:pPr>
            <w:r>
              <w:t>44,8</w:t>
            </w:r>
          </w:p>
        </w:tc>
        <w:tc>
          <w:tcPr>
            <w:tcW w:w="1035" w:type="dxa"/>
            <w:tcBorders>
              <w:top w:val="nil"/>
              <w:left w:val="nil"/>
              <w:bottom w:val="nil"/>
              <w:right w:val="nil"/>
            </w:tcBorders>
          </w:tcPr>
          <w:p w:rsidR="006A0D2E" w:rsidRDefault="006A0D2E">
            <w:pPr>
              <w:pStyle w:val="ConsPlusNormal"/>
              <w:jc w:val="center"/>
            </w:pPr>
            <w:r>
              <w:t>48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27,9</w:t>
            </w:r>
          </w:p>
        </w:tc>
        <w:tc>
          <w:tcPr>
            <w:tcW w:w="886" w:type="dxa"/>
            <w:tcBorders>
              <w:top w:val="nil"/>
              <w:left w:val="nil"/>
              <w:bottom w:val="nil"/>
              <w:right w:val="nil"/>
            </w:tcBorders>
          </w:tcPr>
          <w:p w:rsidR="006A0D2E" w:rsidRDefault="006A0D2E">
            <w:pPr>
              <w:pStyle w:val="ConsPlusNormal"/>
              <w:jc w:val="center"/>
            </w:pPr>
            <w:r>
              <w:t>27,9</w:t>
            </w:r>
          </w:p>
        </w:tc>
        <w:tc>
          <w:tcPr>
            <w:tcW w:w="1035" w:type="dxa"/>
            <w:tcBorders>
              <w:top w:val="nil"/>
              <w:left w:val="nil"/>
              <w:bottom w:val="nil"/>
              <w:right w:val="nil"/>
            </w:tcBorders>
          </w:tcPr>
          <w:p w:rsidR="006A0D2E" w:rsidRDefault="006A0D2E">
            <w:pPr>
              <w:pStyle w:val="ConsPlusNormal"/>
              <w:jc w:val="center"/>
            </w:pPr>
            <w:r>
              <w:t>32,6</w:t>
            </w:r>
          </w:p>
        </w:tc>
        <w:tc>
          <w:tcPr>
            <w:tcW w:w="1034" w:type="dxa"/>
            <w:tcBorders>
              <w:top w:val="nil"/>
              <w:left w:val="nil"/>
              <w:bottom w:val="nil"/>
              <w:right w:val="nil"/>
            </w:tcBorders>
          </w:tcPr>
          <w:p w:rsidR="006A0D2E" w:rsidRDefault="006A0D2E">
            <w:pPr>
              <w:pStyle w:val="ConsPlusNormal"/>
              <w:jc w:val="center"/>
            </w:pPr>
            <w:r>
              <w:t>34,6</w:t>
            </w:r>
          </w:p>
        </w:tc>
        <w:tc>
          <w:tcPr>
            <w:tcW w:w="1034" w:type="dxa"/>
            <w:tcBorders>
              <w:top w:val="nil"/>
              <w:left w:val="nil"/>
              <w:bottom w:val="nil"/>
              <w:right w:val="nil"/>
            </w:tcBorders>
          </w:tcPr>
          <w:p w:rsidR="006A0D2E" w:rsidRDefault="006A0D2E">
            <w:pPr>
              <w:pStyle w:val="ConsPlusNormal"/>
              <w:jc w:val="center"/>
            </w:pPr>
            <w:r>
              <w:t>36,7</w:t>
            </w:r>
          </w:p>
        </w:tc>
        <w:tc>
          <w:tcPr>
            <w:tcW w:w="887" w:type="dxa"/>
            <w:tcBorders>
              <w:top w:val="nil"/>
              <w:left w:val="nil"/>
              <w:bottom w:val="nil"/>
              <w:right w:val="nil"/>
            </w:tcBorders>
          </w:tcPr>
          <w:p w:rsidR="006A0D2E" w:rsidRDefault="006A0D2E">
            <w:pPr>
              <w:pStyle w:val="ConsPlusNormal"/>
              <w:jc w:val="center"/>
            </w:pPr>
            <w:r>
              <w:t>38,7</w:t>
            </w:r>
          </w:p>
        </w:tc>
        <w:tc>
          <w:tcPr>
            <w:tcW w:w="886" w:type="dxa"/>
            <w:tcBorders>
              <w:top w:val="nil"/>
              <w:left w:val="nil"/>
              <w:bottom w:val="nil"/>
              <w:right w:val="nil"/>
            </w:tcBorders>
          </w:tcPr>
          <w:p w:rsidR="006A0D2E" w:rsidRDefault="006A0D2E">
            <w:pPr>
              <w:pStyle w:val="ConsPlusNormal"/>
              <w:jc w:val="center"/>
            </w:pPr>
            <w:r>
              <w:t>40,8</w:t>
            </w:r>
          </w:p>
        </w:tc>
        <w:tc>
          <w:tcPr>
            <w:tcW w:w="1034" w:type="dxa"/>
            <w:tcBorders>
              <w:top w:val="nil"/>
              <w:left w:val="nil"/>
              <w:bottom w:val="nil"/>
              <w:right w:val="nil"/>
            </w:tcBorders>
          </w:tcPr>
          <w:p w:rsidR="006A0D2E" w:rsidRDefault="006A0D2E">
            <w:pPr>
              <w:pStyle w:val="ConsPlusNormal"/>
              <w:jc w:val="center"/>
            </w:pPr>
            <w:r>
              <w:t>41,8</w:t>
            </w:r>
          </w:p>
        </w:tc>
        <w:tc>
          <w:tcPr>
            <w:tcW w:w="1035" w:type="dxa"/>
            <w:tcBorders>
              <w:top w:val="nil"/>
              <w:left w:val="nil"/>
              <w:bottom w:val="nil"/>
              <w:right w:val="nil"/>
            </w:tcBorders>
          </w:tcPr>
          <w:p w:rsidR="006A0D2E" w:rsidRDefault="006A0D2E">
            <w:pPr>
              <w:pStyle w:val="ConsPlusNormal"/>
              <w:jc w:val="center"/>
            </w:pPr>
            <w:r>
              <w:t>43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19,8</w:t>
            </w:r>
          </w:p>
        </w:tc>
        <w:tc>
          <w:tcPr>
            <w:tcW w:w="886"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26,3</w:t>
            </w:r>
          </w:p>
        </w:tc>
        <w:tc>
          <w:tcPr>
            <w:tcW w:w="1034" w:type="dxa"/>
            <w:tcBorders>
              <w:top w:val="nil"/>
              <w:left w:val="nil"/>
              <w:bottom w:val="nil"/>
              <w:right w:val="nil"/>
            </w:tcBorders>
          </w:tcPr>
          <w:p w:rsidR="006A0D2E" w:rsidRDefault="006A0D2E">
            <w:pPr>
              <w:pStyle w:val="ConsPlusNormal"/>
              <w:jc w:val="center"/>
            </w:pPr>
            <w:r>
              <w:t>27,5</w:t>
            </w:r>
          </w:p>
        </w:tc>
        <w:tc>
          <w:tcPr>
            <w:tcW w:w="1034" w:type="dxa"/>
            <w:tcBorders>
              <w:top w:val="nil"/>
              <w:left w:val="nil"/>
              <w:bottom w:val="nil"/>
              <w:right w:val="nil"/>
            </w:tcBorders>
          </w:tcPr>
          <w:p w:rsidR="006A0D2E" w:rsidRDefault="006A0D2E">
            <w:pPr>
              <w:pStyle w:val="ConsPlusNormal"/>
              <w:jc w:val="center"/>
            </w:pPr>
            <w:r>
              <w:t>32,5</w:t>
            </w:r>
          </w:p>
        </w:tc>
        <w:tc>
          <w:tcPr>
            <w:tcW w:w="887" w:type="dxa"/>
            <w:tcBorders>
              <w:top w:val="nil"/>
              <w:left w:val="nil"/>
              <w:bottom w:val="nil"/>
              <w:right w:val="nil"/>
            </w:tcBorders>
          </w:tcPr>
          <w:p w:rsidR="006A0D2E" w:rsidRDefault="006A0D2E">
            <w:pPr>
              <w:pStyle w:val="ConsPlusNormal"/>
              <w:jc w:val="center"/>
            </w:pPr>
            <w:r>
              <w:t>37,5</w:t>
            </w:r>
          </w:p>
        </w:tc>
        <w:tc>
          <w:tcPr>
            <w:tcW w:w="886" w:type="dxa"/>
            <w:tcBorders>
              <w:top w:val="nil"/>
              <w:left w:val="nil"/>
              <w:bottom w:val="nil"/>
              <w:right w:val="nil"/>
            </w:tcBorders>
          </w:tcPr>
          <w:p w:rsidR="006A0D2E" w:rsidRDefault="006A0D2E">
            <w:pPr>
              <w:pStyle w:val="ConsPlusNormal"/>
              <w:jc w:val="center"/>
            </w:pPr>
            <w:r>
              <w:t>42,5</w:t>
            </w:r>
          </w:p>
        </w:tc>
        <w:tc>
          <w:tcPr>
            <w:tcW w:w="1034" w:type="dxa"/>
            <w:tcBorders>
              <w:top w:val="nil"/>
              <w:left w:val="nil"/>
              <w:bottom w:val="nil"/>
              <w:right w:val="nil"/>
            </w:tcBorders>
          </w:tcPr>
          <w:p w:rsidR="006A0D2E" w:rsidRDefault="006A0D2E">
            <w:pPr>
              <w:pStyle w:val="ConsPlusNormal"/>
              <w:jc w:val="center"/>
            </w:pPr>
            <w:r>
              <w:t>47,5</w:t>
            </w:r>
          </w:p>
        </w:tc>
        <w:tc>
          <w:tcPr>
            <w:tcW w:w="1035" w:type="dxa"/>
            <w:tcBorders>
              <w:top w:val="nil"/>
              <w:left w:val="nil"/>
              <w:bottom w:val="nil"/>
              <w:right w:val="nil"/>
            </w:tcBorders>
          </w:tcPr>
          <w:p w:rsidR="006A0D2E" w:rsidRDefault="006A0D2E">
            <w:pPr>
              <w:pStyle w:val="ConsPlusNormal"/>
              <w:jc w:val="center"/>
            </w:pPr>
            <w:r>
              <w:t>52,1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w:t>
            </w:r>
          </w:p>
        </w:tc>
        <w:tc>
          <w:tcPr>
            <w:tcW w:w="886" w:type="dxa"/>
            <w:tcBorders>
              <w:top w:val="nil"/>
              <w:left w:val="nil"/>
              <w:bottom w:val="nil"/>
              <w:right w:val="nil"/>
            </w:tcBorders>
          </w:tcPr>
          <w:p w:rsidR="006A0D2E" w:rsidRDefault="006A0D2E">
            <w:pPr>
              <w:pStyle w:val="ConsPlusNormal"/>
              <w:jc w:val="center"/>
            </w:pPr>
            <w:r>
              <w:t>11,2</w:t>
            </w:r>
          </w:p>
        </w:tc>
        <w:tc>
          <w:tcPr>
            <w:tcW w:w="1035" w:type="dxa"/>
            <w:tcBorders>
              <w:top w:val="nil"/>
              <w:left w:val="nil"/>
              <w:bottom w:val="nil"/>
              <w:right w:val="nil"/>
            </w:tcBorders>
          </w:tcPr>
          <w:p w:rsidR="006A0D2E" w:rsidRDefault="006A0D2E">
            <w:pPr>
              <w:pStyle w:val="ConsPlusNormal"/>
              <w:jc w:val="center"/>
            </w:pPr>
            <w:r>
              <w:t>19,6</w:t>
            </w:r>
          </w:p>
        </w:tc>
        <w:tc>
          <w:tcPr>
            <w:tcW w:w="1034"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30</w:t>
            </w:r>
          </w:p>
        </w:tc>
        <w:tc>
          <w:tcPr>
            <w:tcW w:w="887" w:type="dxa"/>
            <w:tcBorders>
              <w:top w:val="nil"/>
              <w:left w:val="nil"/>
              <w:bottom w:val="nil"/>
              <w:right w:val="nil"/>
            </w:tcBorders>
          </w:tcPr>
          <w:p w:rsidR="006A0D2E" w:rsidRDefault="006A0D2E">
            <w:pPr>
              <w:pStyle w:val="ConsPlusNormal"/>
              <w:jc w:val="center"/>
            </w:pPr>
            <w:r>
              <w:t>35</w:t>
            </w:r>
          </w:p>
        </w:tc>
        <w:tc>
          <w:tcPr>
            <w:tcW w:w="886"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45</w:t>
            </w:r>
          </w:p>
        </w:tc>
        <w:tc>
          <w:tcPr>
            <w:tcW w:w="1035"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Тульская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22,8</w:t>
            </w:r>
          </w:p>
        </w:tc>
        <w:tc>
          <w:tcPr>
            <w:tcW w:w="886" w:type="dxa"/>
            <w:tcBorders>
              <w:top w:val="nil"/>
              <w:left w:val="nil"/>
              <w:bottom w:val="nil"/>
              <w:right w:val="nil"/>
            </w:tcBorders>
          </w:tcPr>
          <w:p w:rsidR="006A0D2E" w:rsidRDefault="006A0D2E">
            <w:pPr>
              <w:pStyle w:val="ConsPlusNormal"/>
              <w:jc w:val="center"/>
            </w:pPr>
            <w:r>
              <w:t>27</w:t>
            </w:r>
          </w:p>
        </w:tc>
        <w:tc>
          <w:tcPr>
            <w:tcW w:w="1035" w:type="dxa"/>
            <w:tcBorders>
              <w:top w:val="nil"/>
              <w:left w:val="nil"/>
              <w:bottom w:val="nil"/>
              <w:right w:val="nil"/>
            </w:tcBorders>
          </w:tcPr>
          <w:p w:rsidR="006A0D2E" w:rsidRDefault="006A0D2E">
            <w:pPr>
              <w:pStyle w:val="ConsPlusNormal"/>
              <w:jc w:val="center"/>
            </w:pPr>
            <w:r>
              <w:t>28,4</w:t>
            </w:r>
          </w:p>
        </w:tc>
        <w:tc>
          <w:tcPr>
            <w:tcW w:w="1034" w:type="dxa"/>
            <w:tcBorders>
              <w:top w:val="nil"/>
              <w:left w:val="nil"/>
              <w:bottom w:val="nil"/>
              <w:right w:val="nil"/>
            </w:tcBorders>
          </w:tcPr>
          <w:p w:rsidR="006A0D2E" w:rsidRDefault="006A0D2E">
            <w:pPr>
              <w:pStyle w:val="ConsPlusNormal"/>
              <w:jc w:val="center"/>
            </w:pPr>
            <w:r>
              <w:t>32,5</w:t>
            </w:r>
          </w:p>
        </w:tc>
        <w:tc>
          <w:tcPr>
            <w:tcW w:w="1034" w:type="dxa"/>
            <w:tcBorders>
              <w:top w:val="nil"/>
              <w:left w:val="nil"/>
              <w:bottom w:val="nil"/>
              <w:right w:val="nil"/>
            </w:tcBorders>
          </w:tcPr>
          <w:p w:rsidR="006A0D2E" w:rsidRDefault="006A0D2E">
            <w:pPr>
              <w:pStyle w:val="ConsPlusNormal"/>
              <w:jc w:val="center"/>
            </w:pPr>
            <w:r>
              <w:t>37,7</w:t>
            </w:r>
          </w:p>
        </w:tc>
        <w:tc>
          <w:tcPr>
            <w:tcW w:w="887" w:type="dxa"/>
            <w:tcBorders>
              <w:top w:val="nil"/>
              <w:left w:val="nil"/>
              <w:bottom w:val="nil"/>
              <w:right w:val="nil"/>
            </w:tcBorders>
          </w:tcPr>
          <w:p w:rsidR="006A0D2E" w:rsidRDefault="006A0D2E">
            <w:pPr>
              <w:pStyle w:val="ConsPlusNormal"/>
              <w:jc w:val="center"/>
            </w:pPr>
            <w:r>
              <w:t>41,8</w:t>
            </w:r>
          </w:p>
        </w:tc>
        <w:tc>
          <w:tcPr>
            <w:tcW w:w="886" w:type="dxa"/>
            <w:tcBorders>
              <w:top w:val="nil"/>
              <w:left w:val="nil"/>
              <w:bottom w:val="nil"/>
              <w:right w:val="nil"/>
            </w:tcBorders>
          </w:tcPr>
          <w:p w:rsidR="006A0D2E" w:rsidRDefault="006A0D2E">
            <w:pPr>
              <w:pStyle w:val="ConsPlusNormal"/>
              <w:jc w:val="center"/>
            </w:pPr>
            <w:r>
              <w:t>45,6</w:t>
            </w:r>
          </w:p>
        </w:tc>
        <w:tc>
          <w:tcPr>
            <w:tcW w:w="1034" w:type="dxa"/>
            <w:tcBorders>
              <w:top w:val="nil"/>
              <w:left w:val="nil"/>
              <w:bottom w:val="nil"/>
              <w:right w:val="nil"/>
            </w:tcBorders>
          </w:tcPr>
          <w:p w:rsidR="006A0D2E" w:rsidRDefault="006A0D2E">
            <w:pPr>
              <w:pStyle w:val="ConsPlusNormal"/>
              <w:jc w:val="center"/>
            </w:pPr>
            <w:r>
              <w:t>49,9</w:t>
            </w:r>
          </w:p>
        </w:tc>
        <w:tc>
          <w:tcPr>
            <w:tcW w:w="1035" w:type="dxa"/>
            <w:tcBorders>
              <w:top w:val="nil"/>
              <w:left w:val="nil"/>
              <w:bottom w:val="nil"/>
              <w:right w:val="nil"/>
            </w:tcBorders>
          </w:tcPr>
          <w:p w:rsidR="006A0D2E" w:rsidRDefault="006A0D2E">
            <w:pPr>
              <w:pStyle w:val="ConsPlusNormal"/>
              <w:jc w:val="center"/>
            </w:pPr>
            <w:r>
              <w:t>53,5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Тюменская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15,7</w:t>
            </w:r>
          </w:p>
        </w:tc>
        <w:tc>
          <w:tcPr>
            <w:tcW w:w="886" w:type="dxa"/>
            <w:tcBorders>
              <w:top w:val="nil"/>
              <w:left w:val="nil"/>
              <w:bottom w:val="nil"/>
              <w:right w:val="nil"/>
            </w:tcBorders>
          </w:tcPr>
          <w:p w:rsidR="006A0D2E" w:rsidRDefault="006A0D2E">
            <w:pPr>
              <w:pStyle w:val="ConsPlusNormal"/>
              <w:jc w:val="center"/>
            </w:pPr>
            <w:r>
              <w:t>18,7</w:t>
            </w:r>
          </w:p>
        </w:tc>
        <w:tc>
          <w:tcPr>
            <w:tcW w:w="1035" w:type="dxa"/>
            <w:tcBorders>
              <w:top w:val="nil"/>
              <w:left w:val="nil"/>
              <w:bottom w:val="nil"/>
              <w:right w:val="nil"/>
            </w:tcBorders>
          </w:tcPr>
          <w:p w:rsidR="006A0D2E" w:rsidRDefault="006A0D2E">
            <w:pPr>
              <w:pStyle w:val="ConsPlusNormal"/>
              <w:jc w:val="center"/>
            </w:pPr>
            <w:r>
              <w:t>19,3</w:t>
            </w:r>
          </w:p>
        </w:tc>
        <w:tc>
          <w:tcPr>
            <w:tcW w:w="1034"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33</w:t>
            </w:r>
          </w:p>
        </w:tc>
        <w:tc>
          <w:tcPr>
            <w:tcW w:w="887" w:type="dxa"/>
            <w:tcBorders>
              <w:top w:val="nil"/>
              <w:left w:val="nil"/>
              <w:bottom w:val="nil"/>
              <w:right w:val="nil"/>
            </w:tcBorders>
          </w:tcPr>
          <w:p w:rsidR="006A0D2E" w:rsidRDefault="006A0D2E">
            <w:pPr>
              <w:pStyle w:val="ConsPlusNormal"/>
              <w:jc w:val="center"/>
            </w:pPr>
            <w:r>
              <w:t>40</w:t>
            </w:r>
          </w:p>
        </w:tc>
        <w:tc>
          <w:tcPr>
            <w:tcW w:w="886"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51</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Ульяновская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30</w:t>
            </w:r>
          </w:p>
        </w:tc>
        <w:tc>
          <w:tcPr>
            <w:tcW w:w="886" w:type="dxa"/>
            <w:tcBorders>
              <w:top w:val="nil"/>
              <w:left w:val="nil"/>
              <w:bottom w:val="nil"/>
              <w:right w:val="nil"/>
            </w:tcBorders>
          </w:tcPr>
          <w:p w:rsidR="006A0D2E" w:rsidRDefault="006A0D2E">
            <w:pPr>
              <w:pStyle w:val="ConsPlusNormal"/>
              <w:jc w:val="center"/>
            </w:pPr>
            <w:r>
              <w:t>30,1</w:t>
            </w:r>
          </w:p>
        </w:tc>
        <w:tc>
          <w:tcPr>
            <w:tcW w:w="1035" w:type="dxa"/>
            <w:tcBorders>
              <w:top w:val="nil"/>
              <w:left w:val="nil"/>
              <w:bottom w:val="nil"/>
              <w:right w:val="nil"/>
            </w:tcBorders>
          </w:tcPr>
          <w:p w:rsidR="006A0D2E" w:rsidRDefault="006A0D2E">
            <w:pPr>
              <w:pStyle w:val="ConsPlusNormal"/>
              <w:jc w:val="center"/>
            </w:pPr>
            <w:r>
              <w:t>29,3</w:t>
            </w:r>
          </w:p>
        </w:tc>
        <w:tc>
          <w:tcPr>
            <w:tcW w:w="1034" w:type="dxa"/>
            <w:tcBorders>
              <w:top w:val="nil"/>
              <w:left w:val="nil"/>
              <w:bottom w:val="nil"/>
              <w:right w:val="nil"/>
            </w:tcBorders>
          </w:tcPr>
          <w:p w:rsidR="006A0D2E" w:rsidRDefault="006A0D2E">
            <w:pPr>
              <w:pStyle w:val="ConsPlusNormal"/>
              <w:jc w:val="center"/>
            </w:pPr>
            <w:r>
              <w:t>30,2</w:t>
            </w:r>
          </w:p>
        </w:tc>
        <w:tc>
          <w:tcPr>
            <w:tcW w:w="1034" w:type="dxa"/>
            <w:tcBorders>
              <w:top w:val="nil"/>
              <w:left w:val="nil"/>
              <w:bottom w:val="nil"/>
              <w:right w:val="nil"/>
            </w:tcBorders>
          </w:tcPr>
          <w:p w:rsidR="006A0D2E" w:rsidRDefault="006A0D2E">
            <w:pPr>
              <w:pStyle w:val="ConsPlusNormal"/>
              <w:jc w:val="center"/>
            </w:pPr>
            <w:r>
              <w:t>32,2</w:t>
            </w:r>
          </w:p>
        </w:tc>
        <w:tc>
          <w:tcPr>
            <w:tcW w:w="887" w:type="dxa"/>
            <w:tcBorders>
              <w:top w:val="nil"/>
              <w:left w:val="nil"/>
              <w:bottom w:val="nil"/>
              <w:right w:val="nil"/>
            </w:tcBorders>
          </w:tcPr>
          <w:p w:rsidR="006A0D2E" w:rsidRDefault="006A0D2E">
            <w:pPr>
              <w:pStyle w:val="ConsPlusNormal"/>
              <w:jc w:val="center"/>
            </w:pPr>
            <w:r>
              <w:t>37,5</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53,3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18,2</w:t>
            </w:r>
          </w:p>
        </w:tc>
        <w:tc>
          <w:tcPr>
            <w:tcW w:w="886"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21</w:t>
            </w:r>
          </w:p>
        </w:tc>
        <w:tc>
          <w:tcPr>
            <w:tcW w:w="1034"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28</w:t>
            </w:r>
          </w:p>
        </w:tc>
        <w:tc>
          <w:tcPr>
            <w:tcW w:w="886"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42</w:t>
            </w:r>
          </w:p>
        </w:tc>
        <w:tc>
          <w:tcPr>
            <w:tcW w:w="1035"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24,8</w:t>
            </w:r>
          </w:p>
        </w:tc>
        <w:tc>
          <w:tcPr>
            <w:tcW w:w="886" w:type="dxa"/>
            <w:tcBorders>
              <w:top w:val="nil"/>
              <w:left w:val="nil"/>
              <w:bottom w:val="nil"/>
              <w:right w:val="nil"/>
            </w:tcBorders>
          </w:tcPr>
          <w:p w:rsidR="006A0D2E" w:rsidRDefault="006A0D2E">
            <w:pPr>
              <w:pStyle w:val="ConsPlusNormal"/>
              <w:jc w:val="center"/>
            </w:pPr>
            <w:r>
              <w:t>29,7</w:t>
            </w:r>
          </w:p>
        </w:tc>
        <w:tc>
          <w:tcPr>
            <w:tcW w:w="1035" w:type="dxa"/>
            <w:tcBorders>
              <w:top w:val="nil"/>
              <w:left w:val="nil"/>
              <w:bottom w:val="nil"/>
              <w:right w:val="nil"/>
            </w:tcBorders>
          </w:tcPr>
          <w:p w:rsidR="006A0D2E" w:rsidRDefault="006A0D2E">
            <w:pPr>
              <w:pStyle w:val="ConsPlusNormal"/>
              <w:jc w:val="center"/>
            </w:pPr>
            <w:r>
              <w:t>29,1</w:t>
            </w:r>
          </w:p>
        </w:tc>
        <w:tc>
          <w:tcPr>
            <w:tcW w:w="1034" w:type="dxa"/>
            <w:tcBorders>
              <w:top w:val="nil"/>
              <w:left w:val="nil"/>
              <w:bottom w:val="nil"/>
              <w:right w:val="nil"/>
            </w:tcBorders>
          </w:tcPr>
          <w:p w:rsidR="006A0D2E" w:rsidRDefault="006A0D2E">
            <w:pPr>
              <w:pStyle w:val="ConsPlusNormal"/>
              <w:jc w:val="center"/>
            </w:pPr>
            <w:r>
              <w:t>33,4</w:t>
            </w:r>
          </w:p>
        </w:tc>
        <w:tc>
          <w:tcPr>
            <w:tcW w:w="1034" w:type="dxa"/>
            <w:tcBorders>
              <w:top w:val="nil"/>
              <w:left w:val="nil"/>
              <w:bottom w:val="nil"/>
              <w:right w:val="nil"/>
            </w:tcBorders>
          </w:tcPr>
          <w:p w:rsidR="006A0D2E" w:rsidRDefault="006A0D2E">
            <w:pPr>
              <w:pStyle w:val="ConsPlusNormal"/>
              <w:jc w:val="center"/>
            </w:pPr>
            <w:r>
              <w:t>37,7</w:t>
            </w:r>
          </w:p>
        </w:tc>
        <w:tc>
          <w:tcPr>
            <w:tcW w:w="887" w:type="dxa"/>
            <w:tcBorders>
              <w:top w:val="nil"/>
              <w:left w:val="nil"/>
              <w:bottom w:val="nil"/>
              <w:right w:val="nil"/>
            </w:tcBorders>
          </w:tcPr>
          <w:p w:rsidR="006A0D2E" w:rsidRDefault="006A0D2E">
            <w:pPr>
              <w:pStyle w:val="ConsPlusNormal"/>
              <w:jc w:val="center"/>
            </w:pPr>
            <w:r>
              <w:t>42</w:t>
            </w:r>
          </w:p>
        </w:tc>
        <w:tc>
          <w:tcPr>
            <w:tcW w:w="886" w:type="dxa"/>
            <w:tcBorders>
              <w:top w:val="nil"/>
              <w:left w:val="nil"/>
              <w:bottom w:val="nil"/>
              <w:right w:val="nil"/>
            </w:tcBorders>
          </w:tcPr>
          <w:p w:rsidR="006A0D2E" w:rsidRDefault="006A0D2E">
            <w:pPr>
              <w:pStyle w:val="ConsPlusNormal"/>
              <w:jc w:val="center"/>
            </w:pPr>
            <w:r>
              <w:t>46,3</w:t>
            </w:r>
          </w:p>
        </w:tc>
        <w:tc>
          <w:tcPr>
            <w:tcW w:w="1034" w:type="dxa"/>
            <w:tcBorders>
              <w:top w:val="nil"/>
              <w:left w:val="nil"/>
              <w:bottom w:val="nil"/>
              <w:right w:val="nil"/>
            </w:tcBorders>
          </w:tcPr>
          <w:p w:rsidR="006A0D2E" w:rsidRDefault="006A0D2E">
            <w:pPr>
              <w:pStyle w:val="ConsPlusNormal"/>
              <w:jc w:val="center"/>
            </w:pPr>
            <w:r>
              <w:t>50,6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31,6</w:t>
            </w:r>
          </w:p>
        </w:tc>
        <w:tc>
          <w:tcPr>
            <w:tcW w:w="886" w:type="dxa"/>
            <w:tcBorders>
              <w:top w:val="nil"/>
              <w:left w:val="nil"/>
              <w:bottom w:val="nil"/>
              <w:right w:val="nil"/>
            </w:tcBorders>
          </w:tcPr>
          <w:p w:rsidR="006A0D2E" w:rsidRDefault="006A0D2E">
            <w:pPr>
              <w:pStyle w:val="ConsPlusNormal"/>
              <w:jc w:val="center"/>
            </w:pPr>
            <w:r>
              <w:t>32</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35</w:t>
            </w:r>
          </w:p>
        </w:tc>
        <w:tc>
          <w:tcPr>
            <w:tcW w:w="887" w:type="dxa"/>
            <w:tcBorders>
              <w:top w:val="nil"/>
              <w:left w:val="nil"/>
              <w:bottom w:val="nil"/>
              <w:right w:val="nil"/>
            </w:tcBorders>
          </w:tcPr>
          <w:p w:rsidR="006A0D2E" w:rsidRDefault="006A0D2E">
            <w:pPr>
              <w:pStyle w:val="ConsPlusNormal"/>
              <w:jc w:val="center"/>
            </w:pPr>
            <w:r>
              <w:t>38,7</w:t>
            </w:r>
          </w:p>
        </w:tc>
        <w:tc>
          <w:tcPr>
            <w:tcW w:w="886" w:type="dxa"/>
            <w:tcBorders>
              <w:top w:val="nil"/>
              <w:left w:val="nil"/>
              <w:bottom w:val="nil"/>
              <w:right w:val="nil"/>
            </w:tcBorders>
          </w:tcPr>
          <w:p w:rsidR="006A0D2E" w:rsidRDefault="006A0D2E">
            <w:pPr>
              <w:pStyle w:val="ConsPlusNormal"/>
              <w:jc w:val="center"/>
            </w:pPr>
            <w:r>
              <w:t>40,9</w:t>
            </w:r>
          </w:p>
        </w:tc>
        <w:tc>
          <w:tcPr>
            <w:tcW w:w="1034" w:type="dxa"/>
            <w:tcBorders>
              <w:top w:val="nil"/>
              <w:left w:val="nil"/>
              <w:bottom w:val="nil"/>
              <w:right w:val="nil"/>
            </w:tcBorders>
          </w:tcPr>
          <w:p w:rsidR="006A0D2E" w:rsidRDefault="006A0D2E">
            <w:pPr>
              <w:pStyle w:val="ConsPlusNormal"/>
              <w:jc w:val="center"/>
            </w:pPr>
            <w:r>
              <w:t>53</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27,9</w:t>
            </w:r>
          </w:p>
        </w:tc>
        <w:tc>
          <w:tcPr>
            <w:tcW w:w="886" w:type="dxa"/>
            <w:tcBorders>
              <w:top w:val="nil"/>
              <w:left w:val="nil"/>
              <w:bottom w:val="nil"/>
              <w:right w:val="nil"/>
            </w:tcBorders>
          </w:tcPr>
          <w:p w:rsidR="006A0D2E" w:rsidRDefault="006A0D2E">
            <w:pPr>
              <w:pStyle w:val="ConsPlusNormal"/>
              <w:jc w:val="center"/>
            </w:pPr>
            <w:r>
              <w:t>27,9</w:t>
            </w:r>
          </w:p>
        </w:tc>
        <w:tc>
          <w:tcPr>
            <w:tcW w:w="1035" w:type="dxa"/>
            <w:tcBorders>
              <w:top w:val="nil"/>
              <w:left w:val="nil"/>
              <w:bottom w:val="nil"/>
              <w:right w:val="nil"/>
            </w:tcBorders>
          </w:tcPr>
          <w:p w:rsidR="006A0D2E" w:rsidRDefault="006A0D2E">
            <w:pPr>
              <w:pStyle w:val="ConsPlusNormal"/>
              <w:jc w:val="center"/>
            </w:pPr>
            <w:r>
              <w:t>28,7</w:t>
            </w:r>
          </w:p>
        </w:tc>
        <w:tc>
          <w:tcPr>
            <w:tcW w:w="1034" w:type="dxa"/>
            <w:tcBorders>
              <w:top w:val="nil"/>
              <w:left w:val="nil"/>
              <w:bottom w:val="nil"/>
              <w:right w:val="nil"/>
            </w:tcBorders>
          </w:tcPr>
          <w:p w:rsidR="006A0D2E" w:rsidRDefault="006A0D2E">
            <w:pPr>
              <w:pStyle w:val="ConsPlusNormal"/>
              <w:jc w:val="center"/>
            </w:pPr>
            <w:r>
              <w:t>30,2</w:t>
            </w:r>
          </w:p>
        </w:tc>
        <w:tc>
          <w:tcPr>
            <w:tcW w:w="1034" w:type="dxa"/>
            <w:tcBorders>
              <w:top w:val="nil"/>
              <w:left w:val="nil"/>
              <w:bottom w:val="nil"/>
              <w:right w:val="nil"/>
            </w:tcBorders>
          </w:tcPr>
          <w:p w:rsidR="006A0D2E" w:rsidRDefault="006A0D2E">
            <w:pPr>
              <w:pStyle w:val="ConsPlusNormal"/>
              <w:jc w:val="center"/>
            </w:pPr>
            <w:r>
              <w:t>34,8</w:t>
            </w:r>
          </w:p>
        </w:tc>
        <w:tc>
          <w:tcPr>
            <w:tcW w:w="887" w:type="dxa"/>
            <w:tcBorders>
              <w:top w:val="nil"/>
              <w:left w:val="nil"/>
              <w:bottom w:val="nil"/>
              <w:right w:val="nil"/>
            </w:tcBorders>
          </w:tcPr>
          <w:p w:rsidR="006A0D2E" w:rsidRDefault="006A0D2E">
            <w:pPr>
              <w:pStyle w:val="ConsPlusNormal"/>
              <w:jc w:val="center"/>
            </w:pPr>
            <w:r>
              <w:t>37,5</w:t>
            </w:r>
          </w:p>
        </w:tc>
        <w:tc>
          <w:tcPr>
            <w:tcW w:w="886"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50,8</w:t>
            </w:r>
          </w:p>
        </w:tc>
        <w:tc>
          <w:tcPr>
            <w:tcW w:w="1035" w:type="dxa"/>
            <w:tcBorders>
              <w:top w:val="nil"/>
              <w:left w:val="nil"/>
              <w:bottom w:val="nil"/>
              <w:right w:val="nil"/>
            </w:tcBorders>
          </w:tcPr>
          <w:p w:rsidR="006A0D2E" w:rsidRDefault="006A0D2E">
            <w:pPr>
              <w:pStyle w:val="ConsPlusNormal"/>
              <w:jc w:val="center"/>
            </w:pPr>
            <w:r>
              <w:t>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w:t>
            </w:r>
          </w:p>
        </w:tc>
        <w:tc>
          <w:tcPr>
            <w:tcW w:w="886" w:type="dxa"/>
            <w:tcBorders>
              <w:top w:val="nil"/>
              <w:left w:val="nil"/>
              <w:bottom w:val="nil"/>
              <w:right w:val="nil"/>
            </w:tcBorders>
          </w:tcPr>
          <w:p w:rsidR="006A0D2E" w:rsidRDefault="006A0D2E">
            <w:pPr>
              <w:pStyle w:val="ConsPlusNormal"/>
              <w:jc w:val="center"/>
            </w:pPr>
            <w:r>
              <w:t>5</w:t>
            </w:r>
          </w:p>
        </w:tc>
        <w:tc>
          <w:tcPr>
            <w:tcW w:w="1035"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10</w:t>
            </w:r>
          </w:p>
        </w:tc>
        <w:tc>
          <w:tcPr>
            <w:tcW w:w="1034" w:type="dxa"/>
            <w:tcBorders>
              <w:top w:val="nil"/>
              <w:left w:val="nil"/>
              <w:bottom w:val="nil"/>
              <w:right w:val="nil"/>
            </w:tcBorders>
          </w:tcPr>
          <w:p w:rsidR="006A0D2E" w:rsidRDefault="006A0D2E">
            <w:pPr>
              <w:pStyle w:val="ConsPlusNormal"/>
              <w:jc w:val="center"/>
            </w:pPr>
            <w:r>
              <w:t>20</w:t>
            </w:r>
          </w:p>
        </w:tc>
        <w:tc>
          <w:tcPr>
            <w:tcW w:w="887" w:type="dxa"/>
            <w:tcBorders>
              <w:top w:val="nil"/>
              <w:left w:val="nil"/>
              <w:bottom w:val="nil"/>
              <w:right w:val="nil"/>
            </w:tcBorders>
          </w:tcPr>
          <w:p w:rsidR="006A0D2E" w:rsidRDefault="006A0D2E">
            <w:pPr>
              <w:pStyle w:val="ConsPlusNormal"/>
              <w:jc w:val="center"/>
            </w:pPr>
            <w:r>
              <w:t>30</w:t>
            </w:r>
          </w:p>
        </w:tc>
        <w:tc>
          <w:tcPr>
            <w:tcW w:w="886"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3,7</w:t>
            </w:r>
          </w:p>
        </w:tc>
        <w:tc>
          <w:tcPr>
            <w:tcW w:w="886" w:type="dxa"/>
            <w:tcBorders>
              <w:top w:val="nil"/>
              <w:left w:val="nil"/>
              <w:bottom w:val="nil"/>
              <w:right w:val="nil"/>
            </w:tcBorders>
          </w:tcPr>
          <w:p w:rsidR="006A0D2E" w:rsidRDefault="006A0D2E">
            <w:pPr>
              <w:pStyle w:val="ConsPlusNormal"/>
              <w:jc w:val="center"/>
            </w:pPr>
            <w:r>
              <w:t>5</w:t>
            </w:r>
          </w:p>
        </w:tc>
        <w:tc>
          <w:tcPr>
            <w:tcW w:w="1035"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7,6</w:t>
            </w:r>
          </w:p>
        </w:tc>
        <w:tc>
          <w:tcPr>
            <w:tcW w:w="887" w:type="dxa"/>
            <w:tcBorders>
              <w:top w:val="nil"/>
              <w:left w:val="nil"/>
              <w:bottom w:val="nil"/>
              <w:right w:val="nil"/>
            </w:tcBorders>
          </w:tcPr>
          <w:p w:rsidR="006A0D2E" w:rsidRDefault="006A0D2E">
            <w:pPr>
              <w:pStyle w:val="ConsPlusNormal"/>
              <w:jc w:val="center"/>
            </w:pPr>
            <w:r>
              <w:t>10,9</w:t>
            </w:r>
          </w:p>
        </w:tc>
        <w:tc>
          <w:tcPr>
            <w:tcW w:w="886" w:type="dxa"/>
            <w:tcBorders>
              <w:top w:val="nil"/>
              <w:left w:val="nil"/>
              <w:bottom w:val="nil"/>
              <w:right w:val="nil"/>
            </w:tcBorders>
          </w:tcPr>
          <w:p w:rsidR="006A0D2E" w:rsidRDefault="006A0D2E">
            <w:pPr>
              <w:pStyle w:val="ConsPlusNormal"/>
              <w:jc w:val="center"/>
            </w:pPr>
            <w:r>
              <w:t>14,3</w:t>
            </w:r>
          </w:p>
        </w:tc>
        <w:tc>
          <w:tcPr>
            <w:tcW w:w="1034" w:type="dxa"/>
            <w:tcBorders>
              <w:top w:val="nil"/>
              <w:left w:val="nil"/>
              <w:bottom w:val="nil"/>
              <w:right w:val="nil"/>
            </w:tcBorders>
          </w:tcPr>
          <w:p w:rsidR="006A0D2E" w:rsidRDefault="006A0D2E">
            <w:pPr>
              <w:pStyle w:val="ConsPlusNormal"/>
              <w:jc w:val="center"/>
            </w:pPr>
            <w:r>
              <w:t>17,8</w:t>
            </w:r>
          </w:p>
        </w:tc>
        <w:tc>
          <w:tcPr>
            <w:tcW w:w="1035" w:type="dxa"/>
            <w:tcBorders>
              <w:top w:val="nil"/>
              <w:left w:val="nil"/>
              <w:bottom w:val="nil"/>
              <w:right w:val="nil"/>
            </w:tcBorders>
          </w:tcPr>
          <w:p w:rsidR="006A0D2E" w:rsidRDefault="006A0D2E">
            <w:pPr>
              <w:pStyle w:val="ConsPlusNormal"/>
              <w:jc w:val="center"/>
            </w:pPr>
            <w:r>
              <w:t>21,5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27,7</w:t>
            </w:r>
          </w:p>
        </w:tc>
        <w:tc>
          <w:tcPr>
            <w:tcW w:w="886" w:type="dxa"/>
            <w:tcBorders>
              <w:top w:val="nil"/>
              <w:left w:val="nil"/>
              <w:bottom w:val="nil"/>
              <w:right w:val="nil"/>
            </w:tcBorders>
          </w:tcPr>
          <w:p w:rsidR="006A0D2E" w:rsidRDefault="006A0D2E">
            <w:pPr>
              <w:pStyle w:val="ConsPlusNormal"/>
              <w:jc w:val="center"/>
            </w:pPr>
            <w:r>
              <w:t>27,8</w:t>
            </w:r>
          </w:p>
        </w:tc>
        <w:tc>
          <w:tcPr>
            <w:tcW w:w="1035" w:type="dxa"/>
            <w:tcBorders>
              <w:top w:val="nil"/>
              <w:left w:val="nil"/>
              <w:bottom w:val="nil"/>
              <w:right w:val="nil"/>
            </w:tcBorders>
          </w:tcPr>
          <w:p w:rsidR="006A0D2E" w:rsidRDefault="006A0D2E">
            <w:pPr>
              <w:pStyle w:val="ConsPlusNormal"/>
              <w:jc w:val="center"/>
            </w:pPr>
            <w:r>
              <w:t>24,9</w:t>
            </w:r>
          </w:p>
        </w:tc>
        <w:tc>
          <w:tcPr>
            <w:tcW w:w="1034" w:type="dxa"/>
            <w:tcBorders>
              <w:top w:val="nil"/>
              <w:left w:val="nil"/>
              <w:bottom w:val="nil"/>
              <w:right w:val="nil"/>
            </w:tcBorders>
          </w:tcPr>
          <w:p w:rsidR="006A0D2E" w:rsidRDefault="006A0D2E">
            <w:pPr>
              <w:pStyle w:val="ConsPlusNormal"/>
              <w:jc w:val="center"/>
            </w:pPr>
            <w:r>
              <w:t>27,9</w:t>
            </w:r>
          </w:p>
        </w:tc>
        <w:tc>
          <w:tcPr>
            <w:tcW w:w="1034" w:type="dxa"/>
            <w:tcBorders>
              <w:top w:val="nil"/>
              <w:left w:val="nil"/>
              <w:bottom w:val="nil"/>
              <w:right w:val="nil"/>
            </w:tcBorders>
          </w:tcPr>
          <w:p w:rsidR="006A0D2E" w:rsidRDefault="006A0D2E">
            <w:pPr>
              <w:pStyle w:val="ConsPlusNormal"/>
              <w:jc w:val="center"/>
            </w:pPr>
            <w:r>
              <w:t>32,2</w:t>
            </w:r>
          </w:p>
        </w:tc>
        <w:tc>
          <w:tcPr>
            <w:tcW w:w="887" w:type="dxa"/>
            <w:tcBorders>
              <w:top w:val="nil"/>
              <w:left w:val="nil"/>
              <w:bottom w:val="nil"/>
              <w:right w:val="nil"/>
            </w:tcBorders>
          </w:tcPr>
          <w:p w:rsidR="006A0D2E" w:rsidRDefault="006A0D2E">
            <w:pPr>
              <w:pStyle w:val="ConsPlusNormal"/>
              <w:jc w:val="center"/>
            </w:pPr>
            <w:r>
              <w:t>37,5</w:t>
            </w:r>
          </w:p>
        </w:tc>
        <w:tc>
          <w:tcPr>
            <w:tcW w:w="886"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48,6</w:t>
            </w:r>
          </w:p>
        </w:tc>
        <w:tc>
          <w:tcPr>
            <w:tcW w:w="1035"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w:t>
            </w:r>
          </w:p>
        </w:tc>
        <w:tc>
          <w:tcPr>
            <w:tcW w:w="886" w:type="dxa"/>
            <w:tcBorders>
              <w:top w:val="nil"/>
              <w:left w:val="nil"/>
              <w:bottom w:val="nil"/>
              <w:right w:val="nil"/>
            </w:tcBorders>
          </w:tcPr>
          <w:p w:rsidR="006A0D2E" w:rsidRDefault="006A0D2E">
            <w:pPr>
              <w:pStyle w:val="ConsPlusNormal"/>
              <w:jc w:val="center"/>
            </w:pPr>
            <w:r>
              <w:t>21,6</w:t>
            </w:r>
          </w:p>
        </w:tc>
        <w:tc>
          <w:tcPr>
            <w:tcW w:w="1035" w:type="dxa"/>
            <w:tcBorders>
              <w:top w:val="nil"/>
              <w:left w:val="nil"/>
              <w:bottom w:val="nil"/>
              <w:right w:val="nil"/>
            </w:tcBorders>
          </w:tcPr>
          <w:p w:rsidR="006A0D2E" w:rsidRDefault="006A0D2E">
            <w:pPr>
              <w:pStyle w:val="ConsPlusNormal"/>
              <w:jc w:val="center"/>
            </w:pPr>
            <w:r>
              <w:t>17,6</w:t>
            </w:r>
          </w:p>
        </w:tc>
        <w:tc>
          <w:tcPr>
            <w:tcW w:w="1034" w:type="dxa"/>
            <w:tcBorders>
              <w:top w:val="nil"/>
              <w:left w:val="nil"/>
              <w:bottom w:val="nil"/>
              <w:right w:val="nil"/>
            </w:tcBorders>
          </w:tcPr>
          <w:p w:rsidR="006A0D2E" w:rsidRDefault="006A0D2E">
            <w:pPr>
              <w:pStyle w:val="ConsPlusNormal"/>
              <w:jc w:val="center"/>
            </w:pPr>
            <w:r>
              <w:t>22,4</w:t>
            </w:r>
          </w:p>
        </w:tc>
        <w:tc>
          <w:tcPr>
            <w:tcW w:w="1034" w:type="dxa"/>
            <w:tcBorders>
              <w:top w:val="nil"/>
              <w:left w:val="nil"/>
              <w:bottom w:val="nil"/>
              <w:right w:val="nil"/>
            </w:tcBorders>
          </w:tcPr>
          <w:p w:rsidR="006A0D2E" w:rsidRDefault="006A0D2E">
            <w:pPr>
              <w:pStyle w:val="ConsPlusNormal"/>
              <w:jc w:val="center"/>
            </w:pPr>
            <w:r>
              <w:t>28,1</w:t>
            </w:r>
          </w:p>
        </w:tc>
        <w:tc>
          <w:tcPr>
            <w:tcW w:w="887" w:type="dxa"/>
            <w:tcBorders>
              <w:top w:val="nil"/>
              <w:left w:val="nil"/>
              <w:bottom w:val="nil"/>
              <w:right w:val="nil"/>
            </w:tcBorders>
          </w:tcPr>
          <w:p w:rsidR="006A0D2E" w:rsidRDefault="006A0D2E">
            <w:pPr>
              <w:pStyle w:val="ConsPlusNormal"/>
              <w:jc w:val="center"/>
            </w:pPr>
            <w:r>
              <w:t>33,8</w:t>
            </w:r>
          </w:p>
        </w:tc>
        <w:tc>
          <w:tcPr>
            <w:tcW w:w="886" w:type="dxa"/>
            <w:tcBorders>
              <w:top w:val="nil"/>
              <w:left w:val="nil"/>
              <w:bottom w:val="nil"/>
              <w:right w:val="nil"/>
            </w:tcBorders>
          </w:tcPr>
          <w:p w:rsidR="006A0D2E" w:rsidRDefault="006A0D2E">
            <w:pPr>
              <w:pStyle w:val="ConsPlusNormal"/>
              <w:jc w:val="center"/>
            </w:pPr>
            <w:r>
              <w:t>39,9</w:t>
            </w:r>
          </w:p>
        </w:tc>
        <w:tc>
          <w:tcPr>
            <w:tcW w:w="1034" w:type="dxa"/>
            <w:tcBorders>
              <w:top w:val="nil"/>
              <w:left w:val="nil"/>
              <w:bottom w:val="nil"/>
              <w:right w:val="nil"/>
            </w:tcBorders>
          </w:tcPr>
          <w:p w:rsidR="006A0D2E" w:rsidRDefault="006A0D2E">
            <w:pPr>
              <w:pStyle w:val="ConsPlusNormal"/>
              <w:jc w:val="center"/>
            </w:pPr>
            <w:r>
              <w:t>46</w:t>
            </w:r>
          </w:p>
        </w:tc>
        <w:tc>
          <w:tcPr>
            <w:tcW w:w="1035"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11,4</w:t>
            </w:r>
          </w:p>
        </w:tc>
        <w:tc>
          <w:tcPr>
            <w:tcW w:w="886" w:type="dxa"/>
            <w:tcBorders>
              <w:top w:val="nil"/>
              <w:left w:val="nil"/>
              <w:bottom w:val="nil"/>
              <w:right w:val="nil"/>
            </w:tcBorders>
          </w:tcPr>
          <w:p w:rsidR="006A0D2E" w:rsidRDefault="006A0D2E">
            <w:pPr>
              <w:pStyle w:val="ConsPlusNormal"/>
              <w:jc w:val="center"/>
            </w:pPr>
            <w:r>
              <w:t>14,1</w:t>
            </w:r>
          </w:p>
        </w:tc>
        <w:tc>
          <w:tcPr>
            <w:tcW w:w="1035" w:type="dxa"/>
            <w:tcBorders>
              <w:top w:val="nil"/>
              <w:left w:val="nil"/>
              <w:bottom w:val="nil"/>
              <w:right w:val="nil"/>
            </w:tcBorders>
          </w:tcPr>
          <w:p w:rsidR="006A0D2E" w:rsidRDefault="006A0D2E">
            <w:pPr>
              <w:pStyle w:val="ConsPlusNormal"/>
              <w:jc w:val="center"/>
            </w:pPr>
            <w:r>
              <w:t>15,6</w:t>
            </w:r>
          </w:p>
        </w:tc>
        <w:tc>
          <w:tcPr>
            <w:tcW w:w="1034" w:type="dxa"/>
            <w:tcBorders>
              <w:top w:val="nil"/>
              <w:left w:val="nil"/>
              <w:bottom w:val="nil"/>
              <w:right w:val="nil"/>
            </w:tcBorders>
          </w:tcPr>
          <w:p w:rsidR="006A0D2E" w:rsidRDefault="006A0D2E">
            <w:pPr>
              <w:pStyle w:val="ConsPlusNormal"/>
              <w:jc w:val="center"/>
            </w:pPr>
            <w:r>
              <w:t>17,5</w:t>
            </w:r>
          </w:p>
        </w:tc>
        <w:tc>
          <w:tcPr>
            <w:tcW w:w="1034" w:type="dxa"/>
            <w:tcBorders>
              <w:top w:val="nil"/>
              <w:left w:val="nil"/>
              <w:bottom w:val="nil"/>
              <w:right w:val="nil"/>
            </w:tcBorders>
          </w:tcPr>
          <w:p w:rsidR="006A0D2E" w:rsidRDefault="006A0D2E">
            <w:pPr>
              <w:pStyle w:val="ConsPlusNormal"/>
              <w:jc w:val="center"/>
            </w:pPr>
            <w:r>
              <w:t>21,6</w:t>
            </w:r>
          </w:p>
        </w:tc>
        <w:tc>
          <w:tcPr>
            <w:tcW w:w="887" w:type="dxa"/>
            <w:tcBorders>
              <w:top w:val="nil"/>
              <w:left w:val="nil"/>
              <w:bottom w:val="nil"/>
              <w:right w:val="nil"/>
            </w:tcBorders>
          </w:tcPr>
          <w:p w:rsidR="006A0D2E" w:rsidRDefault="006A0D2E">
            <w:pPr>
              <w:pStyle w:val="ConsPlusNormal"/>
              <w:jc w:val="center"/>
            </w:pPr>
            <w:r>
              <w:t>27</w:t>
            </w:r>
          </w:p>
        </w:tc>
        <w:tc>
          <w:tcPr>
            <w:tcW w:w="886"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36,7</w:t>
            </w:r>
          </w:p>
        </w:tc>
        <w:tc>
          <w:tcPr>
            <w:tcW w:w="1035" w:type="dxa"/>
            <w:tcBorders>
              <w:top w:val="nil"/>
              <w:left w:val="nil"/>
              <w:bottom w:val="nil"/>
              <w:right w:val="nil"/>
            </w:tcBorders>
          </w:tcPr>
          <w:p w:rsidR="006A0D2E" w:rsidRDefault="006A0D2E">
            <w:pPr>
              <w:pStyle w:val="ConsPlusNormal"/>
              <w:jc w:val="center"/>
            </w:pPr>
            <w:r>
              <w:t>38,4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Ямало-Ненецкий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23,8</w:t>
            </w:r>
          </w:p>
        </w:tc>
        <w:tc>
          <w:tcPr>
            <w:tcW w:w="886"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27,8</w:t>
            </w:r>
          </w:p>
        </w:tc>
        <w:tc>
          <w:tcPr>
            <w:tcW w:w="1034"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30</w:t>
            </w:r>
          </w:p>
        </w:tc>
        <w:tc>
          <w:tcPr>
            <w:tcW w:w="887" w:type="dxa"/>
            <w:tcBorders>
              <w:top w:val="nil"/>
              <w:left w:val="nil"/>
              <w:bottom w:val="nil"/>
              <w:right w:val="nil"/>
            </w:tcBorders>
          </w:tcPr>
          <w:p w:rsidR="006A0D2E" w:rsidRDefault="006A0D2E">
            <w:pPr>
              <w:pStyle w:val="ConsPlusNormal"/>
              <w:jc w:val="center"/>
            </w:pPr>
            <w:r>
              <w:t>32</w:t>
            </w:r>
          </w:p>
        </w:tc>
        <w:tc>
          <w:tcPr>
            <w:tcW w:w="886" w:type="dxa"/>
            <w:tcBorders>
              <w:top w:val="nil"/>
              <w:left w:val="nil"/>
              <w:bottom w:val="nil"/>
              <w:right w:val="nil"/>
            </w:tcBorders>
          </w:tcPr>
          <w:p w:rsidR="006A0D2E" w:rsidRDefault="006A0D2E">
            <w:pPr>
              <w:pStyle w:val="ConsPlusNormal"/>
              <w:jc w:val="center"/>
            </w:pPr>
            <w:r>
              <w:t>36</w:t>
            </w:r>
          </w:p>
        </w:tc>
        <w:tc>
          <w:tcPr>
            <w:tcW w:w="1034" w:type="dxa"/>
            <w:tcBorders>
              <w:top w:val="nil"/>
              <w:left w:val="nil"/>
              <w:bottom w:val="nil"/>
              <w:right w:val="nil"/>
            </w:tcBorders>
          </w:tcPr>
          <w:p w:rsidR="006A0D2E" w:rsidRDefault="006A0D2E">
            <w:pPr>
              <w:pStyle w:val="ConsPlusNormal"/>
              <w:jc w:val="center"/>
            </w:pPr>
            <w:r>
              <w:t>43</w:t>
            </w:r>
          </w:p>
        </w:tc>
        <w:tc>
          <w:tcPr>
            <w:tcW w:w="1035"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3"/>
            </w:pPr>
            <w: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процентов</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Адыгея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7,6</w:t>
            </w:r>
          </w:p>
        </w:tc>
        <w:tc>
          <w:tcPr>
            <w:tcW w:w="886" w:type="dxa"/>
            <w:tcBorders>
              <w:top w:val="nil"/>
              <w:left w:val="nil"/>
              <w:bottom w:val="nil"/>
              <w:right w:val="nil"/>
            </w:tcBorders>
          </w:tcPr>
          <w:p w:rsidR="006A0D2E" w:rsidRDefault="006A0D2E">
            <w:pPr>
              <w:pStyle w:val="ConsPlusNormal"/>
              <w:jc w:val="center"/>
            </w:pPr>
            <w:r>
              <w:t>7,6</w:t>
            </w:r>
          </w:p>
        </w:tc>
        <w:tc>
          <w:tcPr>
            <w:tcW w:w="1035" w:type="dxa"/>
            <w:tcBorders>
              <w:top w:val="nil"/>
              <w:left w:val="nil"/>
              <w:bottom w:val="nil"/>
              <w:right w:val="nil"/>
            </w:tcBorders>
          </w:tcPr>
          <w:p w:rsidR="006A0D2E" w:rsidRDefault="006A0D2E">
            <w:pPr>
              <w:pStyle w:val="ConsPlusNormal"/>
              <w:jc w:val="center"/>
            </w:pPr>
            <w:r>
              <w:t>10,3</w:t>
            </w:r>
          </w:p>
        </w:tc>
        <w:tc>
          <w:tcPr>
            <w:tcW w:w="1034" w:type="dxa"/>
            <w:tcBorders>
              <w:top w:val="nil"/>
              <w:left w:val="nil"/>
              <w:bottom w:val="nil"/>
              <w:right w:val="nil"/>
            </w:tcBorders>
          </w:tcPr>
          <w:p w:rsidR="006A0D2E" w:rsidRDefault="006A0D2E">
            <w:pPr>
              <w:pStyle w:val="ConsPlusNormal"/>
              <w:jc w:val="center"/>
            </w:pPr>
            <w:r>
              <w:t>11,5</w:t>
            </w:r>
          </w:p>
        </w:tc>
        <w:tc>
          <w:tcPr>
            <w:tcW w:w="1034" w:type="dxa"/>
            <w:tcBorders>
              <w:top w:val="nil"/>
              <w:left w:val="nil"/>
              <w:bottom w:val="nil"/>
              <w:right w:val="nil"/>
            </w:tcBorders>
          </w:tcPr>
          <w:p w:rsidR="006A0D2E" w:rsidRDefault="006A0D2E">
            <w:pPr>
              <w:pStyle w:val="ConsPlusNormal"/>
              <w:jc w:val="center"/>
            </w:pPr>
            <w:r>
              <w:t>12,5</w:t>
            </w:r>
          </w:p>
        </w:tc>
        <w:tc>
          <w:tcPr>
            <w:tcW w:w="887" w:type="dxa"/>
            <w:tcBorders>
              <w:top w:val="nil"/>
              <w:left w:val="nil"/>
              <w:bottom w:val="nil"/>
              <w:right w:val="nil"/>
            </w:tcBorders>
          </w:tcPr>
          <w:p w:rsidR="006A0D2E" w:rsidRDefault="006A0D2E">
            <w:pPr>
              <w:pStyle w:val="ConsPlusNormal"/>
              <w:jc w:val="center"/>
            </w:pPr>
            <w:r>
              <w:t>14,5</w:t>
            </w:r>
          </w:p>
        </w:tc>
        <w:tc>
          <w:tcPr>
            <w:tcW w:w="886" w:type="dxa"/>
            <w:tcBorders>
              <w:top w:val="nil"/>
              <w:left w:val="nil"/>
              <w:bottom w:val="nil"/>
              <w:right w:val="nil"/>
            </w:tcBorders>
          </w:tcPr>
          <w:p w:rsidR="006A0D2E" w:rsidRDefault="006A0D2E">
            <w:pPr>
              <w:pStyle w:val="ConsPlusNormal"/>
              <w:jc w:val="center"/>
            </w:pPr>
            <w:r>
              <w:t>17</w:t>
            </w:r>
          </w:p>
        </w:tc>
        <w:tc>
          <w:tcPr>
            <w:tcW w:w="1034" w:type="dxa"/>
            <w:tcBorders>
              <w:top w:val="nil"/>
              <w:left w:val="nil"/>
              <w:bottom w:val="nil"/>
              <w:right w:val="nil"/>
            </w:tcBorders>
          </w:tcPr>
          <w:p w:rsidR="006A0D2E" w:rsidRDefault="006A0D2E">
            <w:pPr>
              <w:pStyle w:val="ConsPlusNormal"/>
              <w:jc w:val="center"/>
            </w:pPr>
            <w:r>
              <w:t>19,5</w:t>
            </w:r>
          </w:p>
        </w:tc>
        <w:tc>
          <w:tcPr>
            <w:tcW w:w="1035"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Алтай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3,6</w:t>
            </w:r>
          </w:p>
        </w:tc>
        <w:tc>
          <w:tcPr>
            <w:tcW w:w="886" w:type="dxa"/>
            <w:tcBorders>
              <w:top w:val="nil"/>
              <w:left w:val="nil"/>
              <w:bottom w:val="nil"/>
              <w:right w:val="nil"/>
            </w:tcBorders>
          </w:tcPr>
          <w:p w:rsidR="006A0D2E" w:rsidRDefault="006A0D2E">
            <w:pPr>
              <w:pStyle w:val="ConsPlusNormal"/>
              <w:jc w:val="center"/>
            </w:pPr>
            <w:r>
              <w:t>10,2</w:t>
            </w:r>
          </w:p>
        </w:tc>
        <w:tc>
          <w:tcPr>
            <w:tcW w:w="1035"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13,8</w:t>
            </w:r>
          </w:p>
        </w:tc>
        <w:tc>
          <w:tcPr>
            <w:tcW w:w="1034" w:type="dxa"/>
            <w:tcBorders>
              <w:top w:val="nil"/>
              <w:left w:val="nil"/>
              <w:bottom w:val="nil"/>
              <w:right w:val="nil"/>
            </w:tcBorders>
          </w:tcPr>
          <w:p w:rsidR="006A0D2E" w:rsidRDefault="006A0D2E">
            <w:pPr>
              <w:pStyle w:val="ConsPlusNormal"/>
              <w:jc w:val="center"/>
            </w:pPr>
            <w:r>
              <w:t>14,5</w:t>
            </w:r>
          </w:p>
        </w:tc>
        <w:tc>
          <w:tcPr>
            <w:tcW w:w="887" w:type="dxa"/>
            <w:tcBorders>
              <w:top w:val="nil"/>
              <w:left w:val="nil"/>
              <w:bottom w:val="nil"/>
              <w:right w:val="nil"/>
            </w:tcBorders>
          </w:tcPr>
          <w:p w:rsidR="006A0D2E" w:rsidRDefault="006A0D2E">
            <w:pPr>
              <w:pStyle w:val="ConsPlusNormal"/>
              <w:jc w:val="center"/>
            </w:pPr>
            <w:r>
              <w:t>18,1</w:t>
            </w:r>
          </w:p>
        </w:tc>
        <w:tc>
          <w:tcPr>
            <w:tcW w:w="886" w:type="dxa"/>
            <w:tcBorders>
              <w:top w:val="nil"/>
              <w:left w:val="nil"/>
              <w:bottom w:val="nil"/>
              <w:right w:val="nil"/>
            </w:tcBorders>
          </w:tcPr>
          <w:p w:rsidR="006A0D2E" w:rsidRDefault="006A0D2E">
            <w:pPr>
              <w:pStyle w:val="ConsPlusNormal"/>
              <w:jc w:val="center"/>
            </w:pPr>
            <w:r>
              <w:t>19,7</w:t>
            </w:r>
          </w:p>
        </w:tc>
        <w:tc>
          <w:tcPr>
            <w:tcW w:w="1034" w:type="dxa"/>
            <w:tcBorders>
              <w:top w:val="nil"/>
              <w:left w:val="nil"/>
              <w:bottom w:val="nil"/>
              <w:right w:val="nil"/>
            </w:tcBorders>
          </w:tcPr>
          <w:p w:rsidR="006A0D2E" w:rsidRDefault="006A0D2E">
            <w:pPr>
              <w:pStyle w:val="ConsPlusNormal"/>
              <w:jc w:val="center"/>
            </w:pPr>
            <w:r>
              <w:t>21,7</w:t>
            </w:r>
          </w:p>
        </w:tc>
        <w:tc>
          <w:tcPr>
            <w:tcW w:w="1035" w:type="dxa"/>
            <w:tcBorders>
              <w:top w:val="nil"/>
              <w:left w:val="nil"/>
              <w:bottom w:val="nil"/>
              <w:right w:val="nil"/>
            </w:tcBorders>
          </w:tcPr>
          <w:p w:rsidR="006A0D2E" w:rsidRDefault="006A0D2E">
            <w:pPr>
              <w:pStyle w:val="ConsPlusNormal"/>
              <w:jc w:val="center"/>
            </w:pPr>
            <w:r>
              <w:t>24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Башкортостан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6,3</w:t>
            </w:r>
          </w:p>
        </w:tc>
        <w:tc>
          <w:tcPr>
            <w:tcW w:w="886" w:type="dxa"/>
            <w:tcBorders>
              <w:top w:val="nil"/>
              <w:left w:val="nil"/>
              <w:bottom w:val="nil"/>
              <w:right w:val="nil"/>
            </w:tcBorders>
          </w:tcPr>
          <w:p w:rsidR="006A0D2E" w:rsidRDefault="006A0D2E">
            <w:pPr>
              <w:pStyle w:val="ConsPlusNormal"/>
              <w:jc w:val="center"/>
            </w:pPr>
            <w:r>
              <w:t>7,3</w:t>
            </w:r>
          </w:p>
        </w:tc>
        <w:tc>
          <w:tcPr>
            <w:tcW w:w="1035" w:type="dxa"/>
            <w:tcBorders>
              <w:top w:val="nil"/>
              <w:left w:val="nil"/>
              <w:bottom w:val="nil"/>
              <w:right w:val="nil"/>
            </w:tcBorders>
          </w:tcPr>
          <w:p w:rsidR="006A0D2E" w:rsidRDefault="006A0D2E">
            <w:pPr>
              <w:pStyle w:val="ConsPlusNormal"/>
              <w:jc w:val="center"/>
            </w:pPr>
            <w:r>
              <w:t>7,7</w:t>
            </w:r>
          </w:p>
        </w:tc>
        <w:tc>
          <w:tcPr>
            <w:tcW w:w="1034"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9,7</w:t>
            </w:r>
          </w:p>
        </w:tc>
        <w:tc>
          <w:tcPr>
            <w:tcW w:w="887" w:type="dxa"/>
            <w:tcBorders>
              <w:top w:val="nil"/>
              <w:left w:val="nil"/>
              <w:bottom w:val="nil"/>
              <w:right w:val="nil"/>
            </w:tcBorders>
          </w:tcPr>
          <w:p w:rsidR="006A0D2E" w:rsidRDefault="006A0D2E">
            <w:pPr>
              <w:pStyle w:val="ConsPlusNormal"/>
              <w:jc w:val="center"/>
            </w:pPr>
            <w:r>
              <w:t>10,7</w:t>
            </w:r>
          </w:p>
        </w:tc>
        <w:tc>
          <w:tcPr>
            <w:tcW w:w="886" w:type="dxa"/>
            <w:tcBorders>
              <w:top w:val="nil"/>
              <w:left w:val="nil"/>
              <w:bottom w:val="nil"/>
              <w:right w:val="nil"/>
            </w:tcBorders>
          </w:tcPr>
          <w:p w:rsidR="006A0D2E" w:rsidRDefault="006A0D2E">
            <w:pPr>
              <w:pStyle w:val="ConsPlusNormal"/>
              <w:jc w:val="center"/>
            </w:pPr>
            <w:r>
              <w:t>11,7</w:t>
            </w:r>
          </w:p>
        </w:tc>
        <w:tc>
          <w:tcPr>
            <w:tcW w:w="1034" w:type="dxa"/>
            <w:tcBorders>
              <w:top w:val="nil"/>
              <w:left w:val="nil"/>
              <w:bottom w:val="nil"/>
              <w:right w:val="nil"/>
            </w:tcBorders>
          </w:tcPr>
          <w:p w:rsidR="006A0D2E" w:rsidRDefault="006A0D2E">
            <w:pPr>
              <w:pStyle w:val="ConsPlusNormal"/>
              <w:jc w:val="center"/>
            </w:pPr>
            <w:r>
              <w:t>12,7</w:t>
            </w:r>
          </w:p>
        </w:tc>
        <w:tc>
          <w:tcPr>
            <w:tcW w:w="1035" w:type="dxa"/>
            <w:tcBorders>
              <w:top w:val="nil"/>
              <w:left w:val="nil"/>
              <w:bottom w:val="nil"/>
              <w:right w:val="nil"/>
            </w:tcBorders>
          </w:tcPr>
          <w:p w:rsidR="006A0D2E" w:rsidRDefault="006A0D2E">
            <w:pPr>
              <w:pStyle w:val="ConsPlusNormal"/>
              <w:jc w:val="center"/>
            </w:pPr>
            <w:r>
              <w:t>13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Бурятия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4,1</w:t>
            </w:r>
          </w:p>
        </w:tc>
        <w:tc>
          <w:tcPr>
            <w:tcW w:w="886" w:type="dxa"/>
            <w:tcBorders>
              <w:top w:val="nil"/>
              <w:left w:val="nil"/>
              <w:bottom w:val="nil"/>
              <w:right w:val="nil"/>
            </w:tcBorders>
          </w:tcPr>
          <w:p w:rsidR="006A0D2E" w:rsidRDefault="006A0D2E">
            <w:pPr>
              <w:pStyle w:val="ConsPlusNormal"/>
              <w:jc w:val="center"/>
            </w:pPr>
            <w:r>
              <w:t>5,7</w:t>
            </w:r>
          </w:p>
        </w:tc>
        <w:tc>
          <w:tcPr>
            <w:tcW w:w="1035" w:type="dxa"/>
            <w:tcBorders>
              <w:top w:val="nil"/>
              <w:left w:val="nil"/>
              <w:bottom w:val="nil"/>
              <w:right w:val="nil"/>
            </w:tcBorders>
          </w:tcPr>
          <w:p w:rsidR="006A0D2E" w:rsidRDefault="006A0D2E">
            <w:pPr>
              <w:pStyle w:val="ConsPlusNormal"/>
              <w:jc w:val="center"/>
            </w:pPr>
            <w:r>
              <w:t>12,9</w:t>
            </w:r>
          </w:p>
        </w:tc>
        <w:tc>
          <w:tcPr>
            <w:tcW w:w="1034" w:type="dxa"/>
            <w:tcBorders>
              <w:top w:val="nil"/>
              <w:left w:val="nil"/>
              <w:bottom w:val="nil"/>
              <w:right w:val="nil"/>
            </w:tcBorders>
          </w:tcPr>
          <w:p w:rsidR="006A0D2E" w:rsidRDefault="006A0D2E">
            <w:pPr>
              <w:pStyle w:val="ConsPlusNormal"/>
              <w:jc w:val="center"/>
            </w:pPr>
            <w:r>
              <w:t>13,1</w:t>
            </w:r>
          </w:p>
        </w:tc>
        <w:tc>
          <w:tcPr>
            <w:tcW w:w="1034" w:type="dxa"/>
            <w:tcBorders>
              <w:top w:val="nil"/>
              <w:left w:val="nil"/>
              <w:bottom w:val="nil"/>
              <w:right w:val="nil"/>
            </w:tcBorders>
          </w:tcPr>
          <w:p w:rsidR="006A0D2E" w:rsidRDefault="006A0D2E">
            <w:pPr>
              <w:pStyle w:val="ConsPlusNormal"/>
              <w:jc w:val="center"/>
            </w:pPr>
            <w:r>
              <w:t>13,8</w:t>
            </w:r>
          </w:p>
        </w:tc>
        <w:tc>
          <w:tcPr>
            <w:tcW w:w="887" w:type="dxa"/>
            <w:tcBorders>
              <w:top w:val="nil"/>
              <w:left w:val="nil"/>
              <w:bottom w:val="nil"/>
              <w:right w:val="nil"/>
            </w:tcBorders>
          </w:tcPr>
          <w:p w:rsidR="006A0D2E" w:rsidRDefault="006A0D2E">
            <w:pPr>
              <w:pStyle w:val="ConsPlusNormal"/>
              <w:jc w:val="center"/>
            </w:pPr>
            <w:r>
              <w:t>14,6</w:t>
            </w:r>
          </w:p>
        </w:tc>
        <w:tc>
          <w:tcPr>
            <w:tcW w:w="886" w:type="dxa"/>
            <w:tcBorders>
              <w:top w:val="nil"/>
              <w:left w:val="nil"/>
              <w:bottom w:val="nil"/>
              <w:right w:val="nil"/>
            </w:tcBorders>
          </w:tcPr>
          <w:p w:rsidR="006A0D2E" w:rsidRDefault="006A0D2E">
            <w:pPr>
              <w:pStyle w:val="ConsPlusNormal"/>
              <w:jc w:val="center"/>
            </w:pPr>
            <w:r>
              <w:t>20,5</w:t>
            </w:r>
          </w:p>
        </w:tc>
        <w:tc>
          <w:tcPr>
            <w:tcW w:w="1034" w:type="dxa"/>
            <w:tcBorders>
              <w:top w:val="nil"/>
              <w:left w:val="nil"/>
              <w:bottom w:val="nil"/>
              <w:right w:val="nil"/>
            </w:tcBorders>
          </w:tcPr>
          <w:p w:rsidR="006A0D2E" w:rsidRDefault="006A0D2E">
            <w:pPr>
              <w:pStyle w:val="ConsPlusNormal"/>
              <w:jc w:val="center"/>
            </w:pPr>
            <w:r>
              <w:t>24,5</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24,6</w:t>
            </w:r>
          </w:p>
        </w:tc>
        <w:tc>
          <w:tcPr>
            <w:tcW w:w="886" w:type="dxa"/>
            <w:tcBorders>
              <w:top w:val="nil"/>
              <w:left w:val="nil"/>
              <w:bottom w:val="nil"/>
              <w:right w:val="nil"/>
            </w:tcBorders>
          </w:tcPr>
          <w:p w:rsidR="006A0D2E" w:rsidRDefault="006A0D2E">
            <w:pPr>
              <w:pStyle w:val="ConsPlusNormal"/>
              <w:jc w:val="center"/>
            </w:pPr>
            <w:r>
              <w:t>24,6</w:t>
            </w:r>
          </w:p>
        </w:tc>
        <w:tc>
          <w:tcPr>
            <w:tcW w:w="1035"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28,9</w:t>
            </w:r>
          </w:p>
        </w:tc>
        <w:tc>
          <w:tcPr>
            <w:tcW w:w="1034" w:type="dxa"/>
            <w:tcBorders>
              <w:top w:val="nil"/>
              <w:left w:val="nil"/>
              <w:bottom w:val="nil"/>
              <w:right w:val="nil"/>
            </w:tcBorders>
          </w:tcPr>
          <w:p w:rsidR="006A0D2E" w:rsidRDefault="006A0D2E">
            <w:pPr>
              <w:pStyle w:val="ConsPlusNormal"/>
              <w:jc w:val="center"/>
            </w:pPr>
            <w:r>
              <w:t>31,6</w:t>
            </w:r>
          </w:p>
        </w:tc>
        <w:tc>
          <w:tcPr>
            <w:tcW w:w="887" w:type="dxa"/>
            <w:tcBorders>
              <w:top w:val="nil"/>
              <w:left w:val="nil"/>
              <w:bottom w:val="nil"/>
              <w:right w:val="nil"/>
            </w:tcBorders>
          </w:tcPr>
          <w:p w:rsidR="006A0D2E" w:rsidRDefault="006A0D2E">
            <w:pPr>
              <w:pStyle w:val="ConsPlusNormal"/>
              <w:jc w:val="center"/>
            </w:pPr>
            <w:r>
              <w:t>34,9</w:t>
            </w:r>
          </w:p>
        </w:tc>
        <w:tc>
          <w:tcPr>
            <w:tcW w:w="886" w:type="dxa"/>
            <w:tcBorders>
              <w:top w:val="nil"/>
              <w:left w:val="nil"/>
              <w:bottom w:val="nil"/>
              <w:right w:val="nil"/>
            </w:tcBorders>
          </w:tcPr>
          <w:p w:rsidR="006A0D2E" w:rsidRDefault="006A0D2E">
            <w:pPr>
              <w:pStyle w:val="ConsPlusNormal"/>
              <w:jc w:val="center"/>
            </w:pPr>
            <w:r>
              <w:t>37,6</w:t>
            </w:r>
          </w:p>
        </w:tc>
        <w:tc>
          <w:tcPr>
            <w:tcW w:w="1034" w:type="dxa"/>
            <w:tcBorders>
              <w:top w:val="nil"/>
              <w:left w:val="nil"/>
              <w:bottom w:val="nil"/>
              <w:right w:val="nil"/>
            </w:tcBorders>
          </w:tcPr>
          <w:p w:rsidR="006A0D2E" w:rsidRDefault="006A0D2E">
            <w:pPr>
              <w:pStyle w:val="ConsPlusNormal"/>
              <w:jc w:val="center"/>
            </w:pPr>
            <w:r>
              <w:t>39,9</w:t>
            </w:r>
          </w:p>
        </w:tc>
        <w:tc>
          <w:tcPr>
            <w:tcW w:w="1035" w:type="dxa"/>
            <w:tcBorders>
              <w:top w:val="nil"/>
              <w:left w:val="nil"/>
              <w:bottom w:val="nil"/>
              <w:right w:val="nil"/>
            </w:tcBorders>
          </w:tcPr>
          <w:p w:rsidR="006A0D2E" w:rsidRDefault="006A0D2E">
            <w:pPr>
              <w:pStyle w:val="ConsPlusNormal"/>
              <w:jc w:val="center"/>
            </w:pPr>
            <w:r>
              <w:t>43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0,9</w:t>
            </w:r>
          </w:p>
        </w:tc>
        <w:tc>
          <w:tcPr>
            <w:tcW w:w="886" w:type="dxa"/>
            <w:tcBorders>
              <w:top w:val="nil"/>
              <w:left w:val="nil"/>
              <w:bottom w:val="nil"/>
              <w:right w:val="nil"/>
            </w:tcBorders>
          </w:tcPr>
          <w:p w:rsidR="006A0D2E" w:rsidRDefault="006A0D2E">
            <w:pPr>
              <w:pStyle w:val="ConsPlusNormal"/>
              <w:jc w:val="center"/>
            </w:pPr>
            <w:r>
              <w:t>1,3</w:t>
            </w:r>
          </w:p>
        </w:tc>
        <w:tc>
          <w:tcPr>
            <w:tcW w:w="1035" w:type="dxa"/>
            <w:tcBorders>
              <w:top w:val="nil"/>
              <w:left w:val="nil"/>
              <w:bottom w:val="nil"/>
              <w:right w:val="nil"/>
            </w:tcBorders>
          </w:tcPr>
          <w:p w:rsidR="006A0D2E" w:rsidRDefault="006A0D2E">
            <w:pPr>
              <w:pStyle w:val="ConsPlusNormal"/>
              <w:jc w:val="center"/>
            </w:pPr>
            <w:r>
              <w:t>1</w:t>
            </w:r>
          </w:p>
        </w:tc>
        <w:tc>
          <w:tcPr>
            <w:tcW w:w="1034"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4,9</w:t>
            </w:r>
          </w:p>
        </w:tc>
        <w:tc>
          <w:tcPr>
            <w:tcW w:w="887" w:type="dxa"/>
            <w:tcBorders>
              <w:top w:val="nil"/>
              <w:left w:val="nil"/>
              <w:bottom w:val="nil"/>
              <w:right w:val="nil"/>
            </w:tcBorders>
          </w:tcPr>
          <w:p w:rsidR="006A0D2E" w:rsidRDefault="006A0D2E">
            <w:pPr>
              <w:pStyle w:val="ConsPlusNormal"/>
              <w:jc w:val="center"/>
            </w:pPr>
            <w:r>
              <w:t>8,2</w:t>
            </w:r>
          </w:p>
        </w:tc>
        <w:tc>
          <w:tcPr>
            <w:tcW w:w="886" w:type="dxa"/>
            <w:tcBorders>
              <w:top w:val="nil"/>
              <w:left w:val="nil"/>
              <w:bottom w:val="nil"/>
              <w:right w:val="nil"/>
            </w:tcBorders>
          </w:tcPr>
          <w:p w:rsidR="006A0D2E" w:rsidRDefault="006A0D2E">
            <w:pPr>
              <w:pStyle w:val="ConsPlusNormal"/>
              <w:jc w:val="center"/>
            </w:pPr>
            <w:r>
              <w:t>13</w:t>
            </w:r>
          </w:p>
        </w:tc>
        <w:tc>
          <w:tcPr>
            <w:tcW w:w="1034" w:type="dxa"/>
            <w:tcBorders>
              <w:top w:val="nil"/>
              <w:left w:val="nil"/>
              <w:bottom w:val="nil"/>
              <w:right w:val="nil"/>
            </w:tcBorders>
          </w:tcPr>
          <w:p w:rsidR="006A0D2E" w:rsidRDefault="006A0D2E">
            <w:pPr>
              <w:pStyle w:val="ConsPlusNormal"/>
              <w:jc w:val="center"/>
            </w:pPr>
            <w:r>
              <w:t>17</w:t>
            </w:r>
          </w:p>
        </w:tc>
        <w:tc>
          <w:tcPr>
            <w:tcW w:w="1035"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1,4</w:t>
            </w:r>
          </w:p>
        </w:tc>
        <w:tc>
          <w:tcPr>
            <w:tcW w:w="886" w:type="dxa"/>
            <w:tcBorders>
              <w:top w:val="nil"/>
              <w:left w:val="nil"/>
              <w:bottom w:val="nil"/>
              <w:right w:val="nil"/>
            </w:tcBorders>
          </w:tcPr>
          <w:p w:rsidR="006A0D2E" w:rsidRDefault="006A0D2E">
            <w:pPr>
              <w:pStyle w:val="ConsPlusNormal"/>
              <w:jc w:val="center"/>
            </w:pPr>
            <w:r>
              <w:t>3,4</w:t>
            </w:r>
          </w:p>
        </w:tc>
        <w:tc>
          <w:tcPr>
            <w:tcW w:w="1035"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5,8</w:t>
            </w:r>
          </w:p>
        </w:tc>
        <w:tc>
          <w:tcPr>
            <w:tcW w:w="887" w:type="dxa"/>
            <w:tcBorders>
              <w:top w:val="nil"/>
              <w:left w:val="nil"/>
              <w:bottom w:val="nil"/>
              <w:right w:val="nil"/>
            </w:tcBorders>
          </w:tcPr>
          <w:p w:rsidR="006A0D2E" w:rsidRDefault="006A0D2E">
            <w:pPr>
              <w:pStyle w:val="ConsPlusNormal"/>
              <w:jc w:val="center"/>
            </w:pPr>
            <w:r>
              <w:t>7,5</w:t>
            </w:r>
          </w:p>
        </w:tc>
        <w:tc>
          <w:tcPr>
            <w:tcW w:w="886" w:type="dxa"/>
            <w:tcBorders>
              <w:top w:val="nil"/>
              <w:left w:val="nil"/>
              <w:bottom w:val="nil"/>
              <w:right w:val="nil"/>
            </w:tcBorders>
          </w:tcPr>
          <w:p w:rsidR="006A0D2E" w:rsidRDefault="006A0D2E">
            <w:pPr>
              <w:pStyle w:val="ConsPlusNormal"/>
              <w:jc w:val="center"/>
            </w:pPr>
            <w:r>
              <w:t>10</w:t>
            </w:r>
          </w:p>
        </w:tc>
        <w:tc>
          <w:tcPr>
            <w:tcW w:w="1034" w:type="dxa"/>
            <w:tcBorders>
              <w:top w:val="nil"/>
              <w:left w:val="nil"/>
              <w:bottom w:val="nil"/>
              <w:right w:val="nil"/>
            </w:tcBorders>
          </w:tcPr>
          <w:p w:rsidR="006A0D2E" w:rsidRDefault="006A0D2E">
            <w:pPr>
              <w:pStyle w:val="ConsPlusNormal"/>
              <w:jc w:val="center"/>
            </w:pPr>
            <w:r>
              <w:t>14</w:t>
            </w:r>
          </w:p>
        </w:tc>
        <w:tc>
          <w:tcPr>
            <w:tcW w:w="1035" w:type="dxa"/>
            <w:tcBorders>
              <w:top w:val="nil"/>
              <w:left w:val="nil"/>
              <w:bottom w:val="nil"/>
              <w:right w:val="nil"/>
            </w:tcBorders>
          </w:tcPr>
          <w:p w:rsidR="006A0D2E" w:rsidRDefault="006A0D2E">
            <w:pPr>
              <w:pStyle w:val="ConsPlusNormal"/>
              <w:jc w:val="center"/>
            </w:pPr>
            <w:r>
              <w:t>18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0,8</w:t>
            </w:r>
          </w:p>
        </w:tc>
        <w:tc>
          <w:tcPr>
            <w:tcW w:w="886" w:type="dxa"/>
            <w:tcBorders>
              <w:top w:val="nil"/>
              <w:left w:val="nil"/>
              <w:bottom w:val="nil"/>
              <w:right w:val="nil"/>
            </w:tcBorders>
          </w:tcPr>
          <w:p w:rsidR="006A0D2E" w:rsidRDefault="006A0D2E">
            <w:pPr>
              <w:pStyle w:val="ConsPlusNormal"/>
              <w:jc w:val="center"/>
            </w:pPr>
            <w:r>
              <w:t>3</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6,7</w:t>
            </w:r>
          </w:p>
        </w:tc>
        <w:tc>
          <w:tcPr>
            <w:tcW w:w="1034" w:type="dxa"/>
            <w:tcBorders>
              <w:top w:val="nil"/>
              <w:left w:val="nil"/>
              <w:bottom w:val="nil"/>
              <w:right w:val="nil"/>
            </w:tcBorders>
          </w:tcPr>
          <w:p w:rsidR="006A0D2E" w:rsidRDefault="006A0D2E">
            <w:pPr>
              <w:pStyle w:val="ConsPlusNormal"/>
              <w:jc w:val="center"/>
            </w:pPr>
            <w:r>
              <w:t>8,7</w:t>
            </w:r>
          </w:p>
        </w:tc>
        <w:tc>
          <w:tcPr>
            <w:tcW w:w="887" w:type="dxa"/>
            <w:tcBorders>
              <w:top w:val="nil"/>
              <w:left w:val="nil"/>
              <w:bottom w:val="nil"/>
              <w:right w:val="nil"/>
            </w:tcBorders>
          </w:tcPr>
          <w:p w:rsidR="006A0D2E" w:rsidRDefault="006A0D2E">
            <w:pPr>
              <w:pStyle w:val="ConsPlusNormal"/>
              <w:jc w:val="center"/>
            </w:pPr>
            <w:r>
              <w:t>12,7</w:t>
            </w:r>
          </w:p>
        </w:tc>
        <w:tc>
          <w:tcPr>
            <w:tcW w:w="886" w:type="dxa"/>
            <w:tcBorders>
              <w:top w:val="nil"/>
              <w:left w:val="nil"/>
              <w:bottom w:val="nil"/>
              <w:right w:val="nil"/>
            </w:tcBorders>
          </w:tcPr>
          <w:p w:rsidR="006A0D2E" w:rsidRDefault="006A0D2E">
            <w:pPr>
              <w:pStyle w:val="ConsPlusNormal"/>
              <w:jc w:val="center"/>
            </w:pPr>
            <w:r>
              <w:t>19,1</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3,4</w:t>
            </w:r>
          </w:p>
        </w:tc>
        <w:tc>
          <w:tcPr>
            <w:tcW w:w="886" w:type="dxa"/>
            <w:tcBorders>
              <w:top w:val="nil"/>
              <w:left w:val="nil"/>
              <w:bottom w:val="nil"/>
              <w:right w:val="nil"/>
            </w:tcBorders>
          </w:tcPr>
          <w:p w:rsidR="006A0D2E" w:rsidRDefault="006A0D2E">
            <w:pPr>
              <w:pStyle w:val="ConsPlusNormal"/>
              <w:jc w:val="center"/>
            </w:pPr>
            <w:r>
              <w:t>5,2</w:t>
            </w:r>
          </w:p>
        </w:tc>
        <w:tc>
          <w:tcPr>
            <w:tcW w:w="1035" w:type="dxa"/>
            <w:tcBorders>
              <w:top w:val="nil"/>
              <w:left w:val="nil"/>
              <w:bottom w:val="nil"/>
              <w:right w:val="nil"/>
            </w:tcBorders>
          </w:tcPr>
          <w:p w:rsidR="006A0D2E" w:rsidRDefault="006A0D2E">
            <w:pPr>
              <w:pStyle w:val="ConsPlusNormal"/>
              <w:jc w:val="center"/>
            </w:pPr>
            <w:r>
              <w:t>7,4</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3,7</w:t>
            </w:r>
          </w:p>
        </w:tc>
        <w:tc>
          <w:tcPr>
            <w:tcW w:w="886" w:type="dxa"/>
            <w:tcBorders>
              <w:top w:val="nil"/>
              <w:left w:val="nil"/>
              <w:bottom w:val="nil"/>
              <w:right w:val="nil"/>
            </w:tcBorders>
          </w:tcPr>
          <w:p w:rsidR="006A0D2E" w:rsidRDefault="006A0D2E">
            <w:pPr>
              <w:pStyle w:val="ConsPlusNormal"/>
              <w:jc w:val="center"/>
            </w:pPr>
            <w:r>
              <w:t>5,8</w:t>
            </w:r>
          </w:p>
        </w:tc>
        <w:tc>
          <w:tcPr>
            <w:tcW w:w="1035" w:type="dxa"/>
            <w:tcBorders>
              <w:top w:val="nil"/>
              <w:left w:val="nil"/>
              <w:bottom w:val="nil"/>
              <w:right w:val="nil"/>
            </w:tcBorders>
          </w:tcPr>
          <w:p w:rsidR="006A0D2E" w:rsidRDefault="006A0D2E">
            <w:pPr>
              <w:pStyle w:val="ConsPlusNormal"/>
              <w:jc w:val="center"/>
            </w:pPr>
            <w:r>
              <w:t>3,8</w:t>
            </w:r>
          </w:p>
        </w:tc>
        <w:tc>
          <w:tcPr>
            <w:tcW w:w="1034" w:type="dxa"/>
            <w:tcBorders>
              <w:top w:val="nil"/>
              <w:left w:val="nil"/>
              <w:bottom w:val="nil"/>
              <w:right w:val="nil"/>
            </w:tcBorders>
          </w:tcPr>
          <w:p w:rsidR="006A0D2E" w:rsidRDefault="006A0D2E">
            <w:pPr>
              <w:pStyle w:val="ConsPlusNormal"/>
              <w:jc w:val="center"/>
            </w:pPr>
            <w:r>
              <w:t>11,1</w:t>
            </w:r>
          </w:p>
        </w:tc>
        <w:tc>
          <w:tcPr>
            <w:tcW w:w="1034" w:type="dxa"/>
            <w:tcBorders>
              <w:top w:val="nil"/>
              <w:left w:val="nil"/>
              <w:bottom w:val="nil"/>
              <w:right w:val="nil"/>
            </w:tcBorders>
          </w:tcPr>
          <w:p w:rsidR="006A0D2E" w:rsidRDefault="006A0D2E">
            <w:pPr>
              <w:pStyle w:val="ConsPlusNormal"/>
              <w:jc w:val="center"/>
            </w:pPr>
            <w:r>
              <w:t>17,8</w:t>
            </w:r>
          </w:p>
        </w:tc>
        <w:tc>
          <w:tcPr>
            <w:tcW w:w="887" w:type="dxa"/>
            <w:tcBorders>
              <w:top w:val="nil"/>
              <w:left w:val="nil"/>
              <w:bottom w:val="nil"/>
              <w:right w:val="nil"/>
            </w:tcBorders>
          </w:tcPr>
          <w:p w:rsidR="006A0D2E" w:rsidRDefault="006A0D2E">
            <w:pPr>
              <w:pStyle w:val="ConsPlusNormal"/>
              <w:jc w:val="center"/>
            </w:pPr>
            <w:r>
              <w:t>21,3</w:t>
            </w:r>
          </w:p>
        </w:tc>
        <w:tc>
          <w:tcPr>
            <w:tcW w:w="886" w:type="dxa"/>
            <w:tcBorders>
              <w:top w:val="nil"/>
              <w:left w:val="nil"/>
              <w:bottom w:val="nil"/>
              <w:right w:val="nil"/>
            </w:tcBorders>
          </w:tcPr>
          <w:p w:rsidR="006A0D2E" w:rsidRDefault="006A0D2E">
            <w:pPr>
              <w:pStyle w:val="ConsPlusNormal"/>
              <w:jc w:val="center"/>
            </w:pPr>
            <w:r>
              <w:t>21,8</w:t>
            </w:r>
          </w:p>
        </w:tc>
        <w:tc>
          <w:tcPr>
            <w:tcW w:w="1034"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w:t>
            </w:r>
          </w:p>
        </w:tc>
        <w:tc>
          <w:tcPr>
            <w:tcW w:w="886" w:type="dxa"/>
            <w:tcBorders>
              <w:top w:val="nil"/>
              <w:left w:val="nil"/>
              <w:bottom w:val="nil"/>
              <w:right w:val="nil"/>
            </w:tcBorders>
          </w:tcPr>
          <w:p w:rsidR="006A0D2E" w:rsidRDefault="006A0D2E">
            <w:pPr>
              <w:pStyle w:val="ConsPlusNormal"/>
              <w:jc w:val="center"/>
            </w:pPr>
            <w:r>
              <w:t>5</w:t>
            </w:r>
          </w:p>
        </w:tc>
        <w:tc>
          <w:tcPr>
            <w:tcW w:w="1035" w:type="dxa"/>
            <w:tcBorders>
              <w:top w:val="nil"/>
              <w:left w:val="nil"/>
              <w:bottom w:val="nil"/>
              <w:right w:val="nil"/>
            </w:tcBorders>
          </w:tcPr>
          <w:p w:rsidR="006A0D2E" w:rsidRDefault="006A0D2E">
            <w:pPr>
              <w:pStyle w:val="ConsPlusNormal"/>
              <w:jc w:val="center"/>
            </w:pPr>
            <w:r>
              <w:t>6</w:t>
            </w:r>
          </w:p>
        </w:tc>
        <w:tc>
          <w:tcPr>
            <w:tcW w:w="1034" w:type="dxa"/>
            <w:tcBorders>
              <w:top w:val="nil"/>
              <w:left w:val="nil"/>
              <w:bottom w:val="nil"/>
              <w:right w:val="nil"/>
            </w:tcBorders>
          </w:tcPr>
          <w:p w:rsidR="006A0D2E" w:rsidRDefault="006A0D2E">
            <w:pPr>
              <w:pStyle w:val="ConsPlusNormal"/>
              <w:jc w:val="center"/>
            </w:pPr>
            <w:r>
              <w:t>8,5</w:t>
            </w:r>
          </w:p>
        </w:tc>
        <w:tc>
          <w:tcPr>
            <w:tcW w:w="1034" w:type="dxa"/>
            <w:tcBorders>
              <w:top w:val="nil"/>
              <w:left w:val="nil"/>
              <w:bottom w:val="nil"/>
              <w:right w:val="nil"/>
            </w:tcBorders>
          </w:tcPr>
          <w:p w:rsidR="006A0D2E" w:rsidRDefault="006A0D2E">
            <w:pPr>
              <w:pStyle w:val="ConsPlusNormal"/>
              <w:jc w:val="center"/>
            </w:pPr>
            <w:r>
              <w:t>11</w:t>
            </w:r>
          </w:p>
        </w:tc>
        <w:tc>
          <w:tcPr>
            <w:tcW w:w="887" w:type="dxa"/>
            <w:tcBorders>
              <w:top w:val="nil"/>
              <w:left w:val="nil"/>
              <w:bottom w:val="nil"/>
              <w:right w:val="nil"/>
            </w:tcBorders>
          </w:tcPr>
          <w:p w:rsidR="006A0D2E" w:rsidRDefault="006A0D2E">
            <w:pPr>
              <w:pStyle w:val="ConsPlusNormal"/>
              <w:jc w:val="center"/>
            </w:pPr>
            <w:r>
              <w:t>14</w:t>
            </w:r>
          </w:p>
        </w:tc>
        <w:tc>
          <w:tcPr>
            <w:tcW w:w="886"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18</w:t>
            </w:r>
          </w:p>
        </w:tc>
        <w:tc>
          <w:tcPr>
            <w:tcW w:w="1035"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0,2</w:t>
            </w:r>
          </w:p>
        </w:tc>
        <w:tc>
          <w:tcPr>
            <w:tcW w:w="886" w:type="dxa"/>
            <w:tcBorders>
              <w:top w:val="nil"/>
              <w:left w:val="nil"/>
              <w:bottom w:val="nil"/>
              <w:right w:val="nil"/>
            </w:tcBorders>
          </w:tcPr>
          <w:p w:rsidR="006A0D2E" w:rsidRDefault="006A0D2E">
            <w:pPr>
              <w:pStyle w:val="ConsPlusNormal"/>
              <w:jc w:val="center"/>
            </w:pPr>
            <w:r>
              <w:t>5</w:t>
            </w:r>
          </w:p>
        </w:tc>
        <w:tc>
          <w:tcPr>
            <w:tcW w:w="1035" w:type="dxa"/>
            <w:tcBorders>
              <w:top w:val="nil"/>
              <w:left w:val="nil"/>
              <w:bottom w:val="nil"/>
              <w:right w:val="nil"/>
            </w:tcBorders>
          </w:tcPr>
          <w:p w:rsidR="006A0D2E" w:rsidRDefault="006A0D2E">
            <w:pPr>
              <w:pStyle w:val="ConsPlusNormal"/>
              <w:jc w:val="center"/>
            </w:pPr>
            <w:r>
              <w:t>0,3</w:t>
            </w:r>
          </w:p>
        </w:tc>
        <w:tc>
          <w:tcPr>
            <w:tcW w:w="1034" w:type="dxa"/>
            <w:tcBorders>
              <w:top w:val="nil"/>
              <w:left w:val="nil"/>
              <w:bottom w:val="nil"/>
              <w:right w:val="nil"/>
            </w:tcBorders>
          </w:tcPr>
          <w:p w:rsidR="006A0D2E" w:rsidRDefault="006A0D2E">
            <w:pPr>
              <w:pStyle w:val="ConsPlusNormal"/>
              <w:jc w:val="center"/>
            </w:pPr>
            <w:r>
              <w:t>3</w:t>
            </w:r>
          </w:p>
        </w:tc>
        <w:tc>
          <w:tcPr>
            <w:tcW w:w="1034" w:type="dxa"/>
            <w:tcBorders>
              <w:top w:val="nil"/>
              <w:left w:val="nil"/>
              <w:bottom w:val="nil"/>
              <w:right w:val="nil"/>
            </w:tcBorders>
          </w:tcPr>
          <w:p w:rsidR="006A0D2E" w:rsidRDefault="006A0D2E">
            <w:pPr>
              <w:pStyle w:val="ConsPlusNormal"/>
              <w:jc w:val="center"/>
            </w:pPr>
            <w:r>
              <w:t>5</w:t>
            </w:r>
          </w:p>
        </w:tc>
        <w:tc>
          <w:tcPr>
            <w:tcW w:w="887" w:type="dxa"/>
            <w:tcBorders>
              <w:top w:val="nil"/>
              <w:left w:val="nil"/>
              <w:bottom w:val="nil"/>
              <w:right w:val="nil"/>
            </w:tcBorders>
          </w:tcPr>
          <w:p w:rsidR="006A0D2E" w:rsidRDefault="006A0D2E">
            <w:pPr>
              <w:pStyle w:val="ConsPlusNormal"/>
              <w:jc w:val="center"/>
            </w:pPr>
            <w:r>
              <w:t>7</w:t>
            </w:r>
          </w:p>
        </w:tc>
        <w:tc>
          <w:tcPr>
            <w:tcW w:w="886" w:type="dxa"/>
            <w:tcBorders>
              <w:top w:val="nil"/>
              <w:left w:val="nil"/>
              <w:bottom w:val="nil"/>
              <w:right w:val="nil"/>
            </w:tcBorders>
          </w:tcPr>
          <w:p w:rsidR="006A0D2E" w:rsidRDefault="006A0D2E">
            <w:pPr>
              <w:pStyle w:val="ConsPlusNormal"/>
              <w:jc w:val="center"/>
            </w:pPr>
            <w:r>
              <w:t>10</w:t>
            </w:r>
          </w:p>
        </w:tc>
        <w:tc>
          <w:tcPr>
            <w:tcW w:w="1034" w:type="dxa"/>
            <w:tcBorders>
              <w:top w:val="nil"/>
              <w:left w:val="nil"/>
              <w:bottom w:val="nil"/>
              <w:right w:val="nil"/>
            </w:tcBorders>
          </w:tcPr>
          <w:p w:rsidR="006A0D2E" w:rsidRDefault="006A0D2E">
            <w:pPr>
              <w:pStyle w:val="ConsPlusNormal"/>
              <w:jc w:val="center"/>
            </w:pPr>
            <w:r>
              <w:t>12</w:t>
            </w:r>
          </w:p>
        </w:tc>
        <w:tc>
          <w:tcPr>
            <w:tcW w:w="1035" w:type="dxa"/>
            <w:tcBorders>
              <w:top w:val="nil"/>
              <w:left w:val="nil"/>
              <w:bottom w:val="nil"/>
              <w:right w:val="nil"/>
            </w:tcBorders>
          </w:tcPr>
          <w:p w:rsidR="006A0D2E" w:rsidRDefault="006A0D2E">
            <w:pPr>
              <w:pStyle w:val="ConsPlusNormal"/>
              <w:jc w:val="center"/>
            </w:pPr>
            <w:r>
              <w:t>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3,4</w:t>
            </w:r>
          </w:p>
        </w:tc>
        <w:tc>
          <w:tcPr>
            <w:tcW w:w="886" w:type="dxa"/>
            <w:tcBorders>
              <w:top w:val="nil"/>
              <w:left w:val="nil"/>
              <w:bottom w:val="nil"/>
              <w:right w:val="nil"/>
            </w:tcBorders>
          </w:tcPr>
          <w:p w:rsidR="006A0D2E" w:rsidRDefault="006A0D2E">
            <w:pPr>
              <w:pStyle w:val="ConsPlusNormal"/>
              <w:jc w:val="center"/>
            </w:pPr>
            <w:r>
              <w:t>7</w:t>
            </w:r>
          </w:p>
        </w:tc>
        <w:tc>
          <w:tcPr>
            <w:tcW w:w="1035" w:type="dxa"/>
            <w:tcBorders>
              <w:top w:val="nil"/>
              <w:left w:val="nil"/>
              <w:bottom w:val="nil"/>
              <w:right w:val="nil"/>
            </w:tcBorders>
          </w:tcPr>
          <w:p w:rsidR="006A0D2E" w:rsidRDefault="006A0D2E">
            <w:pPr>
              <w:pStyle w:val="ConsPlusNormal"/>
              <w:jc w:val="center"/>
            </w:pPr>
            <w:r>
              <w:t>7,1</w:t>
            </w:r>
          </w:p>
        </w:tc>
        <w:tc>
          <w:tcPr>
            <w:tcW w:w="1034" w:type="dxa"/>
            <w:tcBorders>
              <w:top w:val="nil"/>
              <w:left w:val="nil"/>
              <w:bottom w:val="nil"/>
              <w:right w:val="nil"/>
            </w:tcBorders>
          </w:tcPr>
          <w:p w:rsidR="006A0D2E" w:rsidRDefault="006A0D2E">
            <w:pPr>
              <w:pStyle w:val="ConsPlusNormal"/>
              <w:jc w:val="center"/>
            </w:pPr>
            <w:r>
              <w:t>9</w:t>
            </w:r>
          </w:p>
        </w:tc>
        <w:tc>
          <w:tcPr>
            <w:tcW w:w="1034" w:type="dxa"/>
            <w:tcBorders>
              <w:top w:val="nil"/>
              <w:left w:val="nil"/>
              <w:bottom w:val="nil"/>
              <w:right w:val="nil"/>
            </w:tcBorders>
          </w:tcPr>
          <w:p w:rsidR="006A0D2E" w:rsidRDefault="006A0D2E">
            <w:pPr>
              <w:pStyle w:val="ConsPlusNormal"/>
              <w:jc w:val="center"/>
            </w:pPr>
            <w:r>
              <w:t>11</w:t>
            </w:r>
          </w:p>
        </w:tc>
        <w:tc>
          <w:tcPr>
            <w:tcW w:w="887" w:type="dxa"/>
            <w:tcBorders>
              <w:top w:val="nil"/>
              <w:left w:val="nil"/>
              <w:bottom w:val="nil"/>
              <w:right w:val="nil"/>
            </w:tcBorders>
          </w:tcPr>
          <w:p w:rsidR="006A0D2E" w:rsidRDefault="006A0D2E">
            <w:pPr>
              <w:pStyle w:val="ConsPlusNormal"/>
              <w:jc w:val="center"/>
            </w:pPr>
            <w:r>
              <w:t>17</w:t>
            </w:r>
          </w:p>
        </w:tc>
        <w:tc>
          <w:tcPr>
            <w:tcW w:w="886" w:type="dxa"/>
            <w:tcBorders>
              <w:top w:val="nil"/>
              <w:left w:val="nil"/>
              <w:bottom w:val="nil"/>
              <w:right w:val="nil"/>
            </w:tcBorders>
          </w:tcPr>
          <w:p w:rsidR="006A0D2E" w:rsidRDefault="006A0D2E">
            <w:pPr>
              <w:pStyle w:val="ConsPlusNormal"/>
              <w:jc w:val="center"/>
            </w:pPr>
            <w:r>
              <w:t>20,5</w:t>
            </w:r>
          </w:p>
        </w:tc>
        <w:tc>
          <w:tcPr>
            <w:tcW w:w="1034" w:type="dxa"/>
            <w:tcBorders>
              <w:top w:val="nil"/>
              <w:left w:val="nil"/>
              <w:bottom w:val="nil"/>
              <w:right w:val="nil"/>
            </w:tcBorders>
          </w:tcPr>
          <w:p w:rsidR="006A0D2E" w:rsidRDefault="006A0D2E">
            <w:pPr>
              <w:pStyle w:val="ConsPlusNormal"/>
              <w:jc w:val="center"/>
            </w:pPr>
            <w:r>
              <w:t>22</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8,1</w:t>
            </w:r>
          </w:p>
        </w:tc>
        <w:tc>
          <w:tcPr>
            <w:tcW w:w="886" w:type="dxa"/>
            <w:tcBorders>
              <w:top w:val="nil"/>
              <w:left w:val="nil"/>
              <w:bottom w:val="nil"/>
              <w:right w:val="nil"/>
            </w:tcBorders>
          </w:tcPr>
          <w:p w:rsidR="006A0D2E" w:rsidRDefault="006A0D2E">
            <w:pPr>
              <w:pStyle w:val="ConsPlusNormal"/>
              <w:jc w:val="center"/>
            </w:pPr>
            <w:r>
              <w:t>10</w:t>
            </w:r>
          </w:p>
        </w:tc>
        <w:tc>
          <w:tcPr>
            <w:tcW w:w="1035" w:type="dxa"/>
            <w:tcBorders>
              <w:top w:val="nil"/>
              <w:left w:val="nil"/>
              <w:bottom w:val="nil"/>
              <w:right w:val="nil"/>
            </w:tcBorders>
          </w:tcPr>
          <w:p w:rsidR="006A0D2E" w:rsidRDefault="006A0D2E">
            <w:pPr>
              <w:pStyle w:val="ConsPlusNormal"/>
              <w:jc w:val="center"/>
            </w:pPr>
            <w:r>
              <w:t>10,5</w:t>
            </w:r>
          </w:p>
        </w:tc>
        <w:tc>
          <w:tcPr>
            <w:tcW w:w="1034" w:type="dxa"/>
            <w:tcBorders>
              <w:top w:val="nil"/>
              <w:left w:val="nil"/>
              <w:bottom w:val="nil"/>
              <w:right w:val="nil"/>
            </w:tcBorders>
          </w:tcPr>
          <w:p w:rsidR="006A0D2E" w:rsidRDefault="006A0D2E">
            <w:pPr>
              <w:pStyle w:val="ConsPlusNormal"/>
              <w:jc w:val="center"/>
            </w:pPr>
            <w:r>
              <w:t>13</w:t>
            </w:r>
          </w:p>
        </w:tc>
        <w:tc>
          <w:tcPr>
            <w:tcW w:w="1034" w:type="dxa"/>
            <w:tcBorders>
              <w:top w:val="nil"/>
              <w:left w:val="nil"/>
              <w:bottom w:val="nil"/>
              <w:right w:val="nil"/>
            </w:tcBorders>
          </w:tcPr>
          <w:p w:rsidR="006A0D2E" w:rsidRDefault="006A0D2E">
            <w:pPr>
              <w:pStyle w:val="ConsPlusNormal"/>
              <w:jc w:val="center"/>
            </w:pPr>
            <w:r>
              <w:t>16</w:t>
            </w:r>
          </w:p>
        </w:tc>
        <w:tc>
          <w:tcPr>
            <w:tcW w:w="887" w:type="dxa"/>
            <w:tcBorders>
              <w:top w:val="nil"/>
              <w:left w:val="nil"/>
              <w:bottom w:val="nil"/>
              <w:right w:val="nil"/>
            </w:tcBorders>
          </w:tcPr>
          <w:p w:rsidR="006A0D2E" w:rsidRDefault="006A0D2E">
            <w:pPr>
              <w:pStyle w:val="ConsPlusNormal"/>
              <w:jc w:val="center"/>
            </w:pPr>
            <w:r>
              <w:t>19</w:t>
            </w:r>
          </w:p>
        </w:tc>
        <w:tc>
          <w:tcPr>
            <w:tcW w:w="886" w:type="dxa"/>
            <w:tcBorders>
              <w:top w:val="nil"/>
              <w:left w:val="nil"/>
              <w:bottom w:val="nil"/>
              <w:right w:val="nil"/>
            </w:tcBorders>
          </w:tcPr>
          <w:p w:rsidR="006A0D2E" w:rsidRDefault="006A0D2E">
            <w:pPr>
              <w:pStyle w:val="ConsPlusNormal"/>
              <w:jc w:val="center"/>
            </w:pPr>
            <w:r>
              <w:t>21</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6,2</w:t>
            </w:r>
          </w:p>
        </w:tc>
        <w:tc>
          <w:tcPr>
            <w:tcW w:w="886" w:type="dxa"/>
            <w:tcBorders>
              <w:top w:val="nil"/>
              <w:left w:val="nil"/>
              <w:bottom w:val="nil"/>
              <w:right w:val="nil"/>
            </w:tcBorders>
          </w:tcPr>
          <w:p w:rsidR="006A0D2E" w:rsidRDefault="006A0D2E">
            <w:pPr>
              <w:pStyle w:val="ConsPlusNormal"/>
              <w:jc w:val="center"/>
            </w:pPr>
            <w:r>
              <w:t>7</w:t>
            </w:r>
          </w:p>
        </w:tc>
        <w:tc>
          <w:tcPr>
            <w:tcW w:w="1035" w:type="dxa"/>
            <w:tcBorders>
              <w:top w:val="nil"/>
              <w:left w:val="nil"/>
              <w:bottom w:val="nil"/>
              <w:right w:val="nil"/>
            </w:tcBorders>
          </w:tcPr>
          <w:p w:rsidR="006A0D2E" w:rsidRDefault="006A0D2E">
            <w:pPr>
              <w:pStyle w:val="ConsPlusNormal"/>
              <w:jc w:val="center"/>
            </w:pPr>
            <w:r>
              <w:t>6,8</w:t>
            </w:r>
          </w:p>
        </w:tc>
        <w:tc>
          <w:tcPr>
            <w:tcW w:w="1034" w:type="dxa"/>
            <w:tcBorders>
              <w:top w:val="nil"/>
              <w:left w:val="nil"/>
              <w:bottom w:val="nil"/>
              <w:right w:val="nil"/>
            </w:tcBorders>
          </w:tcPr>
          <w:p w:rsidR="006A0D2E" w:rsidRDefault="006A0D2E">
            <w:pPr>
              <w:pStyle w:val="ConsPlusNormal"/>
              <w:jc w:val="center"/>
            </w:pPr>
            <w:r>
              <w:t>9</w:t>
            </w:r>
          </w:p>
        </w:tc>
        <w:tc>
          <w:tcPr>
            <w:tcW w:w="1034" w:type="dxa"/>
            <w:tcBorders>
              <w:top w:val="nil"/>
              <w:left w:val="nil"/>
              <w:bottom w:val="nil"/>
              <w:right w:val="nil"/>
            </w:tcBorders>
          </w:tcPr>
          <w:p w:rsidR="006A0D2E" w:rsidRDefault="006A0D2E">
            <w:pPr>
              <w:pStyle w:val="ConsPlusNormal"/>
              <w:jc w:val="center"/>
            </w:pPr>
            <w:r>
              <w:t>11</w:t>
            </w:r>
          </w:p>
        </w:tc>
        <w:tc>
          <w:tcPr>
            <w:tcW w:w="887" w:type="dxa"/>
            <w:tcBorders>
              <w:top w:val="nil"/>
              <w:left w:val="nil"/>
              <w:bottom w:val="nil"/>
              <w:right w:val="nil"/>
            </w:tcBorders>
          </w:tcPr>
          <w:p w:rsidR="006A0D2E" w:rsidRDefault="006A0D2E">
            <w:pPr>
              <w:pStyle w:val="ConsPlusNormal"/>
              <w:jc w:val="center"/>
            </w:pPr>
            <w:r>
              <w:t>13</w:t>
            </w:r>
          </w:p>
        </w:tc>
        <w:tc>
          <w:tcPr>
            <w:tcW w:w="886"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0,6</w:t>
            </w:r>
          </w:p>
        </w:tc>
        <w:tc>
          <w:tcPr>
            <w:tcW w:w="886" w:type="dxa"/>
            <w:tcBorders>
              <w:top w:val="nil"/>
              <w:left w:val="nil"/>
              <w:bottom w:val="nil"/>
              <w:right w:val="nil"/>
            </w:tcBorders>
          </w:tcPr>
          <w:p w:rsidR="006A0D2E" w:rsidRDefault="006A0D2E">
            <w:pPr>
              <w:pStyle w:val="ConsPlusNormal"/>
              <w:jc w:val="center"/>
            </w:pPr>
            <w:r>
              <w:t>0,6</w:t>
            </w:r>
          </w:p>
        </w:tc>
        <w:tc>
          <w:tcPr>
            <w:tcW w:w="1035" w:type="dxa"/>
            <w:tcBorders>
              <w:top w:val="nil"/>
              <w:left w:val="nil"/>
              <w:bottom w:val="nil"/>
              <w:right w:val="nil"/>
            </w:tcBorders>
          </w:tcPr>
          <w:p w:rsidR="006A0D2E" w:rsidRDefault="006A0D2E">
            <w:pPr>
              <w:pStyle w:val="ConsPlusNormal"/>
              <w:jc w:val="center"/>
            </w:pPr>
            <w:r>
              <w:t>1,9</w:t>
            </w:r>
          </w:p>
        </w:tc>
        <w:tc>
          <w:tcPr>
            <w:tcW w:w="1034" w:type="dxa"/>
            <w:tcBorders>
              <w:top w:val="nil"/>
              <w:left w:val="nil"/>
              <w:bottom w:val="nil"/>
              <w:right w:val="nil"/>
            </w:tcBorders>
          </w:tcPr>
          <w:p w:rsidR="006A0D2E" w:rsidRDefault="006A0D2E">
            <w:pPr>
              <w:pStyle w:val="ConsPlusNormal"/>
              <w:jc w:val="center"/>
            </w:pPr>
            <w:r>
              <w:t>2</w:t>
            </w:r>
          </w:p>
        </w:tc>
        <w:tc>
          <w:tcPr>
            <w:tcW w:w="1034" w:type="dxa"/>
            <w:tcBorders>
              <w:top w:val="nil"/>
              <w:left w:val="nil"/>
              <w:bottom w:val="nil"/>
              <w:right w:val="nil"/>
            </w:tcBorders>
          </w:tcPr>
          <w:p w:rsidR="006A0D2E" w:rsidRDefault="006A0D2E">
            <w:pPr>
              <w:pStyle w:val="ConsPlusNormal"/>
              <w:jc w:val="center"/>
            </w:pPr>
            <w:r>
              <w:t>2,1</w:t>
            </w:r>
          </w:p>
        </w:tc>
        <w:tc>
          <w:tcPr>
            <w:tcW w:w="887" w:type="dxa"/>
            <w:tcBorders>
              <w:top w:val="nil"/>
              <w:left w:val="nil"/>
              <w:bottom w:val="nil"/>
              <w:right w:val="nil"/>
            </w:tcBorders>
          </w:tcPr>
          <w:p w:rsidR="006A0D2E" w:rsidRDefault="006A0D2E">
            <w:pPr>
              <w:pStyle w:val="ConsPlusNormal"/>
              <w:jc w:val="center"/>
            </w:pPr>
            <w:r>
              <w:t>2,2</w:t>
            </w:r>
          </w:p>
        </w:tc>
        <w:tc>
          <w:tcPr>
            <w:tcW w:w="886"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2,7</w:t>
            </w:r>
          </w:p>
        </w:tc>
        <w:tc>
          <w:tcPr>
            <w:tcW w:w="1035" w:type="dxa"/>
            <w:tcBorders>
              <w:top w:val="nil"/>
              <w:left w:val="nil"/>
              <w:bottom w:val="nil"/>
              <w:right w:val="nil"/>
            </w:tcBorders>
          </w:tcPr>
          <w:p w:rsidR="006A0D2E" w:rsidRDefault="006A0D2E">
            <w:pPr>
              <w:pStyle w:val="ConsPlusNormal"/>
              <w:jc w:val="center"/>
            </w:pPr>
            <w:r>
              <w:t>2,9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Татарстан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6,3</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11,8</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24,6</w:t>
            </w:r>
          </w:p>
        </w:tc>
        <w:tc>
          <w:tcPr>
            <w:tcW w:w="1034" w:type="dxa"/>
            <w:tcBorders>
              <w:top w:val="nil"/>
              <w:left w:val="nil"/>
              <w:bottom w:val="nil"/>
              <w:right w:val="nil"/>
            </w:tcBorders>
          </w:tcPr>
          <w:p w:rsidR="006A0D2E" w:rsidRDefault="006A0D2E">
            <w:pPr>
              <w:pStyle w:val="ConsPlusNormal"/>
              <w:jc w:val="center"/>
            </w:pPr>
            <w:r>
              <w:t>24,7</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Тыва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w:t>
            </w:r>
          </w:p>
        </w:tc>
        <w:tc>
          <w:tcPr>
            <w:tcW w:w="886" w:type="dxa"/>
            <w:tcBorders>
              <w:top w:val="nil"/>
              <w:left w:val="nil"/>
              <w:bottom w:val="nil"/>
              <w:right w:val="nil"/>
            </w:tcBorders>
          </w:tcPr>
          <w:p w:rsidR="006A0D2E" w:rsidRDefault="006A0D2E">
            <w:pPr>
              <w:pStyle w:val="ConsPlusNormal"/>
              <w:jc w:val="center"/>
            </w:pPr>
            <w:r>
              <w:t>7,2</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7,3</w:t>
            </w:r>
          </w:p>
        </w:tc>
        <w:tc>
          <w:tcPr>
            <w:tcW w:w="1034" w:type="dxa"/>
            <w:tcBorders>
              <w:top w:val="nil"/>
              <w:left w:val="nil"/>
              <w:bottom w:val="nil"/>
              <w:right w:val="nil"/>
            </w:tcBorders>
          </w:tcPr>
          <w:p w:rsidR="006A0D2E" w:rsidRDefault="006A0D2E">
            <w:pPr>
              <w:pStyle w:val="ConsPlusNormal"/>
              <w:jc w:val="center"/>
            </w:pPr>
            <w:r>
              <w:t>8,3</w:t>
            </w:r>
          </w:p>
        </w:tc>
        <w:tc>
          <w:tcPr>
            <w:tcW w:w="887" w:type="dxa"/>
            <w:tcBorders>
              <w:top w:val="nil"/>
              <w:left w:val="nil"/>
              <w:bottom w:val="nil"/>
              <w:right w:val="nil"/>
            </w:tcBorders>
          </w:tcPr>
          <w:p w:rsidR="006A0D2E" w:rsidRDefault="006A0D2E">
            <w:pPr>
              <w:pStyle w:val="ConsPlusNormal"/>
              <w:jc w:val="center"/>
            </w:pPr>
            <w:r>
              <w:t>8,9</w:t>
            </w:r>
          </w:p>
        </w:tc>
        <w:tc>
          <w:tcPr>
            <w:tcW w:w="886"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10,3</w:t>
            </w:r>
          </w:p>
        </w:tc>
        <w:tc>
          <w:tcPr>
            <w:tcW w:w="1035" w:type="dxa"/>
            <w:tcBorders>
              <w:top w:val="nil"/>
              <w:left w:val="nil"/>
              <w:bottom w:val="nil"/>
              <w:right w:val="nil"/>
            </w:tcBorders>
          </w:tcPr>
          <w:p w:rsidR="006A0D2E" w:rsidRDefault="006A0D2E">
            <w:pPr>
              <w:pStyle w:val="ConsPlusNormal"/>
              <w:jc w:val="center"/>
            </w:pPr>
            <w:r>
              <w:t>10,5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Удмуртская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5,1</w:t>
            </w:r>
          </w:p>
        </w:tc>
        <w:tc>
          <w:tcPr>
            <w:tcW w:w="886" w:type="dxa"/>
            <w:tcBorders>
              <w:top w:val="nil"/>
              <w:left w:val="nil"/>
              <w:bottom w:val="nil"/>
              <w:right w:val="nil"/>
            </w:tcBorders>
          </w:tcPr>
          <w:p w:rsidR="006A0D2E" w:rsidRDefault="006A0D2E">
            <w:pPr>
              <w:pStyle w:val="ConsPlusNormal"/>
              <w:jc w:val="center"/>
            </w:pPr>
            <w:r>
              <w:t>5,2</w:t>
            </w:r>
          </w:p>
        </w:tc>
        <w:tc>
          <w:tcPr>
            <w:tcW w:w="1035" w:type="dxa"/>
            <w:tcBorders>
              <w:top w:val="nil"/>
              <w:left w:val="nil"/>
              <w:bottom w:val="nil"/>
              <w:right w:val="nil"/>
            </w:tcBorders>
          </w:tcPr>
          <w:p w:rsidR="006A0D2E" w:rsidRDefault="006A0D2E">
            <w:pPr>
              <w:pStyle w:val="ConsPlusNormal"/>
              <w:jc w:val="center"/>
            </w:pPr>
            <w:r>
              <w:t>7,9</w:t>
            </w:r>
          </w:p>
        </w:tc>
        <w:tc>
          <w:tcPr>
            <w:tcW w:w="1034"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14</w:t>
            </w:r>
          </w:p>
        </w:tc>
        <w:tc>
          <w:tcPr>
            <w:tcW w:w="887" w:type="dxa"/>
            <w:tcBorders>
              <w:top w:val="nil"/>
              <w:left w:val="nil"/>
              <w:bottom w:val="nil"/>
              <w:right w:val="nil"/>
            </w:tcBorders>
          </w:tcPr>
          <w:p w:rsidR="006A0D2E" w:rsidRDefault="006A0D2E">
            <w:pPr>
              <w:pStyle w:val="ConsPlusNormal"/>
              <w:jc w:val="center"/>
            </w:pPr>
            <w:r>
              <w:t>17</w:t>
            </w:r>
          </w:p>
        </w:tc>
        <w:tc>
          <w:tcPr>
            <w:tcW w:w="886" w:type="dxa"/>
            <w:tcBorders>
              <w:top w:val="nil"/>
              <w:left w:val="nil"/>
              <w:bottom w:val="nil"/>
              <w:right w:val="nil"/>
            </w:tcBorders>
          </w:tcPr>
          <w:p w:rsidR="006A0D2E" w:rsidRDefault="006A0D2E">
            <w:pPr>
              <w:pStyle w:val="ConsPlusNormal"/>
              <w:jc w:val="center"/>
            </w:pPr>
            <w:r>
              <w:t>21,5</w:t>
            </w:r>
          </w:p>
        </w:tc>
        <w:tc>
          <w:tcPr>
            <w:tcW w:w="1034" w:type="dxa"/>
            <w:tcBorders>
              <w:top w:val="nil"/>
              <w:left w:val="nil"/>
              <w:bottom w:val="nil"/>
              <w:right w:val="nil"/>
            </w:tcBorders>
          </w:tcPr>
          <w:p w:rsidR="006A0D2E" w:rsidRDefault="006A0D2E">
            <w:pPr>
              <w:pStyle w:val="ConsPlusNormal"/>
              <w:jc w:val="center"/>
            </w:pPr>
            <w:r>
              <w:t>25,9</w:t>
            </w:r>
          </w:p>
        </w:tc>
        <w:tc>
          <w:tcPr>
            <w:tcW w:w="1035" w:type="dxa"/>
            <w:tcBorders>
              <w:top w:val="nil"/>
              <w:left w:val="nil"/>
              <w:bottom w:val="nil"/>
              <w:right w:val="nil"/>
            </w:tcBorders>
          </w:tcPr>
          <w:p w:rsidR="006A0D2E" w:rsidRDefault="006A0D2E">
            <w:pPr>
              <w:pStyle w:val="ConsPlusNormal"/>
              <w:jc w:val="center"/>
            </w:pPr>
            <w:r>
              <w:t>30,3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Хакасия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7,9</w:t>
            </w:r>
          </w:p>
        </w:tc>
        <w:tc>
          <w:tcPr>
            <w:tcW w:w="886" w:type="dxa"/>
            <w:tcBorders>
              <w:top w:val="nil"/>
              <w:left w:val="nil"/>
              <w:bottom w:val="nil"/>
              <w:right w:val="nil"/>
            </w:tcBorders>
          </w:tcPr>
          <w:p w:rsidR="006A0D2E" w:rsidRDefault="006A0D2E">
            <w:pPr>
              <w:pStyle w:val="ConsPlusNormal"/>
              <w:jc w:val="center"/>
            </w:pPr>
            <w:r>
              <w:t>8</w:t>
            </w:r>
          </w:p>
        </w:tc>
        <w:tc>
          <w:tcPr>
            <w:tcW w:w="1035" w:type="dxa"/>
            <w:tcBorders>
              <w:top w:val="nil"/>
              <w:left w:val="nil"/>
              <w:bottom w:val="nil"/>
              <w:right w:val="nil"/>
            </w:tcBorders>
          </w:tcPr>
          <w:p w:rsidR="006A0D2E" w:rsidRDefault="006A0D2E">
            <w:pPr>
              <w:pStyle w:val="ConsPlusNormal"/>
              <w:jc w:val="center"/>
            </w:pPr>
            <w:r>
              <w:t>12,1</w:t>
            </w:r>
          </w:p>
        </w:tc>
        <w:tc>
          <w:tcPr>
            <w:tcW w:w="1034" w:type="dxa"/>
            <w:tcBorders>
              <w:top w:val="nil"/>
              <w:left w:val="nil"/>
              <w:bottom w:val="nil"/>
              <w:right w:val="nil"/>
            </w:tcBorders>
          </w:tcPr>
          <w:p w:rsidR="006A0D2E" w:rsidRDefault="006A0D2E">
            <w:pPr>
              <w:pStyle w:val="ConsPlusNormal"/>
              <w:jc w:val="center"/>
            </w:pPr>
            <w:r>
              <w:t>14,2</w:t>
            </w:r>
          </w:p>
        </w:tc>
        <w:tc>
          <w:tcPr>
            <w:tcW w:w="1034" w:type="dxa"/>
            <w:tcBorders>
              <w:top w:val="nil"/>
              <w:left w:val="nil"/>
              <w:bottom w:val="nil"/>
              <w:right w:val="nil"/>
            </w:tcBorders>
          </w:tcPr>
          <w:p w:rsidR="006A0D2E" w:rsidRDefault="006A0D2E">
            <w:pPr>
              <w:pStyle w:val="ConsPlusNormal"/>
              <w:jc w:val="center"/>
            </w:pPr>
            <w:r>
              <w:t>16,3</w:t>
            </w:r>
          </w:p>
        </w:tc>
        <w:tc>
          <w:tcPr>
            <w:tcW w:w="887" w:type="dxa"/>
            <w:tcBorders>
              <w:top w:val="nil"/>
              <w:left w:val="nil"/>
              <w:bottom w:val="nil"/>
              <w:right w:val="nil"/>
            </w:tcBorders>
          </w:tcPr>
          <w:p w:rsidR="006A0D2E" w:rsidRDefault="006A0D2E">
            <w:pPr>
              <w:pStyle w:val="ConsPlusNormal"/>
              <w:jc w:val="center"/>
            </w:pPr>
            <w:r>
              <w:t>18,4</w:t>
            </w:r>
          </w:p>
        </w:tc>
        <w:tc>
          <w:tcPr>
            <w:tcW w:w="886" w:type="dxa"/>
            <w:tcBorders>
              <w:top w:val="nil"/>
              <w:left w:val="nil"/>
              <w:bottom w:val="nil"/>
              <w:right w:val="nil"/>
            </w:tcBorders>
          </w:tcPr>
          <w:p w:rsidR="006A0D2E" w:rsidRDefault="006A0D2E">
            <w:pPr>
              <w:pStyle w:val="ConsPlusNormal"/>
              <w:jc w:val="center"/>
            </w:pPr>
            <w:r>
              <w:t>20,6</w:t>
            </w:r>
          </w:p>
        </w:tc>
        <w:tc>
          <w:tcPr>
            <w:tcW w:w="1034" w:type="dxa"/>
            <w:tcBorders>
              <w:top w:val="nil"/>
              <w:left w:val="nil"/>
              <w:bottom w:val="nil"/>
              <w:right w:val="nil"/>
            </w:tcBorders>
          </w:tcPr>
          <w:p w:rsidR="006A0D2E" w:rsidRDefault="006A0D2E">
            <w:pPr>
              <w:pStyle w:val="ConsPlusNormal"/>
              <w:jc w:val="center"/>
            </w:pPr>
            <w:r>
              <w:t>22,8</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w:t>
            </w:r>
          </w:p>
        </w:tc>
        <w:tc>
          <w:tcPr>
            <w:tcW w:w="886" w:type="dxa"/>
            <w:tcBorders>
              <w:top w:val="nil"/>
              <w:left w:val="nil"/>
              <w:bottom w:val="nil"/>
              <w:right w:val="nil"/>
            </w:tcBorders>
          </w:tcPr>
          <w:p w:rsidR="006A0D2E" w:rsidRDefault="006A0D2E">
            <w:pPr>
              <w:pStyle w:val="ConsPlusNormal"/>
              <w:jc w:val="center"/>
            </w:pPr>
            <w:r>
              <w:t>2,6</w:t>
            </w:r>
          </w:p>
        </w:tc>
        <w:tc>
          <w:tcPr>
            <w:tcW w:w="1035"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2,6</w:t>
            </w:r>
          </w:p>
        </w:tc>
        <w:tc>
          <w:tcPr>
            <w:tcW w:w="1034" w:type="dxa"/>
            <w:tcBorders>
              <w:top w:val="nil"/>
              <w:left w:val="nil"/>
              <w:bottom w:val="nil"/>
              <w:right w:val="nil"/>
            </w:tcBorders>
          </w:tcPr>
          <w:p w:rsidR="006A0D2E" w:rsidRDefault="006A0D2E">
            <w:pPr>
              <w:pStyle w:val="ConsPlusNormal"/>
              <w:jc w:val="center"/>
            </w:pPr>
            <w:r>
              <w:t>2,7</w:t>
            </w:r>
          </w:p>
        </w:tc>
        <w:tc>
          <w:tcPr>
            <w:tcW w:w="887" w:type="dxa"/>
            <w:tcBorders>
              <w:top w:val="nil"/>
              <w:left w:val="nil"/>
              <w:bottom w:val="nil"/>
              <w:right w:val="nil"/>
            </w:tcBorders>
          </w:tcPr>
          <w:p w:rsidR="006A0D2E" w:rsidRDefault="006A0D2E">
            <w:pPr>
              <w:pStyle w:val="ConsPlusNormal"/>
              <w:jc w:val="center"/>
            </w:pPr>
            <w:r>
              <w:t>2,8</w:t>
            </w:r>
          </w:p>
        </w:tc>
        <w:tc>
          <w:tcPr>
            <w:tcW w:w="886"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3</w:t>
            </w:r>
          </w:p>
        </w:tc>
        <w:tc>
          <w:tcPr>
            <w:tcW w:w="1035" w:type="dxa"/>
            <w:tcBorders>
              <w:top w:val="nil"/>
              <w:left w:val="nil"/>
              <w:bottom w:val="nil"/>
              <w:right w:val="nil"/>
            </w:tcBorders>
          </w:tcPr>
          <w:p w:rsidR="006A0D2E" w:rsidRDefault="006A0D2E">
            <w:pPr>
              <w:pStyle w:val="ConsPlusNormal"/>
              <w:jc w:val="center"/>
            </w:pPr>
            <w:r>
              <w:t>3,1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7,2</w:t>
            </w:r>
          </w:p>
        </w:tc>
        <w:tc>
          <w:tcPr>
            <w:tcW w:w="886" w:type="dxa"/>
            <w:tcBorders>
              <w:top w:val="nil"/>
              <w:left w:val="nil"/>
              <w:bottom w:val="nil"/>
              <w:right w:val="nil"/>
            </w:tcBorders>
          </w:tcPr>
          <w:p w:rsidR="006A0D2E" w:rsidRDefault="006A0D2E">
            <w:pPr>
              <w:pStyle w:val="ConsPlusNormal"/>
              <w:jc w:val="center"/>
            </w:pPr>
            <w:r>
              <w:t>10,2</w:t>
            </w:r>
          </w:p>
        </w:tc>
        <w:tc>
          <w:tcPr>
            <w:tcW w:w="1035" w:type="dxa"/>
            <w:tcBorders>
              <w:top w:val="nil"/>
              <w:left w:val="nil"/>
              <w:bottom w:val="nil"/>
              <w:right w:val="nil"/>
            </w:tcBorders>
          </w:tcPr>
          <w:p w:rsidR="006A0D2E" w:rsidRDefault="006A0D2E">
            <w:pPr>
              <w:pStyle w:val="ConsPlusNormal"/>
              <w:jc w:val="center"/>
            </w:pPr>
            <w:r>
              <w:t>10,2</w:t>
            </w:r>
          </w:p>
        </w:tc>
        <w:tc>
          <w:tcPr>
            <w:tcW w:w="1034" w:type="dxa"/>
            <w:tcBorders>
              <w:top w:val="nil"/>
              <w:left w:val="nil"/>
              <w:bottom w:val="nil"/>
              <w:right w:val="nil"/>
            </w:tcBorders>
          </w:tcPr>
          <w:p w:rsidR="006A0D2E" w:rsidRDefault="006A0D2E">
            <w:pPr>
              <w:pStyle w:val="ConsPlusNormal"/>
              <w:jc w:val="center"/>
            </w:pPr>
            <w:r>
              <w:t>12,3</w:t>
            </w:r>
          </w:p>
        </w:tc>
        <w:tc>
          <w:tcPr>
            <w:tcW w:w="1034" w:type="dxa"/>
            <w:tcBorders>
              <w:top w:val="nil"/>
              <w:left w:val="nil"/>
              <w:bottom w:val="nil"/>
              <w:right w:val="nil"/>
            </w:tcBorders>
          </w:tcPr>
          <w:p w:rsidR="006A0D2E" w:rsidRDefault="006A0D2E">
            <w:pPr>
              <w:pStyle w:val="ConsPlusNormal"/>
              <w:jc w:val="center"/>
            </w:pPr>
            <w:r>
              <w:t>14,6</w:t>
            </w:r>
          </w:p>
        </w:tc>
        <w:tc>
          <w:tcPr>
            <w:tcW w:w="887" w:type="dxa"/>
            <w:tcBorders>
              <w:top w:val="nil"/>
              <w:left w:val="nil"/>
              <w:bottom w:val="nil"/>
              <w:right w:val="nil"/>
            </w:tcBorders>
          </w:tcPr>
          <w:p w:rsidR="006A0D2E" w:rsidRDefault="006A0D2E">
            <w:pPr>
              <w:pStyle w:val="ConsPlusNormal"/>
              <w:jc w:val="center"/>
            </w:pPr>
            <w:r>
              <w:t>17</w:t>
            </w:r>
          </w:p>
        </w:tc>
        <w:tc>
          <w:tcPr>
            <w:tcW w:w="886" w:type="dxa"/>
            <w:tcBorders>
              <w:top w:val="nil"/>
              <w:left w:val="nil"/>
              <w:bottom w:val="nil"/>
              <w:right w:val="nil"/>
            </w:tcBorders>
          </w:tcPr>
          <w:p w:rsidR="006A0D2E" w:rsidRDefault="006A0D2E">
            <w:pPr>
              <w:pStyle w:val="ConsPlusNormal"/>
              <w:jc w:val="center"/>
            </w:pPr>
            <w:r>
              <w:t>19,6</w:t>
            </w:r>
          </w:p>
        </w:tc>
        <w:tc>
          <w:tcPr>
            <w:tcW w:w="1034" w:type="dxa"/>
            <w:tcBorders>
              <w:top w:val="nil"/>
              <w:left w:val="nil"/>
              <w:bottom w:val="nil"/>
              <w:right w:val="nil"/>
            </w:tcBorders>
          </w:tcPr>
          <w:p w:rsidR="006A0D2E" w:rsidRDefault="006A0D2E">
            <w:pPr>
              <w:pStyle w:val="ConsPlusNormal"/>
              <w:jc w:val="center"/>
            </w:pPr>
            <w:r>
              <w:t>22,2</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w:t>
            </w:r>
          </w:p>
        </w:tc>
        <w:tc>
          <w:tcPr>
            <w:tcW w:w="886" w:type="dxa"/>
            <w:tcBorders>
              <w:top w:val="nil"/>
              <w:left w:val="nil"/>
              <w:bottom w:val="nil"/>
              <w:right w:val="nil"/>
            </w:tcBorders>
          </w:tcPr>
          <w:p w:rsidR="006A0D2E" w:rsidRDefault="006A0D2E">
            <w:pPr>
              <w:pStyle w:val="ConsPlusNormal"/>
              <w:jc w:val="center"/>
            </w:pPr>
            <w:r>
              <w:t>15</w:t>
            </w:r>
          </w:p>
        </w:tc>
        <w:tc>
          <w:tcPr>
            <w:tcW w:w="1035" w:type="dxa"/>
            <w:tcBorders>
              <w:top w:val="nil"/>
              <w:left w:val="nil"/>
              <w:bottom w:val="nil"/>
              <w:right w:val="nil"/>
            </w:tcBorders>
          </w:tcPr>
          <w:p w:rsidR="006A0D2E" w:rsidRDefault="006A0D2E">
            <w:pPr>
              <w:pStyle w:val="ConsPlusNormal"/>
              <w:jc w:val="center"/>
            </w:pPr>
            <w:r>
              <w:t>8,1</w:t>
            </w:r>
          </w:p>
        </w:tc>
        <w:tc>
          <w:tcPr>
            <w:tcW w:w="1034" w:type="dxa"/>
            <w:tcBorders>
              <w:top w:val="nil"/>
              <w:left w:val="nil"/>
              <w:bottom w:val="nil"/>
              <w:right w:val="nil"/>
            </w:tcBorders>
          </w:tcPr>
          <w:p w:rsidR="006A0D2E" w:rsidRDefault="006A0D2E">
            <w:pPr>
              <w:pStyle w:val="ConsPlusNormal"/>
              <w:jc w:val="center"/>
            </w:pPr>
            <w:r>
              <w:t>9</w:t>
            </w:r>
          </w:p>
        </w:tc>
        <w:tc>
          <w:tcPr>
            <w:tcW w:w="1034" w:type="dxa"/>
            <w:tcBorders>
              <w:top w:val="nil"/>
              <w:left w:val="nil"/>
              <w:bottom w:val="nil"/>
              <w:right w:val="nil"/>
            </w:tcBorders>
          </w:tcPr>
          <w:p w:rsidR="006A0D2E" w:rsidRDefault="006A0D2E">
            <w:pPr>
              <w:pStyle w:val="ConsPlusNormal"/>
              <w:jc w:val="center"/>
            </w:pPr>
            <w:r>
              <w:t>12</w:t>
            </w:r>
          </w:p>
        </w:tc>
        <w:tc>
          <w:tcPr>
            <w:tcW w:w="887" w:type="dxa"/>
            <w:tcBorders>
              <w:top w:val="nil"/>
              <w:left w:val="nil"/>
              <w:bottom w:val="nil"/>
              <w:right w:val="nil"/>
            </w:tcBorders>
          </w:tcPr>
          <w:p w:rsidR="006A0D2E" w:rsidRDefault="006A0D2E">
            <w:pPr>
              <w:pStyle w:val="ConsPlusNormal"/>
              <w:jc w:val="center"/>
            </w:pPr>
            <w:r>
              <w:t>15</w:t>
            </w:r>
          </w:p>
        </w:tc>
        <w:tc>
          <w:tcPr>
            <w:tcW w:w="886" w:type="dxa"/>
            <w:tcBorders>
              <w:top w:val="nil"/>
              <w:left w:val="nil"/>
              <w:bottom w:val="nil"/>
              <w:right w:val="nil"/>
            </w:tcBorders>
          </w:tcPr>
          <w:p w:rsidR="006A0D2E" w:rsidRDefault="006A0D2E">
            <w:pPr>
              <w:pStyle w:val="ConsPlusNormal"/>
              <w:jc w:val="center"/>
            </w:pPr>
            <w:r>
              <w:t>17</w:t>
            </w:r>
          </w:p>
        </w:tc>
        <w:tc>
          <w:tcPr>
            <w:tcW w:w="1034" w:type="dxa"/>
            <w:tcBorders>
              <w:top w:val="nil"/>
              <w:left w:val="nil"/>
              <w:bottom w:val="nil"/>
              <w:right w:val="nil"/>
            </w:tcBorders>
          </w:tcPr>
          <w:p w:rsidR="006A0D2E" w:rsidRDefault="006A0D2E">
            <w:pPr>
              <w:pStyle w:val="ConsPlusNormal"/>
              <w:jc w:val="center"/>
            </w:pPr>
            <w:r>
              <w:t>19</w:t>
            </w:r>
          </w:p>
        </w:tc>
        <w:tc>
          <w:tcPr>
            <w:tcW w:w="1035"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1,3</w:t>
            </w:r>
          </w:p>
        </w:tc>
        <w:tc>
          <w:tcPr>
            <w:tcW w:w="886" w:type="dxa"/>
            <w:tcBorders>
              <w:top w:val="nil"/>
              <w:left w:val="nil"/>
              <w:bottom w:val="nil"/>
              <w:right w:val="nil"/>
            </w:tcBorders>
          </w:tcPr>
          <w:p w:rsidR="006A0D2E" w:rsidRDefault="006A0D2E">
            <w:pPr>
              <w:pStyle w:val="ConsPlusNormal"/>
              <w:jc w:val="center"/>
            </w:pPr>
            <w:r>
              <w:t>2</w:t>
            </w:r>
          </w:p>
        </w:tc>
        <w:tc>
          <w:tcPr>
            <w:tcW w:w="1035"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3,5</w:t>
            </w:r>
          </w:p>
        </w:tc>
        <w:tc>
          <w:tcPr>
            <w:tcW w:w="1034" w:type="dxa"/>
            <w:tcBorders>
              <w:top w:val="nil"/>
              <w:left w:val="nil"/>
              <w:bottom w:val="nil"/>
              <w:right w:val="nil"/>
            </w:tcBorders>
          </w:tcPr>
          <w:p w:rsidR="006A0D2E" w:rsidRDefault="006A0D2E">
            <w:pPr>
              <w:pStyle w:val="ConsPlusNormal"/>
              <w:jc w:val="center"/>
            </w:pPr>
            <w:r>
              <w:t>5</w:t>
            </w:r>
          </w:p>
        </w:tc>
        <w:tc>
          <w:tcPr>
            <w:tcW w:w="887" w:type="dxa"/>
            <w:tcBorders>
              <w:top w:val="nil"/>
              <w:left w:val="nil"/>
              <w:bottom w:val="nil"/>
              <w:right w:val="nil"/>
            </w:tcBorders>
          </w:tcPr>
          <w:p w:rsidR="006A0D2E" w:rsidRDefault="006A0D2E">
            <w:pPr>
              <w:pStyle w:val="ConsPlusNormal"/>
              <w:jc w:val="center"/>
            </w:pPr>
            <w:r>
              <w:t>6,5</w:t>
            </w:r>
          </w:p>
        </w:tc>
        <w:tc>
          <w:tcPr>
            <w:tcW w:w="886" w:type="dxa"/>
            <w:tcBorders>
              <w:top w:val="nil"/>
              <w:left w:val="nil"/>
              <w:bottom w:val="nil"/>
              <w:right w:val="nil"/>
            </w:tcBorders>
          </w:tcPr>
          <w:p w:rsidR="006A0D2E" w:rsidRDefault="006A0D2E">
            <w:pPr>
              <w:pStyle w:val="ConsPlusNormal"/>
              <w:jc w:val="center"/>
            </w:pPr>
            <w:r>
              <w:t>8</w:t>
            </w:r>
          </w:p>
        </w:tc>
        <w:tc>
          <w:tcPr>
            <w:tcW w:w="1034" w:type="dxa"/>
            <w:tcBorders>
              <w:top w:val="nil"/>
              <w:left w:val="nil"/>
              <w:bottom w:val="nil"/>
              <w:right w:val="nil"/>
            </w:tcBorders>
          </w:tcPr>
          <w:p w:rsidR="006A0D2E" w:rsidRDefault="006A0D2E">
            <w:pPr>
              <w:pStyle w:val="ConsPlusNormal"/>
              <w:jc w:val="center"/>
            </w:pPr>
            <w:r>
              <w:t>10</w:t>
            </w:r>
          </w:p>
        </w:tc>
        <w:tc>
          <w:tcPr>
            <w:tcW w:w="1035" w:type="dxa"/>
            <w:tcBorders>
              <w:top w:val="nil"/>
              <w:left w:val="nil"/>
              <w:bottom w:val="nil"/>
              <w:right w:val="nil"/>
            </w:tcBorders>
          </w:tcPr>
          <w:p w:rsidR="006A0D2E" w:rsidRDefault="006A0D2E">
            <w:pPr>
              <w:pStyle w:val="ConsPlusNormal"/>
              <w:jc w:val="center"/>
            </w:pPr>
            <w:r>
              <w:t>13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w:t>
            </w:r>
          </w:p>
        </w:tc>
        <w:tc>
          <w:tcPr>
            <w:tcW w:w="886" w:type="dxa"/>
            <w:tcBorders>
              <w:top w:val="nil"/>
              <w:left w:val="nil"/>
              <w:bottom w:val="nil"/>
              <w:right w:val="nil"/>
            </w:tcBorders>
          </w:tcPr>
          <w:p w:rsidR="006A0D2E" w:rsidRDefault="006A0D2E">
            <w:pPr>
              <w:pStyle w:val="ConsPlusNormal"/>
              <w:jc w:val="center"/>
            </w:pPr>
            <w:r>
              <w:t>3,1</w:t>
            </w:r>
          </w:p>
        </w:tc>
        <w:tc>
          <w:tcPr>
            <w:tcW w:w="1035" w:type="dxa"/>
            <w:tcBorders>
              <w:top w:val="nil"/>
              <w:left w:val="nil"/>
              <w:bottom w:val="nil"/>
              <w:right w:val="nil"/>
            </w:tcBorders>
          </w:tcPr>
          <w:p w:rsidR="006A0D2E" w:rsidRDefault="006A0D2E">
            <w:pPr>
              <w:pStyle w:val="ConsPlusNormal"/>
              <w:jc w:val="center"/>
            </w:pPr>
            <w:r>
              <w:t>7,1</w:t>
            </w:r>
          </w:p>
        </w:tc>
        <w:tc>
          <w:tcPr>
            <w:tcW w:w="1034" w:type="dxa"/>
            <w:tcBorders>
              <w:top w:val="nil"/>
              <w:left w:val="nil"/>
              <w:bottom w:val="nil"/>
              <w:right w:val="nil"/>
            </w:tcBorders>
          </w:tcPr>
          <w:p w:rsidR="006A0D2E" w:rsidRDefault="006A0D2E">
            <w:pPr>
              <w:pStyle w:val="ConsPlusNormal"/>
              <w:jc w:val="center"/>
            </w:pPr>
            <w:r>
              <w:t>9,4</w:t>
            </w:r>
          </w:p>
        </w:tc>
        <w:tc>
          <w:tcPr>
            <w:tcW w:w="1034" w:type="dxa"/>
            <w:tcBorders>
              <w:top w:val="nil"/>
              <w:left w:val="nil"/>
              <w:bottom w:val="nil"/>
              <w:right w:val="nil"/>
            </w:tcBorders>
          </w:tcPr>
          <w:p w:rsidR="006A0D2E" w:rsidRDefault="006A0D2E">
            <w:pPr>
              <w:pStyle w:val="ConsPlusNormal"/>
              <w:jc w:val="center"/>
            </w:pPr>
            <w:r>
              <w:t>12</w:t>
            </w:r>
          </w:p>
        </w:tc>
        <w:tc>
          <w:tcPr>
            <w:tcW w:w="887" w:type="dxa"/>
            <w:tcBorders>
              <w:top w:val="nil"/>
              <w:left w:val="nil"/>
              <w:bottom w:val="nil"/>
              <w:right w:val="nil"/>
            </w:tcBorders>
          </w:tcPr>
          <w:p w:rsidR="006A0D2E" w:rsidRDefault="006A0D2E">
            <w:pPr>
              <w:pStyle w:val="ConsPlusNormal"/>
              <w:jc w:val="center"/>
            </w:pPr>
            <w:r>
              <w:t>15</w:t>
            </w:r>
          </w:p>
        </w:tc>
        <w:tc>
          <w:tcPr>
            <w:tcW w:w="886"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21</w:t>
            </w:r>
          </w:p>
        </w:tc>
        <w:tc>
          <w:tcPr>
            <w:tcW w:w="1035" w:type="dxa"/>
            <w:tcBorders>
              <w:top w:val="nil"/>
              <w:left w:val="nil"/>
              <w:bottom w:val="nil"/>
              <w:right w:val="nil"/>
            </w:tcBorders>
          </w:tcPr>
          <w:p w:rsidR="006A0D2E" w:rsidRDefault="006A0D2E">
            <w:pPr>
              <w:pStyle w:val="ConsPlusNormal"/>
              <w:jc w:val="center"/>
            </w:pPr>
            <w:r>
              <w:t>24,2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5,7</w:t>
            </w:r>
          </w:p>
        </w:tc>
        <w:tc>
          <w:tcPr>
            <w:tcW w:w="886" w:type="dxa"/>
            <w:tcBorders>
              <w:top w:val="nil"/>
              <w:left w:val="nil"/>
              <w:bottom w:val="nil"/>
              <w:right w:val="nil"/>
            </w:tcBorders>
          </w:tcPr>
          <w:p w:rsidR="006A0D2E" w:rsidRDefault="006A0D2E">
            <w:pPr>
              <w:pStyle w:val="ConsPlusNormal"/>
              <w:jc w:val="center"/>
            </w:pPr>
            <w:r>
              <w:t>7,7</w:t>
            </w:r>
          </w:p>
        </w:tc>
        <w:tc>
          <w:tcPr>
            <w:tcW w:w="1035" w:type="dxa"/>
            <w:tcBorders>
              <w:top w:val="nil"/>
              <w:left w:val="nil"/>
              <w:bottom w:val="nil"/>
              <w:right w:val="nil"/>
            </w:tcBorders>
          </w:tcPr>
          <w:p w:rsidR="006A0D2E" w:rsidRDefault="006A0D2E">
            <w:pPr>
              <w:pStyle w:val="ConsPlusNormal"/>
              <w:jc w:val="center"/>
            </w:pPr>
            <w:r>
              <w:t>7,1</w:t>
            </w:r>
          </w:p>
        </w:tc>
        <w:tc>
          <w:tcPr>
            <w:tcW w:w="1034" w:type="dxa"/>
            <w:tcBorders>
              <w:top w:val="nil"/>
              <w:left w:val="nil"/>
              <w:bottom w:val="nil"/>
              <w:right w:val="nil"/>
            </w:tcBorders>
          </w:tcPr>
          <w:p w:rsidR="006A0D2E" w:rsidRDefault="006A0D2E">
            <w:pPr>
              <w:pStyle w:val="ConsPlusNormal"/>
              <w:jc w:val="center"/>
            </w:pPr>
            <w:r>
              <w:t>10,2</w:t>
            </w:r>
          </w:p>
        </w:tc>
        <w:tc>
          <w:tcPr>
            <w:tcW w:w="1034" w:type="dxa"/>
            <w:tcBorders>
              <w:top w:val="nil"/>
              <w:left w:val="nil"/>
              <w:bottom w:val="nil"/>
              <w:right w:val="nil"/>
            </w:tcBorders>
          </w:tcPr>
          <w:p w:rsidR="006A0D2E" w:rsidRDefault="006A0D2E">
            <w:pPr>
              <w:pStyle w:val="ConsPlusNormal"/>
              <w:jc w:val="center"/>
            </w:pPr>
            <w:r>
              <w:t>12,7</w:t>
            </w:r>
          </w:p>
        </w:tc>
        <w:tc>
          <w:tcPr>
            <w:tcW w:w="887" w:type="dxa"/>
            <w:tcBorders>
              <w:top w:val="nil"/>
              <w:left w:val="nil"/>
              <w:bottom w:val="nil"/>
              <w:right w:val="nil"/>
            </w:tcBorders>
          </w:tcPr>
          <w:p w:rsidR="006A0D2E" w:rsidRDefault="006A0D2E">
            <w:pPr>
              <w:pStyle w:val="ConsPlusNormal"/>
              <w:jc w:val="center"/>
            </w:pPr>
            <w:r>
              <w:t>16,3</w:t>
            </w:r>
          </w:p>
        </w:tc>
        <w:tc>
          <w:tcPr>
            <w:tcW w:w="886" w:type="dxa"/>
            <w:tcBorders>
              <w:top w:val="nil"/>
              <w:left w:val="nil"/>
              <w:bottom w:val="nil"/>
              <w:right w:val="nil"/>
            </w:tcBorders>
          </w:tcPr>
          <w:p w:rsidR="006A0D2E" w:rsidRDefault="006A0D2E">
            <w:pPr>
              <w:pStyle w:val="ConsPlusNormal"/>
              <w:jc w:val="center"/>
            </w:pPr>
            <w:r>
              <w:t>19,2</w:t>
            </w:r>
          </w:p>
        </w:tc>
        <w:tc>
          <w:tcPr>
            <w:tcW w:w="1034" w:type="dxa"/>
            <w:tcBorders>
              <w:top w:val="nil"/>
              <w:left w:val="nil"/>
              <w:bottom w:val="nil"/>
              <w:right w:val="nil"/>
            </w:tcBorders>
          </w:tcPr>
          <w:p w:rsidR="006A0D2E" w:rsidRDefault="006A0D2E">
            <w:pPr>
              <w:pStyle w:val="ConsPlusNormal"/>
              <w:jc w:val="center"/>
            </w:pPr>
            <w:r>
              <w:t>23,9</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4,7</w:t>
            </w:r>
          </w:p>
        </w:tc>
        <w:tc>
          <w:tcPr>
            <w:tcW w:w="886" w:type="dxa"/>
            <w:tcBorders>
              <w:top w:val="nil"/>
              <w:left w:val="nil"/>
              <w:bottom w:val="nil"/>
              <w:right w:val="nil"/>
            </w:tcBorders>
          </w:tcPr>
          <w:p w:rsidR="006A0D2E" w:rsidRDefault="006A0D2E">
            <w:pPr>
              <w:pStyle w:val="ConsPlusNormal"/>
              <w:jc w:val="center"/>
            </w:pPr>
            <w:r>
              <w:t>5,6</w:t>
            </w:r>
          </w:p>
        </w:tc>
        <w:tc>
          <w:tcPr>
            <w:tcW w:w="1035" w:type="dxa"/>
            <w:tcBorders>
              <w:top w:val="nil"/>
              <w:left w:val="nil"/>
              <w:bottom w:val="nil"/>
              <w:right w:val="nil"/>
            </w:tcBorders>
          </w:tcPr>
          <w:p w:rsidR="006A0D2E" w:rsidRDefault="006A0D2E">
            <w:pPr>
              <w:pStyle w:val="ConsPlusNormal"/>
              <w:jc w:val="center"/>
            </w:pPr>
            <w:r>
              <w:t>6,7</w:t>
            </w:r>
          </w:p>
        </w:tc>
        <w:tc>
          <w:tcPr>
            <w:tcW w:w="1034" w:type="dxa"/>
            <w:tcBorders>
              <w:top w:val="nil"/>
              <w:left w:val="nil"/>
              <w:bottom w:val="nil"/>
              <w:right w:val="nil"/>
            </w:tcBorders>
          </w:tcPr>
          <w:p w:rsidR="006A0D2E" w:rsidRDefault="006A0D2E">
            <w:pPr>
              <w:pStyle w:val="ConsPlusNormal"/>
              <w:jc w:val="center"/>
            </w:pPr>
            <w:r>
              <w:t>7,4</w:t>
            </w:r>
          </w:p>
        </w:tc>
        <w:tc>
          <w:tcPr>
            <w:tcW w:w="1034" w:type="dxa"/>
            <w:tcBorders>
              <w:top w:val="nil"/>
              <w:left w:val="nil"/>
              <w:bottom w:val="nil"/>
              <w:right w:val="nil"/>
            </w:tcBorders>
          </w:tcPr>
          <w:p w:rsidR="006A0D2E" w:rsidRDefault="006A0D2E">
            <w:pPr>
              <w:pStyle w:val="ConsPlusNormal"/>
              <w:jc w:val="center"/>
            </w:pPr>
            <w:r>
              <w:t>9,1</w:t>
            </w:r>
          </w:p>
        </w:tc>
        <w:tc>
          <w:tcPr>
            <w:tcW w:w="887" w:type="dxa"/>
            <w:tcBorders>
              <w:top w:val="nil"/>
              <w:left w:val="nil"/>
              <w:bottom w:val="nil"/>
              <w:right w:val="nil"/>
            </w:tcBorders>
          </w:tcPr>
          <w:p w:rsidR="006A0D2E" w:rsidRDefault="006A0D2E">
            <w:pPr>
              <w:pStyle w:val="ConsPlusNormal"/>
              <w:jc w:val="center"/>
            </w:pPr>
            <w:r>
              <w:t>10,5</w:t>
            </w:r>
          </w:p>
        </w:tc>
        <w:tc>
          <w:tcPr>
            <w:tcW w:w="886" w:type="dxa"/>
            <w:tcBorders>
              <w:top w:val="nil"/>
              <w:left w:val="nil"/>
              <w:bottom w:val="nil"/>
              <w:right w:val="nil"/>
            </w:tcBorders>
          </w:tcPr>
          <w:p w:rsidR="006A0D2E" w:rsidRDefault="006A0D2E">
            <w:pPr>
              <w:pStyle w:val="ConsPlusNormal"/>
              <w:jc w:val="center"/>
            </w:pPr>
            <w:r>
              <w:t>11,9</w:t>
            </w:r>
          </w:p>
        </w:tc>
        <w:tc>
          <w:tcPr>
            <w:tcW w:w="1034" w:type="dxa"/>
            <w:tcBorders>
              <w:top w:val="nil"/>
              <w:left w:val="nil"/>
              <w:bottom w:val="nil"/>
              <w:right w:val="nil"/>
            </w:tcBorders>
          </w:tcPr>
          <w:p w:rsidR="006A0D2E" w:rsidRDefault="006A0D2E">
            <w:pPr>
              <w:pStyle w:val="ConsPlusNormal"/>
              <w:jc w:val="center"/>
            </w:pPr>
            <w:r>
              <w:t>13,5</w:t>
            </w:r>
          </w:p>
        </w:tc>
        <w:tc>
          <w:tcPr>
            <w:tcW w:w="1035" w:type="dxa"/>
            <w:tcBorders>
              <w:top w:val="nil"/>
              <w:left w:val="nil"/>
              <w:bottom w:val="nil"/>
              <w:right w:val="nil"/>
            </w:tcBorders>
          </w:tcPr>
          <w:p w:rsidR="006A0D2E" w:rsidRDefault="006A0D2E">
            <w:pPr>
              <w:pStyle w:val="ConsPlusNormal"/>
              <w:jc w:val="center"/>
            </w:pPr>
            <w:r>
              <w:t>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7,6</w:t>
            </w:r>
          </w:p>
        </w:tc>
        <w:tc>
          <w:tcPr>
            <w:tcW w:w="886" w:type="dxa"/>
            <w:tcBorders>
              <w:top w:val="nil"/>
              <w:left w:val="nil"/>
              <w:bottom w:val="nil"/>
              <w:right w:val="nil"/>
            </w:tcBorders>
          </w:tcPr>
          <w:p w:rsidR="006A0D2E" w:rsidRDefault="006A0D2E">
            <w:pPr>
              <w:pStyle w:val="ConsPlusNormal"/>
              <w:jc w:val="center"/>
            </w:pPr>
            <w:r>
              <w:t>7,6</w:t>
            </w:r>
          </w:p>
        </w:tc>
        <w:tc>
          <w:tcPr>
            <w:tcW w:w="1035" w:type="dxa"/>
            <w:tcBorders>
              <w:top w:val="nil"/>
              <w:left w:val="nil"/>
              <w:bottom w:val="nil"/>
              <w:right w:val="nil"/>
            </w:tcBorders>
          </w:tcPr>
          <w:p w:rsidR="006A0D2E" w:rsidRDefault="006A0D2E">
            <w:pPr>
              <w:pStyle w:val="ConsPlusNormal"/>
              <w:jc w:val="center"/>
            </w:pPr>
            <w:r>
              <w:t>9,1</w:t>
            </w:r>
          </w:p>
        </w:tc>
        <w:tc>
          <w:tcPr>
            <w:tcW w:w="1034" w:type="dxa"/>
            <w:tcBorders>
              <w:top w:val="nil"/>
              <w:left w:val="nil"/>
              <w:bottom w:val="nil"/>
              <w:right w:val="nil"/>
            </w:tcBorders>
          </w:tcPr>
          <w:p w:rsidR="006A0D2E" w:rsidRDefault="006A0D2E">
            <w:pPr>
              <w:pStyle w:val="ConsPlusNormal"/>
              <w:jc w:val="center"/>
            </w:pPr>
            <w:r>
              <w:t>9,9</w:t>
            </w:r>
          </w:p>
        </w:tc>
        <w:tc>
          <w:tcPr>
            <w:tcW w:w="1034" w:type="dxa"/>
            <w:tcBorders>
              <w:top w:val="nil"/>
              <w:left w:val="nil"/>
              <w:bottom w:val="nil"/>
              <w:right w:val="nil"/>
            </w:tcBorders>
          </w:tcPr>
          <w:p w:rsidR="006A0D2E" w:rsidRDefault="006A0D2E">
            <w:pPr>
              <w:pStyle w:val="ConsPlusNormal"/>
              <w:jc w:val="center"/>
            </w:pPr>
            <w:r>
              <w:t>10,7</w:t>
            </w:r>
          </w:p>
        </w:tc>
        <w:tc>
          <w:tcPr>
            <w:tcW w:w="887" w:type="dxa"/>
            <w:tcBorders>
              <w:top w:val="nil"/>
              <w:left w:val="nil"/>
              <w:bottom w:val="nil"/>
              <w:right w:val="nil"/>
            </w:tcBorders>
          </w:tcPr>
          <w:p w:rsidR="006A0D2E" w:rsidRDefault="006A0D2E">
            <w:pPr>
              <w:pStyle w:val="ConsPlusNormal"/>
              <w:jc w:val="center"/>
            </w:pPr>
            <w:r>
              <w:t>11,5</w:t>
            </w:r>
          </w:p>
        </w:tc>
        <w:tc>
          <w:tcPr>
            <w:tcW w:w="886" w:type="dxa"/>
            <w:tcBorders>
              <w:top w:val="nil"/>
              <w:left w:val="nil"/>
              <w:bottom w:val="nil"/>
              <w:right w:val="nil"/>
            </w:tcBorders>
          </w:tcPr>
          <w:p w:rsidR="006A0D2E" w:rsidRDefault="006A0D2E">
            <w:pPr>
              <w:pStyle w:val="ConsPlusNormal"/>
              <w:jc w:val="center"/>
            </w:pPr>
            <w:r>
              <w:t>12,2</w:t>
            </w:r>
          </w:p>
        </w:tc>
        <w:tc>
          <w:tcPr>
            <w:tcW w:w="1034" w:type="dxa"/>
            <w:tcBorders>
              <w:top w:val="nil"/>
              <w:left w:val="nil"/>
              <w:bottom w:val="nil"/>
              <w:right w:val="nil"/>
            </w:tcBorders>
          </w:tcPr>
          <w:p w:rsidR="006A0D2E" w:rsidRDefault="006A0D2E">
            <w:pPr>
              <w:pStyle w:val="ConsPlusNormal"/>
              <w:jc w:val="center"/>
            </w:pPr>
            <w:r>
              <w:t>12,9</w:t>
            </w:r>
          </w:p>
        </w:tc>
        <w:tc>
          <w:tcPr>
            <w:tcW w:w="1035" w:type="dxa"/>
            <w:tcBorders>
              <w:top w:val="nil"/>
              <w:left w:val="nil"/>
              <w:bottom w:val="nil"/>
              <w:right w:val="nil"/>
            </w:tcBorders>
          </w:tcPr>
          <w:p w:rsidR="006A0D2E" w:rsidRDefault="006A0D2E">
            <w:pPr>
              <w:pStyle w:val="ConsPlusNormal"/>
              <w:jc w:val="center"/>
            </w:pPr>
            <w:r>
              <w:t>13,6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w:t>
            </w:r>
          </w:p>
        </w:tc>
        <w:tc>
          <w:tcPr>
            <w:tcW w:w="886" w:type="dxa"/>
            <w:tcBorders>
              <w:top w:val="nil"/>
              <w:left w:val="nil"/>
              <w:bottom w:val="nil"/>
              <w:right w:val="nil"/>
            </w:tcBorders>
          </w:tcPr>
          <w:p w:rsidR="006A0D2E" w:rsidRDefault="006A0D2E">
            <w:pPr>
              <w:pStyle w:val="ConsPlusNormal"/>
              <w:jc w:val="center"/>
            </w:pPr>
            <w:r>
              <w:t>4</w:t>
            </w:r>
          </w:p>
        </w:tc>
        <w:tc>
          <w:tcPr>
            <w:tcW w:w="1035"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6,6</w:t>
            </w:r>
          </w:p>
        </w:tc>
        <w:tc>
          <w:tcPr>
            <w:tcW w:w="887" w:type="dxa"/>
            <w:tcBorders>
              <w:top w:val="nil"/>
              <w:left w:val="nil"/>
              <w:bottom w:val="nil"/>
              <w:right w:val="nil"/>
            </w:tcBorders>
          </w:tcPr>
          <w:p w:rsidR="006A0D2E" w:rsidRDefault="006A0D2E">
            <w:pPr>
              <w:pStyle w:val="ConsPlusNormal"/>
              <w:jc w:val="center"/>
            </w:pPr>
            <w:r>
              <w:t>8,8</w:t>
            </w:r>
          </w:p>
        </w:tc>
        <w:tc>
          <w:tcPr>
            <w:tcW w:w="886" w:type="dxa"/>
            <w:tcBorders>
              <w:top w:val="nil"/>
              <w:left w:val="nil"/>
              <w:bottom w:val="nil"/>
              <w:right w:val="nil"/>
            </w:tcBorders>
          </w:tcPr>
          <w:p w:rsidR="006A0D2E" w:rsidRDefault="006A0D2E">
            <w:pPr>
              <w:pStyle w:val="ConsPlusNormal"/>
              <w:jc w:val="center"/>
            </w:pPr>
            <w:r>
              <w:t>11,8</w:t>
            </w:r>
          </w:p>
        </w:tc>
        <w:tc>
          <w:tcPr>
            <w:tcW w:w="1034" w:type="dxa"/>
            <w:tcBorders>
              <w:top w:val="nil"/>
              <w:left w:val="nil"/>
              <w:bottom w:val="nil"/>
              <w:right w:val="nil"/>
            </w:tcBorders>
          </w:tcPr>
          <w:p w:rsidR="006A0D2E" w:rsidRDefault="006A0D2E">
            <w:pPr>
              <w:pStyle w:val="ConsPlusNormal"/>
              <w:jc w:val="center"/>
            </w:pPr>
            <w:r>
              <w:t>14,3</w:t>
            </w:r>
          </w:p>
        </w:tc>
        <w:tc>
          <w:tcPr>
            <w:tcW w:w="1035" w:type="dxa"/>
            <w:tcBorders>
              <w:top w:val="nil"/>
              <w:left w:val="nil"/>
              <w:bottom w:val="nil"/>
              <w:right w:val="nil"/>
            </w:tcBorders>
          </w:tcPr>
          <w:p w:rsidR="006A0D2E" w:rsidRDefault="006A0D2E">
            <w:pPr>
              <w:pStyle w:val="ConsPlusNormal"/>
              <w:jc w:val="center"/>
            </w:pPr>
            <w:r>
              <w:t>18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11,4</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24,6</w:t>
            </w:r>
          </w:p>
        </w:tc>
        <w:tc>
          <w:tcPr>
            <w:tcW w:w="1034" w:type="dxa"/>
            <w:tcBorders>
              <w:top w:val="nil"/>
              <w:left w:val="nil"/>
              <w:bottom w:val="nil"/>
              <w:right w:val="nil"/>
            </w:tcBorders>
          </w:tcPr>
          <w:p w:rsidR="006A0D2E" w:rsidRDefault="006A0D2E">
            <w:pPr>
              <w:pStyle w:val="ConsPlusNormal"/>
              <w:jc w:val="center"/>
            </w:pPr>
            <w:r>
              <w:t>24,7</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8,8</w:t>
            </w:r>
          </w:p>
        </w:tc>
        <w:tc>
          <w:tcPr>
            <w:tcW w:w="886" w:type="dxa"/>
            <w:tcBorders>
              <w:top w:val="nil"/>
              <w:left w:val="nil"/>
              <w:bottom w:val="nil"/>
              <w:right w:val="nil"/>
            </w:tcBorders>
          </w:tcPr>
          <w:p w:rsidR="006A0D2E" w:rsidRDefault="006A0D2E">
            <w:pPr>
              <w:pStyle w:val="ConsPlusNormal"/>
              <w:jc w:val="center"/>
            </w:pPr>
            <w:r>
              <w:t>10</w:t>
            </w:r>
          </w:p>
        </w:tc>
        <w:tc>
          <w:tcPr>
            <w:tcW w:w="1035" w:type="dxa"/>
            <w:tcBorders>
              <w:top w:val="nil"/>
              <w:left w:val="nil"/>
              <w:bottom w:val="nil"/>
              <w:right w:val="nil"/>
            </w:tcBorders>
          </w:tcPr>
          <w:p w:rsidR="006A0D2E" w:rsidRDefault="006A0D2E">
            <w:pPr>
              <w:pStyle w:val="ConsPlusNormal"/>
              <w:jc w:val="center"/>
            </w:pPr>
            <w:r>
              <w:t>10</w:t>
            </w:r>
          </w:p>
        </w:tc>
        <w:tc>
          <w:tcPr>
            <w:tcW w:w="1034" w:type="dxa"/>
            <w:tcBorders>
              <w:top w:val="nil"/>
              <w:left w:val="nil"/>
              <w:bottom w:val="nil"/>
              <w:right w:val="nil"/>
            </w:tcBorders>
          </w:tcPr>
          <w:p w:rsidR="006A0D2E" w:rsidRDefault="006A0D2E">
            <w:pPr>
              <w:pStyle w:val="ConsPlusNormal"/>
              <w:jc w:val="center"/>
            </w:pPr>
            <w:r>
              <w:t>10,8</w:t>
            </w:r>
          </w:p>
        </w:tc>
        <w:tc>
          <w:tcPr>
            <w:tcW w:w="1034" w:type="dxa"/>
            <w:tcBorders>
              <w:top w:val="nil"/>
              <w:left w:val="nil"/>
              <w:bottom w:val="nil"/>
              <w:right w:val="nil"/>
            </w:tcBorders>
          </w:tcPr>
          <w:p w:rsidR="006A0D2E" w:rsidRDefault="006A0D2E">
            <w:pPr>
              <w:pStyle w:val="ConsPlusNormal"/>
              <w:jc w:val="center"/>
            </w:pPr>
            <w:r>
              <w:t>11,5</w:t>
            </w:r>
          </w:p>
        </w:tc>
        <w:tc>
          <w:tcPr>
            <w:tcW w:w="887" w:type="dxa"/>
            <w:tcBorders>
              <w:top w:val="nil"/>
              <w:left w:val="nil"/>
              <w:bottom w:val="nil"/>
              <w:right w:val="nil"/>
            </w:tcBorders>
          </w:tcPr>
          <w:p w:rsidR="006A0D2E" w:rsidRDefault="006A0D2E">
            <w:pPr>
              <w:pStyle w:val="ConsPlusNormal"/>
              <w:jc w:val="center"/>
            </w:pPr>
            <w:r>
              <w:t>13,5</w:t>
            </w:r>
          </w:p>
        </w:tc>
        <w:tc>
          <w:tcPr>
            <w:tcW w:w="886" w:type="dxa"/>
            <w:tcBorders>
              <w:top w:val="nil"/>
              <w:left w:val="nil"/>
              <w:bottom w:val="nil"/>
              <w:right w:val="nil"/>
            </w:tcBorders>
          </w:tcPr>
          <w:p w:rsidR="006A0D2E" w:rsidRDefault="006A0D2E">
            <w:pPr>
              <w:pStyle w:val="ConsPlusNormal"/>
              <w:jc w:val="center"/>
            </w:pPr>
            <w:r>
              <w:t>17,3</w:t>
            </w:r>
          </w:p>
        </w:tc>
        <w:tc>
          <w:tcPr>
            <w:tcW w:w="1034"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4,5</w:t>
            </w:r>
          </w:p>
        </w:tc>
        <w:tc>
          <w:tcPr>
            <w:tcW w:w="886" w:type="dxa"/>
            <w:tcBorders>
              <w:top w:val="nil"/>
              <w:left w:val="nil"/>
              <w:bottom w:val="nil"/>
              <w:right w:val="nil"/>
            </w:tcBorders>
          </w:tcPr>
          <w:p w:rsidR="006A0D2E" w:rsidRDefault="006A0D2E">
            <w:pPr>
              <w:pStyle w:val="ConsPlusNormal"/>
              <w:jc w:val="center"/>
            </w:pPr>
            <w:r>
              <w:t>4,5</w:t>
            </w:r>
          </w:p>
        </w:tc>
        <w:tc>
          <w:tcPr>
            <w:tcW w:w="1035"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6,5</w:t>
            </w:r>
          </w:p>
        </w:tc>
        <w:tc>
          <w:tcPr>
            <w:tcW w:w="1034" w:type="dxa"/>
            <w:tcBorders>
              <w:top w:val="nil"/>
              <w:left w:val="nil"/>
              <w:bottom w:val="nil"/>
              <w:right w:val="nil"/>
            </w:tcBorders>
          </w:tcPr>
          <w:p w:rsidR="006A0D2E" w:rsidRDefault="006A0D2E">
            <w:pPr>
              <w:pStyle w:val="ConsPlusNormal"/>
              <w:jc w:val="center"/>
            </w:pPr>
            <w:r>
              <w:t>8,5</w:t>
            </w:r>
          </w:p>
        </w:tc>
        <w:tc>
          <w:tcPr>
            <w:tcW w:w="887" w:type="dxa"/>
            <w:tcBorders>
              <w:top w:val="nil"/>
              <w:left w:val="nil"/>
              <w:bottom w:val="nil"/>
              <w:right w:val="nil"/>
            </w:tcBorders>
          </w:tcPr>
          <w:p w:rsidR="006A0D2E" w:rsidRDefault="006A0D2E">
            <w:pPr>
              <w:pStyle w:val="ConsPlusNormal"/>
              <w:jc w:val="center"/>
            </w:pPr>
            <w:r>
              <w:t>10,5</w:t>
            </w:r>
          </w:p>
        </w:tc>
        <w:tc>
          <w:tcPr>
            <w:tcW w:w="886" w:type="dxa"/>
            <w:tcBorders>
              <w:top w:val="nil"/>
              <w:left w:val="nil"/>
              <w:bottom w:val="nil"/>
              <w:right w:val="nil"/>
            </w:tcBorders>
          </w:tcPr>
          <w:p w:rsidR="006A0D2E" w:rsidRDefault="006A0D2E">
            <w:pPr>
              <w:pStyle w:val="ConsPlusNormal"/>
              <w:jc w:val="center"/>
            </w:pPr>
            <w:r>
              <w:t>13,5</w:t>
            </w:r>
          </w:p>
        </w:tc>
        <w:tc>
          <w:tcPr>
            <w:tcW w:w="1034" w:type="dxa"/>
            <w:tcBorders>
              <w:top w:val="nil"/>
              <w:left w:val="nil"/>
              <w:bottom w:val="nil"/>
              <w:right w:val="nil"/>
            </w:tcBorders>
          </w:tcPr>
          <w:p w:rsidR="006A0D2E" w:rsidRDefault="006A0D2E">
            <w:pPr>
              <w:pStyle w:val="ConsPlusNormal"/>
              <w:jc w:val="center"/>
            </w:pPr>
            <w:r>
              <w:t>16,5</w:t>
            </w:r>
          </w:p>
        </w:tc>
        <w:tc>
          <w:tcPr>
            <w:tcW w:w="1035" w:type="dxa"/>
            <w:tcBorders>
              <w:top w:val="nil"/>
              <w:left w:val="nil"/>
              <w:bottom w:val="nil"/>
              <w:right w:val="nil"/>
            </w:tcBorders>
          </w:tcPr>
          <w:p w:rsidR="006A0D2E" w:rsidRDefault="006A0D2E">
            <w:pPr>
              <w:pStyle w:val="ConsPlusNormal"/>
              <w:jc w:val="center"/>
            </w:pPr>
            <w:r>
              <w:t>19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w:t>
            </w:r>
          </w:p>
        </w:tc>
        <w:tc>
          <w:tcPr>
            <w:tcW w:w="886" w:type="dxa"/>
            <w:tcBorders>
              <w:top w:val="nil"/>
              <w:left w:val="nil"/>
              <w:bottom w:val="nil"/>
              <w:right w:val="nil"/>
            </w:tcBorders>
          </w:tcPr>
          <w:p w:rsidR="006A0D2E" w:rsidRDefault="006A0D2E">
            <w:pPr>
              <w:pStyle w:val="ConsPlusNormal"/>
              <w:jc w:val="center"/>
            </w:pPr>
            <w:r>
              <w:t>9,9</w:t>
            </w:r>
          </w:p>
        </w:tc>
        <w:tc>
          <w:tcPr>
            <w:tcW w:w="1035" w:type="dxa"/>
            <w:tcBorders>
              <w:top w:val="nil"/>
              <w:left w:val="nil"/>
              <w:bottom w:val="nil"/>
              <w:right w:val="nil"/>
            </w:tcBorders>
          </w:tcPr>
          <w:p w:rsidR="006A0D2E" w:rsidRDefault="006A0D2E">
            <w:pPr>
              <w:pStyle w:val="ConsPlusNormal"/>
              <w:jc w:val="center"/>
            </w:pPr>
            <w:r>
              <w:t>7,4</w:t>
            </w:r>
          </w:p>
        </w:tc>
        <w:tc>
          <w:tcPr>
            <w:tcW w:w="1034" w:type="dxa"/>
            <w:tcBorders>
              <w:top w:val="nil"/>
              <w:left w:val="nil"/>
              <w:bottom w:val="nil"/>
              <w:right w:val="nil"/>
            </w:tcBorders>
          </w:tcPr>
          <w:p w:rsidR="006A0D2E" w:rsidRDefault="006A0D2E">
            <w:pPr>
              <w:pStyle w:val="ConsPlusNormal"/>
              <w:jc w:val="center"/>
            </w:pPr>
            <w:r>
              <w:t>10</w:t>
            </w:r>
          </w:p>
        </w:tc>
        <w:tc>
          <w:tcPr>
            <w:tcW w:w="1034" w:type="dxa"/>
            <w:tcBorders>
              <w:top w:val="nil"/>
              <w:left w:val="nil"/>
              <w:bottom w:val="nil"/>
              <w:right w:val="nil"/>
            </w:tcBorders>
          </w:tcPr>
          <w:p w:rsidR="006A0D2E" w:rsidRDefault="006A0D2E">
            <w:pPr>
              <w:pStyle w:val="ConsPlusNormal"/>
              <w:jc w:val="center"/>
            </w:pPr>
            <w:r>
              <w:t>13</w:t>
            </w:r>
          </w:p>
        </w:tc>
        <w:tc>
          <w:tcPr>
            <w:tcW w:w="887" w:type="dxa"/>
            <w:tcBorders>
              <w:top w:val="nil"/>
              <w:left w:val="nil"/>
              <w:bottom w:val="nil"/>
              <w:right w:val="nil"/>
            </w:tcBorders>
          </w:tcPr>
          <w:p w:rsidR="006A0D2E" w:rsidRDefault="006A0D2E">
            <w:pPr>
              <w:pStyle w:val="ConsPlusNormal"/>
              <w:jc w:val="center"/>
            </w:pPr>
            <w:r>
              <w:t>15</w:t>
            </w:r>
          </w:p>
        </w:tc>
        <w:tc>
          <w:tcPr>
            <w:tcW w:w="886" w:type="dxa"/>
            <w:tcBorders>
              <w:top w:val="nil"/>
              <w:left w:val="nil"/>
              <w:bottom w:val="nil"/>
              <w:right w:val="nil"/>
            </w:tcBorders>
          </w:tcPr>
          <w:p w:rsidR="006A0D2E" w:rsidRDefault="006A0D2E">
            <w:pPr>
              <w:pStyle w:val="ConsPlusNormal"/>
              <w:jc w:val="center"/>
            </w:pPr>
            <w:r>
              <w:t>18,8</w:t>
            </w:r>
          </w:p>
        </w:tc>
        <w:tc>
          <w:tcPr>
            <w:tcW w:w="1034" w:type="dxa"/>
            <w:tcBorders>
              <w:top w:val="nil"/>
              <w:left w:val="nil"/>
              <w:bottom w:val="nil"/>
              <w:right w:val="nil"/>
            </w:tcBorders>
          </w:tcPr>
          <w:p w:rsidR="006A0D2E" w:rsidRDefault="006A0D2E">
            <w:pPr>
              <w:pStyle w:val="ConsPlusNormal"/>
              <w:jc w:val="center"/>
            </w:pPr>
            <w:r>
              <w:t>21,1</w:t>
            </w:r>
          </w:p>
        </w:tc>
        <w:tc>
          <w:tcPr>
            <w:tcW w:w="1035"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3,4</w:t>
            </w:r>
          </w:p>
        </w:tc>
        <w:tc>
          <w:tcPr>
            <w:tcW w:w="886" w:type="dxa"/>
            <w:tcBorders>
              <w:top w:val="nil"/>
              <w:left w:val="nil"/>
              <w:bottom w:val="nil"/>
              <w:right w:val="nil"/>
            </w:tcBorders>
          </w:tcPr>
          <w:p w:rsidR="006A0D2E" w:rsidRDefault="006A0D2E">
            <w:pPr>
              <w:pStyle w:val="ConsPlusNormal"/>
              <w:jc w:val="center"/>
            </w:pPr>
            <w:r>
              <w:t>12</w:t>
            </w:r>
          </w:p>
        </w:tc>
        <w:tc>
          <w:tcPr>
            <w:tcW w:w="1035"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16,5</w:t>
            </w:r>
          </w:p>
        </w:tc>
        <w:tc>
          <w:tcPr>
            <w:tcW w:w="1034" w:type="dxa"/>
            <w:tcBorders>
              <w:top w:val="nil"/>
              <w:left w:val="nil"/>
              <w:bottom w:val="nil"/>
              <w:right w:val="nil"/>
            </w:tcBorders>
          </w:tcPr>
          <w:p w:rsidR="006A0D2E" w:rsidRDefault="006A0D2E">
            <w:pPr>
              <w:pStyle w:val="ConsPlusNormal"/>
              <w:jc w:val="center"/>
            </w:pPr>
            <w:r>
              <w:t>18</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w:t>
            </w:r>
          </w:p>
        </w:tc>
        <w:tc>
          <w:tcPr>
            <w:tcW w:w="886" w:type="dxa"/>
            <w:tcBorders>
              <w:top w:val="nil"/>
              <w:left w:val="nil"/>
              <w:bottom w:val="nil"/>
              <w:right w:val="nil"/>
            </w:tcBorders>
          </w:tcPr>
          <w:p w:rsidR="006A0D2E" w:rsidRDefault="006A0D2E">
            <w:pPr>
              <w:pStyle w:val="ConsPlusNormal"/>
              <w:jc w:val="center"/>
            </w:pPr>
            <w:r>
              <w:t>6</w:t>
            </w:r>
          </w:p>
        </w:tc>
        <w:tc>
          <w:tcPr>
            <w:tcW w:w="1035" w:type="dxa"/>
            <w:tcBorders>
              <w:top w:val="nil"/>
              <w:left w:val="nil"/>
              <w:bottom w:val="nil"/>
              <w:right w:val="nil"/>
            </w:tcBorders>
          </w:tcPr>
          <w:p w:rsidR="006A0D2E" w:rsidRDefault="006A0D2E">
            <w:pPr>
              <w:pStyle w:val="ConsPlusNormal"/>
              <w:jc w:val="center"/>
            </w:pPr>
            <w:r>
              <w:t>5,7</w:t>
            </w:r>
          </w:p>
        </w:tc>
        <w:tc>
          <w:tcPr>
            <w:tcW w:w="1034"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16</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Брянская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1,7</w:t>
            </w:r>
          </w:p>
        </w:tc>
        <w:tc>
          <w:tcPr>
            <w:tcW w:w="886" w:type="dxa"/>
            <w:tcBorders>
              <w:top w:val="nil"/>
              <w:left w:val="nil"/>
              <w:bottom w:val="nil"/>
              <w:right w:val="nil"/>
            </w:tcBorders>
          </w:tcPr>
          <w:p w:rsidR="006A0D2E" w:rsidRDefault="006A0D2E">
            <w:pPr>
              <w:pStyle w:val="ConsPlusNormal"/>
              <w:jc w:val="center"/>
            </w:pPr>
            <w:r>
              <w:t>4</w:t>
            </w:r>
          </w:p>
        </w:tc>
        <w:tc>
          <w:tcPr>
            <w:tcW w:w="1035"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8</w:t>
            </w:r>
          </w:p>
        </w:tc>
        <w:tc>
          <w:tcPr>
            <w:tcW w:w="1034" w:type="dxa"/>
            <w:tcBorders>
              <w:top w:val="nil"/>
              <w:left w:val="nil"/>
              <w:bottom w:val="nil"/>
              <w:right w:val="nil"/>
            </w:tcBorders>
          </w:tcPr>
          <w:p w:rsidR="006A0D2E" w:rsidRDefault="006A0D2E">
            <w:pPr>
              <w:pStyle w:val="ConsPlusNormal"/>
              <w:jc w:val="center"/>
            </w:pPr>
            <w:r>
              <w:t>12</w:t>
            </w:r>
          </w:p>
        </w:tc>
        <w:tc>
          <w:tcPr>
            <w:tcW w:w="887" w:type="dxa"/>
            <w:tcBorders>
              <w:top w:val="nil"/>
              <w:left w:val="nil"/>
              <w:bottom w:val="nil"/>
              <w:right w:val="nil"/>
            </w:tcBorders>
          </w:tcPr>
          <w:p w:rsidR="006A0D2E" w:rsidRDefault="006A0D2E">
            <w:pPr>
              <w:pStyle w:val="ConsPlusNormal"/>
              <w:jc w:val="center"/>
            </w:pPr>
            <w:r>
              <w:t>15</w:t>
            </w:r>
          </w:p>
        </w:tc>
        <w:tc>
          <w:tcPr>
            <w:tcW w:w="886" w:type="dxa"/>
            <w:tcBorders>
              <w:top w:val="nil"/>
              <w:left w:val="nil"/>
              <w:bottom w:val="nil"/>
              <w:right w:val="nil"/>
            </w:tcBorders>
          </w:tcPr>
          <w:p w:rsidR="006A0D2E" w:rsidRDefault="006A0D2E">
            <w:pPr>
              <w:pStyle w:val="ConsPlusNormal"/>
              <w:jc w:val="center"/>
            </w:pPr>
            <w:r>
              <w:t>19</w:t>
            </w:r>
          </w:p>
        </w:tc>
        <w:tc>
          <w:tcPr>
            <w:tcW w:w="1034" w:type="dxa"/>
            <w:tcBorders>
              <w:top w:val="nil"/>
              <w:left w:val="nil"/>
              <w:bottom w:val="nil"/>
              <w:right w:val="nil"/>
            </w:tcBorders>
          </w:tcPr>
          <w:p w:rsidR="006A0D2E" w:rsidRDefault="006A0D2E">
            <w:pPr>
              <w:pStyle w:val="ConsPlusNormal"/>
              <w:jc w:val="center"/>
            </w:pPr>
            <w:r>
              <w:t>22</w:t>
            </w:r>
          </w:p>
        </w:tc>
        <w:tc>
          <w:tcPr>
            <w:tcW w:w="1035" w:type="dxa"/>
            <w:tcBorders>
              <w:top w:val="nil"/>
              <w:left w:val="nil"/>
              <w:bottom w:val="nil"/>
              <w:right w:val="nil"/>
            </w:tcBorders>
          </w:tcPr>
          <w:p w:rsidR="006A0D2E" w:rsidRDefault="006A0D2E">
            <w:pPr>
              <w:pStyle w:val="ConsPlusNormal"/>
              <w:jc w:val="center"/>
            </w:pPr>
            <w:r>
              <w:t>23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Владимирская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4,5</w:t>
            </w:r>
          </w:p>
        </w:tc>
        <w:tc>
          <w:tcPr>
            <w:tcW w:w="886" w:type="dxa"/>
            <w:tcBorders>
              <w:top w:val="nil"/>
              <w:left w:val="nil"/>
              <w:bottom w:val="nil"/>
              <w:right w:val="nil"/>
            </w:tcBorders>
          </w:tcPr>
          <w:p w:rsidR="006A0D2E" w:rsidRDefault="006A0D2E">
            <w:pPr>
              <w:pStyle w:val="ConsPlusNormal"/>
              <w:jc w:val="center"/>
            </w:pPr>
            <w:r>
              <w:t>5</w:t>
            </w:r>
          </w:p>
        </w:tc>
        <w:tc>
          <w:tcPr>
            <w:tcW w:w="1035" w:type="dxa"/>
            <w:tcBorders>
              <w:top w:val="nil"/>
              <w:left w:val="nil"/>
              <w:bottom w:val="nil"/>
              <w:right w:val="nil"/>
            </w:tcBorders>
          </w:tcPr>
          <w:p w:rsidR="006A0D2E" w:rsidRDefault="006A0D2E">
            <w:pPr>
              <w:pStyle w:val="ConsPlusNormal"/>
              <w:jc w:val="center"/>
            </w:pPr>
            <w:r>
              <w:t>6,2</w:t>
            </w:r>
          </w:p>
        </w:tc>
        <w:tc>
          <w:tcPr>
            <w:tcW w:w="1034" w:type="dxa"/>
            <w:tcBorders>
              <w:top w:val="nil"/>
              <w:left w:val="nil"/>
              <w:bottom w:val="nil"/>
              <w:right w:val="nil"/>
            </w:tcBorders>
          </w:tcPr>
          <w:p w:rsidR="006A0D2E" w:rsidRDefault="006A0D2E">
            <w:pPr>
              <w:pStyle w:val="ConsPlusNormal"/>
              <w:jc w:val="center"/>
            </w:pPr>
            <w:r>
              <w:t>8,2</w:t>
            </w:r>
          </w:p>
        </w:tc>
        <w:tc>
          <w:tcPr>
            <w:tcW w:w="1034" w:type="dxa"/>
            <w:tcBorders>
              <w:top w:val="nil"/>
              <w:left w:val="nil"/>
              <w:bottom w:val="nil"/>
              <w:right w:val="nil"/>
            </w:tcBorders>
          </w:tcPr>
          <w:p w:rsidR="006A0D2E" w:rsidRDefault="006A0D2E">
            <w:pPr>
              <w:pStyle w:val="ConsPlusNormal"/>
              <w:jc w:val="center"/>
            </w:pPr>
            <w:r>
              <w:t>10,1</w:t>
            </w:r>
          </w:p>
        </w:tc>
        <w:tc>
          <w:tcPr>
            <w:tcW w:w="887" w:type="dxa"/>
            <w:tcBorders>
              <w:top w:val="nil"/>
              <w:left w:val="nil"/>
              <w:bottom w:val="nil"/>
              <w:right w:val="nil"/>
            </w:tcBorders>
          </w:tcPr>
          <w:p w:rsidR="006A0D2E" w:rsidRDefault="006A0D2E">
            <w:pPr>
              <w:pStyle w:val="ConsPlusNormal"/>
              <w:jc w:val="center"/>
            </w:pPr>
            <w:r>
              <w:t>12</w:t>
            </w:r>
          </w:p>
        </w:tc>
        <w:tc>
          <w:tcPr>
            <w:tcW w:w="886" w:type="dxa"/>
            <w:tcBorders>
              <w:top w:val="nil"/>
              <w:left w:val="nil"/>
              <w:bottom w:val="nil"/>
              <w:right w:val="nil"/>
            </w:tcBorders>
          </w:tcPr>
          <w:p w:rsidR="006A0D2E" w:rsidRDefault="006A0D2E">
            <w:pPr>
              <w:pStyle w:val="ConsPlusNormal"/>
              <w:jc w:val="center"/>
            </w:pPr>
            <w:r>
              <w:t>14,1</w:t>
            </w:r>
          </w:p>
        </w:tc>
        <w:tc>
          <w:tcPr>
            <w:tcW w:w="1034" w:type="dxa"/>
            <w:tcBorders>
              <w:top w:val="nil"/>
              <w:left w:val="nil"/>
              <w:bottom w:val="nil"/>
              <w:right w:val="nil"/>
            </w:tcBorders>
          </w:tcPr>
          <w:p w:rsidR="006A0D2E" w:rsidRDefault="006A0D2E">
            <w:pPr>
              <w:pStyle w:val="ConsPlusNormal"/>
              <w:jc w:val="center"/>
            </w:pPr>
            <w:r>
              <w:t>16,2</w:t>
            </w:r>
          </w:p>
        </w:tc>
        <w:tc>
          <w:tcPr>
            <w:tcW w:w="1035" w:type="dxa"/>
            <w:tcBorders>
              <w:top w:val="nil"/>
              <w:left w:val="nil"/>
              <w:bottom w:val="nil"/>
              <w:right w:val="nil"/>
            </w:tcBorders>
          </w:tcPr>
          <w:p w:rsidR="006A0D2E" w:rsidRDefault="006A0D2E">
            <w:pPr>
              <w:pStyle w:val="ConsPlusNormal"/>
              <w:jc w:val="center"/>
            </w:pPr>
            <w:r>
              <w:t>18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Волгоградская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5,8</w:t>
            </w:r>
          </w:p>
        </w:tc>
        <w:tc>
          <w:tcPr>
            <w:tcW w:w="886"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11,9</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20,2</w:t>
            </w:r>
          </w:p>
        </w:tc>
        <w:tc>
          <w:tcPr>
            <w:tcW w:w="886"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24,7</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Вологодская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5,5</w:t>
            </w:r>
          </w:p>
        </w:tc>
        <w:tc>
          <w:tcPr>
            <w:tcW w:w="886" w:type="dxa"/>
            <w:tcBorders>
              <w:top w:val="nil"/>
              <w:left w:val="nil"/>
              <w:bottom w:val="nil"/>
              <w:right w:val="nil"/>
            </w:tcBorders>
          </w:tcPr>
          <w:p w:rsidR="006A0D2E" w:rsidRDefault="006A0D2E">
            <w:pPr>
              <w:pStyle w:val="ConsPlusNormal"/>
              <w:jc w:val="center"/>
            </w:pPr>
            <w:r>
              <w:t>10</w:t>
            </w:r>
          </w:p>
        </w:tc>
        <w:tc>
          <w:tcPr>
            <w:tcW w:w="1035"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13</w:t>
            </w:r>
          </w:p>
        </w:tc>
        <w:tc>
          <w:tcPr>
            <w:tcW w:w="887" w:type="dxa"/>
            <w:tcBorders>
              <w:top w:val="nil"/>
              <w:left w:val="nil"/>
              <w:bottom w:val="nil"/>
              <w:right w:val="nil"/>
            </w:tcBorders>
          </w:tcPr>
          <w:p w:rsidR="006A0D2E" w:rsidRDefault="006A0D2E">
            <w:pPr>
              <w:pStyle w:val="ConsPlusNormal"/>
              <w:jc w:val="center"/>
            </w:pPr>
            <w:r>
              <w:t>15</w:t>
            </w:r>
          </w:p>
        </w:tc>
        <w:tc>
          <w:tcPr>
            <w:tcW w:w="886" w:type="dxa"/>
            <w:tcBorders>
              <w:top w:val="nil"/>
              <w:left w:val="nil"/>
              <w:bottom w:val="nil"/>
              <w:right w:val="nil"/>
            </w:tcBorders>
          </w:tcPr>
          <w:p w:rsidR="006A0D2E" w:rsidRDefault="006A0D2E">
            <w:pPr>
              <w:pStyle w:val="ConsPlusNormal"/>
              <w:jc w:val="center"/>
            </w:pPr>
            <w:r>
              <w:t>17</w:t>
            </w:r>
          </w:p>
        </w:tc>
        <w:tc>
          <w:tcPr>
            <w:tcW w:w="1034" w:type="dxa"/>
            <w:tcBorders>
              <w:top w:val="nil"/>
              <w:left w:val="nil"/>
              <w:bottom w:val="nil"/>
              <w:right w:val="nil"/>
            </w:tcBorders>
          </w:tcPr>
          <w:p w:rsidR="006A0D2E" w:rsidRDefault="006A0D2E">
            <w:pPr>
              <w:pStyle w:val="ConsPlusNormal"/>
              <w:jc w:val="center"/>
            </w:pPr>
            <w:r>
              <w:t>19</w:t>
            </w:r>
          </w:p>
        </w:tc>
        <w:tc>
          <w:tcPr>
            <w:tcW w:w="1035" w:type="dxa"/>
            <w:tcBorders>
              <w:top w:val="nil"/>
              <w:left w:val="nil"/>
              <w:bottom w:val="nil"/>
              <w:right w:val="nil"/>
            </w:tcBorders>
          </w:tcPr>
          <w:p w:rsidR="006A0D2E" w:rsidRDefault="006A0D2E">
            <w:pPr>
              <w:pStyle w:val="ConsPlusNormal"/>
              <w:jc w:val="center"/>
            </w:pPr>
            <w:r>
              <w:t>21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6,9</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11,6</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24,6</w:t>
            </w:r>
          </w:p>
        </w:tc>
        <w:tc>
          <w:tcPr>
            <w:tcW w:w="1034" w:type="dxa"/>
            <w:tcBorders>
              <w:top w:val="nil"/>
              <w:left w:val="nil"/>
              <w:bottom w:val="nil"/>
              <w:right w:val="nil"/>
            </w:tcBorders>
          </w:tcPr>
          <w:p w:rsidR="006A0D2E" w:rsidRDefault="006A0D2E">
            <w:pPr>
              <w:pStyle w:val="ConsPlusNormal"/>
              <w:jc w:val="center"/>
            </w:pPr>
            <w:r>
              <w:t>24,7</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w:t>
            </w:r>
          </w:p>
        </w:tc>
        <w:tc>
          <w:tcPr>
            <w:tcW w:w="886" w:type="dxa"/>
            <w:tcBorders>
              <w:top w:val="nil"/>
              <w:left w:val="nil"/>
              <w:bottom w:val="nil"/>
              <w:right w:val="nil"/>
            </w:tcBorders>
          </w:tcPr>
          <w:p w:rsidR="006A0D2E" w:rsidRDefault="006A0D2E">
            <w:pPr>
              <w:pStyle w:val="ConsPlusNormal"/>
              <w:jc w:val="center"/>
            </w:pPr>
            <w:r>
              <w:t>5,2</w:t>
            </w:r>
          </w:p>
        </w:tc>
        <w:tc>
          <w:tcPr>
            <w:tcW w:w="1035"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5,6</w:t>
            </w:r>
          </w:p>
        </w:tc>
        <w:tc>
          <w:tcPr>
            <w:tcW w:w="1034" w:type="dxa"/>
            <w:tcBorders>
              <w:top w:val="nil"/>
              <w:left w:val="nil"/>
              <w:bottom w:val="nil"/>
              <w:right w:val="nil"/>
            </w:tcBorders>
          </w:tcPr>
          <w:p w:rsidR="006A0D2E" w:rsidRDefault="006A0D2E">
            <w:pPr>
              <w:pStyle w:val="ConsPlusNormal"/>
              <w:jc w:val="center"/>
            </w:pPr>
            <w:r>
              <w:t>7,7</w:t>
            </w:r>
          </w:p>
        </w:tc>
        <w:tc>
          <w:tcPr>
            <w:tcW w:w="887" w:type="dxa"/>
            <w:tcBorders>
              <w:top w:val="nil"/>
              <w:left w:val="nil"/>
              <w:bottom w:val="nil"/>
              <w:right w:val="nil"/>
            </w:tcBorders>
          </w:tcPr>
          <w:p w:rsidR="006A0D2E" w:rsidRDefault="006A0D2E">
            <w:pPr>
              <w:pStyle w:val="ConsPlusNormal"/>
              <w:jc w:val="center"/>
            </w:pPr>
            <w:r>
              <w:t>10,8</w:t>
            </w:r>
          </w:p>
        </w:tc>
        <w:tc>
          <w:tcPr>
            <w:tcW w:w="886" w:type="dxa"/>
            <w:tcBorders>
              <w:top w:val="nil"/>
              <w:left w:val="nil"/>
              <w:bottom w:val="nil"/>
              <w:right w:val="nil"/>
            </w:tcBorders>
          </w:tcPr>
          <w:p w:rsidR="006A0D2E" w:rsidRDefault="006A0D2E">
            <w:pPr>
              <w:pStyle w:val="ConsPlusNormal"/>
              <w:jc w:val="center"/>
            </w:pPr>
            <w:r>
              <w:t>13,8</w:t>
            </w:r>
          </w:p>
        </w:tc>
        <w:tc>
          <w:tcPr>
            <w:tcW w:w="1034" w:type="dxa"/>
            <w:tcBorders>
              <w:top w:val="nil"/>
              <w:left w:val="nil"/>
              <w:bottom w:val="nil"/>
              <w:right w:val="nil"/>
            </w:tcBorders>
          </w:tcPr>
          <w:p w:rsidR="006A0D2E" w:rsidRDefault="006A0D2E">
            <w:pPr>
              <w:pStyle w:val="ConsPlusNormal"/>
              <w:jc w:val="center"/>
            </w:pPr>
            <w:r>
              <w:t>15,9</w:t>
            </w:r>
          </w:p>
        </w:tc>
        <w:tc>
          <w:tcPr>
            <w:tcW w:w="1035" w:type="dxa"/>
            <w:tcBorders>
              <w:top w:val="nil"/>
              <w:left w:val="nil"/>
              <w:bottom w:val="nil"/>
              <w:right w:val="nil"/>
            </w:tcBorders>
          </w:tcPr>
          <w:p w:rsidR="006A0D2E" w:rsidRDefault="006A0D2E">
            <w:pPr>
              <w:pStyle w:val="ConsPlusNormal"/>
              <w:jc w:val="center"/>
            </w:pPr>
            <w:r>
              <w:t>18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3,3</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6</w:t>
            </w:r>
          </w:p>
        </w:tc>
        <w:tc>
          <w:tcPr>
            <w:tcW w:w="1034" w:type="dxa"/>
            <w:tcBorders>
              <w:top w:val="nil"/>
              <w:left w:val="nil"/>
              <w:bottom w:val="nil"/>
              <w:right w:val="nil"/>
            </w:tcBorders>
          </w:tcPr>
          <w:p w:rsidR="006A0D2E" w:rsidRDefault="006A0D2E">
            <w:pPr>
              <w:pStyle w:val="ConsPlusNormal"/>
              <w:jc w:val="center"/>
            </w:pPr>
            <w:r>
              <w:t>8</w:t>
            </w:r>
          </w:p>
        </w:tc>
        <w:tc>
          <w:tcPr>
            <w:tcW w:w="887" w:type="dxa"/>
            <w:tcBorders>
              <w:top w:val="nil"/>
              <w:left w:val="nil"/>
              <w:bottom w:val="nil"/>
              <w:right w:val="nil"/>
            </w:tcBorders>
          </w:tcPr>
          <w:p w:rsidR="006A0D2E" w:rsidRDefault="006A0D2E">
            <w:pPr>
              <w:pStyle w:val="ConsPlusNormal"/>
              <w:jc w:val="center"/>
            </w:pPr>
            <w:r>
              <w:t>9</w:t>
            </w:r>
          </w:p>
        </w:tc>
        <w:tc>
          <w:tcPr>
            <w:tcW w:w="886"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w:t>
            </w:r>
          </w:p>
        </w:tc>
        <w:tc>
          <w:tcPr>
            <w:tcW w:w="1035" w:type="dxa"/>
            <w:tcBorders>
              <w:top w:val="nil"/>
              <w:left w:val="nil"/>
              <w:bottom w:val="nil"/>
              <w:right w:val="nil"/>
            </w:tcBorders>
          </w:tcPr>
          <w:p w:rsidR="006A0D2E" w:rsidRDefault="006A0D2E">
            <w:pPr>
              <w:pStyle w:val="ConsPlusNormal"/>
              <w:jc w:val="center"/>
            </w:pPr>
            <w:r>
              <w:t>10,5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w:t>
            </w:r>
          </w:p>
        </w:tc>
        <w:tc>
          <w:tcPr>
            <w:tcW w:w="886" w:type="dxa"/>
            <w:tcBorders>
              <w:top w:val="nil"/>
              <w:left w:val="nil"/>
              <w:bottom w:val="nil"/>
              <w:right w:val="nil"/>
            </w:tcBorders>
          </w:tcPr>
          <w:p w:rsidR="006A0D2E" w:rsidRDefault="006A0D2E">
            <w:pPr>
              <w:pStyle w:val="ConsPlusNormal"/>
              <w:jc w:val="center"/>
            </w:pPr>
            <w:r>
              <w:t>6</w:t>
            </w:r>
          </w:p>
        </w:tc>
        <w:tc>
          <w:tcPr>
            <w:tcW w:w="1035" w:type="dxa"/>
            <w:tcBorders>
              <w:top w:val="nil"/>
              <w:left w:val="nil"/>
              <w:bottom w:val="nil"/>
              <w:right w:val="nil"/>
            </w:tcBorders>
          </w:tcPr>
          <w:p w:rsidR="006A0D2E" w:rsidRDefault="006A0D2E">
            <w:pPr>
              <w:pStyle w:val="ConsPlusNormal"/>
              <w:jc w:val="center"/>
            </w:pPr>
            <w:r>
              <w:t>6,1</w:t>
            </w:r>
          </w:p>
        </w:tc>
        <w:tc>
          <w:tcPr>
            <w:tcW w:w="1034" w:type="dxa"/>
            <w:tcBorders>
              <w:top w:val="nil"/>
              <w:left w:val="nil"/>
              <w:bottom w:val="nil"/>
              <w:right w:val="nil"/>
            </w:tcBorders>
          </w:tcPr>
          <w:p w:rsidR="006A0D2E" w:rsidRDefault="006A0D2E">
            <w:pPr>
              <w:pStyle w:val="ConsPlusNormal"/>
              <w:jc w:val="center"/>
            </w:pPr>
            <w:r>
              <w:t>10</w:t>
            </w:r>
          </w:p>
        </w:tc>
        <w:tc>
          <w:tcPr>
            <w:tcW w:w="1034" w:type="dxa"/>
            <w:tcBorders>
              <w:top w:val="nil"/>
              <w:left w:val="nil"/>
              <w:bottom w:val="nil"/>
              <w:right w:val="nil"/>
            </w:tcBorders>
          </w:tcPr>
          <w:p w:rsidR="006A0D2E" w:rsidRDefault="006A0D2E">
            <w:pPr>
              <w:pStyle w:val="ConsPlusNormal"/>
              <w:jc w:val="center"/>
            </w:pPr>
            <w:r>
              <w:t>12</w:t>
            </w:r>
          </w:p>
        </w:tc>
        <w:tc>
          <w:tcPr>
            <w:tcW w:w="887" w:type="dxa"/>
            <w:tcBorders>
              <w:top w:val="nil"/>
              <w:left w:val="nil"/>
              <w:bottom w:val="nil"/>
              <w:right w:val="nil"/>
            </w:tcBorders>
          </w:tcPr>
          <w:p w:rsidR="006A0D2E" w:rsidRDefault="006A0D2E">
            <w:pPr>
              <w:pStyle w:val="ConsPlusNormal"/>
              <w:jc w:val="center"/>
            </w:pPr>
            <w:r>
              <w:t>17</w:t>
            </w:r>
          </w:p>
        </w:tc>
        <w:tc>
          <w:tcPr>
            <w:tcW w:w="886"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10,7</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24,6</w:t>
            </w:r>
          </w:p>
        </w:tc>
        <w:tc>
          <w:tcPr>
            <w:tcW w:w="1034" w:type="dxa"/>
            <w:tcBorders>
              <w:top w:val="nil"/>
              <w:left w:val="nil"/>
              <w:bottom w:val="nil"/>
              <w:right w:val="nil"/>
            </w:tcBorders>
          </w:tcPr>
          <w:p w:rsidR="006A0D2E" w:rsidRDefault="006A0D2E">
            <w:pPr>
              <w:pStyle w:val="ConsPlusNormal"/>
              <w:jc w:val="center"/>
            </w:pPr>
            <w:r>
              <w:t>24,7</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5,2</w:t>
            </w:r>
          </w:p>
        </w:tc>
        <w:tc>
          <w:tcPr>
            <w:tcW w:w="886" w:type="dxa"/>
            <w:tcBorders>
              <w:top w:val="nil"/>
              <w:left w:val="nil"/>
              <w:bottom w:val="nil"/>
              <w:right w:val="nil"/>
            </w:tcBorders>
          </w:tcPr>
          <w:p w:rsidR="006A0D2E" w:rsidRDefault="006A0D2E">
            <w:pPr>
              <w:pStyle w:val="ConsPlusNormal"/>
              <w:jc w:val="center"/>
            </w:pPr>
            <w:r>
              <w:t>6,3</w:t>
            </w:r>
          </w:p>
        </w:tc>
        <w:tc>
          <w:tcPr>
            <w:tcW w:w="1035" w:type="dxa"/>
            <w:tcBorders>
              <w:top w:val="nil"/>
              <w:left w:val="nil"/>
              <w:bottom w:val="nil"/>
              <w:right w:val="nil"/>
            </w:tcBorders>
          </w:tcPr>
          <w:p w:rsidR="006A0D2E" w:rsidRDefault="006A0D2E">
            <w:pPr>
              <w:pStyle w:val="ConsPlusNormal"/>
              <w:jc w:val="center"/>
            </w:pPr>
            <w:r>
              <w:t>6,3</w:t>
            </w:r>
          </w:p>
        </w:tc>
        <w:tc>
          <w:tcPr>
            <w:tcW w:w="1034" w:type="dxa"/>
            <w:tcBorders>
              <w:top w:val="nil"/>
              <w:left w:val="nil"/>
              <w:bottom w:val="nil"/>
              <w:right w:val="nil"/>
            </w:tcBorders>
          </w:tcPr>
          <w:p w:rsidR="006A0D2E" w:rsidRDefault="006A0D2E">
            <w:pPr>
              <w:pStyle w:val="ConsPlusNormal"/>
              <w:jc w:val="center"/>
            </w:pPr>
            <w:r>
              <w:t>7,4</w:t>
            </w:r>
          </w:p>
        </w:tc>
        <w:tc>
          <w:tcPr>
            <w:tcW w:w="1034" w:type="dxa"/>
            <w:tcBorders>
              <w:top w:val="nil"/>
              <w:left w:val="nil"/>
              <w:bottom w:val="nil"/>
              <w:right w:val="nil"/>
            </w:tcBorders>
          </w:tcPr>
          <w:p w:rsidR="006A0D2E" w:rsidRDefault="006A0D2E">
            <w:pPr>
              <w:pStyle w:val="ConsPlusNormal"/>
              <w:jc w:val="center"/>
            </w:pPr>
            <w:r>
              <w:t>9,5</w:t>
            </w:r>
          </w:p>
        </w:tc>
        <w:tc>
          <w:tcPr>
            <w:tcW w:w="887" w:type="dxa"/>
            <w:tcBorders>
              <w:top w:val="nil"/>
              <w:left w:val="nil"/>
              <w:bottom w:val="nil"/>
              <w:right w:val="nil"/>
            </w:tcBorders>
          </w:tcPr>
          <w:p w:rsidR="006A0D2E" w:rsidRDefault="006A0D2E">
            <w:pPr>
              <w:pStyle w:val="ConsPlusNormal"/>
              <w:jc w:val="center"/>
            </w:pPr>
            <w:r>
              <w:t>9,8</w:t>
            </w:r>
          </w:p>
        </w:tc>
        <w:tc>
          <w:tcPr>
            <w:tcW w:w="886" w:type="dxa"/>
            <w:tcBorders>
              <w:top w:val="nil"/>
              <w:left w:val="nil"/>
              <w:bottom w:val="nil"/>
              <w:right w:val="nil"/>
            </w:tcBorders>
          </w:tcPr>
          <w:p w:rsidR="006A0D2E" w:rsidRDefault="006A0D2E">
            <w:pPr>
              <w:pStyle w:val="ConsPlusNormal"/>
              <w:jc w:val="center"/>
            </w:pPr>
            <w:r>
              <w:t>10,1</w:t>
            </w:r>
          </w:p>
        </w:tc>
        <w:tc>
          <w:tcPr>
            <w:tcW w:w="1034" w:type="dxa"/>
            <w:tcBorders>
              <w:top w:val="nil"/>
              <w:left w:val="nil"/>
              <w:bottom w:val="nil"/>
              <w:right w:val="nil"/>
            </w:tcBorders>
          </w:tcPr>
          <w:p w:rsidR="006A0D2E" w:rsidRDefault="006A0D2E">
            <w:pPr>
              <w:pStyle w:val="ConsPlusNormal"/>
              <w:jc w:val="center"/>
            </w:pPr>
            <w:r>
              <w:t>11</w:t>
            </w:r>
          </w:p>
        </w:tc>
        <w:tc>
          <w:tcPr>
            <w:tcW w:w="1035" w:type="dxa"/>
            <w:tcBorders>
              <w:top w:val="nil"/>
              <w:left w:val="nil"/>
              <w:bottom w:val="nil"/>
              <w:right w:val="nil"/>
            </w:tcBorders>
          </w:tcPr>
          <w:p w:rsidR="006A0D2E" w:rsidRDefault="006A0D2E">
            <w:pPr>
              <w:pStyle w:val="ConsPlusNormal"/>
              <w:jc w:val="center"/>
            </w:pPr>
            <w:r>
              <w:t>14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5,1</w:t>
            </w:r>
          </w:p>
        </w:tc>
        <w:tc>
          <w:tcPr>
            <w:tcW w:w="886" w:type="dxa"/>
            <w:tcBorders>
              <w:top w:val="nil"/>
              <w:left w:val="nil"/>
              <w:bottom w:val="nil"/>
              <w:right w:val="nil"/>
            </w:tcBorders>
          </w:tcPr>
          <w:p w:rsidR="006A0D2E" w:rsidRDefault="006A0D2E">
            <w:pPr>
              <w:pStyle w:val="ConsPlusNormal"/>
              <w:jc w:val="center"/>
            </w:pPr>
            <w:r>
              <w:t>5,1</w:t>
            </w:r>
          </w:p>
        </w:tc>
        <w:tc>
          <w:tcPr>
            <w:tcW w:w="1035" w:type="dxa"/>
            <w:tcBorders>
              <w:top w:val="nil"/>
              <w:left w:val="nil"/>
              <w:bottom w:val="nil"/>
              <w:right w:val="nil"/>
            </w:tcBorders>
          </w:tcPr>
          <w:p w:rsidR="006A0D2E" w:rsidRDefault="006A0D2E">
            <w:pPr>
              <w:pStyle w:val="ConsPlusNormal"/>
              <w:jc w:val="center"/>
            </w:pPr>
            <w:r>
              <w:t>5,1</w:t>
            </w:r>
          </w:p>
        </w:tc>
        <w:tc>
          <w:tcPr>
            <w:tcW w:w="1034" w:type="dxa"/>
            <w:tcBorders>
              <w:top w:val="nil"/>
              <w:left w:val="nil"/>
              <w:bottom w:val="nil"/>
              <w:right w:val="nil"/>
            </w:tcBorders>
          </w:tcPr>
          <w:p w:rsidR="006A0D2E" w:rsidRDefault="006A0D2E">
            <w:pPr>
              <w:pStyle w:val="ConsPlusNormal"/>
              <w:jc w:val="center"/>
            </w:pPr>
            <w:r>
              <w:t>5,6</w:t>
            </w:r>
          </w:p>
        </w:tc>
        <w:tc>
          <w:tcPr>
            <w:tcW w:w="1034" w:type="dxa"/>
            <w:tcBorders>
              <w:top w:val="nil"/>
              <w:left w:val="nil"/>
              <w:bottom w:val="nil"/>
              <w:right w:val="nil"/>
            </w:tcBorders>
          </w:tcPr>
          <w:p w:rsidR="006A0D2E" w:rsidRDefault="006A0D2E">
            <w:pPr>
              <w:pStyle w:val="ConsPlusNormal"/>
              <w:jc w:val="center"/>
            </w:pPr>
            <w:r>
              <w:t>7,8</w:t>
            </w:r>
          </w:p>
        </w:tc>
        <w:tc>
          <w:tcPr>
            <w:tcW w:w="887" w:type="dxa"/>
            <w:tcBorders>
              <w:top w:val="nil"/>
              <w:left w:val="nil"/>
              <w:bottom w:val="nil"/>
              <w:right w:val="nil"/>
            </w:tcBorders>
          </w:tcPr>
          <w:p w:rsidR="006A0D2E" w:rsidRDefault="006A0D2E">
            <w:pPr>
              <w:pStyle w:val="ConsPlusNormal"/>
              <w:jc w:val="center"/>
            </w:pPr>
            <w:r>
              <w:t>9,8</w:t>
            </w:r>
          </w:p>
        </w:tc>
        <w:tc>
          <w:tcPr>
            <w:tcW w:w="886" w:type="dxa"/>
            <w:tcBorders>
              <w:top w:val="nil"/>
              <w:left w:val="nil"/>
              <w:bottom w:val="nil"/>
              <w:right w:val="nil"/>
            </w:tcBorders>
          </w:tcPr>
          <w:p w:rsidR="006A0D2E" w:rsidRDefault="006A0D2E">
            <w:pPr>
              <w:pStyle w:val="ConsPlusNormal"/>
              <w:jc w:val="center"/>
            </w:pPr>
            <w:r>
              <w:t>12,8</w:t>
            </w:r>
          </w:p>
        </w:tc>
        <w:tc>
          <w:tcPr>
            <w:tcW w:w="1034" w:type="dxa"/>
            <w:tcBorders>
              <w:top w:val="nil"/>
              <w:left w:val="nil"/>
              <w:bottom w:val="nil"/>
              <w:right w:val="nil"/>
            </w:tcBorders>
          </w:tcPr>
          <w:p w:rsidR="006A0D2E" w:rsidRDefault="006A0D2E">
            <w:pPr>
              <w:pStyle w:val="ConsPlusNormal"/>
              <w:jc w:val="center"/>
            </w:pPr>
            <w:r>
              <w:t>15,8</w:t>
            </w:r>
          </w:p>
        </w:tc>
        <w:tc>
          <w:tcPr>
            <w:tcW w:w="1035" w:type="dxa"/>
            <w:tcBorders>
              <w:top w:val="nil"/>
              <w:left w:val="nil"/>
              <w:bottom w:val="nil"/>
              <w:right w:val="nil"/>
            </w:tcBorders>
          </w:tcPr>
          <w:p w:rsidR="006A0D2E" w:rsidRDefault="006A0D2E">
            <w:pPr>
              <w:pStyle w:val="ConsPlusNormal"/>
              <w:jc w:val="center"/>
            </w:pPr>
            <w:r>
              <w:t>19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10,5</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11,4</w:t>
            </w:r>
          </w:p>
        </w:tc>
        <w:tc>
          <w:tcPr>
            <w:tcW w:w="1034" w:type="dxa"/>
            <w:tcBorders>
              <w:top w:val="nil"/>
              <w:left w:val="nil"/>
              <w:bottom w:val="nil"/>
              <w:right w:val="nil"/>
            </w:tcBorders>
          </w:tcPr>
          <w:p w:rsidR="006A0D2E" w:rsidRDefault="006A0D2E">
            <w:pPr>
              <w:pStyle w:val="ConsPlusNormal"/>
              <w:jc w:val="center"/>
            </w:pPr>
            <w:r>
              <w:t>13,5</w:t>
            </w:r>
          </w:p>
        </w:tc>
        <w:tc>
          <w:tcPr>
            <w:tcW w:w="1034" w:type="dxa"/>
            <w:tcBorders>
              <w:top w:val="nil"/>
              <w:left w:val="nil"/>
              <w:bottom w:val="nil"/>
              <w:right w:val="nil"/>
            </w:tcBorders>
          </w:tcPr>
          <w:p w:rsidR="006A0D2E" w:rsidRDefault="006A0D2E">
            <w:pPr>
              <w:pStyle w:val="ConsPlusNormal"/>
              <w:jc w:val="center"/>
            </w:pPr>
            <w:r>
              <w:t>15,6</w:t>
            </w:r>
          </w:p>
        </w:tc>
        <w:tc>
          <w:tcPr>
            <w:tcW w:w="887" w:type="dxa"/>
            <w:tcBorders>
              <w:top w:val="nil"/>
              <w:left w:val="nil"/>
              <w:bottom w:val="nil"/>
              <w:right w:val="nil"/>
            </w:tcBorders>
          </w:tcPr>
          <w:p w:rsidR="006A0D2E" w:rsidRDefault="006A0D2E">
            <w:pPr>
              <w:pStyle w:val="ConsPlusNormal"/>
              <w:jc w:val="center"/>
            </w:pPr>
            <w:r>
              <w:t>17,7</w:t>
            </w:r>
          </w:p>
        </w:tc>
        <w:tc>
          <w:tcPr>
            <w:tcW w:w="886" w:type="dxa"/>
            <w:tcBorders>
              <w:top w:val="nil"/>
              <w:left w:val="nil"/>
              <w:bottom w:val="nil"/>
              <w:right w:val="nil"/>
            </w:tcBorders>
          </w:tcPr>
          <w:p w:rsidR="006A0D2E" w:rsidRDefault="006A0D2E">
            <w:pPr>
              <w:pStyle w:val="ConsPlusNormal"/>
              <w:jc w:val="center"/>
            </w:pPr>
            <w:r>
              <w:t>19,8</w:t>
            </w:r>
          </w:p>
        </w:tc>
        <w:tc>
          <w:tcPr>
            <w:tcW w:w="1034" w:type="dxa"/>
            <w:tcBorders>
              <w:top w:val="nil"/>
              <w:left w:val="nil"/>
              <w:bottom w:val="nil"/>
              <w:right w:val="nil"/>
            </w:tcBorders>
          </w:tcPr>
          <w:p w:rsidR="006A0D2E" w:rsidRDefault="006A0D2E">
            <w:pPr>
              <w:pStyle w:val="ConsPlusNormal"/>
              <w:jc w:val="center"/>
            </w:pPr>
            <w:r>
              <w:t>21,9</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9,8</w:t>
            </w:r>
          </w:p>
        </w:tc>
        <w:tc>
          <w:tcPr>
            <w:tcW w:w="886" w:type="dxa"/>
            <w:tcBorders>
              <w:top w:val="nil"/>
              <w:left w:val="nil"/>
              <w:bottom w:val="nil"/>
              <w:right w:val="nil"/>
            </w:tcBorders>
          </w:tcPr>
          <w:p w:rsidR="006A0D2E" w:rsidRDefault="006A0D2E">
            <w:pPr>
              <w:pStyle w:val="ConsPlusNormal"/>
              <w:jc w:val="center"/>
            </w:pPr>
            <w:r>
              <w:t>11</w:t>
            </w:r>
          </w:p>
        </w:tc>
        <w:tc>
          <w:tcPr>
            <w:tcW w:w="1035" w:type="dxa"/>
            <w:tcBorders>
              <w:top w:val="nil"/>
              <w:left w:val="nil"/>
              <w:bottom w:val="nil"/>
              <w:right w:val="nil"/>
            </w:tcBorders>
          </w:tcPr>
          <w:p w:rsidR="006A0D2E" w:rsidRDefault="006A0D2E">
            <w:pPr>
              <w:pStyle w:val="ConsPlusNormal"/>
              <w:jc w:val="center"/>
            </w:pPr>
            <w:r>
              <w:t>10,2</w:t>
            </w:r>
          </w:p>
        </w:tc>
        <w:tc>
          <w:tcPr>
            <w:tcW w:w="1034" w:type="dxa"/>
            <w:tcBorders>
              <w:top w:val="nil"/>
              <w:left w:val="nil"/>
              <w:bottom w:val="nil"/>
              <w:right w:val="nil"/>
            </w:tcBorders>
          </w:tcPr>
          <w:p w:rsidR="006A0D2E" w:rsidRDefault="006A0D2E">
            <w:pPr>
              <w:pStyle w:val="ConsPlusNormal"/>
              <w:jc w:val="center"/>
            </w:pPr>
            <w:r>
              <w:t>12</w:t>
            </w:r>
          </w:p>
        </w:tc>
        <w:tc>
          <w:tcPr>
            <w:tcW w:w="1034" w:type="dxa"/>
            <w:tcBorders>
              <w:top w:val="nil"/>
              <w:left w:val="nil"/>
              <w:bottom w:val="nil"/>
              <w:right w:val="nil"/>
            </w:tcBorders>
          </w:tcPr>
          <w:p w:rsidR="006A0D2E" w:rsidRDefault="006A0D2E">
            <w:pPr>
              <w:pStyle w:val="ConsPlusNormal"/>
              <w:jc w:val="center"/>
            </w:pPr>
            <w:r>
              <w:t>13</w:t>
            </w:r>
          </w:p>
        </w:tc>
        <w:tc>
          <w:tcPr>
            <w:tcW w:w="887" w:type="dxa"/>
            <w:tcBorders>
              <w:top w:val="nil"/>
              <w:left w:val="nil"/>
              <w:bottom w:val="nil"/>
              <w:right w:val="nil"/>
            </w:tcBorders>
          </w:tcPr>
          <w:p w:rsidR="006A0D2E" w:rsidRDefault="006A0D2E">
            <w:pPr>
              <w:pStyle w:val="ConsPlusNormal"/>
              <w:jc w:val="center"/>
            </w:pPr>
            <w:r>
              <w:t>14</w:t>
            </w:r>
          </w:p>
        </w:tc>
        <w:tc>
          <w:tcPr>
            <w:tcW w:w="886"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18</w:t>
            </w:r>
          </w:p>
        </w:tc>
        <w:tc>
          <w:tcPr>
            <w:tcW w:w="1035"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6,6</w:t>
            </w:r>
          </w:p>
        </w:tc>
        <w:tc>
          <w:tcPr>
            <w:tcW w:w="886" w:type="dxa"/>
            <w:tcBorders>
              <w:top w:val="nil"/>
              <w:left w:val="nil"/>
              <w:bottom w:val="nil"/>
              <w:right w:val="nil"/>
            </w:tcBorders>
          </w:tcPr>
          <w:p w:rsidR="006A0D2E" w:rsidRDefault="006A0D2E">
            <w:pPr>
              <w:pStyle w:val="ConsPlusNormal"/>
              <w:jc w:val="center"/>
            </w:pPr>
            <w:r>
              <w:t>6,7</w:t>
            </w:r>
          </w:p>
        </w:tc>
        <w:tc>
          <w:tcPr>
            <w:tcW w:w="1035" w:type="dxa"/>
            <w:tcBorders>
              <w:top w:val="nil"/>
              <w:left w:val="nil"/>
              <w:bottom w:val="nil"/>
              <w:right w:val="nil"/>
            </w:tcBorders>
          </w:tcPr>
          <w:p w:rsidR="006A0D2E" w:rsidRDefault="006A0D2E">
            <w:pPr>
              <w:pStyle w:val="ConsPlusNormal"/>
              <w:jc w:val="center"/>
            </w:pPr>
            <w:r>
              <w:t>10,1</w:t>
            </w:r>
          </w:p>
        </w:tc>
        <w:tc>
          <w:tcPr>
            <w:tcW w:w="1034" w:type="dxa"/>
            <w:tcBorders>
              <w:top w:val="nil"/>
              <w:left w:val="nil"/>
              <w:bottom w:val="nil"/>
              <w:right w:val="nil"/>
            </w:tcBorders>
          </w:tcPr>
          <w:p w:rsidR="006A0D2E" w:rsidRDefault="006A0D2E">
            <w:pPr>
              <w:pStyle w:val="ConsPlusNormal"/>
              <w:jc w:val="center"/>
            </w:pPr>
            <w:r>
              <w:t>10,6</w:t>
            </w:r>
          </w:p>
        </w:tc>
        <w:tc>
          <w:tcPr>
            <w:tcW w:w="1034" w:type="dxa"/>
            <w:tcBorders>
              <w:top w:val="nil"/>
              <w:left w:val="nil"/>
              <w:bottom w:val="nil"/>
              <w:right w:val="nil"/>
            </w:tcBorders>
          </w:tcPr>
          <w:p w:rsidR="006A0D2E" w:rsidRDefault="006A0D2E">
            <w:pPr>
              <w:pStyle w:val="ConsPlusNormal"/>
              <w:jc w:val="center"/>
            </w:pPr>
            <w:r>
              <w:t>12,6</w:t>
            </w:r>
          </w:p>
        </w:tc>
        <w:tc>
          <w:tcPr>
            <w:tcW w:w="887" w:type="dxa"/>
            <w:tcBorders>
              <w:top w:val="nil"/>
              <w:left w:val="nil"/>
              <w:bottom w:val="nil"/>
              <w:right w:val="nil"/>
            </w:tcBorders>
          </w:tcPr>
          <w:p w:rsidR="006A0D2E" w:rsidRDefault="006A0D2E">
            <w:pPr>
              <w:pStyle w:val="ConsPlusNormal"/>
              <w:jc w:val="center"/>
            </w:pPr>
            <w:r>
              <w:t>15</w:t>
            </w:r>
          </w:p>
        </w:tc>
        <w:tc>
          <w:tcPr>
            <w:tcW w:w="886" w:type="dxa"/>
            <w:tcBorders>
              <w:top w:val="nil"/>
              <w:left w:val="nil"/>
              <w:bottom w:val="nil"/>
              <w:right w:val="nil"/>
            </w:tcBorders>
          </w:tcPr>
          <w:p w:rsidR="006A0D2E" w:rsidRDefault="006A0D2E">
            <w:pPr>
              <w:pStyle w:val="ConsPlusNormal"/>
              <w:jc w:val="center"/>
            </w:pPr>
            <w:r>
              <w:t>17,6</w:t>
            </w:r>
          </w:p>
        </w:tc>
        <w:tc>
          <w:tcPr>
            <w:tcW w:w="1034" w:type="dxa"/>
            <w:tcBorders>
              <w:top w:val="nil"/>
              <w:left w:val="nil"/>
              <w:bottom w:val="nil"/>
              <w:right w:val="nil"/>
            </w:tcBorders>
          </w:tcPr>
          <w:p w:rsidR="006A0D2E" w:rsidRDefault="006A0D2E">
            <w:pPr>
              <w:pStyle w:val="ConsPlusNormal"/>
              <w:jc w:val="center"/>
            </w:pPr>
            <w:r>
              <w:t>19,7</w:t>
            </w:r>
          </w:p>
        </w:tc>
        <w:tc>
          <w:tcPr>
            <w:tcW w:w="1035"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5,5</w:t>
            </w:r>
          </w:p>
        </w:tc>
        <w:tc>
          <w:tcPr>
            <w:tcW w:w="886"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7,9</w:t>
            </w:r>
          </w:p>
        </w:tc>
        <w:tc>
          <w:tcPr>
            <w:tcW w:w="1034" w:type="dxa"/>
            <w:tcBorders>
              <w:top w:val="nil"/>
              <w:left w:val="nil"/>
              <w:bottom w:val="nil"/>
              <w:right w:val="nil"/>
            </w:tcBorders>
          </w:tcPr>
          <w:p w:rsidR="006A0D2E" w:rsidRDefault="006A0D2E">
            <w:pPr>
              <w:pStyle w:val="ConsPlusNormal"/>
              <w:jc w:val="center"/>
            </w:pPr>
            <w:r>
              <w:t>10</w:t>
            </w:r>
          </w:p>
        </w:tc>
        <w:tc>
          <w:tcPr>
            <w:tcW w:w="1034" w:type="dxa"/>
            <w:tcBorders>
              <w:top w:val="nil"/>
              <w:left w:val="nil"/>
              <w:bottom w:val="nil"/>
              <w:right w:val="nil"/>
            </w:tcBorders>
          </w:tcPr>
          <w:p w:rsidR="006A0D2E" w:rsidRDefault="006A0D2E">
            <w:pPr>
              <w:pStyle w:val="ConsPlusNormal"/>
              <w:jc w:val="center"/>
            </w:pPr>
            <w:r>
              <w:t>12</w:t>
            </w:r>
          </w:p>
        </w:tc>
        <w:tc>
          <w:tcPr>
            <w:tcW w:w="887" w:type="dxa"/>
            <w:tcBorders>
              <w:top w:val="nil"/>
              <w:left w:val="nil"/>
              <w:bottom w:val="nil"/>
              <w:right w:val="nil"/>
            </w:tcBorders>
          </w:tcPr>
          <w:p w:rsidR="006A0D2E" w:rsidRDefault="006A0D2E">
            <w:pPr>
              <w:pStyle w:val="ConsPlusNormal"/>
              <w:jc w:val="center"/>
            </w:pPr>
            <w:r>
              <w:t>17</w:t>
            </w:r>
          </w:p>
        </w:tc>
        <w:tc>
          <w:tcPr>
            <w:tcW w:w="886"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w:t>
            </w:r>
          </w:p>
        </w:tc>
        <w:tc>
          <w:tcPr>
            <w:tcW w:w="886" w:type="dxa"/>
            <w:tcBorders>
              <w:top w:val="nil"/>
              <w:left w:val="nil"/>
              <w:bottom w:val="nil"/>
              <w:right w:val="nil"/>
            </w:tcBorders>
          </w:tcPr>
          <w:p w:rsidR="006A0D2E" w:rsidRDefault="006A0D2E">
            <w:pPr>
              <w:pStyle w:val="ConsPlusNormal"/>
              <w:jc w:val="center"/>
            </w:pPr>
            <w:r>
              <w:t>6,2</w:t>
            </w:r>
          </w:p>
        </w:tc>
        <w:tc>
          <w:tcPr>
            <w:tcW w:w="1035" w:type="dxa"/>
            <w:tcBorders>
              <w:top w:val="nil"/>
              <w:left w:val="nil"/>
              <w:bottom w:val="nil"/>
              <w:right w:val="nil"/>
            </w:tcBorders>
          </w:tcPr>
          <w:p w:rsidR="006A0D2E" w:rsidRDefault="006A0D2E">
            <w:pPr>
              <w:pStyle w:val="ConsPlusNormal"/>
              <w:jc w:val="center"/>
            </w:pPr>
            <w:r>
              <w:t>7,4</w:t>
            </w:r>
          </w:p>
        </w:tc>
        <w:tc>
          <w:tcPr>
            <w:tcW w:w="1034" w:type="dxa"/>
            <w:tcBorders>
              <w:top w:val="nil"/>
              <w:left w:val="nil"/>
              <w:bottom w:val="nil"/>
              <w:right w:val="nil"/>
            </w:tcBorders>
          </w:tcPr>
          <w:p w:rsidR="006A0D2E" w:rsidRDefault="006A0D2E">
            <w:pPr>
              <w:pStyle w:val="ConsPlusNormal"/>
              <w:jc w:val="center"/>
            </w:pPr>
            <w:r>
              <w:t>8,2</w:t>
            </w:r>
          </w:p>
        </w:tc>
        <w:tc>
          <w:tcPr>
            <w:tcW w:w="1034" w:type="dxa"/>
            <w:tcBorders>
              <w:top w:val="nil"/>
              <w:left w:val="nil"/>
              <w:bottom w:val="nil"/>
              <w:right w:val="nil"/>
            </w:tcBorders>
          </w:tcPr>
          <w:p w:rsidR="006A0D2E" w:rsidRDefault="006A0D2E">
            <w:pPr>
              <w:pStyle w:val="ConsPlusNormal"/>
              <w:jc w:val="center"/>
            </w:pPr>
            <w:r>
              <w:t>9</w:t>
            </w:r>
          </w:p>
        </w:tc>
        <w:tc>
          <w:tcPr>
            <w:tcW w:w="887" w:type="dxa"/>
            <w:tcBorders>
              <w:top w:val="nil"/>
              <w:left w:val="nil"/>
              <w:bottom w:val="nil"/>
              <w:right w:val="nil"/>
            </w:tcBorders>
          </w:tcPr>
          <w:p w:rsidR="006A0D2E" w:rsidRDefault="006A0D2E">
            <w:pPr>
              <w:pStyle w:val="ConsPlusNormal"/>
              <w:jc w:val="center"/>
            </w:pPr>
            <w:r>
              <w:t>10,1</w:t>
            </w:r>
          </w:p>
        </w:tc>
        <w:tc>
          <w:tcPr>
            <w:tcW w:w="886" w:type="dxa"/>
            <w:tcBorders>
              <w:top w:val="nil"/>
              <w:left w:val="nil"/>
              <w:bottom w:val="nil"/>
              <w:right w:val="nil"/>
            </w:tcBorders>
          </w:tcPr>
          <w:p w:rsidR="006A0D2E" w:rsidRDefault="006A0D2E">
            <w:pPr>
              <w:pStyle w:val="ConsPlusNormal"/>
              <w:jc w:val="center"/>
            </w:pPr>
            <w:r>
              <w:t>11,1</w:t>
            </w:r>
          </w:p>
        </w:tc>
        <w:tc>
          <w:tcPr>
            <w:tcW w:w="1034" w:type="dxa"/>
            <w:tcBorders>
              <w:top w:val="nil"/>
              <w:left w:val="nil"/>
              <w:bottom w:val="nil"/>
              <w:right w:val="nil"/>
            </w:tcBorders>
          </w:tcPr>
          <w:p w:rsidR="006A0D2E" w:rsidRDefault="006A0D2E">
            <w:pPr>
              <w:pStyle w:val="ConsPlusNormal"/>
              <w:jc w:val="center"/>
            </w:pPr>
            <w:r>
              <w:t>13,3</w:t>
            </w:r>
          </w:p>
        </w:tc>
        <w:tc>
          <w:tcPr>
            <w:tcW w:w="1035" w:type="dxa"/>
            <w:tcBorders>
              <w:top w:val="nil"/>
              <w:left w:val="nil"/>
              <w:bottom w:val="nil"/>
              <w:right w:val="nil"/>
            </w:tcBorders>
          </w:tcPr>
          <w:p w:rsidR="006A0D2E" w:rsidRDefault="006A0D2E">
            <w:pPr>
              <w:pStyle w:val="ConsPlusNormal"/>
              <w:jc w:val="center"/>
            </w:pPr>
            <w:r>
              <w:t>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4</w:t>
            </w:r>
          </w:p>
        </w:tc>
        <w:tc>
          <w:tcPr>
            <w:tcW w:w="1034" w:type="dxa"/>
            <w:tcBorders>
              <w:top w:val="nil"/>
              <w:left w:val="nil"/>
              <w:bottom w:val="nil"/>
              <w:right w:val="nil"/>
            </w:tcBorders>
          </w:tcPr>
          <w:p w:rsidR="006A0D2E" w:rsidRDefault="006A0D2E">
            <w:pPr>
              <w:pStyle w:val="ConsPlusNormal"/>
              <w:jc w:val="center"/>
            </w:pPr>
            <w:r>
              <w:t>6</w:t>
            </w:r>
          </w:p>
        </w:tc>
        <w:tc>
          <w:tcPr>
            <w:tcW w:w="887" w:type="dxa"/>
            <w:tcBorders>
              <w:top w:val="nil"/>
              <w:left w:val="nil"/>
              <w:bottom w:val="nil"/>
              <w:right w:val="nil"/>
            </w:tcBorders>
          </w:tcPr>
          <w:p w:rsidR="006A0D2E" w:rsidRDefault="006A0D2E">
            <w:pPr>
              <w:pStyle w:val="ConsPlusNormal"/>
              <w:jc w:val="center"/>
            </w:pPr>
            <w:r>
              <w:t>8</w:t>
            </w:r>
          </w:p>
        </w:tc>
        <w:tc>
          <w:tcPr>
            <w:tcW w:w="886" w:type="dxa"/>
            <w:tcBorders>
              <w:top w:val="nil"/>
              <w:left w:val="nil"/>
              <w:bottom w:val="nil"/>
              <w:right w:val="nil"/>
            </w:tcBorders>
          </w:tcPr>
          <w:p w:rsidR="006A0D2E" w:rsidRDefault="006A0D2E">
            <w:pPr>
              <w:pStyle w:val="ConsPlusNormal"/>
              <w:jc w:val="center"/>
            </w:pPr>
            <w:r>
              <w:t>10</w:t>
            </w:r>
          </w:p>
        </w:tc>
        <w:tc>
          <w:tcPr>
            <w:tcW w:w="1034" w:type="dxa"/>
            <w:tcBorders>
              <w:top w:val="nil"/>
              <w:left w:val="nil"/>
              <w:bottom w:val="nil"/>
              <w:right w:val="nil"/>
            </w:tcBorders>
          </w:tcPr>
          <w:p w:rsidR="006A0D2E" w:rsidRDefault="006A0D2E">
            <w:pPr>
              <w:pStyle w:val="ConsPlusNormal"/>
              <w:jc w:val="center"/>
            </w:pPr>
            <w:r>
              <w:t>12</w:t>
            </w:r>
          </w:p>
        </w:tc>
        <w:tc>
          <w:tcPr>
            <w:tcW w:w="1035" w:type="dxa"/>
            <w:tcBorders>
              <w:top w:val="nil"/>
              <w:left w:val="nil"/>
              <w:bottom w:val="nil"/>
              <w:right w:val="nil"/>
            </w:tcBorders>
          </w:tcPr>
          <w:p w:rsidR="006A0D2E" w:rsidRDefault="006A0D2E">
            <w:pPr>
              <w:pStyle w:val="ConsPlusNormal"/>
              <w:jc w:val="center"/>
            </w:pPr>
            <w:r>
              <w:t>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7,7</w:t>
            </w:r>
          </w:p>
        </w:tc>
        <w:tc>
          <w:tcPr>
            <w:tcW w:w="886" w:type="dxa"/>
            <w:tcBorders>
              <w:top w:val="nil"/>
              <w:left w:val="nil"/>
              <w:bottom w:val="nil"/>
              <w:right w:val="nil"/>
            </w:tcBorders>
          </w:tcPr>
          <w:p w:rsidR="006A0D2E" w:rsidRDefault="006A0D2E">
            <w:pPr>
              <w:pStyle w:val="ConsPlusNormal"/>
              <w:jc w:val="center"/>
            </w:pPr>
            <w:r>
              <w:t>10,5</w:t>
            </w:r>
          </w:p>
        </w:tc>
        <w:tc>
          <w:tcPr>
            <w:tcW w:w="1035" w:type="dxa"/>
            <w:tcBorders>
              <w:top w:val="nil"/>
              <w:left w:val="nil"/>
              <w:bottom w:val="nil"/>
              <w:right w:val="nil"/>
            </w:tcBorders>
          </w:tcPr>
          <w:p w:rsidR="006A0D2E" w:rsidRDefault="006A0D2E">
            <w:pPr>
              <w:pStyle w:val="ConsPlusNormal"/>
              <w:jc w:val="center"/>
            </w:pPr>
            <w:r>
              <w:t>9,8</w:t>
            </w:r>
          </w:p>
        </w:tc>
        <w:tc>
          <w:tcPr>
            <w:tcW w:w="1034"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18</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24,5</w:t>
            </w:r>
          </w:p>
        </w:tc>
        <w:tc>
          <w:tcPr>
            <w:tcW w:w="1035" w:type="dxa"/>
            <w:tcBorders>
              <w:top w:val="nil"/>
              <w:left w:val="nil"/>
              <w:bottom w:val="nil"/>
              <w:right w:val="nil"/>
            </w:tcBorders>
          </w:tcPr>
          <w:p w:rsidR="006A0D2E" w:rsidRDefault="006A0D2E">
            <w:pPr>
              <w:pStyle w:val="ConsPlusNormal"/>
              <w:jc w:val="center"/>
            </w:pPr>
            <w:r>
              <w:t>27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Мурманская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5,3</w:t>
            </w:r>
          </w:p>
        </w:tc>
        <w:tc>
          <w:tcPr>
            <w:tcW w:w="886" w:type="dxa"/>
            <w:tcBorders>
              <w:top w:val="nil"/>
              <w:left w:val="nil"/>
              <w:bottom w:val="nil"/>
              <w:right w:val="nil"/>
            </w:tcBorders>
          </w:tcPr>
          <w:p w:rsidR="006A0D2E" w:rsidRDefault="006A0D2E">
            <w:pPr>
              <w:pStyle w:val="ConsPlusNormal"/>
              <w:jc w:val="center"/>
            </w:pPr>
            <w:r>
              <w:t>6,3</w:t>
            </w:r>
          </w:p>
        </w:tc>
        <w:tc>
          <w:tcPr>
            <w:tcW w:w="1035" w:type="dxa"/>
            <w:tcBorders>
              <w:top w:val="nil"/>
              <w:left w:val="nil"/>
              <w:bottom w:val="nil"/>
              <w:right w:val="nil"/>
            </w:tcBorders>
          </w:tcPr>
          <w:p w:rsidR="006A0D2E" w:rsidRDefault="006A0D2E">
            <w:pPr>
              <w:pStyle w:val="ConsPlusNormal"/>
              <w:jc w:val="center"/>
            </w:pPr>
            <w:r>
              <w:t>6,8</w:t>
            </w:r>
          </w:p>
        </w:tc>
        <w:tc>
          <w:tcPr>
            <w:tcW w:w="1034" w:type="dxa"/>
            <w:tcBorders>
              <w:top w:val="nil"/>
              <w:left w:val="nil"/>
              <w:bottom w:val="nil"/>
              <w:right w:val="nil"/>
            </w:tcBorders>
          </w:tcPr>
          <w:p w:rsidR="006A0D2E" w:rsidRDefault="006A0D2E">
            <w:pPr>
              <w:pStyle w:val="ConsPlusNormal"/>
              <w:jc w:val="center"/>
            </w:pPr>
            <w:r>
              <w:t>7,1</w:t>
            </w:r>
          </w:p>
        </w:tc>
        <w:tc>
          <w:tcPr>
            <w:tcW w:w="1034" w:type="dxa"/>
            <w:tcBorders>
              <w:top w:val="nil"/>
              <w:left w:val="nil"/>
              <w:bottom w:val="nil"/>
              <w:right w:val="nil"/>
            </w:tcBorders>
          </w:tcPr>
          <w:p w:rsidR="006A0D2E" w:rsidRDefault="006A0D2E">
            <w:pPr>
              <w:pStyle w:val="ConsPlusNormal"/>
              <w:jc w:val="center"/>
            </w:pPr>
            <w:r>
              <w:t>7,9</w:t>
            </w:r>
          </w:p>
        </w:tc>
        <w:tc>
          <w:tcPr>
            <w:tcW w:w="887" w:type="dxa"/>
            <w:tcBorders>
              <w:top w:val="nil"/>
              <w:left w:val="nil"/>
              <w:bottom w:val="nil"/>
              <w:right w:val="nil"/>
            </w:tcBorders>
          </w:tcPr>
          <w:p w:rsidR="006A0D2E" w:rsidRDefault="006A0D2E">
            <w:pPr>
              <w:pStyle w:val="ConsPlusNormal"/>
              <w:jc w:val="center"/>
            </w:pPr>
            <w:r>
              <w:t>9,8</w:t>
            </w:r>
          </w:p>
        </w:tc>
        <w:tc>
          <w:tcPr>
            <w:tcW w:w="886" w:type="dxa"/>
            <w:tcBorders>
              <w:top w:val="nil"/>
              <w:left w:val="nil"/>
              <w:bottom w:val="nil"/>
              <w:right w:val="nil"/>
            </w:tcBorders>
          </w:tcPr>
          <w:p w:rsidR="006A0D2E" w:rsidRDefault="006A0D2E">
            <w:pPr>
              <w:pStyle w:val="ConsPlusNormal"/>
              <w:jc w:val="center"/>
            </w:pPr>
            <w:r>
              <w:t>14,7</w:t>
            </w:r>
          </w:p>
        </w:tc>
        <w:tc>
          <w:tcPr>
            <w:tcW w:w="1034" w:type="dxa"/>
            <w:tcBorders>
              <w:top w:val="nil"/>
              <w:left w:val="nil"/>
              <w:bottom w:val="nil"/>
              <w:right w:val="nil"/>
            </w:tcBorders>
          </w:tcPr>
          <w:p w:rsidR="006A0D2E" w:rsidRDefault="006A0D2E">
            <w:pPr>
              <w:pStyle w:val="ConsPlusNormal"/>
              <w:jc w:val="center"/>
            </w:pPr>
            <w:r>
              <w:t>20,5</w:t>
            </w:r>
          </w:p>
        </w:tc>
        <w:tc>
          <w:tcPr>
            <w:tcW w:w="1035" w:type="dxa"/>
            <w:tcBorders>
              <w:top w:val="nil"/>
              <w:left w:val="nil"/>
              <w:bottom w:val="nil"/>
              <w:right w:val="nil"/>
            </w:tcBorders>
          </w:tcPr>
          <w:p w:rsidR="006A0D2E" w:rsidRDefault="006A0D2E">
            <w:pPr>
              <w:pStyle w:val="ConsPlusNormal"/>
              <w:jc w:val="center"/>
            </w:pPr>
            <w:r>
              <w:t>25,6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 xml:space="preserve">Нижегородская </w:t>
            </w:r>
            <w:r>
              <w:lastRenderedPageBreak/>
              <w:t>область</w:t>
            </w:r>
          </w:p>
        </w:tc>
        <w:tc>
          <w:tcPr>
            <w:tcW w:w="885" w:type="dxa"/>
            <w:tcBorders>
              <w:top w:val="nil"/>
              <w:left w:val="nil"/>
              <w:bottom w:val="nil"/>
              <w:right w:val="nil"/>
            </w:tcBorders>
          </w:tcPr>
          <w:p w:rsidR="006A0D2E" w:rsidRDefault="006A0D2E">
            <w:pPr>
              <w:pStyle w:val="ConsPlusNormal"/>
              <w:jc w:val="center"/>
            </w:pPr>
            <w:r>
              <w:lastRenderedPageBreak/>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5,9</w:t>
            </w:r>
          </w:p>
        </w:tc>
        <w:tc>
          <w:tcPr>
            <w:tcW w:w="886" w:type="dxa"/>
            <w:tcBorders>
              <w:top w:val="nil"/>
              <w:left w:val="nil"/>
              <w:bottom w:val="nil"/>
              <w:right w:val="nil"/>
            </w:tcBorders>
          </w:tcPr>
          <w:p w:rsidR="006A0D2E" w:rsidRDefault="006A0D2E">
            <w:pPr>
              <w:pStyle w:val="ConsPlusNormal"/>
              <w:jc w:val="center"/>
            </w:pPr>
            <w:r>
              <w:t>5,9</w:t>
            </w:r>
          </w:p>
        </w:tc>
        <w:tc>
          <w:tcPr>
            <w:tcW w:w="1035"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8</w:t>
            </w:r>
          </w:p>
        </w:tc>
        <w:tc>
          <w:tcPr>
            <w:tcW w:w="1034" w:type="dxa"/>
            <w:tcBorders>
              <w:top w:val="nil"/>
              <w:left w:val="nil"/>
              <w:bottom w:val="nil"/>
              <w:right w:val="nil"/>
            </w:tcBorders>
          </w:tcPr>
          <w:p w:rsidR="006A0D2E" w:rsidRDefault="006A0D2E">
            <w:pPr>
              <w:pStyle w:val="ConsPlusNormal"/>
              <w:jc w:val="center"/>
            </w:pPr>
            <w:r>
              <w:t>10,3</w:t>
            </w:r>
          </w:p>
        </w:tc>
        <w:tc>
          <w:tcPr>
            <w:tcW w:w="887" w:type="dxa"/>
            <w:tcBorders>
              <w:top w:val="nil"/>
              <w:left w:val="nil"/>
              <w:bottom w:val="nil"/>
              <w:right w:val="nil"/>
            </w:tcBorders>
          </w:tcPr>
          <w:p w:rsidR="006A0D2E" w:rsidRDefault="006A0D2E">
            <w:pPr>
              <w:pStyle w:val="ConsPlusNormal"/>
              <w:jc w:val="center"/>
            </w:pPr>
            <w:r>
              <w:t>14,6</w:t>
            </w:r>
          </w:p>
        </w:tc>
        <w:tc>
          <w:tcPr>
            <w:tcW w:w="886" w:type="dxa"/>
            <w:tcBorders>
              <w:top w:val="nil"/>
              <w:left w:val="nil"/>
              <w:bottom w:val="nil"/>
              <w:right w:val="nil"/>
            </w:tcBorders>
          </w:tcPr>
          <w:p w:rsidR="006A0D2E" w:rsidRDefault="006A0D2E">
            <w:pPr>
              <w:pStyle w:val="ConsPlusNormal"/>
              <w:jc w:val="center"/>
            </w:pPr>
            <w:r>
              <w:t>18,9</w:t>
            </w:r>
          </w:p>
        </w:tc>
        <w:tc>
          <w:tcPr>
            <w:tcW w:w="1034" w:type="dxa"/>
            <w:tcBorders>
              <w:top w:val="nil"/>
              <w:left w:val="nil"/>
              <w:bottom w:val="nil"/>
              <w:right w:val="nil"/>
            </w:tcBorders>
          </w:tcPr>
          <w:p w:rsidR="006A0D2E" w:rsidRDefault="006A0D2E">
            <w:pPr>
              <w:pStyle w:val="ConsPlusNormal"/>
              <w:jc w:val="center"/>
            </w:pPr>
            <w:r>
              <w:t>22,6</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Новгородская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3,7</w:t>
            </w:r>
          </w:p>
        </w:tc>
        <w:tc>
          <w:tcPr>
            <w:tcW w:w="886" w:type="dxa"/>
            <w:tcBorders>
              <w:top w:val="nil"/>
              <w:left w:val="nil"/>
              <w:bottom w:val="nil"/>
              <w:right w:val="nil"/>
            </w:tcBorders>
          </w:tcPr>
          <w:p w:rsidR="006A0D2E" w:rsidRDefault="006A0D2E">
            <w:pPr>
              <w:pStyle w:val="ConsPlusNormal"/>
              <w:jc w:val="center"/>
            </w:pPr>
            <w:r>
              <w:t>4,3</w:t>
            </w:r>
          </w:p>
        </w:tc>
        <w:tc>
          <w:tcPr>
            <w:tcW w:w="1035" w:type="dxa"/>
            <w:tcBorders>
              <w:top w:val="nil"/>
              <w:left w:val="nil"/>
              <w:bottom w:val="nil"/>
              <w:right w:val="nil"/>
            </w:tcBorders>
          </w:tcPr>
          <w:p w:rsidR="006A0D2E" w:rsidRDefault="006A0D2E">
            <w:pPr>
              <w:pStyle w:val="ConsPlusNormal"/>
              <w:jc w:val="center"/>
            </w:pPr>
            <w:r>
              <w:t>6,4</w:t>
            </w:r>
          </w:p>
        </w:tc>
        <w:tc>
          <w:tcPr>
            <w:tcW w:w="1034" w:type="dxa"/>
            <w:tcBorders>
              <w:top w:val="nil"/>
              <w:left w:val="nil"/>
              <w:bottom w:val="nil"/>
              <w:right w:val="nil"/>
            </w:tcBorders>
          </w:tcPr>
          <w:p w:rsidR="006A0D2E" w:rsidRDefault="006A0D2E">
            <w:pPr>
              <w:pStyle w:val="ConsPlusNormal"/>
              <w:jc w:val="center"/>
            </w:pPr>
            <w:r>
              <w:t>8,4</w:t>
            </w:r>
          </w:p>
        </w:tc>
        <w:tc>
          <w:tcPr>
            <w:tcW w:w="1034" w:type="dxa"/>
            <w:tcBorders>
              <w:top w:val="nil"/>
              <w:left w:val="nil"/>
              <w:bottom w:val="nil"/>
              <w:right w:val="nil"/>
            </w:tcBorders>
          </w:tcPr>
          <w:p w:rsidR="006A0D2E" w:rsidRDefault="006A0D2E">
            <w:pPr>
              <w:pStyle w:val="ConsPlusNormal"/>
              <w:jc w:val="center"/>
            </w:pPr>
            <w:r>
              <w:t>10,2</w:t>
            </w:r>
          </w:p>
        </w:tc>
        <w:tc>
          <w:tcPr>
            <w:tcW w:w="887" w:type="dxa"/>
            <w:tcBorders>
              <w:top w:val="nil"/>
              <w:left w:val="nil"/>
              <w:bottom w:val="nil"/>
              <w:right w:val="nil"/>
            </w:tcBorders>
          </w:tcPr>
          <w:p w:rsidR="006A0D2E" w:rsidRDefault="006A0D2E">
            <w:pPr>
              <w:pStyle w:val="ConsPlusNormal"/>
              <w:jc w:val="center"/>
            </w:pPr>
            <w:r>
              <w:t>12,3</w:t>
            </w:r>
          </w:p>
        </w:tc>
        <w:tc>
          <w:tcPr>
            <w:tcW w:w="886" w:type="dxa"/>
            <w:tcBorders>
              <w:top w:val="nil"/>
              <w:left w:val="nil"/>
              <w:bottom w:val="nil"/>
              <w:right w:val="nil"/>
            </w:tcBorders>
          </w:tcPr>
          <w:p w:rsidR="006A0D2E" w:rsidRDefault="006A0D2E">
            <w:pPr>
              <w:pStyle w:val="ConsPlusNormal"/>
              <w:jc w:val="center"/>
            </w:pPr>
            <w:r>
              <w:t>14,1</w:t>
            </w:r>
          </w:p>
        </w:tc>
        <w:tc>
          <w:tcPr>
            <w:tcW w:w="1034" w:type="dxa"/>
            <w:tcBorders>
              <w:top w:val="nil"/>
              <w:left w:val="nil"/>
              <w:bottom w:val="nil"/>
              <w:right w:val="nil"/>
            </w:tcBorders>
          </w:tcPr>
          <w:p w:rsidR="006A0D2E" w:rsidRDefault="006A0D2E">
            <w:pPr>
              <w:pStyle w:val="ConsPlusNormal"/>
              <w:jc w:val="center"/>
            </w:pPr>
            <w:r>
              <w:t>16,3</w:t>
            </w:r>
          </w:p>
        </w:tc>
        <w:tc>
          <w:tcPr>
            <w:tcW w:w="1035" w:type="dxa"/>
            <w:tcBorders>
              <w:top w:val="nil"/>
              <w:left w:val="nil"/>
              <w:bottom w:val="nil"/>
              <w:right w:val="nil"/>
            </w:tcBorders>
          </w:tcPr>
          <w:p w:rsidR="006A0D2E" w:rsidRDefault="006A0D2E">
            <w:pPr>
              <w:pStyle w:val="ConsPlusNormal"/>
              <w:jc w:val="center"/>
            </w:pPr>
            <w:r>
              <w:t>18,2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4,4</w:t>
            </w:r>
          </w:p>
        </w:tc>
        <w:tc>
          <w:tcPr>
            <w:tcW w:w="886" w:type="dxa"/>
            <w:tcBorders>
              <w:top w:val="nil"/>
              <w:left w:val="nil"/>
              <w:bottom w:val="nil"/>
              <w:right w:val="nil"/>
            </w:tcBorders>
          </w:tcPr>
          <w:p w:rsidR="006A0D2E" w:rsidRDefault="006A0D2E">
            <w:pPr>
              <w:pStyle w:val="ConsPlusNormal"/>
              <w:jc w:val="center"/>
            </w:pPr>
            <w:r>
              <w:t>8</w:t>
            </w:r>
          </w:p>
        </w:tc>
        <w:tc>
          <w:tcPr>
            <w:tcW w:w="1035"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9,4</w:t>
            </w:r>
          </w:p>
        </w:tc>
        <w:tc>
          <w:tcPr>
            <w:tcW w:w="1034" w:type="dxa"/>
            <w:tcBorders>
              <w:top w:val="nil"/>
              <w:left w:val="nil"/>
              <w:bottom w:val="nil"/>
              <w:right w:val="nil"/>
            </w:tcBorders>
          </w:tcPr>
          <w:p w:rsidR="006A0D2E" w:rsidRDefault="006A0D2E">
            <w:pPr>
              <w:pStyle w:val="ConsPlusNormal"/>
              <w:jc w:val="center"/>
            </w:pPr>
            <w:r>
              <w:t>16</w:t>
            </w:r>
          </w:p>
        </w:tc>
        <w:tc>
          <w:tcPr>
            <w:tcW w:w="887" w:type="dxa"/>
            <w:tcBorders>
              <w:top w:val="nil"/>
              <w:left w:val="nil"/>
              <w:bottom w:val="nil"/>
              <w:right w:val="nil"/>
            </w:tcBorders>
          </w:tcPr>
          <w:p w:rsidR="006A0D2E" w:rsidRDefault="006A0D2E">
            <w:pPr>
              <w:pStyle w:val="ConsPlusNormal"/>
              <w:jc w:val="center"/>
            </w:pPr>
            <w:r>
              <w:t>16,5</w:t>
            </w:r>
          </w:p>
        </w:tc>
        <w:tc>
          <w:tcPr>
            <w:tcW w:w="886" w:type="dxa"/>
            <w:tcBorders>
              <w:top w:val="nil"/>
              <w:left w:val="nil"/>
              <w:bottom w:val="nil"/>
              <w:right w:val="nil"/>
            </w:tcBorders>
          </w:tcPr>
          <w:p w:rsidR="006A0D2E" w:rsidRDefault="006A0D2E">
            <w:pPr>
              <w:pStyle w:val="ConsPlusNormal"/>
              <w:jc w:val="center"/>
            </w:pPr>
            <w:r>
              <w:t>17</w:t>
            </w:r>
          </w:p>
        </w:tc>
        <w:tc>
          <w:tcPr>
            <w:tcW w:w="1034" w:type="dxa"/>
            <w:tcBorders>
              <w:top w:val="nil"/>
              <w:left w:val="nil"/>
              <w:bottom w:val="nil"/>
              <w:right w:val="nil"/>
            </w:tcBorders>
          </w:tcPr>
          <w:p w:rsidR="006A0D2E" w:rsidRDefault="006A0D2E">
            <w:pPr>
              <w:pStyle w:val="ConsPlusNormal"/>
              <w:jc w:val="center"/>
            </w:pPr>
            <w:r>
              <w:t>21</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5,9</w:t>
            </w:r>
          </w:p>
        </w:tc>
        <w:tc>
          <w:tcPr>
            <w:tcW w:w="886" w:type="dxa"/>
            <w:tcBorders>
              <w:top w:val="nil"/>
              <w:left w:val="nil"/>
              <w:bottom w:val="nil"/>
              <w:right w:val="nil"/>
            </w:tcBorders>
          </w:tcPr>
          <w:p w:rsidR="006A0D2E" w:rsidRDefault="006A0D2E">
            <w:pPr>
              <w:pStyle w:val="ConsPlusNormal"/>
              <w:jc w:val="center"/>
            </w:pPr>
            <w:r>
              <w:t>6,5</w:t>
            </w:r>
          </w:p>
        </w:tc>
        <w:tc>
          <w:tcPr>
            <w:tcW w:w="1035"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8,2</w:t>
            </w:r>
          </w:p>
        </w:tc>
        <w:tc>
          <w:tcPr>
            <w:tcW w:w="1034" w:type="dxa"/>
            <w:tcBorders>
              <w:top w:val="nil"/>
              <w:left w:val="nil"/>
              <w:bottom w:val="nil"/>
              <w:right w:val="nil"/>
            </w:tcBorders>
          </w:tcPr>
          <w:p w:rsidR="006A0D2E" w:rsidRDefault="006A0D2E">
            <w:pPr>
              <w:pStyle w:val="ConsPlusNormal"/>
              <w:jc w:val="center"/>
            </w:pPr>
            <w:r>
              <w:t>9,9</w:t>
            </w:r>
          </w:p>
        </w:tc>
        <w:tc>
          <w:tcPr>
            <w:tcW w:w="887" w:type="dxa"/>
            <w:tcBorders>
              <w:top w:val="nil"/>
              <w:left w:val="nil"/>
              <w:bottom w:val="nil"/>
              <w:right w:val="nil"/>
            </w:tcBorders>
          </w:tcPr>
          <w:p w:rsidR="006A0D2E" w:rsidRDefault="006A0D2E">
            <w:pPr>
              <w:pStyle w:val="ConsPlusNormal"/>
              <w:jc w:val="center"/>
            </w:pPr>
            <w:r>
              <w:t>11</w:t>
            </w:r>
          </w:p>
        </w:tc>
        <w:tc>
          <w:tcPr>
            <w:tcW w:w="886" w:type="dxa"/>
            <w:tcBorders>
              <w:top w:val="nil"/>
              <w:left w:val="nil"/>
              <w:bottom w:val="nil"/>
              <w:right w:val="nil"/>
            </w:tcBorders>
          </w:tcPr>
          <w:p w:rsidR="006A0D2E" w:rsidRDefault="006A0D2E">
            <w:pPr>
              <w:pStyle w:val="ConsPlusNormal"/>
              <w:jc w:val="center"/>
            </w:pPr>
            <w:r>
              <w:t>12,6</w:t>
            </w:r>
          </w:p>
        </w:tc>
        <w:tc>
          <w:tcPr>
            <w:tcW w:w="1034" w:type="dxa"/>
            <w:tcBorders>
              <w:top w:val="nil"/>
              <w:left w:val="nil"/>
              <w:bottom w:val="nil"/>
              <w:right w:val="nil"/>
            </w:tcBorders>
          </w:tcPr>
          <w:p w:rsidR="006A0D2E" w:rsidRDefault="006A0D2E">
            <w:pPr>
              <w:pStyle w:val="ConsPlusNormal"/>
              <w:jc w:val="center"/>
            </w:pPr>
            <w:r>
              <w:t>14</w:t>
            </w:r>
          </w:p>
        </w:tc>
        <w:tc>
          <w:tcPr>
            <w:tcW w:w="1035" w:type="dxa"/>
            <w:tcBorders>
              <w:top w:val="nil"/>
              <w:left w:val="nil"/>
              <w:bottom w:val="nil"/>
              <w:right w:val="nil"/>
            </w:tcBorders>
          </w:tcPr>
          <w:p w:rsidR="006A0D2E" w:rsidRDefault="006A0D2E">
            <w:pPr>
              <w:pStyle w:val="ConsPlusNormal"/>
              <w:jc w:val="center"/>
            </w:pPr>
            <w:r>
              <w:t>16,8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5,6</w:t>
            </w:r>
          </w:p>
        </w:tc>
        <w:tc>
          <w:tcPr>
            <w:tcW w:w="886" w:type="dxa"/>
            <w:tcBorders>
              <w:top w:val="nil"/>
              <w:left w:val="nil"/>
              <w:bottom w:val="nil"/>
              <w:right w:val="nil"/>
            </w:tcBorders>
          </w:tcPr>
          <w:p w:rsidR="006A0D2E" w:rsidRDefault="006A0D2E">
            <w:pPr>
              <w:pStyle w:val="ConsPlusNormal"/>
              <w:jc w:val="center"/>
            </w:pPr>
            <w:r>
              <w:t>5,6</w:t>
            </w:r>
          </w:p>
        </w:tc>
        <w:tc>
          <w:tcPr>
            <w:tcW w:w="1035" w:type="dxa"/>
            <w:tcBorders>
              <w:top w:val="nil"/>
              <w:left w:val="nil"/>
              <w:bottom w:val="nil"/>
              <w:right w:val="nil"/>
            </w:tcBorders>
          </w:tcPr>
          <w:p w:rsidR="006A0D2E" w:rsidRDefault="006A0D2E">
            <w:pPr>
              <w:pStyle w:val="ConsPlusNormal"/>
              <w:jc w:val="center"/>
            </w:pPr>
            <w:r>
              <w:t>11,2</w:t>
            </w:r>
          </w:p>
        </w:tc>
        <w:tc>
          <w:tcPr>
            <w:tcW w:w="1034" w:type="dxa"/>
            <w:tcBorders>
              <w:top w:val="nil"/>
              <w:left w:val="nil"/>
              <w:bottom w:val="nil"/>
              <w:right w:val="nil"/>
            </w:tcBorders>
          </w:tcPr>
          <w:p w:rsidR="006A0D2E" w:rsidRDefault="006A0D2E">
            <w:pPr>
              <w:pStyle w:val="ConsPlusNormal"/>
              <w:jc w:val="center"/>
            </w:pPr>
            <w:r>
              <w:t>13</w:t>
            </w:r>
          </w:p>
        </w:tc>
        <w:tc>
          <w:tcPr>
            <w:tcW w:w="1034" w:type="dxa"/>
            <w:tcBorders>
              <w:top w:val="nil"/>
              <w:left w:val="nil"/>
              <w:bottom w:val="nil"/>
              <w:right w:val="nil"/>
            </w:tcBorders>
          </w:tcPr>
          <w:p w:rsidR="006A0D2E" w:rsidRDefault="006A0D2E">
            <w:pPr>
              <w:pStyle w:val="ConsPlusNormal"/>
              <w:jc w:val="center"/>
            </w:pPr>
            <w:r>
              <w:t>15,5</w:t>
            </w:r>
          </w:p>
        </w:tc>
        <w:tc>
          <w:tcPr>
            <w:tcW w:w="887" w:type="dxa"/>
            <w:tcBorders>
              <w:top w:val="nil"/>
              <w:left w:val="nil"/>
              <w:bottom w:val="nil"/>
              <w:right w:val="nil"/>
            </w:tcBorders>
          </w:tcPr>
          <w:p w:rsidR="006A0D2E" w:rsidRDefault="006A0D2E">
            <w:pPr>
              <w:pStyle w:val="ConsPlusNormal"/>
              <w:jc w:val="center"/>
            </w:pPr>
            <w:r>
              <w:t>18,7</w:t>
            </w:r>
          </w:p>
        </w:tc>
        <w:tc>
          <w:tcPr>
            <w:tcW w:w="886"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27,9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3,3</w:t>
            </w:r>
          </w:p>
        </w:tc>
        <w:tc>
          <w:tcPr>
            <w:tcW w:w="886" w:type="dxa"/>
            <w:tcBorders>
              <w:top w:val="nil"/>
              <w:left w:val="nil"/>
              <w:bottom w:val="nil"/>
              <w:right w:val="nil"/>
            </w:tcBorders>
          </w:tcPr>
          <w:p w:rsidR="006A0D2E" w:rsidRDefault="006A0D2E">
            <w:pPr>
              <w:pStyle w:val="ConsPlusNormal"/>
              <w:jc w:val="center"/>
            </w:pPr>
            <w:r>
              <w:t>8</w:t>
            </w:r>
          </w:p>
        </w:tc>
        <w:tc>
          <w:tcPr>
            <w:tcW w:w="1035" w:type="dxa"/>
            <w:tcBorders>
              <w:top w:val="nil"/>
              <w:left w:val="nil"/>
              <w:bottom w:val="nil"/>
              <w:right w:val="nil"/>
            </w:tcBorders>
          </w:tcPr>
          <w:p w:rsidR="006A0D2E" w:rsidRDefault="006A0D2E">
            <w:pPr>
              <w:pStyle w:val="ConsPlusNormal"/>
              <w:jc w:val="center"/>
            </w:pPr>
            <w:r>
              <w:t>9,1</w:t>
            </w:r>
          </w:p>
        </w:tc>
        <w:tc>
          <w:tcPr>
            <w:tcW w:w="1034"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13</w:t>
            </w:r>
          </w:p>
        </w:tc>
        <w:tc>
          <w:tcPr>
            <w:tcW w:w="887" w:type="dxa"/>
            <w:tcBorders>
              <w:top w:val="nil"/>
              <w:left w:val="nil"/>
              <w:bottom w:val="nil"/>
              <w:right w:val="nil"/>
            </w:tcBorders>
          </w:tcPr>
          <w:p w:rsidR="006A0D2E" w:rsidRDefault="006A0D2E">
            <w:pPr>
              <w:pStyle w:val="ConsPlusNormal"/>
              <w:jc w:val="center"/>
            </w:pPr>
            <w:r>
              <w:t>16</w:t>
            </w:r>
          </w:p>
        </w:tc>
        <w:tc>
          <w:tcPr>
            <w:tcW w:w="886" w:type="dxa"/>
            <w:tcBorders>
              <w:top w:val="nil"/>
              <w:left w:val="nil"/>
              <w:bottom w:val="nil"/>
              <w:right w:val="nil"/>
            </w:tcBorders>
          </w:tcPr>
          <w:p w:rsidR="006A0D2E" w:rsidRDefault="006A0D2E">
            <w:pPr>
              <w:pStyle w:val="ConsPlusNormal"/>
              <w:jc w:val="center"/>
            </w:pPr>
            <w:r>
              <w:t>19</w:t>
            </w:r>
          </w:p>
        </w:tc>
        <w:tc>
          <w:tcPr>
            <w:tcW w:w="1034" w:type="dxa"/>
            <w:tcBorders>
              <w:top w:val="nil"/>
              <w:left w:val="nil"/>
              <w:bottom w:val="nil"/>
              <w:right w:val="nil"/>
            </w:tcBorders>
          </w:tcPr>
          <w:p w:rsidR="006A0D2E" w:rsidRDefault="006A0D2E">
            <w:pPr>
              <w:pStyle w:val="ConsPlusNormal"/>
              <w:jc w:val="center"/>
            </w:pPr>
            <w:r>
              <w:t>21</w:t>
            </w:r>
          </w:p>
        </w:tc>
        <w:tc>
          <w:tcPr>
            <w:tcW w:w="1035"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6,4</w:t>
            </w:r>
          </w:p>
        </w:tc>
        <w:tc>
          <w:tcPr>
            <w:tcW w:w="886" w:type="dxa"/>
            <w:tcBorders>
              <w:top w:val="nil"/>
              <w:left w:val="nil"/>
              <w:bottom w:val="nil"/>
              <w:right w:val="nil"/>
            </w:tcBorders>
          </w:tcPr>
          <w:p w:rsidR="006A0D2E" w:rsidRDefault="006A0D2E">
            <w:pPr>
              <w:pStyle w:val="ConsPlusNormal"/>
              <w:jc w:val="center"/>
            </w:pPr>
            <w:r>
              <w:t>6,4</w:t>
            </w:r>
          </w:p>
        </w:tc>
        <w:tc>
          <w:tcPr>
            <w:tcW w:w="1035" w:type="dxa"/>
            <w:tcBorders>
              <w:top w:val="nil"/>
              <w:left w:val="nil"/>
              <w:bottom w:val="nil"/>
              <w:right w:val="nil"/>
            </w:tcBorders>
          </w:tcPr>
          <w:p w:rsidR="006A0D2E" w:rsidRDefault="006A0D2E">
            <w:pPr>
              <w:pStyle w:val="ConsPlusNormal"/>
              <w:jc w:val="center"/>
            </w:pPr>
            <w:r>
              <w:t>9,1</w:t>
            </w:r>
          </w:p>
        </w:tc>
        <w:tc>
          <w:tcPr>
            <w:tcW w:w="1034" w:type="dxa"/>
            <w:tcBorders>
              <w:top w:val="nil"/>
              <w:left w:val="nil"/>
              <w:bottom w:val="nil"/>
              <w:right w:val="nil"/>
            </w:tcBorders>
          </w:tcPr>
          <w:p w:rsidR="006A0D2E" w:rsidRDefault="006A0D2E">
            <w:pPr>
              <w:pStyle w:val="ConsPlusNormal"/>
              <w:jc w:val="center"/>
            </w:pPr>
            <w:r>
              <w:t>10,5</w:t>
            </w:r>
          </w:p>
        </w:tc>
        <w:tc>
          <w:tcPr>
            <w:tcW w:w="1034" w:type="dxa"/>
            <w:tcBorders>
              <w:top w:val="nil"/>
              <w:left w:val="nil"/>
              <w:bottom w:val="nil"/>
              <w:right w:val="nil"/>
            </w:tcBorders>
          </w:tcPr>
          <w:p w:rsidR="006A0D2E" w:rsidRDefault="006A0D2E">
            <w:pPr>
              <w:pStyle w:val="ConsPlusNormal"/>
              <w:jc w:val="center"/>
            </w:pPr>
            <w:r>
              <w:t>12</w:t>
            </w:r>
          </w:p>
        </w:tc>
        <w:tc>
          <w:tcPr>
            <w:tcW w:w="887" w:type="dxa"/>
            <w:tcBorders>
              <w:top w:val="nil"/>
              <w:left w:val="nil"/>
              <w:bottom w:val="nil"/>
              <w:right w:val="nil"/>
            </w:tcBorders>
          </w:tcPr>
          <w:p w:rsidR="006A0D2E" w:rsidRDefault="006A0D2E">
            <w:pPr>
              <w:pStyle w:val="ConsPlusNormal"/>
              <w:jc w:val="center"/>
            </w:pPr>
            <w:r>
              <w:t>14</w:t>
            </w:r>
          </w:p>
        </w:tc>
        <w:tc>
          <w:tcPr>
            <w:tcW w:w="886" w:type="dxa"/>
            <w:tcBorders>
              <w:top w:val="nil"/>
              <w:left w:val="nil"/>
              <w:bottom w:val="nil"/>
              <w:right w:val="nil"/>
            </w:tcBorders>
          </w:tcPr>
          <w:p w:rsidR="006A0D2E" w:rsidRDefault="006A0D2E">
            <w:pPr>
              <w:pStyle w:val="ConsPlusNormal"/>
              <w:jc w:val="center"/>
            </w:pPr>
            <w:r>
              <w:t>16,5</w:t>
            </w:r>
          </w:p>
        </w:tc>
        <w:tc>
          <w:tcPr>
            <w:tcW w:w="1034" w:type="dxa"/>
            <w:tcBorders>
              <w:top w:val="nil"/>
              <w:left w:val="nil"/>
              <w:bottom w:val="nil"/>
              <w:right w:val="nil"/>
            </w:tcBorders>
          </w:tcPr>
          <w:p w:rsidR="006A0D2E" w:rsidRDefault="006A0D2E">
            <w:pPr>
              <w:pStyle w:val="ConsPlusNormal"/>
              <w:jc w:val="center"/>
            </w:pPr>
            <w:r>
              <w:t>19,5</w:t>
            </w:r>
          </w:p>
        </w:tc>
        <w:tc>
          <w:tcPr>
            <w:tcW w:w="1035"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w:t>
            </w:r>
          </w:p>
        </w:tc>
        <w:tc>
          <w:tcPr>
            <w:tcW w:w="886" w:type="dxa"/>
            <w:tcBorders>
              <w:top w:val="nil"/>
              <w:left w:val="nil"/>
              <w:bottom w:val="nil"/>
              <w:right w:val="nil"/>
            </w:tcBorders>
          </w:tcPr>
          <w:p w:rsidR="006A0D2E" w:rsidRDefault="006A0D2E">
            <w:pPr>
              <w:pStyle w:val="ConsPlusNormal"/>
              <w:jc w:val="center"/>
            </w:pPr>
            <w:r>
              <w:t>4,3</w:t>
            </w:r>
          </w:p>
        </w:tc>
        <w:tc>
          <w:tcPr>
            <w:tcW w:w="1035"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5</w:t>
            </w:r>
          </w:p>
        </w:tc>
        <w:tc>
          <w:tcPr>
            <w:tcW w:w="1034" w:type="dxa"/>
            <w:tcBorders>
              <w:top w:val="nil"/>
              <w:left w:val="nil"/>
              <w:bottom w:val="nil"/>
              <w:right w:val="nil"/>
            </w:tcBorders>
          </w:tcPr>
          <w:p w:rsidR="006A0D2E" w:rsidRDefault="006A0D2E">
            <w:pPr>
              <w:pStyle w:val="ConsPlusNormal"/>
              <w:jc w:val="center"/>
            </w:pPr>
            <w:r>
              <w:t>7,5</w:t>
            </w:r>
          </w:p>
        </w:tc>
        <w:tc>
          <w:tcPr>
            <w:tcW w:w="887" w:type="dxa"/>
            <w:tcBorders>
              <w:top w:val="nil"/>
              <w:left w:val="nil"/>
              <w:bottom w:val="nil"/>
              <w:right w:val="nil"/>
            </w:tcBorders>
          </w:tcPr>
          <w:p w:rsidR="006A0D2E" w:rsidRDefault="006A0D2E">
            <w:pPr>
              <w:pStyle w:val="ConsPlusNormal"/>
              <w:jc w:val="center"/>
            </w:pPr>
            <w:r>
              <w:t>10</w:t>
            </w:r>
          </w:p>
        </w:tc>
        <w:tc>
          <w:tcPr>
            <w:tcW w:w="886" w:type="dxa"/>
            <w:tcBorders>
              <w:top w:val="nil"/>
              <w:left w:val="nil"/>
              <w:bottom w:val="nil"/>
              <w:right w:val="nil"/>
            </w:tcBorders>
          </w:tcPr>
          <w:p w:rsidR="006A0D2E" w:rsidRDefault="006A0D2E">
            <w:pPr>
              <w:pStyle w:val="ConsPlusNormal"/>
              <w:jc w:val="center"/>
            </w:pPr>
            <w:r>
              <w:t>13</w:t>
            </w:r>
          </w:p>
        </w:tc>
        <w:tc>
          <w:tcPr>
            <w:tcW w:w="1034" w:type="dxa"/>
            <w:tcBorders>
              <w:top w:val="nil"/>
              <w:left w:val="nil"/>
              <w:bottom w:val="nil"/>
              <w:right w:val="nil"/>
            </w:tcBorders>
          </w:tcPr>
          <w:p w:rsidR="006A0D2E" w:rsidRDefault="006A0D2E">
            <w:pPr>
              <w:pStyle w:val="ConsPlusNormal"/>
              <w:jc w:val="center"/>
            </w:pPr>
            <w:r>
              <w:t>16,5</w:t>
            </w:r>
          </w:p>
        </w:tc>
        <w:tc>
          <w:tcPr>
            <w:tcW w:w="1035" w:type="dxa"/>
            <w:tcBorders>
              <w:top w:val="nil"/>
              <w:left w:val="nil"/>
              <w:bottom w:val="nil"/>
              <w:right w:val="nil"/>
            </w:tcBorders>
          </w:tcPr>
          <w:p w:rsidR="006A0D2E" w:rsidRDefault="006A0D2E">
            <w:pPr>
              <w:pStyle w:val="ConsPlusNormal"/>
              <w:jc w:val="center"/>
            </w:pPr>
            <w:r>
              <w:t>20,5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5,3</w:t>
            </w:r>
          </w:p>
        </w:tc>
        <w:tc>
          <w:tcPr>
            <w:tcW w:w="886" w:type="dxa"/>
            <w:tcBorders>
              <w:top w:val="nil"/>
              <w:left w:val="nil"/>
              <w:bottom w:val="nil"/>
              <w:right w:val="nil"/>
            </w:tcBorders>
          </w:tcPr>
          <w:p w:rsidR="006A0D2E" w:rsidRDefault="006A0D2E">
            <w:pPr>
              <w:pStyle w:val="ConsPlusNormal"/>
              <w:jc w:val="center"/>
            </w:pPr>
            <w:r>
              <w:t>6,4</w:t>
            </w:r>
          </w:p>
        </w:tc>
        <w:tc>
          <w:tcPr>
            <w:tcW w:w="1035" w:type="dxa"/>
            <w:tcBorders>
              <w:top w:val="nil"/>
              <w:left w:val="nil"/>
              <w:bottom w:val="nil"/>
              <w:right w:val="nil"/>
            </w:tcBorders>
          </w:tcPr>
          <w:p w:rsidR="006A0D2E" w:rsidRDefault="006A0D2E">
            <w:pPr>
              <w:pStyle w:val="ConsPlusNormal"/>
              <w:jc w:val="center"/>
            </w:pPr>
            <w:r>
              <w:t>10,1</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24,7</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6,2</w:t>
            </w:r>
          </w:p>
        </w:tc>
        <w:tc>
          <w:tcPr>
            <w:tcW w:w="886" w:type="dxa"/>
            <w:tcBorders>
              <w:top w:val="nil"/>
              <w:left w:val="nil"/>
              <w:bottom w:val="nil"/>
              <w:right w:val="nil"/>
            </w:tcBorders>
          </w:tcPr>
          <w:p w:rsidR="006A0D2E" w:rsidRDefault="006A0D2E">
            <w:pPr>
              <w:pStyle w:val="ConsPlusNormal"/>
              <w:jc w:val="center"/>
            </w:pPr>
            <w:r>
              <w:t>6,5</w:t>
            </w:r>
          </w:p>
        </w:tc>
        <w:tc>
          <w:tcPr>
            <w:tcW w:w="1035" w:type="dxa"/>
            <w:tcBorders>
              <w:top w:val="nil"/>
              <w:left w:val="nil"/>
              <w:bottom w:val="nil"/>
              <w:right w:val="nil"/>
            </w:tcBorders>
          </w:tcPr>
          <w:p w:rsidR="006A0D2E" w:rsidRDefault="006A0D2E">
            <w:pPr>
              <w:pStyle w:val="ConsPlusNormal"/>
              <w:jc w:val="center"/>
            </w:pPr>
            <w:r>
              <w:t>6,5</w:t>
            </w:r>
          </w:p>
        </w:tc>
        <w:tc>
          <w:tcPr>
            <w:tcW w:w="1034"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10,5</w:t>
            </w:r>
          </w:p>
        </w:tc>
        <w:tc>
          <w:tcPr>
            <w:tcW w:w="887" w:type="dxa"/>
            <w:tcBorders>
              <w:top w:val="nil"/>
              <w:left w:val="nil"/>
              <w:bottom w:val="nil"/>
              <w:right w:val="nil"/>
            </w:tcBorders>
          </w:tcPr>
          <w:p w:rsidR="006A0D2E" w:rsidRDefault="006A0D2E">
            <w:pPr>
              <w:pStyle w:val="ConsPlusNormal"/>
              <w:jc w:val="center"/>
            </w:pPr>
            <w:r>
              <w:t>13,3</w:t>
            </w:r>
          </w:p>
        </w:tc>
        <w:tc>
          <w:tcPr>
            <w:tcW w:w="886"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18,8</w:t>
            </w:r>
          </w:p>
        </w:tc>
        <w:tc>
          <w:tcPr>
            <w:tcW w:w="1035" w:type="dxa"/>
            <w:tcBorders>
              <w:top w:val="nil"/>
              <w:left w:val="nil"/>
              <w:bottom w:val="nil"/>
              <w:right w:val="nil"/>
            </w:tcBorders>
          </w:tcPr>
          <w:p w:rsidR="006A0D2E" w:rsidRDefault="006A0D2E">
            <w:pPr>
              <w:pStyle w:val="ConsPlusNormal"/>
              <w:jc w:val="center"/>
            </w:pPr>
            <w:r>
              <w:t>21,5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3,7</w:t>
            </w:r>
          </w:p>
        </w:tc>
        <w:tc>
          <w:tcPr>
            <w:tcW w:w="886" w:type="dxa"/>
            <w:tcBorders>
              <w:top w:val="nil"/>
              <w:left w:val="nil"/>
              <w:bottom w:val="nil"/>
              <w:right w:val="nil"/>
            </w:tcBorders>
          </w:tcPr>
          <w:p w:rsidR="006A0D2E" w:rsidRDefault="006A0D2E">
            <w:pPr>
              <w:pStyle w:val="ConsPlusNormal"/>
              <w:jc w:val="center"/>
            </w:pPr>
            <w:r>
              <w:t>6</w:t>
            </w:r>
          </w:p>
        </w:tc>
        <w:tc>
          <w:tcPr>
            <w:tcW w:w="1035" w:type="dxa"/>
            <w:tcBorders>
              <w:top w:val="nil"/>
              <w:left w:val="nil"/>
              <w:bottom w:val="nil"/>
              <w:right w:val="nil"/>
            </w:tcBorders>
          </w:tcPr>
          <w:p w:rsidR="006A0D2E" w:rsidRDefault="006A0D2E">
            <w:pPr>
              <w:pStyle w:val="ConsPlusNormal"/>
              <w:jc w:val="center"/>
            </w:pPr>
            <w:r>
              <w:t>7,1</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12,5</w:t>
            </w:r>
          </w:p>
        </w:tc>
        <w:tc>
          <w:tcPr>
            <w:tcW w:w="887" w:type="dxa"/>
            <w:tcBorders>
              <w:top w:val="nil"/>
              <w:left w:val="nil"/>
              <w:bottom w:val="nil"/>
              <w:right w:val="nil"/>
            </w:tcBorders>
          </w:tcPr>
          <w:p w:rsidR="006A0D2E" w:rsidRDefault="006A0D2E">
            <w:pPr>
              <w:pStyle w:val="ConsPlusNormal"/>
              <w:jc w:val="center"/>
            </w:pPr>
            <w:r>
              <w:t>15,5</w:t>
            </w:r>
          </w:p>
        </w:tc>
        <w:tc>
          <w:tcPr>
            <w:tcW w:w="886" w:type="dxa"/>
            <w:tcBorders>
              <w:top w:val="nil"/>
              <w:left w:val="nil"/>
              <w:bottom w:val="nil"/>
              <w:right w:val="nil"/>
            </w:tcBorders>
          </w:tcPr>
          <w:p w:rsidR="006A0D2E" w:rsidRDefault="006A0D2E">
            <w:pPr>
              <w:pStyle w:val="ConsPlusNormal"/>
              <w:jc w:val="center"/>
            </w:pPr>
            <w:r>
              <w:t>18,5</w:t>
            </w:r>
          </w:p>
        </w:tc>
        <w:tc>
          <w:tcPr>
            <w:tcW w:w="1034" w:type="dxa"/>
            <w:tcBorders>
              <w:top w:val="nil"/>
              <w:left w:val="nil"/>
              <w:bottom w:val="nil"/>
              <w:right w:val="nil"/>
            </w:tcBorders>
          </w:tcPr>
          <w:p w:rsidR="006A0D2E" w:rsidRDefault="006A0D2E">
            <w:pPr>
              <w:pStyle w:val="ConsPlusNormal"/>
              <w:jc w:val="center"/>
            </w:pPr>
            <w:r>
              <w:t>21,5</w:t>
            </w:r>
          </w:p>
        </w:tc>
        <w:tc>
          <w:tcPr>
            <w:tcW w:w="1035" w:type="dxa"/>
            <w:tcBorders>
              <w:top w:val="nil"/>
              <w:left w:val="nil"/>
              <w:bottom w:val="nil"/>
              <w:right w:val="nil"/>
            </w:tcBorders>
          </w:tcPr>
          <w:p w:rsidR="006A0D2E" w:rsidRDefault="006A0D2E">
            <w:pPr>
              <w:pStyle w:val="ConsPlusNormal"/>
              <w:jc w:val="center"/>
            </w:pPr>
            <w:r>
              <w:t>24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w:t>
            </w:r>
          </w:p>
        </w:tc>
        <w:tc>
          <w:tcPr>
            <w:tcW w:w="886" w:type="dxa"/>
            <w:tcBorders>
              <w:top w:val="nil"/>
              <w:left w:val="nil"/>
              <w:bottom w:val="nil"/>
              <w:right w:val="nil"/>
            </w:tcBorders>
          </w:tcPr>
          <w:p w:rsidR="006A0D2E" w:rsidRDefault="006A0D2E">
            <w:pPr>
              <w:pStyle w:val="ConsPlusNormal"/>
              <w:jc w:val="center"/>
            </w:pPr>
            <w:r>
              <w:t>7,3</w:t>
            </w:r>
          </w:p>
        </w:tc>
        <w:tc>
          <w:tcPr>
            <w:tcW w:w="1035" w:type="dxa"/>
            <w:tcBorders>
              <w:top w:val="nil"/>
              <w:left w:val="nil"/>
              <w:bottom w:val="nil"/>
              <w:right w:val="nil"/>
            </w:tcBorders>
          </w:tcPr>
          <w:p w:rsidR="006A0D2E" w:rsidRDefault="006A0D2E">
            <w:pPr>
              <w:pStyle w:val="ConsPlusNormal"/>
              <w:jc w:val="center"/>
            </w:pPr>
            <w:r>
              <w:t>3,3</w:t>
            </w:r>
          </w:p>
        </w:tc>
        <w:tc>
          <w:tcPr>
            <w:tcW w:w="1034" w:type="dxa"/>
            <w:tcBorders>
              <w:top w:val="nil"/>
              <w:left w:val="nil"/>
              <w:bottom w:val="nil"/>
              <w:right w:val="nil"/>
            </w:tcBorders>
          </w:tcPr>
          <w:p w:rsidR="006A0D2E" w:rsidRDefault="006A0D2E">
            <w:pPr>
              <w:pStyle w:val="ConsPlusNormal"/>
              <w:jc w:val="center"/>
            </w:pPr>
            <w:r>
              <w:t>6</w:t>
            </w:r>
          </w:p>
        </w:tc>
        <w:tc>
          <w:tcPr>
            <w:tcW w:w="1034" w:type="dxa"/>
            <w:tcBorders>
              <w:top w:val="nil"/>
              <w:left w:val="nil"/>
              <w:bottom w:val="nil"/>
              <w:right w:val="nil"/>
            </w:tcBorders>
          </w:tcPr>
          <w:p w:rsidR="006A0D2E" w:rsidRDefault="006A0D2E">
            <w:pPr>
              <w:pStyle w:val="ConsPlusNormal"/>
              <w:jc w:val="center"/>
            </w:pPr>
            <w:r>
              <w:t>7,8</w:t>
            </w:r>
          </w:p>
        </w:tc>
        <w:tc>
          <w:tcPr>
            <w:tcW w:w="887" w:type="dxa"/>
            <w:tcBorders>
              <w:top w:val="nil"/>
              <w:left w:val="nil"/>
              <w:bottom w:val="nil"/>
              <w:right w:val="nil"/>
            </w:tcBorders>
          </w:tcPr>
          <w:p w:rsidR="006A0D2E" w:rsidRDefault="006A0D2E">
            <w:pPr>
              <w:pStyle w:val="ConsPlusNormal"/>
              <w:jc w:val="center"/>
            </w:pPr>
            <w:r>
              <w:t>11,2</w:t>
            </w:r>
          </w:p>
        </w:tc>
        <w:tc>
          <w:tcPr>
            <w:tcW w:w="886" w:type="dxa"/>
            <w:tcBorders>
              <w:top w:val="nil"/>
              <w:left w:val="nil"/>
              <w:bottom w:val="nil"/>
              <w:right w:val="nil"/>
            </w:tcBorders>
          </w:tcPr>
          <w:p w:rsidR="006A0D2E" w:rsidRDefault="006A0D2E">
            <w:pPr>
              <w:pStyle w:val="ConsPlusNormal"/>
              <w:jc w:val="center"/>
            </w:pPr>
            <w:r>
              <w:t>12,6</w:t>
            </w:r>
          </w:p>
        </w:tc>
        <w:tc>
          <w:tcPr>
            <w:tcW w:w="1034" w:type="dxa"/>
            <w:tcBorders>
              <w:top w:val="nil"/>
              <w:left w:val="nil"/>
              <w:bottom w:val="nil"/>
              <w:right w:val="nil"/>
            </w:tcBorders>
          </w:tcPr>
          <w:p w:rsidR="006A0D2E" w:rsidRDefault="006A0D2E">
            <w:pPr>
              <w:pStyle w:val="ConsPlusNormal"/>
              <w:jc w:val="center"/>
            </w:pPr>
            <w:r>
              <w:t>14,5</w:t>
            </w:r>
          </w:p>
        </w:tc>
        <w:tc>
          <w:tcPr>
            <w:tcW w:w="1035" w:type="dxa"/>
            <w:tcBorders>
              <w:top w:val="nil"/>
              <w:left w:val="nil"/>
              <w:bottom w:val="nil"/>
              <w:right w:val="nil"/>
            </w:tcBorders>
          </w:tcPr>
          <w:p w:rsidR="006A0D2E" w:rsidRDefault="006A0D2E">
            <w:pPr>
              <w:pStyle w:val="ConsPlusNormal"/>
              <w:jc w:val="center"/>
            </w:pPr>
            <w:r>
              <w:t>17,4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14,2</w:t>
            </w:r>
          </w:p>
        </w:tc>
        <w:tc>
          <w:tcPr>
            <w:tcW w:w="886" w:type="dxa"/>
            <w:tcBorders>
              <w:top w:val="nil"/>
              <w:left w:val="nil"/>
              <w:bottom w:val="nil"/>
              <w:right w:val="nil"/>
            </w:tcBorders>
          </w:tcPr>
          <w:p w:rsidR="006A0D2E" w:rsidRDefault="006A0D2E">
            <w:pPr>
              <w:pStyle w:val="ConsPlusNormal"/>
              <w:jc w:val="center"/>
            </w:pPr>
            <w:r>
              <w:t>15,8</w:t>
            </w:r>
          </w:p>
        </w:tc>
        <w:tc>
          <w:tcPr>
            <w:tcW w:w="1035" w:type="dxa"/>
            <w:tcBorders>
              <w:top w:val="nil"/>
              <w:left w:val="nil"/>
              <w:bottom w:val="nil"/>
              <w:right w:val="nil"/>
            </w:tcBorders>
          </w:tcPr>
          <w:p w:rsidR="006A0D2E" w:rsidRDefault="006A0D2E">
            <w:pPr>
              <w:pStyle w:val="ConsPlusNormal"/>
              <w:jc w:val="center"/>
            </w:pPr>
            <w:r>
              <w:t>19,4</w:t>
            </w:r>
          </w:p>
        </w:tc>
        <w:tc>
          <w:tcPr>
            <w:tcW w:w="1034" w:type="dxa"/>
            <w:tcBorders>
              <w:top w:val="nil"/>
              <w:left w:val="nil"/>
              <w:bottom w:val="nil"/>
              <w:right w:val="nil"/>
            </w:tcBorders>
          </w:tcPr>
          <w:p w:rsidR="006A0D2E" w:rsidRDefault="006A0D2E">
            <w:pPr>
              <w:pStyle w:val="ConsPlusNormal"/>
              <w:jc w:val="center"/>
            </w:pPr>
            <w:r>
              <w:t>20,4</w:t>
            </w:r>
          </w:p>
        </w:tc>
        <w:tc>
          <w:tcPr>
            <w:tcW w:w="1034" w:type="dxa"/>
            <w:tcBorders>
              <w:top w:val="nil"/>
              <w:left w:val="nil"/>
              <w:bottom w:val="nil"/>
              <w:right w:val="nil"/>
            </w:tcBorders>
          </w:tcPr>
          <w:p w:rsidR="006A0D2E" w:rsidRDefault="006A0D2E">
            <w:pPr>
              <w:pStyle w:val="ConsPlusNormal"/>
              <w:jc w:val="center"/>
            </w:pPr>
            <w:r>
              <w:t>21,4</w:t>
            </w:r>
          </w:p>
        </w:tc>
        <w:tc>
          <w:tcPr>
            <w:tcW w:w="887" w:type="dxa"/>
            <w:tcBorders>
              <w:top w:val="nil"/>
              <w:left w:val="nil"/>
              <w:bottom w:val="nil"/>
              <w:right w:val="nil"/>
            </w:tcBorders>
          </w:tcPr>
          <w:p w:rsidR="006A0D2E" w:rsidRDefault="006A0D2E">
            <w:pPr>
              <w:pStyle w:val="ConsPlusNormal"/>
              <w:jc w:val="center"/>
            </w:pPr>
            <w:r>
              <w:t>22,4</w:t>
            </w:r>
          </w:p>
        </w:tc>
        <w:tc>
          <w:tcPr>
            <w:tcW w:w="886" w:type="dxa"/>
            <w:tcBorders>
              <w:top w:val="nil"/>
              <w:left w:val="nil"/>
              <w:bottom w:val="nil"/>
              <w:right w:val="nil"/>
            </w:tcBorders>
          </w:tcPr>
          <w:p w:rsidR="006A0D2E" w:rsidRDefault="006A0D2E">
            <w:pPr>
              <w:pStyle w:val="ConsPlusNormal"/>
              <w:jc w:val="center"/>
            </w:pPr>
            <w:r>
              <w:t>23,4</w:t>
            </w:r>
          </w:p>
        </w:tc>
        <w:tc>
          <w:tcPr>
            <w:tcW w:w="1034" w:type="dxa"/>
            <w:tcBorders>
              <w:top w:val="nil"/>
              <w:left w:val="nil"/>
              <w:bottom w:val="nil"/>
              <w:right w:val="nil"/>
            </w:tcBorders>
          </w:tcPr>
          <w:p w:rsidR="006A0D2E" w:rsidRDefault="006A0D2E">
            <w:pPr>
              <w:pStyle w:val="ConsPlusNormal"/>
              <w:jc w:val="center"/>
            </w:pPr>
            <w:r>
              <w:t>24,4</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w:t>
            </w:r>
          </w:p>
        </w:tc>
        <w:tc>
          <w:tcPr>
            <w:tcW w:w="886" w:type="dxa"/>
            <w:tcBorders>
              <w:top w:val="nil"/>
              <w:left w:val="nil"/>
              <w:bottom w:val="nil"/>
              <w:right w:val="nil"/>
            </w:tcBorders>
          </w:tcPr>
          <w:p w:rsidR="006A0D2E" w:rsidRDefault="006A0D2E">
            <w:pPr>
              <w:pStyle w:val="ConsPlusNormal"/>
              <w:jc w:val="center"/>
            </w:pPr>
            <w:r>
              <w:t>8</w:t>
            </w:r>
          </w:p>
        </w:tc>
        <w:tc>
          <w:tcPr>
            <w:tcW w:w="1035" w:type="dxa"/>
            <w:tcBorders>
              <w:top w:val="nil"/>
              <w:left w:val="nil"/>
              <w:bottom w:val="nil"/>
              <w:right w:val="nil"/>
            </w:tcBorders>
          </w:tcPr>
          <w:p w:rsidR="006A0D2E" w:rsidRDefault="006A0D2E">
            <w:pPr>
              <w:pStyle w:val="ConsPlusNormal"/>
              <w:jc w:val="center"/>
            </w:pPr>
            <w:r>
              <w:t>7,2</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24,6</w:t>
            </w:r>
          </w:p>
        </w:tc>
        <w:tc>
          <w:tcPr>
            <w:tcW w:w="1034" w:type="dxa"/>
            <w:tcBorders>
              <w:top w:val="nil"/>
              <w:left w:val="nil"/>
              <w:bottom w:val="nil"/>
              <w:right w:val="nil"/>
            </w:tcBorders>
          </w:tcPr>
          <w:p w:rsidR="006A0D2E" w:rsidRDefault="006A0D2E">
            <w:pPr>
              <w:pStyle w:val="ConsPlusNormal"/>
              <w:jc w:val="center"/>
            </w:pPr>
            <w:r>
              <w:t>24,7</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2,7</w:t>
            </w:r>
          </w:p>
        </w:tc>
        <w:tc>
          <w:tcPr>
            <w:tcW w:w="886"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5</w:t>
            </w:r>
          </w:p>
        </w:tc>
        <w:tc>
          <w:tcPr>
            <w:tcW w:w="1034" w:type="dxa"/>
            <w:tcBorders>
              <w:top w:val="nil"/>
              <w:left w:val="nil"/>
              <w:bottom w:val="nil"/>
              <w:right w:val="nil"/>
            </w:tcBorders>
          </w:tcPr>
          <w:p w:rsidR="006A0D2E" w:rsidRDefault="006A0D2E">
            <w:pPr>
              <w:pStyle w:val="ConsPlusNormal"/>
              <w:jc w:val="center"/>
            </w:pPr>
            <w:r>
              <w:t>6</w:t>
            </w:r>
          </w:p>
        </w:tc>
        <w:tc>
          <w:tcPr>
            <w:tcW w:w="1034" w:type="dxa"/>
            <w:tcBorders>
              <w:top w:val="nil"/>
              <w:left w:val="nil"/>
              <w:bottom w:val="nil"/>
              <w:right w:val="nil"/>
            </w:tcBorders>
          </w:tcPr>
          <w:p w:rsidR="006A0D2E" w:rsidRDefault="006A0D2E">
            <w:pPr>
              <w:pStyle w:val="ConsPlusNormal"/>
              <w:jc w:val="center"/>
            </w:pPr>
            <w:r>
              <w:t>9</w:t>
            </w:r>
          </w:p>
        </w:tc>
        <w:tc>
          <w:tcPr>
            <w:tcW w:w="887" w:type="dxa"/>
            <w:tcBorders>
              <w:top w:val="nil"/>
              <w:left w:val="nil"/>
              <w:bottom w:val="nil"/>
              <w:right w:val="nil"/>
            </w:tcBorders>
          </w:tcPr>
          <w:p w:rsidR="006A0D2E" w:rsidRDefault="006A0D2E">
            <w:pPr>
              <w:pStyle w:val="ConsPlusNormal"/>
              <w:jc w:val="center"/>
            </w:pPr>
            <w:r>
              <w:t>11</w:t>
            </w:r>
          </w:p>
        </w:tc>
        <w:tc>
          <w:tcPr>
            <w:tcW w:w="886" w:type="dxa"/>
            <w:tcBorders>
              <w:top w:val="nil"/>
              <w:left w:val="nil"/>
              <w:bottom w:val="nil"/>
              <w:right w:val="nil"/>
            </w:tcBorders>
          </w:tcPr>
          <w:p w:rsidR="006A0D2E" w:rsidRDefault="006A0D2E">
            <w:pPr>
              <w:pStyle w:val="ConsPlusNormal"/>
              <w:jc w:val="center"/>
            </w:pPr>
            <w:r>
              <w:t>13,1</w:t>
            </w:r>
          </w:p>
        </w:tc>
        <w:tc>
          <w:tcPr>
            <w:tcW w:w="1034" w:type="dxa"/>
            <w:tcBorders>
              <w:top w:val="nil"/>
              <w:left w:val="nil"/>
              <w:bottom w:val="nil"/>
              <w:right w:val="nil"/>
            </w:tcBorders>
          </w:tcPr>
          <w:p w:rsidR="006A0D2E" w:rsidRDefault="006A0D2E">
            <w:pPr>
              <w:pStyle w:val="ConsPlusNormal"/>
              <w:jc w:val="center"/>
            </w:pPr>
            <w:r>
              <w:t>14,5</w:t>
            </w:r>
          </w:p>
        </w:tc>
        <w:tc>
          <w:tcPr>
            <w:tcW w:w="1035" w:type="dxa"/>
            <w:tcBorders>
              <w:top w:val="nil"/>
              <w:left w:val="nil"/>
              <w:bottom w:val="nil"/>
              <w:right w:val="nil"/>
            </w:tcBorders>
          </w:tcPr>
          <w:p w:rsidR="006A0D2E" w:rsidRDefault="006A0D2E">
            <w:pPr>
              <w:pStyle w:val="ConsPlusNormal"/>
              <w:jc w:val="center"/>
            </w:pPr>
            <w:r>
              <w:t>17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9,4</w:t>
            </w:r>
          </w:p>
        </w:tc>
        <w:tc>
          <w:tcPr>
            <w:tcW w:w="886" w:type="dxa"/>
            <w:tcBorders>
              <w:top w:val="nil"/>
              <w:left w:val="nil"/>
              <w:bottom w:val="nil"/>
              <w:right w:val="nil"/>
            </w:tcBorders>
          </w:tcPr>
          <w:p w:rsidR="006A0D2E" w:rsidRDefault="006A0D2E">
            <w:pPr>
              <w:pStyle w:val="ConsPlusNormal"/>
              <w:jc w:val="center"/>
            </w:pPr>
            <w:r>
              <w:t>15,2</w:t>
            </w:r>
          </w:p>
        </w:tc>
        <w:tc>
          <w:tcPr>
            <w:tcW w:w="1035" w:type="dxa"/>
            <w:tcBorders>
              <w:top w:val="nil"/>
              <w:left w:val="nil"/>
              <w:bottom w:val="nil"/>
              <w:right w:val="nil"/>
            </w:tcBorders>
          </w:tcPr>
          <w:p w:rsidR="006A0D2E" w:rsidRDefault="006A0D2E">
            <w:pPr>
              <w:pStyle w:val="ConsPlusNormal"/>
              <w:jc w:val="center"/>
            </w:pPr>
            <w:r>
              <w:t>13,6</w:t>
            </w:r>
          </w:p>
        </w:tc>
        <w:tc>
          <w:tcPr>
            <w:tcW w:w="1034" w:type="dxa"/>
            <w:tcBorders>
              <w:top w:val="nil"/>
              <w:left w:val="nil"/>
              <w:bottom w:val="nil"/>
              <w:right w:val="nil"/>
            </w:tcBorders>
          </w:tcPr>
          <w:p w:rsidR="006A0D2E" w:rsidRDefault="006A0D2E">
            <w:pPr>
              <w:pStyle w:val="ConsPlusNormal"/>
              <w:jc w:val="center"/>
            </w:pPr>
            <w:r>
              <w:t>20,7</w:t>
            </w:r>
          </w:p>
        </w:tc>
        <w:tc>
          <w:tcPr>
            <w:tcW w:w="1034" w:type="dxa"/>
            <w:tcBorders>
              <w:top w:val="nil"/>
              <w:left w:val="nil"/>
              <w:bottom w:val="nil"/>
              <w:right w:val="nil"/>
            </w:tcBorders>
          </w:tcPr>
          <w:p w:rsidR="006A0D2E" w:rsidRDefault="006A0D2E">
            <w:pPr>
              <w:pStyle w:val="ConsPlusNormal"/>
              <w:jc w:val="center"/>
            </w:pPr>
            <w:r>
              <w:t>24,1</w:t>
            </w:r>
          </w:p>
        </w:tc>
        <w:tc>
          <w:tcPr>
            <w:tcW w:w="887" w:type="dxa"/>
            <w:tcBorders>
              <w:top w:val="nil"/>
              <w:left w:val="nil"/>
              <w:bottom w:val="nil"/>
              <w:right w:val="nil"/>
            </w:tcBorders>
          </w:tcPr>
          <w:p w:rsidR="006A0D2E" w:rsidRDefault="006A0D2E">
            <w:pPr>
              <w:pStyle w:val="ConsPlusNormal"/>
              <w:jc w:val="center"/>
            </w:pPr>
            <w:r>
              <w:t>26,5</w:t>
            </w:r>
          </w:p>
        </w:tc>
        <w:tc>
          <w:tcPr>
            <w:tcW w:w="886" w:type="dxa"/>
            <w:tcBorders>
              <w:top w:val="nil"/>
              <w:left w:val="nil"/>
              <w:bottom w:val="nil"/>
              <w:right w:val="nil"/>
            </w:tcBorders>
          </w:tcPr>
          <w:p w:rsidR="006A0D2E" w:rsidRDefault="006A0D2E">
            <w:pPr>
              <w:pStyle w:val="ConsPlusNormal"/>
              <w:jc w:val="center"/>
            </w:pPr>
            <w:r>
              <w:t>29,3</w:t>
            </w:r>
          </w:p>
        </w:tc>
        <w:tc>
          <w:tcPr>
            <w:tcW w:w="1034" w:type="dxa"/>
            <w:tcBorders>
              <w:top w:val="nil"/>
              <w:left w:val="nil"/>
              <w:bottom w:val="nil"/>
              <w:right w:val="nil"/>
            </w:tcBorders>
          </w:tcPr>
          <w:p w:rsidR="006A0D2E" w:rsidRDefault="006A0D2E">
            <w:pPr>
              <w:pStyle w:val="ConsPlusNormal"/>
              <w:jc w:val="center"/>
            </w:pPr>
            <w:r>
              <w:t>30,7</w:t>
            </w:r>
          </w:p>
        </w:tc>
        <w:tc>
          <w:tcPr>
            <w:tcW w:w="1035" w:type="dxa"/>
            <w:tcBorders>
              <w:top w:val="nil"/>
              <w:left w:val="nil"/>
              <w:bottom w:val="nil"/>
              <w:right w:val="nil"/>
            </w:tcBorders>
          </w:tcPr>
          <w:p w:rsidR="006A0D2E" w:rsidRDefault="006A0D2E">
            <w:pPr>
              <w:pStyle w:val="ConsPlusNormal"/>
              <w:jc w:val="center"/>
            </w:pPr>
            <w:r>
              <w:t>32,6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7,1</w:t>
            </w:r>
          </w:p>
        </w:tc>
        <w:tc>
          <w:tcPr>
            <w:tcW w:w="886" w:type="dxa"/>
            <w:tcBorders>
              <w:top w:val="nil"/>
              <w:left w:val="nil"/>
              <w:bottom w:val="nil"/>
              <w:right w:val="nil"/>
            </w:tcBorders>
          </w:tcPr>
          <w:p w:rsidR="006A0D2E" w:rsidRDefault="006A0D2E">
            <w:pPr>
              <w:pStyle w:val="ConsPlusNormal"/>
              <w:jc w:val="center"/>
            </w:pPr>
            <w:r>
              <w:t>8,1</w:t>
            </w:r>
          </w:p>
        </w:tc>
        <w:tc>
          <w:tcPr>
            <w:tcW w:w="1035" w:type="dxa"/>
            <w:tcBorders>
              <w:top w:val="nil"/>
              <w:left w:val="nil"/>
              <w:bottom w:val="nil"/>
              <w:right w:val="nil"/>
            </w:tcBorders>
          </w:tcPr>
          <w:p w:rsidR="006A0D2E" w:rsidRDefault="006A0D2E">
            <w:pPr>
              <w:pStyle w:val="ConsPlusNormal"/>
              <w:jc w:val="center"/>
            </w:pPr>
            <w:r>
              <w:t>6,3</w:t>
            </w:r>
          </w:p>
        </w:tc>
        <w:tc>
          <w:tcPr>
            <w:tcW w:w="1034"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11</w:t>
            </w:r>
          </w:p>
        </w:tc>
        <w:tc>
          <w:tcPr>
            <w:tcW w:w="887" w:type="dxa"/>
            <w:tcBorders>
              <w:top w:val="nil"/>
              <w:left w:val="nil"/>
              <w:bottom w:val="nil"/>
              <w:right w:val="nil"/>
            </w:tcBorders>
          </w:tcPr>
          <w:p w:rsidR="006A0D2E" w:rsidRDefault="006A0D2E">
            <w:pPr>
              <w:pStyle w:val="ConsPlusNormal"/>
              <w:jc w:val="center"/>
            </w:pPr>
            <w:r>
              <w:t>14,5</w:t>
            </w:r>
          </w:p>
        </w:tc>
        <w:tc>
          <w:tcPr>
            <w:tcW w:w="886"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21,5</w:t>
            </w:r>
          </w:p>
        </w:tc>
        <w:tc>
          <w:tcPr>
            <w:tcW w:w="1035" w:type="dxa"/>
            <w:tcBorders>
              <w:top w:val="nil"/>
              <w:left w:val="nil"/>
              <w:bottom w:val="nil"/>
              <w:right w:val="nil"/>
            </w:tcBorders>
          </w:tcPr>
          <w:p w:rsidR="006A0D2E" w:rsidRDefault="006A0D2E">
            <w:pPr>
              <w:pStyle w:val="ConsPlusNormal"/>
              <w:jc w:val="center"/>
            </w:pPr>
            <w:r>
              <w:t>25,2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w:t>
            </w:r>
          </w:p>
        </w:tc>
        <w:tc>
          <w:tcPr>
            <w:tcW w:w="886" w:type="dxa"/>
            <w:tcBorders>
              <w:top w:val="nil"/>
              <w:left w:val="nil"/>
              <w:bottom w:val="nil"/>
              <w:right w:val="nil"/>
            </w:tcBorders>
          </w:tcPr>
          <w:p w:rsidR="006A0D2E" w:rsidRDefault="006A0D2E">
            <w:pPr>
              <w:pStyle w:val="ConsPlusNormal"/>
              <w:jc w:val="center"/>
            </w:pPr>
            <w:r>
              <w:t>4,2</w:t>
            </w:r>
          </w:p>
        </w:tc>
        <w:tc>
          <w:tcPr>
            <w:tcW w:w="1035" w:type="dxa"/>
            <w:tcBorders>
              <w:top w:val="nil"/>
              <w:left w:val="nil"/>
              <w:bottom w:val="nil"/>
              <w:right w:val="nil"/>
            </w:tcBorders>
          </w:tcPr>
          <w:p w:rsidR="006A0D2E" w:rsidRDefault="006A0D2E">
            <w:pPr>
              <w:pStyle w:val="ConsPlusNormal"/>
              <w:jc w:val="center"/>
            </w:pPr>
            <w:r>
              <w:t>4,4</w:t>
            </w:r>
          </w:p>
        </w:tc>
        <w:tc>
          <w:tcPr>
            <w:tcW w:w="1034" w:type="dxa"/>
            <w:tcBorders>
              <w:top w:val="nil"/>
              <w:left w:val="nil"/>
              <w:bottom w:val="nil"/>
              <w:right w:val="nil"/>
            </w:tcBorders>
          </w:tcPr>
          <w:p w:rsidR="006A0D2E" w:rsidRDefault="006A0D2E">
            <w:pPr>
              <w:pStyle w:val="ConsPlusNormal"/>
              <w:jc w:val="center"/>
            </w:pPr>
            <w:r>
              <w:t>6</w:t>
            </w:r>
          </w:p>
        </w:tc>
        <w:tc>
          <w:tcPr>
            <w:tcW w:w="1034" w:type="dxa"/>
            <w:tcBorders>
              <w:top w:val="nil"/>
              <w:left w:val="nil"/>
              <w:bottom w:val="nil"/>
              <w:right w:val="nil"/>
            </w:tcBorders>
          </w:tcPr>
          <w:p w:rsidR="006A0D2E" w:rsidRDefault="006A0D2E">
            <w:pPr>
              <w:pStyle w:val="ConsPlusNormal"/>
              <w:jc w:val="center"/>
            </w:pPr>
            <w:r>
              <w:t>8</w:t>
            </w:r>
          </w:p>
        </w:tc>
        <w:tc>
          <w:tcPr>
            <w:tcW w:w="887" w:type="dxa"/>
            <w:tcBorders>
              <w:top w:val="nil"/>
              <w:left w:val="nil"/>
              <w:bottom w:val="nil"/>
              <w:right w:val="nil"/>
            </w:tcBorders>
          </w:tcPr>
          <w:p w:rsidR="006A0D2E" w:rsidRDefault="006A0D2E">
            <w:pPr>
              <w:pStyle w:val="ConsPlusNormal"/>
              <w:jc w:val="center"/>
            </w:pPr>
            <w:r>
              <w:t>11</w:t>
            </w:r>
          </w:p>
        </w:tc>
        <w:tc>
          <w:tcPr>
            <w:tcW w:w="886"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18</w:t>
            </w:r>
          </w:p>
        </w:tc>
        <w:tc>
          <w:tcPr>
            <w:tcW w:w="1035"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Тульская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w:t>
            </w:r>
          </w:p>
        </w:tc>
        <w:tc>
          <w:tcPr>
            <w:tcW w:w="886" w:type="dxa"/>
            <w:tcBorders>
              <w:top w:val="nil"/>
              <w:left w:val="nil"/>
              <w:bottom w:val="nil"/>
              <w:right w:val="nil"/>
            </w:tcBorders>
          </w:tcPr>
          <w:p w:rsidR="006A0D2E" w:rsidRDefault="006A0D2E">
            <w:pPr>
              <w:pStyle w:val="ConsPlusNormal"/>
              <w:jc w:val="center"/>
            </w:pPr>
            <w:r>
              <w:t>7,7</w:t>
            </w:r>
          </w:p>
        </w:tc>
        <w:tc>
          <w:tcPr>
            <w:tcW w:w="1035" w:type="dxa"/>
            <w:tcBorders>
              <w:top w:val="nil"/>
              <w:left w:val="nil"/>
              <w:bottom w:val="nil"/>
              <w:right w:val="nil"/>
            </w:tcBorders>
          </w:tcPr>
          <w:p w:rsidR="006A0D2E" w:rsidRDefault="006A0D2E">
            <w:pPr>
              <w:pStyle w:val="ConsPlusNormal"/>
              <w:jc w:val="center"/>
            </w:pPr>
            <w:r>
              <w:t>10,3</w:t>
            </w:r>
          </w:p>
        </w:tc>
        <w:tc>
          <w:tcPr>
            <w:tcW w:w="1034" w:type="dxa"/>
            <w:tcBorders>
              <w:top w:val="nil"/>
              <w:left w:val="nil"/>
              <w:bottom w:val="nil"/>
              <w:right w:val="nil"/>
            </w:tcBorders>
          </w:tcPr>
          <w:p w:rsidR="006A0D2E" w:rsidRDefault="006A0D2E">
            <w:pPr>
              <w:pStyle w:val="ConsPlusNormal"/>
              <w:jc w:val="center"/>
            </w:pPr>
            <w:r>
              <w:t>11,8</w:t>
            </w:r>
          </w:p>
        </w:tc>
        <w:tc>
          <w:tcPr>
            <w:tcW w:w="1034" w:type="dxa"/>
            <w:tcBorders>
              <w:top w:val="nil"/>
              <w:left w:val="nil"/>
              <w:bottom w:val="nil"/>
              <w:right w:val="nil"/>
            </w:tcBorders>
          </w:tcPr>
          <w:p w:rsidR="006A0D2E" w:rsidRDefault="006A0D2E">
            <w:pPr>
              <w:pStyle w:val="ConsPlusNormal"/>
              <w:jc w:val="center"/>
            </w:pPr>
            <w:r>
              <w:t>14,5</w:t>
            </w:r>
          </w:p>
        </w:tc>
        <w:tc>
          <w:tcPr>
            <w:tcW w:w="887" w:type="dxa"/>
            <w:tcBorders>
              <w:top w:val="nil"/>
              <w:left w:val="nil"/>
              <w:bottom w:val="nil"/>
              <w:right w:val="nil"/>
            </w:tcBorders>
          </w:tcPr>
          <w:p w:rsidR="006A0D2E" w:rsidRDefault="006A0D2E">
            <w:pPr>
              <w:pStyle w:val="ConsPlusNormal"/>
              <w:jc w:val="center"/>
            </w:pPr>
            <w:r>
              <w:t>17,2</w:t>
            </w:r>
          </w:p>
        </w:tc>
        <w:tc>
          <w:tcPr>
            <w:tcW w:w="886" w:type="dxa"/>
            <w:tcBorders>
              <w:top w:val="nil"/>
              <w:left w:val="nil"/>
              <w:bottom w:val="nil"/>
              <w:right w:val="nil"/>
            </w:tcBorders>
          </w:tcPr>
          <w:p w:rsidR="006A0D2E" w:rsidRDefault="006A0D2E">
            <w:pPr>
              <w:pStyle w:val="ConsPlusNormal"/>
              <w:jc w:val="center"/>
            </w:pPr>
            <w:r>
              <w:t>19,4</w:t>
            </w:r>
          </w:p>
        </w:tc>
        <w:tc>
          <w:tcPr>
            <w:tcW w:w="1034" w:type="dxa"/>
            <w:tcBorders>
              <w:top w:val="nil"/>
              <w:left w:val="nil"/>
              <w:bottom w:val="nil"/>
              <w:right w:val="nil"/>
            </w:tcBorders>
          </w:tcPr>
          <w:p w:rsidR="006A0D2E" w:rsidRDefault="006A0D2E">
            <w:pPr>
              <w:pStyle w:val="ConsPlusNormal"/>
              <w:jc w:val="center"/>
            </w:pPr>
            <w:r>
              <w:t>22,5</w:t>
            </w:r>
          </w:p>
        </w:tc>
        <w:tc>
          <w:tcPr>
            <w:tcW w:w="1035" w:type="dxa"/>
            <w:tcBorders>
              <w:top w:val="nil"/>
              <w:left w:val="nil"/>
              <w:bottom w:val="nil"/>
              <w:right w:val="nil"/>
            </w:tcBorders>
          </w:tcPr>
          <w:p w:rsidR="006A0D2E" w:rsidRDefault="006A0D2E">
            <w:pPr>
              <w:pStyle w:val="ConsPlusNormal"/>
              <w:jc w:val="center"/>
            </w:pPr>
            <w:r>
              <w:t>24,2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Тюменская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5,1</w:t>
            </w:r>
          </w:p>
        </w:tc>
        <w:tc>
          <w:tcPr>
            <w:tcW w:w="886" w:type="dxa"/>
            <w:tcBorders>
              <w:top w:val="nil"/>
              <w:left w:val="nil"/>
              <w:bottom w:val="nil"/>
              <w:right w:val="nil"/>
            </w:tcBorders>
          </w:tcPr>
          <w:p w:rsidR="006A0D2E" w:rsidRDefault="006A0D2E">
            <w:pPr>
              <w:pStyle w:val="ConsPlusNormal"/>
              <w:jc w:val="center"/>
            </w:pPr>
            <w:r>
              <w:t>5,5</w:t>
            </w:r>
          </w:p>
        </w:tc>
        <w:tc>
          <w:tcPr>
            <w:tcW w:w="1035"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9</w:t>
            </w:r>
          </w:p>
        </w:tc>
        <w:tc>
          <w:tcPr>
            <w:tcW w:w="1034" w:type="dxa"/>
            <w:tcBorders>
              <w:top w:val="nil"/>
              <w:left w:val="nil"/>
              <w:bottom w:val="nil"/>
              <w:right w:val="nil"/>
            </w:tcBorders>
          </w:tcPr>
          <w:p w:rsidR="006A0D2E" w:rsidRDefault="006A0D2E">
            <w:pPr>
              <w:pStyle w:val="ConsPlusNormal"/>
              <w:jc w:val="center"/>
            </w:pPr>
            <w:r>
              <w:t>13</w:t>
            </w:r>
          </w:p>
        </w:tc>
        <w:tc>
          <w:tcPr>
            <w:tcW w:w="887" w:type="dxa"/>
            <w:tcBorders>
              <w:top w:val="nil"/>
              <w:left w:val="nil"/>
              <w:bottom w:val="nil"/>
              <w:right w:val="nil"/>
            </w:tcBorders>
          </w:tcPr>
          <w:p w:rsidR="006A0D2E" w:rsidRDefault="006A0D2E">
            <w:pPr>
              <w:pStyle w:val="ConsPlusNormal"/>
              <w:jc w:val="center"/>
            </w:pPr>
            <w:r>
              <w:t>17</w:t>
            </w:r>
          </w:p>
        </w:tc>
        <w:tc>
          <w:tcPr>
            <w:tcW w:w="886"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21</w:t>
            </w:r>
          </w:p>
        </w:tc>
        <w:tc>
          <w:tcPr>
            <w:tcW w:w="1035"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Ульяновская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w:t>
            </w:r>
          </w:p>
        </w:tc>
        <w:tc>
          <w:tcPr>
            <w:tcW w:w="886" w:type="dxa"/>
            <w:tcBorders>
              <w:top w:val="nil"/>
              <w:left w:val="nil"/>
              <w:bottom w:val="nil"/>
              <w:right w:val="nil"/>
            </w:tcBorders>
          </w:tcPr>
          <w:p w:rsidR="006A0D2E" w:rsidRDefault="006A0D2E">
            <w:pPr>
              <w:pStyle w:val="ConsPlusNormal"/>
              <w:jc w:val="center"/>
            </w:pPr>
            <w:r>
              <w:t>12</w:t>
            </w:r>
          </w:p>
        </w:tc>
        <w:tc>
          <w:tcPr>
            <w:tcW w:w="1035" w:type="dxa"/>
            <w:tcBorders>
              <w:top w:val="nil"/>
              <w:left w:val="nil"/>
              <w:bottom w:val="nil"/>
              <w:right w:val="nil"/>
            </w:tcBorders>
          </w:tcPr>
          <w:p w:rsidR="006A0D2E" w:rsidRDefault="006A0D2E">
            <w:pPr>
              <w:pStyle w:val="ConsPlusNormal"/>
              <w:jc w:val="center"/>
            </w:pPr>
            <w:r>
              <w:t>4</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20</w:t>
            </w:r>
          </w:p>
        </w:tc>
        <w:tc>
          <w:tcPr>
            <w:tcW w:w="886"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24,7</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7,2</w:t>
            </w:r>
          </w:p>
        </w:tc>
        <w:tc>
          <w:tcPr>
            <w:tcW w:w="886" w:type="dxa"/>
            <w:tcBorders>
              <w:top w:val="nil"/>
              <w:left w:val="nil"/>
              <w:bottom w:val="nil"/>
              <w:right w:val="nil"/>
            </w:tcBorders>
          </w:tcPr>
          <w:p w:rsidR="006A0D2E" w:rsidRDefault="006A0D2E">
            <w:pPr>
              <w:pStyle w:val="ConsPlusNormal"/>
              <w:jc w:val="center"/>
            </w:pPr>
            <w:r>
              <w:t>7,6</w:t>
            </w:r>
          </w:p>
        </w:tc>
        <w:tc>
          <w:tcPr>
            <w:tcW w:w="1035"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13,3</w:t>
            </w:r>
          </w:p>
        </w:tc>
        <w:tc>
          <w:tcPr>
            <w:tcW w:w="1034" w:type="dxa"/>
            <w:tcBorders>
              <w:top w:val="nil"/>
              <w:left w:val="nil"/>
              <w:bottom w:val="nil"/>
              <w:right w:val="nil"/>
            </w:tcBorders>
          </w:tcPr>
          <w:p w:rsidR="006A0D2E" w:rsidRDefault="006A0D2E">
            <w:pPr>
              <w:pStyle w:val="ConsPlusNormal"/>
              <w:jc w:val="center"/>
            </w:pPr>
            <w:r>
              <w:t>14,9</w:t>
            </w:r>
          </w:p>
        </w:tc>
        <w:tc>
          <w:tcPr>
            <w:tcW w:w="887" w:type="dxa"/>
            <w:tcBorders>
              <w:top w:val="nil"/>
              <w:left w:val="nil"/>
              <w:bottom w:val="nil"/>
              <w:right w:val="nil"/>
            </w:tcBorders>
          </w:tcPr>
          <w:p w:rsidR="006A0D2E" w:rsidRDefault="006A0D2E">
            <w:pPr>
              <w:pStyle w:val="ConsPlusNormal"/>
              <w:jc w:val="center"/>
            </w:pPr>
            <w:r>
              <w:t>18</w:t>
            </w:r>
          </w:p>
        </w:tc>
        <w:tc>
          <w:tcPr>
            <w:tcW w:w="886"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27,8</w:t>
            </w:r>
          </w:p>
        </w:tc>
        <w:tc>
          <w:tcPr>
            <w:tcW w:w="1035" w:type="dxa"/>
            <w:tcBorders>
              <w:top w:val="nil"/>
              <w:left w:val="nil"/>
              <w:bottom w:val="nil"/>
              <w:right w:val="nil"/>
            </w:tcBorders>
          </w:tcPr>
          <w:p w:rsidR="006A0D2E" w:rsidRDefault="006A0D2E">
            <w:pPr>
              <w:pStyle w:val="ConsPlusNormal"/>
              <w:jc w:val="center"/>
            </w:pPr>
            <w:r>
              <w:t>30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7,5</w:t>
            </w:r>
          </w:p>
        </w:tc>
        <w:tc>
          <w:tcPr>
            <w:tcW w:w="886" w:type="dxa"/>
            <w:tcBorders>
              <w:top w:val="nil"/>
              <w:left w:val="nil"/>
              <w:bottom w:val="nil"/>
              <w:right w:val="nil"/>
            </w:tcBorders>
          </w:tcPr>
          <w:p w:rsidR="006A0D2E" w:rsidRDefault="006A0D2E">
            <w:pPr>
              <w:pStyle w:val="ConsPlusNormal"/>
              <w:jc w:val="center"/>
            </w:pPr>
            <w:r>
              <w:t>8,5</w:t>
            </w:r>
          </w:p>
        </w:tc>
        <w:tc>
          <w:tcPr>
            <w:tcW w:w="1035" w:type="dxa"/>
            <w:tcBorders>
              <w:top w:val="nil"/>
              <w:left w:val="nil"/>
              <w:bottom w:val="nil"/>
              <w:right w:val="nil"/>
            </w:tcBorders>
          </w:tcPr>
          <w:p w:rsidR="006A0D2E" w:rsidRDefault="006A0D2E">
            <w:pPr>
              <w:pStyle w:val="ConsPlusNormal"/>
              <w:jc w:val="center"/>
            </w:pPr>
            <w:r>
              <w:t>9,6</w:t>
            </w:r>
          </w:p>
        </w:tc>
        <w:tc>
          <w:tcPr>
            <w:tcW w:w="1034"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12,4</w:t>
            </w:r>
          </w:p>
        </w:tc>
        <w:tc>
          <w:tcPr>
            <w:tcW w:w="887" w:type="dxa"/>
            <w:tcBorders>
              <w:top w:val="nil"/>
              <w:left w:val="nil"/>
              <w:bottom w:val="nil"/>
              <w:right w:val="nil"/>
            </w:tcBorders>
          </w:tcPr>
          <w:p w:rsidR="006A0D2E" w:rsidRDefault="006A0D2E">
            <w:pPr>
              <w:pStyle w:val="ConsPlusNormal"/>
              <w:jc w:val="center"/>
            </w:pPr>
            <w:r>
              <w:t>13,8</w:t>
            </w:r>
          </w:p>
        </w:tc>
        <w:tc>
          <w:tcPr>
            <w:tcW w:w="886" w:type="dxa"/>
            <w:tcBorders>
              <w:top w:val="nil"/>
              <w:left w:val="nil"/>
              <w:bottom w:val="nil"/>
              <w:right w:val="nil"/>
            </w:tcBorders>
          </w:tcPr>
          <w:p w:rsidR="006A0D2E" w:rsidRDefault="006A0D2E">
            <w:pPr>
              <w:pStyle w:val="ConsPlusNormal"/>
              <w:jc w:val="center"/>
            </w:pPr>
            <w:r>
              <w:t>15,2</w:t>
            </w:r>
          </w:p>
        </w:tc>
        <w:tc>
          <w:tcPr>
            <w:tcW w:w="1034" w:type="dxa"/>
            <w:tcBorders>
              <w:top w:val="nil"/>
              <w:left w:val="nil"/>
              <w:bottom w:val="nil"/>
              <w:right w:val="nil"/>
            </w:tcBorders>
          </w:tcPr>
          <w:p w:rsidR="006A0D2E" w:rsidRDefault="006A0D2E">
            <w:pPr>
              <w:pStyle w:val="ConsPlusNormal"/>
              <w:jc w:val="center"/>
            </w:pPr>
            <w:r>
              <w:t>16,6</w:t>
            </w:r>
          </w:p>
        </w:tc>
        <w:tc>
          <w:tcPr>
            <w:tcW w:w="1035" w:type="dxa"/>
            <w:tcBorders>
              <w:top w:val="nil"/>
              <w:left w:val="nil"/>
              <w:bottom w:val="nil"/>
              <w:right w:val="nil"/>
            </w:tcBorders>
          </w:tcPr>
          <w:p w:rsidR="006A0D2E" w:rsidRDefault="006A0D2E">
            <w:pPr>
              <w:pStyle w:val="ConsPlusNormal"/>
              <w:jc w:val="center"/>
            </w:pPr>
            <w:r>
              <w:t>18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5,9</w:t>
            </w:r>
          </w:p>
        </w:tc>
        <w:tc>
          <w:tcPr>
            <w:tcW w:w="886" w:type="dxa"/>
            <w:tcBorders>
              <w:top w:val="nil"/>
              <w:left w:val="nil"/>
              <w:bottom w:val="nil"/>
              <w:right w:val="nil"/>
            </w:tcBorders>
          </w:tcPr>
          <w:p w:rsidR="006A0D2E" w:rsidRDefault="006A0D2E">
            <w:pPr>
              <w:pStyle w:val="ConsPlusNormal"/>
              <w:jc w:val="center"/>
            </w:pPr>
            <w:r>
              <w:t>11,4</w:t>
            </w:r>
          </w:p>
        </w:tc>
        <w:tc>
          <w:tcPr>
            <w:tcW w:w="1035" w:type="dxa"/>
            <w:tcBorders>
              <w:top w:val="nil"/>
              <w:left w:val="nil"/>
              <w:bottom w:val="nil"/>
              <w:right w:val="nil"/>
            </w:tcBorders>
          </w:tcPr>
          <w:p w:rsidR="006A0D2E" w:rsidRDefault="006A0D2E">
            <w:pPr>
              <w:pStyle w:val="ConsPlusNormal"/>
              <w:jc w:val="center"/>
            </w:pPr>
            <w:r>
              <w:t>8</w:t>
            </w:r>
          </w:p>
        </w:tc>
        <w:tc>
          <w:tcPr>
            <w:tcW w:w="1034"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16,2</w:t>
            </w:r>
          </w:p>
        </w:tc>
        <w:tc>
          <w:tcPr>
            <w:tcW w:w="887" w:type="dxa"/>
            <w:tcBorders>
              <w:top w:val="nil"/>
              <w:left w:val="nil"/>
              <w:bottom w:val="nil"/>
              <w:right w:val="nil"/>
            </w:tcBorders>
          </w:tcPr>
          <w:p w:rsidR="006A0D2E" w:rsidRDefault="006A0D2E">
            <w:pPr>
              <w:pStyle w:val="ConsPlusNormal"/>
              <w:jc w:val="center"/>
            </w:pPr>
            <w:r>
              <w:t>19</w:t>
            </w:r>
          </w:p>
        </w:tc>
        <w:tc>
          <w:tcPr>
            <w:tcW w:w="886"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27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11,7</w:t>
            </w:r>
          </w:p>
        </w:tc>
        <w:tc>
          <w:tcPr>
            <w:tcW w:w="886" w:type="dxa"/>
            <w:tcBorders>
              <w:top w:val="nil"/>
              <w:left w:val="nil"/>
              <w:bottom w:val="nil"/>
              <w:right w:val="nil"/>
            </w:tcBorders>
          </w:tcPr>
          <w:p w:rsidR="006A0D2E" w:rsidRDefault="006A0D2E">
            <w:pPr>
              <w:pStyle w:val="ConsPlusNormal"/>
              <w:jc w:val="center"/>
            </w:pPr>
            <w:r>
              <w:t>11,8</w:t>
            </w:r>
          </w:p>
        </w:tc>
        <w:tc>
          <w:tcPr>
            <w:tcW w:w="1035" w:type="dxa"/>
            <w:tcBorders>
              <w:top w:val="nil"/>
              <w:left w:val="nil"/>
              <w:bottom w:val="nil"/>
              <w:right w:val="nil"/>
            </w:tcBorders>
          </w:tcPr>
          <w:p w:rsidR="006A0D2E" w:rsidRDefault="006A0D2E">
            <w:pPr>
              <w:pStyle w:val="ConsPlusNormal"/>
              <w:jc w:val="center"/>
            </w:pPr>
            <w:r>
              <w:t>12,9</w:t>
            </w:r>
          </w:p>
        </w:tc>
        <w:tc>
          <w:tcPr>
            <w:tcW w:w="1034" w:type="dxa"/>
            <w:tcBorders>
              <w:top w:val="nil"/>
              <w:left w:val="nil"/>
              <w:bottom w:val="nil"/>
              <w:right w:val="nil"/>
            </w:tcBorders>
          </w:tcPr>
          <w:p w:rsidR="006A0D2E" w:rsidRDefault="006A0D2E">
            <w:pPr>
              <w:pStyle w:val="ConsPlusNormal"/>
              <w:jc w:val="center"/>
            </w:pPr>
            <w:r>
              <w:t>13</w:t>
            </w:r>
          </w:p>
        </w:tc>
        <w:tc>
          <w:tcPr>
            <w:tcW w:w="1034" w:type="dxa"/>
            <w:tcBorders>
              <w:top w:val="nil"/>
              <w:left w:val="nil"/>
              <w:bottom w:val="nil"/>
              <w:right w:val="nil"/>
            </w:tcBorders>
          </w:tcPr>
          <w:p w:rsidR="006A0D2E" w:rsidRDefault="006A0D2E">
            <w:pPr>
              <w:pStyle w:val="ConsPlusNormal"/>
              <w:jc w:val="center"/>
            </w:pPr>
            <w:r>
              <w:t>13,4</w:t>
            </w:r>
          </w:p>
        </w:tc>
        <w:tc>
          <w:tcPr>
            <w:tcW w:w="887" w:type="dxa"/>
            <w:tcBorders>
              <w:top w:val="nil"/>
              <w:left w:val="nil"/>
              <w:bottom w:val="nil"/>
              <w:right w:val="nil"/>
            </w:tcBorders>
          </w:tcPr>
          <w:p w:rsidR="006A0D2E" w:rsidRDefault="006A0D2E">
            <w:pPr>
              <w:pStyle w:val="ConsPlusNormal"/>
              <w:jc w:val="center"/>
            </w:pPr>
            <w:r>
              <w:t>13,9</w:t>
            </w:r>
          </w:p>
        </w:tc>
        <w:tc>
          <w:tcPr>
            <w:tcW w:w="886" w:type="dxa"/>
            <w:tcBorders>
              <w:top w:val="nil"/>
              <w:left w:val="nil"/>
              <w:bottom w:val="nil"/>
              <w:right w:val="nil"/>
            </w:tcBorders>
          </w:tcPr>
          <w:p w:rsidR="006A0D2E" w:rsidRDefault="006A0D2E">
            <w:pPr>
              <w:pStyle w:val="ConsPlusNormal"/>
              <w:jc w:val="center"/>
            </w:pPr>
            <w:r>
              <w:t>14,5</w:t>
            </w:r>
          </w:p>
        </w:tc>
        <w:tc>
          <w:tcPr>
            <w:tcW w:w="1034" w:type="dxa"/>
            <w:tcBorders>
              <w:top w:val="nil"/>
              <w:left w:val="nil"/>
              <w:bottom w:val="nil"/>
              <w:right w:val="nil"/>
            </w:tcBorders>
          </w:tcPr>
          <w:p w:rsidR="006A0D2E" w:rsidRDefault="006A0D2E">
            <w:pPr>
              <w:pStyle w:val="ConsPlusNormal"/>
              <w:jc w:val="center"/>
            </w:pPr>
            <w:r>
              <w:t>16,3</w:t>
            </w:r>
          </w:p>
        </w:tc>
        <w:tc>
          <w:tcPr>
            <w:tcW w:w="1035" w:type="dxa"/>
            <w:tcBorders>
              <w:top w:val="nil"/>
              <w:left w:val="nil"/>
              <w:bottom w:val="nil"/>
              <w:right w:val="nil"/>
            </w:tcBorders>
          </w:tcPr>
          <w:p w:rsidR="006A0D2E" w:rsidRDefault="006A0D2E">
            <w:pPr>
              <w:pStyle w:val="ConsPlusNormal"/>
              <w:jc w:val="center"/>
            </w:pPr>
            <w:r>
              <w:t>18,8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0,4</w:t>
            </w:r>
          </w:p>
        </w:tc>
        <w:tc>
          <w:tcPr>
            <w:tcW w:w="886" w:type="dxa"/>
            <w:tcBorders>
              <w:top w:val="nil"/>
              <w:left w:val="nil"/>
              <w:bottom w:val="nil"/>
              <w:right w:val="nil"/>
            </w:tcBorders>
          </w:tcPr>
          <w:p w:rsidR="006A0D2E" w:rsidRDefault="006A0D2E">
            <w:pPr>
              <w:pStyle w:val="ConsPlusNormal"/>
              <w:jc w:val="center"/>
            </w:pPr>
            <w:r>
              <w:t>0,8</w:t>
            </w:r>
          </w:p>
        </w:tc>
        <w:tc>
          <w:tcPr>
            <w:tcW w:w="1035"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1</w:t>
            </w:r>
          </w:p>
        </w:tc>
        <w:tc>
          <w:tcPr>
            <w:tcW w:w="1034" w:type="dxa"/>
            <w:tcBorders>
              <w:top w:val="nil"/>
              <w:left w:val="nil"/>
              <w:bottom w:val="nil"/>
              <w:right w:val="nil"/>
            </w:tcBorders>
          </w:tcPr>
          <w:p w:rsidR="006A0D2E" w:rsidRDefault="006A0D2E">
            <w:pPr>
              <w:pStyle w:val="ConsPlusNormal"/>
              <w:jc w:val="center"/>
            </w:pPr>
            <w:r>
              <w:t>5</w:t>
            </w:r>
          </w:p>
        </w:tc>
        <w:tc>
          <w:tcPr>
            <w:tcW w:w="887" w:type="dxa"/>
            <w:tcBorders>
              <w:top w:val="nil"/>
              <w:left w:val="nil"/>
              <w:bottom w:val="nil"/>
              <w:right w:val="nil"/>
            </w:tcBorders>
          </w:tcPr>
          <w:p w:rsidR="006A0D2E" w:rsidRDefault="006A0D2E">
            <w:pPr>
              <w:pStyle w:val="ConsPlusNormal"/>
              <w:jc w:val="center"/>
            </w:pPr>
            <w:r>
              <w:t>10</w:t>
            </w:r>
          </w:p>
        </w:tc>
        <w:tc>
          <w:tcPr>
            <w:tcW w:w="886" w:type="dxa"/>
            <w:tcBorders>
              <w:top w:val="nil"/>
              <w:left w:val="nil"/>
              <w:bottom w:val="nil"/>
              <w:right w:val="nil"/>
            </w:tcBorders>
          </w:tcPr>
          <w:p w:rsidR="006A0D2E" w:rsidRDefault="006A0D2E">
            <w:pPr>
              <w:pStyle w:val="ConsPlusNormal"/>
              <w:jc w:val="center"/>
            </w:pPr>
            <w:r>
              <w:t>15</w:t>
            </w:r>
          </w:p>
        </w:tc>
        <w:tc>
          <w:tcPr>
            <w:tcW w:w="1034"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0,1</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0,3</w:t>
            </w:r>
          </w:p>
        </w:tc>
        <w:tc>
          <w:tcPr>
            <w:tcW w:w="1034" w:type="dxa"/>
            <w:tcBorders>
              <w:top w:val="nil"/>
              <w:left w:val="nil"/>
              <w:bottom w:val="nil"/>
              <w:right w:val="nil"/>
            </w:tcBorders>
          </w:tcPr>
          <w:p w:rsidR="006A0D2E" w:rsidRDefault="006A0D2E">
            <w:pPr>
              <w:pStyle w:val="ConsPlusNormal"/>
              <w:jc w:val="center"/>
            </w:pPr>
            <w:r>
              <w:t>0,4</w:t>
            </w:r>
          </w:p>
        </w:tc>
        <w:tc>
          <w:tcPr>
            <w:tcW w:w="1034" w:type="dxa"/>
            <w:tcBorders>
              <w:top w:val="nil"/>
              <w:left w:val="nil"/>
              <w:bottom w:val="nil"/>
              <w:right w:val="nil"/>
            </w:tcBorders>
          </w:tcPr>
          <w:p w:rsidR="006A0D2E" w:rsidRDefault="006A0D2E">
            <w:pPr>
              <w:pStyle w:val="ConsPlusNormal"/>
              <w:jc w:val="center"/>
            </w:pPr>
            <w:r>
              <w:t>0,7</w:t>
            </w:r>
          </w:p>
        </w:tc>
        <w:tc>
          <w:tcPr>
            <w:tcW w:w="887" w:type="dxa"/>
            <w:tcBorders>
              <w:top w:val="nil"/>
              <w:left w:val="nil"/>
              <w:bottom w:val="nil"/>
              <w:right w:val="nil"/>
            </w:tcBorders>
          </w:tcPr>
          <w:p w:rsidR="006A0D2E" w:rsidRDefault="006A0D2E">
            <w:pPr>
              <w:pStyle w:val="ConsPlusNormal"/>
              <w:jc w:val="center"/>
            </w:pPr>
            <w:r>
              <w:t>1,2</w:t>
            </w:r>
          </w:p>
        </w:tc>
        <w:tc>
          <w:tcPr>
            <w:tcW w:w="886"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2,8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18,3</w:t>
            </w:r>
          </w:p>
        </w:tc>
        <w:tc>
          <w:tcPr>
            <w:tcW w:w="886" w:type="dxa"/>
            <w:tcBorders>
              <w:top w:val="nil"/>
              <w:left w:val="nil"/>
              <w:bottom w:val="nil"/>
              <w:right w:val="nil"/>
            </w:tcBorders>
          </w:tcPr>
          <w:p w:rsidR="006A0D2E" w:rsidRDefault="006A0D2E">
            <w:pPr>
              <w:pStyle w:val="ConsPlusNormal"/>
              <w:jc w:val="center"/>
            </w:pPr>
            <w:r>
              <w:t>18,5</w:t>
            </w:r>
          </w:p>
        </w:tc>
        <w:tc>
          <w:tcPr>
            <w:tcW w:w="1035" w:type="dxa"/>
            <w:tcBorders>
              <w:top w:val="nil"/>
              <w:left w:val="nil"/>
              <w:bottom w:val="nil"/>
              <w:right w:val="nil"/>
            </w:tcBorders>
          </w:tcPr>
          <w:p w:rsidR="006A0D2E" w:rsidRDefault="006A0D2E">
            <w:pPr>
              <w:pStyle w:val="ConsPlusNormal"/>
              <w:jc w:val="center"/>
            </w:pPr>
            <w:r>
              <w:t>5,2</w:t>
            </w:r>
          </w:p>
        </w:tc>
        <w:tc>
          <w:tcPr>
            <w:tcW w:w="1034" w:type="dxa"/>
            <w:tcBorders>
              <w:top w:val="nil"/>
              <w:left w:val="nil"/>
              <w:bottom w:val="nil"/>
              <w:right w:val="nil"/>
            </w:tcBorders>
          </w:tcPr>
          <w:p w:rsidR="006A0D2E" w:rsidRDefault="006A0D2E">
            <w:pPr>
              <w:pStyle w:val="ConsPlusNormal"/>
              <w:jc w:val="center"/>
            </w:pPr>
            <w:r>
              <w:t>18,7</w:t>
            </w:r>
          </w:p>
        </w:tc>
        <w:tc>
          <w:tcPr>
            <w:tcW w:w="1034" w:type="dxa"/>
            <w:tcBorders>
              <w:top w:val="nil"/>
              <w:left w:val="nil"/>
              <w:bottom w:val="nil"/>
              <w:right w:val="nil"/>
            </w:tcBorders>
          </w:tcPr>
          <w:p w:rsidR="006A0D2E" w:rsidRDefault="006A0D2E">
            <w:pPr>
              <w:pStyle w:val="ConsPlusNormal"/>
              <w:jc w:val="center"/>
            </w:pPr>
            <w:r>
              <w:t>18,9</w:t>
            </w:r>
          </w:p>
        </w:tc>
        <w:tc>
          <w:tcPr>
            <w:tcW w:w="887" w:type="dxa"/>
            <w:tcBorders>
              <w:top w:val="nil"/>
              <w:left w:val="nil"/>
              <w:bottom w:val="nil"/>
              <w:right w:val="nil"/>
            </w:tcBorders>
          </w:tcPr>
          <w:p w:rsidR="006A0D2E" w:rsidRDefault="006A0D2E">
            <w:pPr>
              <w:pStyle w:val="ConsPlusNormal"/>
              <w:jc w:val="center"/>
            </w:pPr>
            <w:r>
              <w:t>19,1</w:t>
            </w:r>
          </w:p>
        </w:tc>
        <w:tc>
          <w:tcPr>
            <w:tcW w:w="886" w:type="dxa"/>
            <w:tcBorders>
              <w:top w:val="nil"/>
              <w:left w:val="nil"/>
              <w:bottom w:val="nil"/>
              <w:right w:val="nil"/>
            </w:tcBorders>
          </w:tcPr>
          <w:p w:rsidR="006A0D2E" w:rsidRDefault="006A0D2E">
            <w:pPr>
              <w:pStyle w:val="ConsPlusNormal"/>
              <w:jc w:val="center"/>
            </w:pPr>
            <w:r>
              <w:t>19,3</w:t>
            </w:r>
          </w:p>
        </w:tc>
        <w:tc>
          <w:tcPr>
            <w:tcW w:w="1034" w:type="dxa"/>
            <w:tcBorders>
              <w:top w:val="nil"/>
              <w:left w:val="nil"/>
              <w:bottom w:val="nil"/>
              <w:right w:val="nil"/>
            </w:tcBorders>
          </w:tcPr>
          <w:p w:rsidR="006A0D2E" w:rsidRDefault="006A0D2E">
            <w:pPr>
              <w:pStyle w:val="ConsPlusNormal"/>
              <w:jc w:val="center"/>
            </w:pPr>
            <w:r>
              <w:t>19,5</w:t>
            </w:r>
          </w:p>
        </w:tc>
        <w:tc>
          <w:tcPr>
            <w:tcW w:w="1035"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8,3</w:t>
            </w:r>
          </w:p>
        </w:tc>
        <w:tc>
          <w:tcPr>
            <w:tcW w:w="886" w:type="dxa"/>
            <w:tcBorders>
              <w:top w:val="nil"/>
              <w:left w:val="nil"/>
              <w:bottom w:val="nil"/>
              <w:right w:val="nil"/>
            </w:tcBorders>
          </w:tcPr>
          <w:p w:rsidR="006A0D2E" w:rsidRDefault="006A0D2E">
            <w:pPr>
              <w:pStyle w:val="ConsPlusNormal"/>
              <w:jc w:val="center"/>
            </w:pPr>
            <w:r>
              <w:t>8,4</w:t>
            </w:r>
          </w:p>
        </w:tc>
        <w:tc>
          <w:tcPr>
            <w:tcW w:w="1035"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10,4</w:t>
            </w:r>
          </w:p>
        </w:tc>
        <w:tc>
          <w:tcPr>
            <w:tcW w:w="1034" w:type="dxa"/>
            <w:tcBorders>
              <w:top w:val="nil"/>
              <w:left w:val="nil"/>
              <w:bottom w:val="nil"/>
              <w:right w:val="nil"/>
            </w:tcBorders>
          </w:tcPr>
          <w:p w:rsidR="006A0D2E" w:rsidRDefault="006A0D2E">
            <w:pPr>
              <w:pStyle w:val="ConsPlusNormal"/>
              <w:jc w:val="center"/>
            </w:pPr>
            <w:r>
              <w:t>11,9</w:t>
            </w:r>
          </w:p>
        </w:tc>
        <w:tc>
          <w:tcPr>
            <w:tcW w:w="887" w:type="dxa"/>
            <w:tcBorders>
              <w:top w:val="nil"/>
              <w:left w:val="nil"/>
              <w:bottom w:val="nil"/>
              <w:right w:val="nil"/>
            </w:tcBorders>
          </w:tcPr>
          <w:p w:rsidR="006A0D2E" w:rsidRDefault="006A0D2E">
            <w:pPr>
              <w:pStyle w:val="ConsPlusNormal"/>
              <w:jc w:val="center"/>
            </w:pPr>
            <w:r>
              <w:t>13,5</w:t>
            </w:r>
          </w:p>
        </w:tc>
        <w:tc>
          <w:tcPr>
            <w:tcW w:w="886"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14,5</w:t>
            </w:r>
          </w:p>
        </w:tc>
        <w:tc>
          <w:tcPr>
            <w:tcW w:w="1035" w:type="dxa"/>
            <w:tcBorders>
              <w:top w:val="nil"/>
              <w:left w:val="nil"/>
              <w:bottom w:val="nil"/>
              <w:right w:val="nil"/>
            </w:tcBorders>
          </w:tcPr>
          <w:p w:rsidR="006A0D2E" w:rsidRDefault="006A0D2E">
            <w:pPr>
              <w:pStyle w:val="ConsPlusNormal"/>
              <w:jc w:val="center"/>
            </w:pPr>
            <w:r>
              <w:t>15,1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3,8</w:t>
            </w:r>
          </w:p>
        </w:tc>
        <w:tc>
          <w:tcPr>
            <w:tcW w:w="886" w:type="dxa"/>
            <w:tcBorders>
              <w:top w:val="nil"/>
              <w:left w:val="nil"/>
              <w:bottom w:val="nil"/>
              <w:right w:val="nil"/>
            </w:tcBorders>
          </w:tcPr>
          <w:p w:rsidR="006A0D2E" w:rsidRDefault="006A0D2E">
            <w:pPr>
              <w:pStyle w:val="ConsPlusNormal"/>
              <w:jc w:val="center"/>
            </w:pPr>
            <w:r>
              <w:t>8,3</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8</w:t>
            </w:r>
          </w:p>
        </w:tc>
        <w:tc>
          <w:tcPr>
            <w:tcW w:w="887" w:type="dxa"/>
            <w:tcBorders>
              <w:top w:val="nil"/>
              <w:left w:val="nil"/>
              <w:bottom w:val="nil"/>
              <w:right w:val="nil"/>
            </w:tcBorders>
          </w:tcPr>
          <w:p w:rsidR="006A0D2E" w:rsidRDefault="006A0D2E">
            <w:pPr>
              <w:pStyle w:val="ConsPlusNormal"/>
              <w:jc w:val="center"/>
            </w:pPr>
            <w:r>
              <w:t>14,4</w:t>
            </w:r>
          </w:p>
        </w:tc>
        <w:tc>
          <w:tcPr>
            <w:tcW w:w="886" w:type="dxa"/>
            <w:tcBorders>
              <w:top w:val="nil"/>
              <w:left w:val="nil"/>
              <w:bottom w:val="nil"/>
              <w:right w:val="nil"/>
            </w:tcBorders>
          </w:tcPr>
          <w:p w:rsidR="006A0D2E" w:rsidRDefault="006A0D2E">
            <w:pPr>
              <w:pStyle w:val="ConsPlusNormal"/>
              <w:jc w:val="center"/>
            </w:pPr>
            <w:r>
              <w:t>16,7</w:t>
            </w:r>
          </w:p>
        </w:tc>
        <w:tc>
          <w:tcPr>
            <w:tcW w:w="1034" w:type="dxa"/>
            <w:tcBorders>
              <w:top w:val="nil"/>
              <w:left w:val="nil"/>
              <w:bottom w:val="nil"/>
              <w:right w:val="nil"/>
            </w:tcBorders>
          </w:tcPr>
          <w:p w:rsidR="006A0D2E" w:rsidRDefault="006A0D2E">
            <w:pPr>
              <w:pStyle w:val="ConsPlusNormal"/>
              <w:jc w:val="center"/>
            </w:pPr>
            <w:r>
              <w:t>20,3</w:t>
            </w:r>
          </w:p>
        </w:tc>
        <w:tc>
          <w:tcPr>
            <w:tcW w:w="1035" w:type="dxa"/>
            <w:tcBorders>
              <w:top w:val="nil"/>
              <w:left w:val="nil"/>
              <w:bottom w:val="nil"/>
              <w:right w:val="nil"/>
            </w:tcBorders>
          </w:tcPr>
          <w:p w:rsidR="006A0D2E" w:rsidRDefault="006A0D2E">
            <w:pPr>
              <w:pStyle w:val="ConsPlusNormal"/>
              <w:jc w:val="center"/>
            </w:pPr>
            <w:r>
              <w:t>22,5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Ямало-Ненецкий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w:t>
            </w:r>
          </w:p>
        </w:tc>
        <w:tc>
          <w:tcPr>
            <w:tcW w:w="886" w:type="dxa"/>
            <w:tcBorders>
              <w:top w:val="nil"/>
              <w:left w:val="nil"/>
              <w:bottom w:val="nil"/>
              <w:right w:val="nil"/>
            </w:tcBorders>
          </w:tcPr>
          <w:p w:rsidR="006A0D2E" w:rsidRDefault="006A0D2E">
            <w:pPr>
              <w:pStyle w:val="ConsPlusNormal"/>
              <w:jc w:val="center"/>
            </w:pPr>
            <w:r>
              <w:t>10,4</w:t>
            </w:r>
          </w:p>
        </w:tc>
        <w:tc>
          <w:tcPr>
            <w:tcW w:w="1035" w:type="dxa"/>
            <w:tcBorders>
              <w:top w:val="nil"/>
              <w:left w:val="nil"/>
              <w:bottom w:val="nil"/>
              <w:right w:val="nil"/>
            </w:tcBorders>
          </w:tcPr>
          <w:p w:rsidR="006A0D2E" w:rsidRDefault="006A0D2E">
            <w:pPr>
              <w:pStyle w:val="ConsPlusNormal"/>
              <w:jc w:val="center"/>
            </w:pPr>
            <w:r>
              <w:t>10,4</w:t>
            </w:r>
          </w:p>
        </w:tc>
        <w:tc>
          <w:tcPr>
            <w:tcW w:w="1034" w:type="dxa"/>
            <w:tcBorders>
              <w:top w:val="nil"/>
              <w:left w:val="nil"/>
              <w:bottom w:val="nil"/>
              <w:right w:val="nil"/>
            </w:tcBorders>
          </w:tcPr>
          <w:p w:rsidR="006A0D2E" w:rsidRDefault="006A0D2E">
            <w:pPr>
              <w:pStyle w:val="ConsPlusNormal"/>
              <w:jc w:val="center"/>
            </w:pPr>
            <w:r>
              <w:t>11</w:t>
            </w:r>
          </w:p>
        </w:tc>
        <w:tc>
          <w:tcPr>
            <w:tcW w:w="1034" w:type="dxa"/>
            <w:tcBorders>
              <w:top w:val="nil"/>
              <w:left w:val="nil"/>
              <w:bottom w:val="nil"/>
              <w:right w:val="nil"/>
            </w:tcBorders>
          </w:tcPr>
          <w:p w:rsidR="006A0D2E" w:rsidRDefault="006A0D2E">
            <w:pPr>
              <w:pStyle w:val="ConsPlusNormal"/>
              <w:jc w:val="center"/>
            </w:pPr>
            <w:r>
              <w:t>12</w:t>
            </w:r>
          </w:p>
        </w:tc>
        <w:tc>
          <w:tcPr>
            <w:tcW w:w="887" w:type="dxa"/>
            <w:tcBorders>
              <w:top w:val="nil"/>
              <w:left w:val="nil"/>
              <w:bottom w:val="nil"/>
              <w:right w:val="nil"/>
            </w:tcBorders>
          </w:tcPr>
          <w:p w:rsidR="006A0D2E" w:rsidRDefault="006A0D2E">
            <w:pPr>
              <w:pStyle w:val="ConsPlusNormal"/>
              <w:jc w:val="center"/>
            </w:pPr>
            <w:r>
              <w:t>13</w:t>
            </w:r>
          </w:p>
        </w:tc>
        <w:tc>
          <w:tcPr>
            <w:tcW w:w="886" w:type="dxa"/>
            <w:tcBorders>
              <w:top w:val="nil"/>
              <w:left w:val="nil"/>
              <w:bottom w:val="nil"/>
              <w:right w:val="nil"/>
            </w:tcBorders>
          </w:tcPr>
          <w:p w:rsidR="006A0D2E" w:rsidRDefault="006A0D2E">
            <w:pPr>
              <w:pStyle w:val="ConsPlusNormal"/>
              <w:jc w:val="center"/>
            </w:pPr>
            <w:r>
              <w:t>14</w:t>
            </w:r>
          </w:p>
        </w:tc>
        <w:tc>
          <w:tcPr>
            <w:tcW w:w="1034" w:type="dxa"/>
            <w:tcBorders>
              <w:top w:val="nil"/>
              <w:left w:val="nil"/>
              <w:bottom w:val="nil"/>
              <w:right w:val="nil"/>
            </w:tcBorders>
          </w:tcPr>
          <w:p w:rsidR="006A0D2E" w:rsidRDefault="006A0D2E">
            <w:pPr>
              <w:pStyle w:val="ConsPlusNormal"/>
              <w:jc w:val="center"/>
            </w:pPr>
            <w:r>
              <w:t>15</w:t>
            </w:r>
          </w:p>
        </w:tc>
        <w:tc>
          <w:tcPr>
            <w:tcW w:w="1035" w:type="dxa"/>
            <w:tcBorders>
              <w:top w:val="nil"/>
              <w:left w:val="nil"/>
              <w:bottom w:val="nil"/>
              <w:right w:val="nil"/>
            </w:tcBorders>
          </w:tcPr>
          <w:p w:rsidR="006A0D2E" w:rsidRDefault="006A0D2E">
            <w:pPr>
              <w:pStyle w:val="ConsPlusNormal"/>
              <w:jc w:val="center"/>
            </w:pPr>
            <w:r>
              <w:t>16</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2"/>
            </w:pPr>
            <w:r>
              <w:t>Подпрограмма 2 "Развитие спорта высших достижений и системы подготовки спортивного резерва"</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3"/>
            </w:pPr>
            <w:r>
              <w:t>Доля лиц, занимающихся по программам спортивной подготовки в организациях ведомственной принадлежности физической культуры и спорта, процентов</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Адыгея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82,2</w:t>
            </w:r>
          </w:p>
        </w:tc>
        <w:tc>
          <w:tcPr>
            <w:tcW w:w="886" w:type="dxa"/>
            <w:tcBorders>
              <w:top w:val="nil"/>
              <w:left w:val="nil"/>
              <w:bottom w:val="nil"/>
              <w:right w:val="nil"/>
            </w:tcBorders>
          </w:tcPr>
          <w:p w:rsidR="006A0D2E" w:rsidRDefault="006A0D2E">
            <w:pPr>
              <w:pStyle w:val="ConsPlusNormal"/>
              <w:jc w:val="center"/>
            </w:pPr>
            <w:r>
              <w:t>82,2</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94</w:t>
            </w:r>
          </w:p>
        </w:tc>
        <w:tc>
          <w:tcPr>
            <w:tcW w:w="1034" w:type="dxa"/>
            <w:tcBorders>
              <w:top w:val="nil"/>
              <w:left w:val="nil"/>
              <w:bottom w:val="nil"/>
              <w:right w:val="nil"/>
            </w:tcBorders>
          </w:tcPr>
          <w:p w:rsidR="006A0D2E" w:rsidRDefault="006A0D2E">
            <w:pPr>
              <w:pStyle w:val="ConsPlusNormal"/>
              <w:jc w:val="center"/>
            </w:pPr>
            <w:r>
              <w:t>95</w:t>
            </w:r>
          </w:p>
        </w:tc>
        <w:tc>
          <w:tcPr>
            <w:tcW w:w="887" w:type="dxa"/>
            <w:tcBorders>
              <w:top w:val="nil"/>
              <w:left w:val="nil"/>
              <w:bottom w:val="nil"/>
              <w:right w:val="nil"/>
            </w:tcBorders>
          </w:tcPr>
          <w:p w:rsidR="006A0D2E" w:rsidRDefault="006A0D2E">
            <w:pPr>
              <w:pStyle w:val="ConsPlusNormal"/>
              <w:jc w:val="center"/>
            </w:pPr>
            <w:r>
              <w:t>96</w:t>
            </w:r>
          </w:p>
        </w:tc>
        <w:tc>
          <w:tcPr>
            <w:tcW w:w="886" w:type="dxa"/>
            <w:tcBorders>
              <w:top w:val="nil"/>
              <w:left w:val="nil"/>
              <w:bottom w:val="nil"/>
              <w:right w:val="nil"/>
            </w:tcBorders>
          </w:tcPr>
          <w:p w:rsidR="006A0D2E" w:rsidRDefault="006A0D2E">
            <w:pPr>
              <w:pStyle w:val="ConsPlusNormal"/>
              <w:jc w:val="center"/>
            </w:pPr>
            <w:r>
              <w:t>97</w:t>
            </w:r>
          </w:p>
        </w:tc>
        <w:tc>
          <w:tcPr>
            <w:tcW w:w="1034" w:type="dxa"/>
            <w:tcBorders>
              <w:top w:val="nil"/>
              <w:left w:val="nil"/>
              <w:bottom w:val="nil"/>
              <w:right w:val="nil"/>
            </w:tcBorders>
          </w:tcPr>
          <w:p w:rsidR="006A0D2E" w:rsidRDefault="006A0D2E">
            <w:pPr>
              <w:pStyle w:val="ConsPlusNormal"/>
              <w:jc w:val="center"/>
            </w:pPr>
            <w:r>
              <w:t>99</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Алтай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62,4</w:t>
            </w:r>
          </w:p>
        </w:tc>
        <w:tc>
          <w:tcPr>
            <w:tcW w:w="886" w:type="dxa"/>
            <w:tcBorders>
              <w:top w:val="nil"/>
              <w:left w:val="nil"/>
              <w:bottom w:val="nil"/>
              <w:right w:val="nil"/>
            </w:tcBorders>
          </w:tcPr>
          <w:p w:rsidR="006A0D2E" w:rsidRDefault="006A0D2E">
            <w:pPr>
              <w:pStyle w:val="ConsPlusNormal"/>
              <w:jc w:val="center"/>
            </w:pPr>
            <w:r>
              <w:t>63,4</w:t>
            </w:r>
          </w:p>
        </w:tc>
        <w:tc>
          <w:tcPr>
            <w:tcW w:w="1035" w:type="dxa"/>
            <w:tcBorders>
              <w:top w:val="nil"/>
              <w:left w:val="nil"/>
              <w:bottom w:val="nil"/>
              <w:right w:val="nil"/>
            </w:tcBorders>
          </w:tcPr>
          <w:p w:rsidR="006A0D2E" w:rsidRDefault="006A0D2E">
            <w:pPr>
              <w:pStyle w:val="ConsPlusNormal"/>
              <w:jc w:val="center"/>
            </w:pPr>
            <w:r>
              <w:t>45,9</w:t>
            </w:r>
          </w:p>
        </w:tc>
        <w:tc>
          <w:tcPr>
            <w:tcW w:w="1034" w:type="dxa"/>
            <w:tcBorders>
              <w:top w:val="nil"/>
              <w:left w:val="nil"/>
              <w:bottom w:val="nil"/>
              <w:right w:val="nil"/>
            </w:tcBorders>
          </w:tcPr>
          <w:p w:rsidR="006A0D2E" w:rsidRDefault="006A0D2E">
            <w:pPr>
              <w:pStyle w:val="ConsPlusNormal"/>
              <w:jc w:val="center"/>
            </w:pPr>
            <w:r>
              <w:t>64</w:t>
            </w:r>
          </w:p>
        </w:tc>
        <w:tc>
          <w:tcPr>
            <w:tcW w:w="1034" w:type="dxa"/>
            <w:tcBorders>
              <w:top w:val="nil"/>
              <w:left w:val="nil"/>
              <w:bottom w:val="nil"/>
              <w:right w:val="nil"/>
            </w:tcBorders>
          </w:tcPr>
          <w:p w:rsidR="006A0D2E" w:rsidRDefault="006A0D2E">
            <w:pPr>
              <w:pStyle w:val="ConsPlusNormal"/>
              <w:jc w:val="center"/>
            </w:pPr>
            <w:r>
              <w:t>69,4</w:t>
            </w:r>
          </w:p>
        </w:tc>
        <w:tc>
          <w:tcPr>
            <w:tcW w:w="887" w:type="dxa"/>
            <w:tcBorders>
              <w:top w:val="nil"/>
              <w:left w:val="nil"/>
              <w:bottom w:val="nil"/>
              <w:right w:val="nil"/>
            </w:tcBorders>
          </w:tcPr>
          <w:p w:rsidR="006A0D2E" w:rsidRDefault="006A0D2E">
            <w:pPr>
              <w:pStyle w:val="ConsPlusNormal"/>
              <w:jc w:val="center"/>
            </w:pPr>
            <w:r>
              <w:t>77</w:t>
            </w:r>
          </w:p>
        </w:tc>
        <w:tc>
          <w:tcPr>
            <w:tcW w:w="886" w:type="dxa"/>
            <w:tcBorders>
              <w:top w:val="nil"/>
              <w:left w:val="nil"/>
              <w:bottom w:val="nil"/>
              <w:right w:val="nil"/>
            </w:tcBorders>
          </w:tcPr>
          <w:p w:rsidR="006A0D2E" w:rsidRDefault="006A0D2E">
            <w:pPr>
              <w:pStyle w:val="ConsPlusNormal"/>
              <w:jc w:val="center"/>
            </w:pPr>
            <w:r>
              <w:t>84,6</w:t>
            </w:r>
          </w:p>
        </w:tc>
        <w:tc>
          <w:tcPr>
            <w:tcW w:w="1034" w:type="dxa"/>
            <w:tcBorders>
              <w:top w:val="nil"/>
              <w:left w:val="nil"/>
              <w:bottom w:val="nil"/>
              <w:right w:val="nil"/>
            </w:tcBorders>
          </w:tcPr>
          <w:p w:rsidR="006A0D2E" w:rsidRDefault="006A0D2E">
            <w:pPr>
              <w:pStyle w:val="ConsPlusNormal"/>
              <w:jc w:val="center"/>
            </w:pPr>
            <w:r>
              <w:t>92,3</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Башкортостан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87,5</w:t>
            </w:r>
          </w:p>
        </w:tc>
        <w:tc>
          <w:tcPr>
            <w:tcW w:w="886" w:type="dxa"/>
            <w:tcBorders>
              <w:top w:val="nil"/>
              <w:left w:val="nil"/>
              <w:bottom w:val="nil"/>
              <w:right w:val="nil"/>
            </w:tcBorders>
          </w:tcPr>
          <w:p w:rsidR="006A0D2E" w:rsidRDefault="006A0D2E">
            <w:pPr>
              <w:pStyle w:val="ConsPlusNormal"/>
              <w:jc w:val="center"/>
            </w:pPr>
            <w:r>
              <w:t>87,5</w:t>
            </w:r>
          </w:p>
        </w:tc>
        <w:tc>
          <w:tcPr>
            <w:tcW w:w="1035" w:type="dxa"/>
            <w:tcBorders>
              <w:top w:val="nil"/>
              <w:left w:val="nil"/>
              <w:bottom w:val="nil"/>
              <w:right w:val="nil"/>
            </w:tcBorders>
          </w:tcPr>
          <w:p w:rsidR="006A0D2E" w:rsidRDefault="006A0D2E">
            <w:pPr>
              <w:pStyle w:val="ConsPlusNormal"/>
              <w:jc w:val="center"/>
            </w:pPr>
            <w:r>
              <w:t>93,6</w:t>
            </w:r>
          </w:p>
        </w:tc>
        <w:tc>
          <w:tcPr>
            <w:tcW w:w="1034" w:type="dxa"/>
            <w:tcBorders>
              <w:top w:val="nil"/>
              <w:left w:val="nil"/>
              <w:bottom w:val="nil"/>
              <w:right w:val="nil"/>
            </w:tcBorders>
          </w:tcPr>
          <w:p w:rsidR="006A0D2E" w:rsidRDefault="006A0D2E">
            <w:pPr>
              <w:pStyle w:val="ConsPlusNormal"/>
              <w:jc w:val="center"/>
            </w:pPr>
            <w:r>
              <w:t>93,3</w:t>
            </w:r>
          </w:p>
        </w:tc>
        <w:tc>
          <w:tcPr>
            <w:tcW w:w="1034" w:type="dxa"/>
            <w:tcBorders>
              <w:top w:val="nil"/>
              <w:left w:val="nil"/>
              <w:bottom w:val="nil"/>
              <w:right w:val="nil"/>
            </w:tcBorders>
          </w:tcPr>
          <w:p w:rsidR="006A0D2E" w:rsidRDefault="006A0D2E">
            <w:pPr>
              <w:pStyle w:val="ConsPlusNormal"/>
              <w:jc w:val="center"/>
            </w:pPr>
            <w:r>
              <w:t>95</w:t>
            </w:r>
          </w:p>
        </w:tc>
        <w:tc>
          <w:tcPr>
            <w:tcW w:w="887" w:type="dxa"/>
            <w:tcBorders>
              <w:top w:val="nil"/>
              <w:left w:val="nil"/>
              <w:bottom w:val="nil"/>
              <w:right w:val="nil"/>
            </w:tcBorders>
          </w:tcPr>
          <w:p w:rsidR="006A0D2E" w:rsidRDefault="006A0D2E">
            <w:pPr>
              <w:pStyle w:val="ConsPlusNormal"/>
              <w:jc w:val="center"/>
            </w:pPr>
            <w:r>
              <w:t>97</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Бурятия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29,3</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41,9</w:t>
            </w:r>
          </w:p>
        </w:tc>
        <w:tc>
          <w:tcPr>
            <w:tcW w:w="886" w:type="dxa"/>
            <w:tcBorders>
              <w:top w:val="nil"/>
              <w:left w:val="nil"/>
              <w:bottom w:val="nil"/>
              <w:right w:val="nil"/>
            </w:tcBorders>
          </w:tcPr>
          <w:p w:rsidR="006A0D2E" w:rsidRDefault="006A0D2E">
            <w:pPr>
              <w:pStyle w:val="ConsPlusNormal"/>
              <w:jc w:val="center"/>
            </w:pPr>
            <w:r>
              <w:t>42,9</w:t>
            </w:r>
          </w:p>
        </w:tc>
        <w:tc>
          <w:tcPr>
            <w:tcW w:w="1035" w:type="dxa"/>
            <w:tcBorders>
              <w:top w:val="nil"/>
              <w:left w:val="nil"/>
              <w:bottom w:val="nil"/>
              <w:right w:val="nil"/>
            </w:tcBorders>
          </w:tcPr>
          <w:p w:rsidR="006A0D2E" w:rsidRDefault="006A0D2E">
            <w:pPr>
              <w:pStyle w:val="ConsPlusNormal"/>
              <w:jc w:val="center"/>
            </w:pPr>
            <w:r>
              <w:t>80,4</w:t>
            </w:r>
          </w:p>
        </w:tc>
        <w:tc>
          <w:tcPr>
            <w:tcW w:w="1034"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61,8</w:t>
            </w:r>
          </w:p>
        </w:tc>
        <w:tc>
          <w:tcPr>
            <w:tcW w:w="887" w:type="dxa"/>
            <w:tcBorders>
              <w:top w:val="nil"/>
              <w:left w:val="nil"/>
              <w:bottom w:val="nil"/>
              <w:right w:val="nil"/>
            </w:tcBorders>
          </w:tcPr>
          <w:p w:rsidR="006A0D2E" w:rsidRDefault="006A0D2E">
            <w:pPr>
              <w:pStyle w:val="ConsPlusNormal"/>
              <w:jc w:val="center"/>
            </w:pPr>
            <w:r>
              <w:t>71,3</w:t>
            </w:r>
          </w:p>
        </w:tc>
        <w:tc>
          <w:tcPr>
            <w:tcW w:w="886" w:type="dxa"/>
            <w:tcBorders>
              <w:top w:val="nil"/>
              <w:left w:val="nil"/>
              <w:bottom w:val="nil"/>
              <w:right w:val="nil"/>
            </w:tcBorders>
          </w:tcPr>
          <w:p w:rsidR="006A0D2E" w:rsidRDefault="006A0D2E">
            <w:pPr>
              <w:pStyle w:val="ConsPlusNormal"/>
              <w:jc w:val="center"/>
            </w:pPr>
            <w:r>
              <w:t>80,8</w:t>
            </w:r>
          </w:p>
        </w:tc>
        <w:tc>
          <w:tcPr>
            <w:tcW w:w="1034" w:type="dxa"/>
            <w:tcBorders>
              <w:top w:val="nil"/>
              <w:left w:val="nil"/>
              <w:bottom w:val="nil"/>
              <w:right w:val="nil"/>
            </w:tcBorders>
          </w:tcPr>
          <w:p w:rsidR="006A0D2E" w:rsidRDefault="006A0D2E">
            <w:pPr>
              <w:pStyle w:val="ConsPlusNormal"/>
              <w:jc w:val="center"/>
            </w:pPr>
            <w:r>
              <w:t>94</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97</w:t>
            </w:r>
          </w:p>
        </w:tc>
        <w:tc>
          <w:tcPr>
            <w:tcW w:w="886" w:type="dxa"/>
            <w:tcBorders>
              <w:top w:val="nil"/>
              <w:left w:val="nil"/>
              <w:bottom w:val="nil"/>
              <w:right w:val="nil"/>
            </w:tcBorders>
          </w:tcPr>
          <w:p w:rsidR="006A0D2E" w:rsidRDefault="006A0D2E">
            <w:pPr>
              <w:pStyle w:val="ConsPlusNormal"/>
              <w:jc w:val="center"/>
            </w:pPr>
            <w:r>
              <w:t>97</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57,7</w:t>
            </w:r>
          </w:p>
        </w:tc>
        <w:tc>
          <w:tcPr>
            <w:tcW w:w="886" w:type="dxa"/>
            <w:tcBorders>
              <w:top w:val="nil"/>
              <w:left w:val="nil"/>
              <w:bottom w:val="nil"/>
              <w:right w:val="nil"/>
            </w:tcBorders>
          </w:tcPr>
          <w:p w:rsidR="006A0D2E" w:rsidRDefault="006A0D2E">
            <w:pPr>
              <w:pStyle w:val="ConsPlusNormal"/>
              <w:jc w:val="center"/>
            </w:pPr>
            <w:r>
              <w:t>58,7</w:t>
            </w:r>
          </w:p>
        </w:tc>
        <w:tc>
          <w:tcPr>
            <w:tcW w:w="1035" w:type="dxa"/>
            <w:tcBorders>
              <w:top w:val="nil"/>
              <w:left w:val="nil"/>
              <w:bottom w:val="nil"/>
              <w:right w:val="nil"/>
            </w:tcBorders>
          </w:tcPr>
          <w:p w:rsidR="006A0D2E" w:rsidRDefault="006A0D2E">
            <w:pPr>
              <w:pStyle w:val="ConsPlusNormal"/>
              <w:jc w:val="center"/>
            </w:pPr>
            <w:r>
              <w:t>92,5</w:t>
            </w:r>
          </w:p>
        </w:tc>
        <w:tc>
          <w:tcPr>
            <w:tcW w:w="1034" w:type="dxa"/>
            <w:tcBorders>
              <w:top w:val="nil"/>
              <w:left w:val="nil"/>
              <w:bottom w:val="nil"/>
              <w:right w:val="nil"/>
            </w:tcBorders>
          </w:tcPr>
          <w:p w:rsidR="006A0D2E" w:rsidRDefault="006A0D2E">
            <w:pPr>
              <w:pStyle w:val="ConsPlusNormal"/>
              <w:jc w:val="center"/>
            </w:pPr>
            <w:r>
              <w:t>59,5</w:t>
            </w:r>
          </w:p>
        </w:tc>
        <w:tc>
          <w:tcPr>
            <w:tcW w:w="1034" w:type="dxa"/>
            <w:tcBorders>
              <w:top w:val="nil"/>
              <w:left w:val="nil"/>
              <w:bottom w:val="nil"/>
              <w:right w:val="nil"/>
            </w:tcBorders>
          </w:tcPr>
          <w:p w:rsidR="006A0D2E" w:rsidRDefault="006A0D2E">
            <w:pPr>
              <w:pStyle w:val="ConsPlusNormal"/>
              <w:jc w:val="center"/>
            </w:pPr>
            <w:r>
              <w:t>65,9</w:t>
            </w:r>
          </w:p>
        </w:tc>
        <w:tc>
          <w:tcPr>
            <w:tcW w:w="887" w:type="dxa"/>
            <w:tcBorders>
              <w:top w:val="nil"/>
              <w:left w:val="nil"/>
              <w:bottom w:val="nil"/>
              <w:right w:val="nil"/>
            </w:tcBorders>
          </w:tcPr>
          <w:p w:rsidR="006A0D2E" w:rsidRDefault="006A0D2E">
            <w:pPr>
              <w:pStyle w:val="ConsPlusNormal"/>
              <w:jc w:val="center"/>
            </w:pPr>
            <w:r>
              <w:t>74,4</w:t>
            </w:r>
          </w:p>
        </w:tc>
        <w:tc>
          <w:tcPr>
            <w:tcW w:w="886" w:type="dxa"/>
            <w:tcBorders>
              <w:top w:val="nil"/>
              <w:left w:val="nil"/>
              <w:bottom w:val="nil"/>
              <w:right w:val="nil"/>
            </w:tcBorders>
          </w:tcPr>
          <w:p w:rsidR="006A0D2E" w:rsidRDefault="006A0D2E">
            <w:pPr>
              <w:pStyle w:val="ConsPlusNormal"/>
              <w:jc w:val="center"/>
            </w:pPr>
            <w:r>
              <w:t>82,9</w:t>
            </w:r>
          </w:p>
        </w:tc>
        <w:tc>
          <w:tcPr>
            <w:tcW w:w="1034" w:type="dxa"/>
            <w:tcBorders>
              <w:top w:val="nil"/>
              <w:left w:val="nil"/>
              <w:bottom w:val="nil"/>
              <w:right w:val="nil"/>
            </w:tcBorders>
          </w:tcPr>
          <w:p w:rsidR="006A0D2E" w:rsidRDefault="006A0D2E">
            <w:pPr>
              <w:pStyle w:val="ConsPlusNormal"/>
              <w:jc w:val="center"/>
            </w:pPr>
            <w:r>
              <w:t>91,4</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87,1</w:t>
            </w:r>
          </w:p>
        </w:tc>
        <w:tc>
          <w:tcPr>
            <w:tcW w:w="886" w:type="dxa"/>
            <w:tcBorders>
              <w:top w:val="nil"/>
              <w:left w:val="nil"/>
              <w:bottom w:val="nil"/>
              <w:right w:val="nil"/>
            </w:tcBorders>
          </w:tcPr>
          <w:p w:rsidR="006A0D2E" w:rsidRDefault="006A0D2E">
            <w:pPr>
              <w:pStyle w:val="ConsPlusNormal"/>
              <w:jc w:val="center"/>
            </w:pPr>
            <w:r>
              <w:t>87,1</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58,9</w:t>
            </w:r>
          </w:p>
        </w:tc>
        <w:tc>
          <w:tcPr>
            <w:tcW w:w="886" w:type="dxa"/>
            <w:tcBorders>
              <w:top w:val="nil"/>
              <w:left w:val="nil"/>
              <w:bottom w:val="nil"/>
              <w:right w:val="nil"/>
            </w:tcBorders>
          </w:tcPr>
          <w:p w:rsidR="006A0D2E" w:rsidRDefault="006A0D2E">
            <w:pPr>
              <w:pStyle w:val="ConsPlusNormal"/>
              <w:jc w:val="center"/>
            </w:pPr>
            <w:r>
              <w:t>59,9</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60,7</w:t>
            </w:r>
          </w:p>
        </w:tc>
        <w:tc>
          <w:tcPr>
            <w:tcW w:w="1034" w:type="dxa"/>
            <w:tcBorders>
              <w:top w:val="nil"/>
              <w:left w:val="nil"/>
              <w:bottom w:val="nil"/>
              <w:right w:val="nil"/>
            </w:tcBorders>
          </w:tcPr>
          <w:p w:rsidR="006A0D2E" w:rsidRDefault="006A0D2E">
            <w:pPr>
              <w:pStyle w:val="ConsPlusNormal"/>
              <w:jc w:val="center"/>
            </w:pPr>
            <w:r>
              <w:t>67,7</w:t>
            </w:r>
          </w:p>
        </w:tc>
        <w:tc>
          <w:tcPr>
            <w:tcW w:w="887" w:type="dxa"/>
            <w:tcBorders>
              <w:top w:val="nil"/>
              <w:left w:val="nil"/>
              <w:bottom w:val="nil"/>
              <w:right w:val="nil"/>
            </w:tcBorders>
          </w:tcPr>
          <w:p w:rsidR="006A0D2E" w:rsidRDefault="006A0D2E">
            <w:pPr>
              <w:pStyle w:val="ConsPlusNormal"/>
              <w:jc w:val="center"/>
            </w:pPr>
            <w:r>
              <w:t>75,7</w:t>
            </w:r>
          </w:p>
        </w:tc>
        <w:tc>
          <w:tcPr>
            <w:tcW w:w="886" w:type="dxa"/>
            <w:tcBorders>
              <w:top w:val="nil"/>
              <w:left w:val="nil"/>
              <w:bottom w:val="nil"/>
              <w:right w:val="nil"/>
            </w:tcBorders>
          </w:tcPr>
          <w:p w:rsidR="006A0D2E" w:rsidRDefault="006A0D2E">
            <w:pPr>
              <w:pStyle w:val="ConsPlusNormal"/>
              <w:jc w:val="center"/>
            </w:pPr>
            <w:r>
              <w:t>83,8</w:t>
            </w:r>
          </w:p>
        </w:tc>
        <w:tc>
          <w:tcPr>
            <w:tcW w:w="1034" w:type="dxa"/>
            <w:tcBorders>
              <w:top w:val="nil"/>
              <w:left w:val="nil"/>
              <w:bottom w:val="nil"/>
              <w:right w:val="nil"/>
            </w:tcBorders>
          </w:tcPr>
          <w:p w:rsidR="006A0D2E" w:rsidRDefault="006A0D2E">
            <w:pPr>
              <w:pStyle w:val="ConsPlusNormal"/>
              <w:jc w:val="center"/>
            </w:pPr>
            <w:r>
              <w:t>91,9</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56</w:t>
            </w:r>
          </w:p>
        </w:tc>
        <w:tc>
          <w:tcPr>
            <w:tcW w:w="886" w:type="dxa"/>
            <w:tcBorders>
              <w:top w:val="nil"/>
              <w:left w:val="nil"/>
              <w:bottom w:val="nil"/>
              <w:right w:val="nil"/>
            </w:tcBorders>
          </w:tcPr>
          <w:p w:rsidR="006A0D2E" w:rsidRDefault="006A0D2E">
            <w:pPr>
              <w:pStyle w:val="ConsPlusNormal"/>
              <w:jc w:val="center"/>
            </w:pPr>
            <w:r>
              <w:t>57,5</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44,5</w:t>
            </w:r>
          </w:p>
        </w:tc>
        <w:tc>
          <w:tcPr>
            <w:tcW w:w="886" w:type="dxa"/>
            <w:tcBorders>
              <w:top w:val="nil"/>
              <w:left w:val="nil"/>
              <w:bottom w:val="nil"/>
              <w:right w:val="nil"/>
            </w:tcBorders>
          </w:tcPr>
          <w:p w:rsidR="006A0D2E" w:rsidRDefault="006A0D2E">
            <w:pPr>
              <w:pStyle w:val="ConsPlusNormal"/>
              <w:jc w:val="center"/>
            </w:pPr>
            <w:r>
              <w:t>45,9</w:t>
            </w:r>
          </w:p>
        </w:tc>
        <w:tc>
          <w:tcPr>
            <w:tcW w:w="1035" w:type="dxa"/>
            <w:tcBorders>
              <w:top w:val="nil"/>
              <w:left w:val="nil"/>
              <w:bottom w:val="nil"/>
              <w:right w:val="nil"/>
            </w:tcBorders>
          </w:tcPr>
          <w:p w:rsidR="006A0D2E" w:rsidRDefault="006A0D2E">
            <w:pPr>
              <w:pStyle w:val="ConsPlusNormal"/>
              <w:jc w:val="center"/>
            </w:pPr>
            <w:r>
              <w:t>82,6</w:t>
            </w:r>
          </w:p>
        </w:tc>
        <w:tc>
          <w:tcPr>
            <w:tcW w:w="1034" w:type="dxa"/>
            <w:tcBorders>
              <w:top w:val="nil"/>
              <w:left w:val="nil"/>
              <w:bottom w:val="nil"/>
              <w:right w:val="nil"/>
            </w:tcBorders>
          </w:tcPr>
          <w:p w:rsidR="006A0D2E" w:rsidRDefault="006A0D2E">
            <w:pPr>
              <w:pStyle w:val="ConsPlusNormal"/>
              <w:jc w:val="center"/>
            </w:pPr>
            <w:r>
              <w:t>70</w:t>
            </w:r>
          </w:p>
        </w:tc>
        <w:tc>
          <w:tcPr>
            <w:tcW w:w="1034" w:type="dxa"/>
            <w:tcBorders>
              <w:top w:val="nil"/>
              <w:left w:val="nil"/>
              <w:bottom w:val="nil"/>
              <w:right w:val="nil"/>
            </w:tcBorders>
          </w:tcPr>
          <w:p w:rsidR="006A0D2E" w:rsidRDefault="006A0D2E">
            <w:pPr>
              <w:pStyle w:val="ConsPlusNormal"/>
              <w:jc w:val="center"/>
            </w:pPr>
            <w:r>
              <w:t>72</w:t>
            </w:r>
          </w:p>
        </w:tc>
        <w:tc>
          <w:tcPr>
            <w:tcW w:w="887" w:type="dxa"/>
            <w:tcBorders>
              <w:top w:val="nil"/>
              <w:left w:val="nil"/>
              <w:bottom w:val="nil"/>
              <w:right w:val="nil"/>
            </w:tcBorders>
          </w:tcPr>
          <w:p w:rsidR="006A0D2E" w:rsidRDefault="006A0D2E">
            <w:pPr>
              <w:pStyle w:val="ConsPlusNormal"/>
              <w:jc w:val="center"/>
            </w:pPr>
            <w:r>
              <w:t>75</w:t>
            </w:r>
          </w:p>
        </w:tc>
        <w:tc>
          <w:tcPr>
            <w:tcW w:w="886"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95</w:t>
            </w:r>
          </w:p>
        </w:tc>
        <w:tc>
          <w:tcPr>
            <w:tcW w:w="886"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97,6</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95</w:t>
            </w:r>
          </w:p>
        </w:tc>
        <w:tc>
          <w:tcPr>
            <w:tcW w:w="887" w:type="dxa"/>
            <w:tcBorders>
              <w:top w:val="nil"/>
              <w:left w:val="nil"/>
              <w:bottom w:val="nil"/>
              <w:right w:val="nil"/>
            </w:tcBorders>
          </w:tcPr>
          <w:p w:rsidR="006A0D2E" w:rsidRDefault="006A0D2E">
            <w:pPr>
              <w:pStyle w:val="ConsPlusNormal"/>
              <w:jc w:val="center"/>
            </w:pPr>
            <w:r>
              <w:t>96,2</w:t>
            </w:r>
          </w:p>
        </w:tc>
        <w:tc>
          <w:tcPr>
            <w:tcW w:w="886" w:type="dxa"/>
            <w:tcBorders>
              <w:top w:val="nil"/>
              <w:left w:val="nil"/>
              <w:bottom w:val="nil"/>
              <w:right w:val="nil"/>
            </w:tcBorders>
          </w:tcPr>
          <w:p w:rsidR="006A0D2E" w:rsidRDefault="006A0D2E">
            <w:pPr>
              <w:pStyle w:val="ConsPlusNormal"/>
              <w:jc w:val="center"/>
            </w:pPr>
            <w:r>
              <w:t>97,4</w:t>
            </w:r>
          </w:p>
        </w:tc>
        <w:tc>
          <w:tcPr>
            <w:tcW w:w="1034" w:type="dxa"/>
            <w:tcBorders>
              <w:top w:val="nil"/>
              <w:left w:val="nil"/>
              <w:bottom w:val="nil"/>
              <w:right w:val="nil"/>
            </w:tcBorders>
          </w:tcPr>
          <w:p w:rsidR="006A0D2E" w:rsidRDefault="006A0D2E">
            <w:pPr>
              <w:pStyle w:val="ConsPlusNormal"/>
              <w:jc w:val="center"/>
            </w:pPr>
            <w:r>
              <w:t>98,7</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95</w:t>
            </w:r>
          </w:p>
        </w:tc>
        <w:tc>
          <w:tcPr>
            <w:tcW w:w="886"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92,8</w:t>
            </w:r>
          </w:p>
        </w:tc>
        <w:tc>
          <w:tcPr>
            <w:tcW w:w="886" w:type="dxa"/>
            <w:tcBorders>
              <w:top w:val="nil"/>
              <w:left w:val="nil"/>
              <w:bottom w:val="nil"/>
              <w:right w:val="nil"/>
            </w:tcBorders>
          </w:tcPr>
          <w:p w:rsidR="006A0D2E" w:rsidRDefault="006A0D2E">
            <w:pPr>
              <w:pStyle w:val="ConsPlusNormal"/>
              <w:jc w:val="center"/>
            </w:pPr>
            <w:r>
              <w:t>92,8</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94</w:t>
            </w:r>
          </w:p>
        </w:tc>
        <w:tc>
          <w:tcPr>
            <w:tcW w:w="1034" w:type="dxa"/>
            <w:tcBorders>
              <w:top w:val="nil"/>
              <w:left w:val="nil"/>
              <w:bottom w:val="nil"/>
              <w:right w:val="nil"/>
            </w:tcBorders>
          </w:tcPr>
          <w:p w:rsidR="006A0D2E" w:rsidRDefault="006A0D2E">
            <w:pPr>
              <w:pStyle w:val="ConsPlusNormal"/>
              <w:jc w:val="center"/>
            </w:pPr>
            <w:r>
              <w:t>95,2</w:t>
            </w:r>
          </w:p>
        </w:tc>
        <w:tc>
          <w:tcPr>
            <w:tcW w:w="887" w:type="dxa"/>
            <w:tcBorders>
              <w:top w:val="nil"/>
              <w:left w:val="nil"/>
              <w:bottom w:val="nil"/>
              <w:right w:val="nil"/>
            </w:tcBorders>
          </w:tcPr>
          <w:p w:rsidR="006A0D2E" w:rsidRDefault="006A0D2E">
            <w:pPr>
              <w:pStyle w:val="ConsPlusNormal"/>
              <w:jc w:val="center"/>
            </w:pPr>
            <w:r>
              <w:t>96,5</w:t>
            </w:r>
          </w:p>
        </w:tc>
        <w:tc>
          <w:tcPr>
            <w:tcW w:w="886" w:type="dxa"/>
            <w:tcBorders>
              <w:top w:val="nil"/>
              <w:left w:val="nil"/>
              <w:bottom w:val="nil"/>
              <w:right w:val="nil"/>
            </w:tcBorders>
          </w:tcPr>
          <w:p w:rsidR="006A0D2E" w:rsidRDefault="006A0D2E">
            <w:pPr>
              <w:pStyle w:val="ConsPlusNormal"/>
              <w:jc w:val="center"/>
            </w:pPr>
            <w:r>
              <w:t>97,8</w:t>
            </w:r>
          </w:p>
        </w:tc>
        <w:tc>
          <w:tcPr>
            <w:tcW w:w="1034" w:type="dxa"/>
            <w:tcBorders>
              <w:top w:val="nil"/>
              <w:left w:val="nil"/>
              <w:bottom w:val="nil"/>
              <w:right w:val="nil"/>
            </w:tcBorders>
          </w:tcPr>
          <w:p w:rsidR="006A0D2E" w:rsidRDefault="006A0D2E">
            <w:pPr>
              <w:pStyle w:val="ConsPlusNormal"/>
              <w:jc w:val="center"/>
            </w:pPr>
            <w:r>
              <w:t>99</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4,7</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35,7</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53,5</w:t>
            </w:r>
          </w:p>
        </w:tc>
        <w:tc>
          <w:tcPr>
            <w:tcW w:w="886" w:type="dxa"/>
            <w:tcBorders>
              <w:top w:val="nil"/>
              <w:left w:val="nil"/>
              <w:bottom w:val="nil"/>
              <w:right w:val="nil"/>
            </w:tcBorders>
          </w:tcPr>
          <w:p w:rsidR="006A0D2E" w:rsidRDefault="006A0D2E">
            <w:pPr>
              <w:pStyle w:val="ConsPlusNormal"/>
              <w:jc w:val="center"/>
            </w:pPr>
            <w:r>
              <w:t>53,7</w:t>
            </w:r>
          </w:p>
        </w:tc>
        <w:tc>
          <w:tcPr>
            <w:tcW w:w="1035" w:type="dxa"/>
            <w:tcBorders>
              <w:top w:val="nil"/>
              <w:left w:val="nil"/>
              <w:bottom w:val="nil"/>
              <w:right w:val="nil"/>
            </w:tcBorders>
          </w:tcPr>
          <w:p w:rsidR="006A0D2E" w:rsidRDefault="006A0D2E">
            <w:pPr>
              <w:pStyle w:val="ConsPlusNormal"/>
              <w:jc w:val="center"/>
            </w:pPr>
            <w:r>
              <w:t>93,6</w:t>
            </w:r>
          </w:p>
        </w:tc>
        <w:tc>
          <w:tcPr>
            <w:tcW w:w="1034" w:type="dxa"/>
            <w:tcBorders>
              <w:top w:val="nil"/>
              <w:left w:val="nil"/>
              <w:bottom w:val="nil"/>
              <w:right w:val="nil"/>
            </w:tcBorders>
          </w:tcPr>
          <w:p w:rsidR="006A0D2E" w:rsidRDefault="006A0D2E">
            <w:pPr>
              <w:pStyle w:val="ConsPlusNormal"/>
              <w:jc w:val="center"/>
            </w:pPr>
            <w:r>
              <w:t>95,5</w:t>
            </w:r>
          </w:p>
        </w:tc>
        <w:tc>
          <w:tcPr>
            <w:tcW w:w="1034" w:type="dxa"/>
            <w:tcBorders>
              <w:top w:val="nil"/>
              <w:left w:val="nil"/>
              <w:bottom w:val="nil"/>
              <w:right w:val="nil"/>
            </w:tcBorders>
          </w:tcPr>
          <w:p w:rsidR="006A0D2E" w:rsidRDefault="006A0D2E">
            <w:pPr>
              <w:pStyle w:val="ConsPlusNormal"/>
              <w:jc w:val="center"/>
            </w:pPr>
            <w:r>
              <w:t>95,6</w:t>
            </w:r>
          </w:p>
        </w:tc>
        <w:tc>
          <w:tcPr>
            <w:tcW w:w="887" w:type="dxa"/>
            <w:tcBorders>
              <w:top w:val="nil"/>
              <w:left w:val="nil"/>
              <w:bottom w:val="nil"/>
              <w:right w:val="nil"/>
            </w:tcBorders>
          </w:tcPr>
          <w:p w:rsidR="006A0D2E" w:rsidRDefault="006A0D2E">
            <w:pPr>
              <w:pStyle w:val="ConsPlusNormal"/>
              <w:jc w:val="center"/>
            </w:pPr>
            <w:r>
              <w:t>95,6</w:t>
            </w:r>
          </w:p>
        </w:tc>
        <w:tc>
          <w:tcPr>
            <w:tcW w:w="886" w:type="dxa"/>
            <w:tcBorders>
              <w:top w:val="nil"/>
              <w:left w:val="nil"/>
              <w:bottom w:val="nil"/>
              <w:right w:val="nil"/>
            </w:tcBorders>
          </w:tcPr>
          <w:p w:rsidR="006A0D2E" w:rsidRDefault="006A0D2E">
            <w:pPr>
              <w:pStyle w:val="ConsPlusNormal"/>
              <w:jc w:val="center"/>
            </w:pPr>
            <w:r>
              <w:t>95,6</w:t>
            </w:r>
          </w:p>
        </w:tc>
        <w:tc>
          <w:tcPr>
            <w:tcW w:w="1034" w:type="dxa"/>
            <w:tcBorders>
              <w:top w:val="nil"/>
              <w:left w:val="nil"/>
              <w:bottom w:val="nil"/>
              <w:right w:val="nil"/>
            </w:tcBorders>
          </w:tcPr>
          <w:p w:rsidR="006A0D2E" w:rsidRDefault="006A0D2E">
            <w:pPr>
              <w:pStyle w:val="ConsPlusNormal"/>
              <w:jc w:val="center"/>
            </w:pPr>
            <w:r>
              <w:t>97,6</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Татарстан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17,4</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36,5</w:t>
            </w:r>
          </w:p>
        </w:tc>
        <w:tc>
          <w:tcPr>
            <w:tcW w:w="1034" w:type="dxa"/>
            <w:tcBorders>
              <w:top w:val="nil"/>
              <w:left w:val="nil"/>
              <w:bottom w:val="nil"/>
              <w:right w:val="nil"/>
            </w:tcBorders>
          </w:tcPr>
          <w:p w:rsidR="006A0D2E" w:rsidRDefault="006A0D2E">
            <w:pPr>
              <w:pStyle w:val="ConsPlusNormal"/>
              <w:jc w:val="center"/>
            </w:pPr>
            <w:r>
              <w:t>84</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Тыва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84,2</w:t>
            </w:r>
          </w:p>
        </w:tc>
        <w:tc>
          <w:tcPr>
            <w:tcW w:w="886" w:type="dxa"/>
            <w:tcBorders>
              <w:top w:val="nil"/>
              <w:left w:val="nil"/>
              <w:bottom w:val="nil"/>
              <w:right w:val="nil"/>
            </w:tcBorders>
          </w:tcPr>
          <w:p w:rsidR="006A0D2E" w:rsidRDefault="006A0D2E">
            <w:pPr>
              <w:pStyle w:val="ConsPlusNormal"/>
              <w:jc w:val="center"/>
            </w:pPr>
            <w:r>
              <w:t>84,2</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84,2</w:t>
            </w:r>
          </w:p>
        </w:tc>
        <w:tc>
          <w:tcPr>
            <w:tcW w:w="1034" w:type="dxa"/>
            <w:tcBorders>
              <w:top w:val="nil"/>
              <w:left w:val="nil"/>
              <w:bottom w:val="nil"/>
              <w:right w:val="nil"/>
            </w:tcBorders>
          </w:tcPr>
          <w:p w:rsidR="006A0D2E" w:rsidRDefault="006A0D2E">
            <w:pPr>
              <w:pStyle w:val="ConsPlusNormal"/>
              <w:jc w:val="center"/>
            </w:pPr>
            <w:r>
              <w:t>84,2</w:t>
            </w:r>
          </w:p>
        </w:tc>
        <w:tc>
          <w:tcPr>
            <w:tcW w:w="887" w:type="dxa"/>
            <w:tcBorders>
              <w:top w:val="nil"/>
              <w:left w:val="nil"/>
              <w:bottom w:val="nil"/>
              <w:right w:val="nil"/>
            </w:tcBorders>
          </w:tcPr>
          <w:p w:rsidR="006A0D2E" w:rsidRDefault="006A0D2E">
            <w:pPr>
              <w:pStyle w:val="ConsPlusNormal"/>
              <w:jc w:val="center"/>
            </w:pPr>
            <w:r>
              <w:t>88,1</w:t>
            </w:r>
          </w:p>
        </w:tc>
        <w:tc>
          <w:tcPr>
            <w:tcW w:w="886"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96</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Удмуртская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73,3</w:t>
            </w:r>
          </w:p>
        </w:tc>
        <w:tc>
          <w:tcPr>
            <w:tcW w:w="886" w:type="dxa"/>
            <w:tcBorders>
              <w:top w:val="nil"/>
              <w:left w:val="nil"/>
              <w:bottom w:val="nil"/>
              <w:right w:val="nil"/>
            </w:tcBorders>
          </w:tcPr>
          <w:p w:rsidR="006A0D2E" w:rsidRDefault="006A0D2E">
            <w:pPr>
              <w:pStyle w:val="ConsPlusNormal"/>
              <w:jc w:val="center"/>
            </w:pPr>
            <w:r>
              <w:t>74,3</w:t>
            </w:r>
          </w:p>
        </w:tc>
        <w:tc>
          <w:tcPr>
            <w:tcW w:w="1035" w:type="dxa"/>
            <w:tcBorders>
              <w:top w:val="nil"/>
              <w:left w:val="nil"/>
              <w:bottom w:val="nil"/>
              <w:right w:val="nil"/>
            </w:tcBorders>
          </w:tcPr>
          <w:p w:rsidR="006A0D2E" w:rsidRDefault="006A0D2E">
            <w:pPr>
              <w:pStyle w:val="ConsPlusNormal"/>
              <w:jc w:val="center"/>
            </w:pPr>
            <w:r>
              <w:t>94,4</w:t>
            </w:r>
          </w:p>
        </w:tc>
        <w:tc>
          <w:tcPr>
            <w:tcW w:w="1034" w:type="dxa"/>
            <w:tcBorders>
              <w:top w:val="nil"/>
              <w:left w:val="nil"/>
              <w:bottom w:val="nil"/>
              <w:right w:val="nil"/>
            </w:tcBorders>
          </w:tcPr>
          <w:p w:rsidR="006A0D2E" w:rsidRDefault="006A0D2E">
            <w:pPr>
              <w:pStyle w:val="ConsPlusNormal"/>
              <w:jc w:val="center"/>
            </w:pPr>
            <w:r>
              <w:t>95,7</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Хакасия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36,6</w:t>
            </w:r>
          </w:p>
        </w:tc>
        <w:tc>
          <w:tcPr>
            <w:tcW w:w="886" w:type="dxa"/>
            <w:tcBorders>
              <w:top w:val="nil"/>
              <w:left w:val="nil"/>
              <w:bottom w:val="nil"/>
              <w:right w:val="nil"/>
            </w:tcBorders>
          </w:tcPr>
          <w:p w:rsidR="006A0D2E" w:rsidRDefault="006A0D2E">
            <w:pPr>
              <w:pStyle w:val="ConsPlusNormal"/>
              <w:jc w:val="center"/>
            </w:pPr>
            <w:r>
              <w:t>40</w:t>
            </w:r>
          </w:p>
        </w:tc>
        <w:tc>
          <w:tcPr>
            <w:tcW w:w="1035" w:type="dxa"/>
            <w:tcBorders>
              <w:top w:val="nil"/>
              <w:left w:val="nil"/>
              <w:bottom w:val="nil"/>
              <w:right w:val="nil"/>
            </w:tcBorders>
          </w:tcPr>
          <w:p w:rsidR="006A0D2E" w:rsidRDefault="006A0D2E">
            <w:pPr>
              <w:pStyle w:val="ConsPlusNormal"/>
              <w:jc w:val="center"/>
            </w:pPr>
            <w:r>
              <w:t>57,1</w:t>
            </w:r>
          </w:p>
        </w:tc>
        <w:tc>
          <w:tcPr>
            <w:tcW w:w="1034" w:type="dxa"/>
            <w:tcBorders>
              <w:top w:val="nil"/>
              <w:left w:val="nil"/>
              <w:bottom w:val="nil"/>
              <w:right w:val="nil"/>
            </w:tcBorders>
          </w:tcPr>
          <w:p w:rsidR="006A0D2E" w:rsidRDefault="006A0D2E">
            <w:pPr>
              <w:pStyle w:val="ConsPlusNormal"/>
              <w:jc w:val="center"/>
            </w:pPr>
            <w:r>
              <w:t>43,6</w:t>
            </w:r>
          </w:p>
        </w:tc>
        <w:tc>
          <w:tcPr>
            <w:tcW w:w="1034" w:type="dxa"/>
            <w:tcBorders>
              <w:top w:val="nil"/>
              <w:left w:val="nil"/>
              <w:bottom w:val="nil"/>
              <w:right w:val="nil"/>
            </w:tcBorders>
          </w:tcPr>
          <w:p w:rsidR="006A0D2E" w:rsidRDefault="006A0D2E">
            <w:pPr>
              <w:pStyle w:val="ConsPlusNormal"/>
              <w:jc w:val="center"/>
            </w:pPr>
            <w:r>
              <w:t>57,4</w:t>
            </w:r>
          </w:p>
        </w:tc>
        <w:tc>
          <w:tcPr>
            <w:tcW w:w="887" w:type="dxa"/>
            <w:tcBorders>
              <w:top w:val="nil"/>
              <w:left w:val="nil"/>
              <w:bottom w:val="nil"/>
              <w:right w:val="nil"/>
            </w:tcBorders>
          </w:tcPr>
          <w:p w:rsidR="006A0D2E" w:rsidRDefault="006A0D2E">
            <w:pPr>
              <w:pStyle w:val="ConsPlusNormal"/>
              <w:jc w:val="center"/>
            </w:pPr>
            <w:r>
              <w:t>68</w:t>
            </w:r>
          </w:p>
        </w:tc>
        <w:tc>
          <w:tcPr>
            <w:tcW w:w="886" w:type="dxa"/>
            <w:tcBorders>
              <w:top w:val="nil"/>
              <w:left w:val="nil"/>
              <w:bottom w:val="nil"/>
              <w:right w:val="nil"/>
            </w:tcBorders>
          </w:tcPr>
          <w:p w:rsidR="006A0D2E" w:rsidRDefault="006A0D2E">
            <w:pPr>
              <w:pStyle w:val="ConsPlusNormal"/>
              <w:jc w:val="center"/>
            </w:pPr>
            <w:r>
              <w:t>78,6</w:t>
            </w:r>
          </w:p>
        </w:tc>
        <w:tc>
          <w:tcPr>
            <w:tcW w:w="1034" w:type="dxa"/>
            <w:tcBorders>
              <w:top w:val="nil"/>
              <w:left w:val="nil"/>
              <w:bottom w:val="nil"/>
              <w:right w:val="nil"/>
            </w:tcBorders>
          </w:tcPr>
          <w:p w:rsidR="006A0D2E" w:rsidRDefault="006A0D2E">
            <w:pPr>
              <w:pStyle w:val="ConsPlusNormal"/>
              <w:jc w:val="center"/>
            </w:pPr>
            <w:r>
              <w:t>89,3</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60,4</w:t>
            </w:r>
          </w:p>
        </w:tc>
        <w:tc>
          <w:tcPr>
            <w:tcW w:w="887" w:type="dxa"/>
            <w:tcBorders>
              <w:top w:val="nil"/>
              <w:left w:val="nil"/>
              <w:bottom w:val="nil"/>
              <w:right w:val="nil"/>
            </w:tcBorders>
          </w:tcPr>
          <w:p w:rsidR="006A0D2E" w:rsidRDefault="006A0D2E">
            <w:pPr>
              <w:pStyle w:val="ConsPlusNormal"/>
              <w:jc w:val="center"/>
            </w:pPr>
            <w:r>
              <w:t>70,3</w:t>
            </w:r>
          </w:p>
        </w:tc>
        <w:tc>
          <w:tcPr>
            <w:tcW w:w="886" w:type="dxa"/>
            <w:tcBorders>
              <w:top w:val="nil"/>
              <w:left w:val="nil"/>
              <w:bottom w:val="nil"/>
              <w:right w:val="nil"/>
            </w:tcBorders>
          </w:tcPr>
          <w:p w:rsidR="006A0D2E" w:rsidRDefault="006A0D2E">
            <w:pPr>
              <w:pStyle w:val="ConsPlusNormal"/>
              <w:jc w:val="center"/>
            </w:pPr>
            <w:r>
              <w:t>80,2</w:t>
            </w:r>
          </w:p>
        </w:tc>
        <w:tc>
          <w:tcPr>
            <w:tcW w:w="1034" w:type="dxa"/>
            <w:tcBorders>
              <w:top w:val="nil"/>
              <w:left w:val="nil"/>
              <w:bottom w:val="nil"/>
              <w:right w:val="nil"/>
            </w:tcBorders>
          </w:tcPr>
          <w:p w:rsidR="006A0D2E" w:rsidRDefault="006A0D2E">
            <w:pPr>
              <w:pStyle w:val="ConsPlusNormal"/>
              <w:jc w:val="center"/>
            </w:pPr>
            <w:r>
              <w:t>90,1</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68,2</w:t>
            </w:r>
          </w:p>
        </w:tc>
        <w:tc>
          <w:tcPr>
            <w:tcW w:w="886" w:type="dxa"/>
            <w:tcBorders>
              <w:top w:val="nil"/>
              <w:left w:val="nil"/>
              <w:bottom w:val="nil"/>
              <w:right w:val="nil"/>
            </w:tcBorders>
          </w:tcPr>
          <w:p w:rsidR="006A0D2E" w:rsidRDefault="006A0D2E">
            <w:pPr>
              <w:pStyle w:val="ConsPlusNormal"/>
              <w:jc w:val="center"/>
            </w:pPr>
            <w:r>
              <w:t>69,2</w:t>
            </w:r>
          </w:p>
        </w:tc>
        <w:tc>
          <w:tcPr>
            <w:tcW w:w="1035" w:type="dxa"/>
            <w:tcBorders>
              <w:top w:val="nil"/>
              <w:left w:val="nil"/>
              <w:bottom w:val="nil"/>
              <w:right w:val="nil"/>
            </w:tcBorders>
          </w:tcPr>
          <w:p w:rsidR="006A0D2E" w:rsidRDefault="006A0D2E">
            <w:pPr>
              <w:pStyle w:val="ConsPlusNormal"/>
              <w:jc w:val="center"/>
            </w:pPr>
            <w:r>
              <w:t>76,7</w:t>
            </w:r>
          </w:p>
        </w:tc>
        <w:tc>
          <w:tcPr>
            <w:tcW w:w="1034" w:type="dxa"/>
            <w:tcBorders>
              <w:top w:val="nil"/>
              <w:left w:val="nil"/>
              <w:bottom w:val="nil"/>
              <w:right w:val="nil"/>
            </w:tcBorders>
          </w:tcPr>
          <w:p w:rsidR="006A0D2E" w:rsidRDefault="006A0D2E">
            <w:pPr>
              <w:pStyle w:val="ConsPlusNormal"/>
              <w:jc w:val="center"/>
            </w:pPr>
            <w:r>
              <w:t>70</w:t>
            </w:r>
          </w:p>
        </w:tc>
        <w:tc>
          <w:tcPr>
            <w:tcW w:w="1034" w:type="dxa"/>
            <w:tcBorders>
              <w:top w:val="nil"/>
              <w:left w:val="nil"/>
              <w:bottom w:val="nil"/>
              <w:right w:val="nil"/>
            </w:tcBorders>
          </w:tcPr>
          <w:p w:rsidR="006A0D2E" w:rsidRDefault="006A0D2E">
            <w:pPr>
              <w:pStyle w:val="ConsPlusNormal"/>
              <w:jc w:val="center"/>
            </w:pPr>
            <w:r>
              <w:t>73,8</w:t>
            </w:r>
          </w:p>
        </w:tc>
        <w:tc>
          <w:tcPr>
            <w:tcW w:w="887" w:type="dxa"/>
            <w:tcBorders>
              <w:top w:val="nil"/>
              <w:left w:val="nil"/>
              <w:bottom w:val="nil"/>
              <w:right w:val="nil"/>
            </w:tcBorders>
          </w:tcPr>
          <w:p w:rsidR="006A0D2E" w:rsidRDefault="006A0D2E">
            <w:pPr>
              <w:pStyle w:val="ConsPlusNormal"/>
              <w:jc w:val="center"/>
            </w:pPr>
            <w:r>
              <w:t>80,3</w:t>
            </w:r>
          </w:p>
        </w:tc>
        <w:tc>
          <w:tcPr>
            <w:tcW w:w="886" w:type="dxa"/>
            <w:tcBorders>
              <w:top w:val="nil"/>
              <w:left w:val="nil"/>
              <w:bottom w:val="nil"/>
              <w:right w:val="nil"/>
            </w:tcBorders>
          </w:tcPr>
          <w:p w:rsidR="006A0D2E" w:rsidRDefault="006A0D2E">
            <w:pPr>
              <w:pStyle w:val="ConsPlusNormal"/>
              <w:jc w:val="center"/>
            </w:pPr>
            <w:r>
              <w:t>86,8</w:t>
            </w:r>
          </w:p>
        </w:tc>
        <w:tc>
          <w:tcPr>
            <w:tcW w:w="1034" w:type="dxa"/>
            <w:tcBorders>
              <w:top w:val="nil"/>
              <w:left w:val="nil"/>
              <w:bottom w:val="nil"/>
              <w:right w:val="nil"/>
            </w:tcBorders>
          </w:tcPr>
          <w:p w:rsidR="006A0D2E" w:rsidRDefault="006A0D2E">
            <w:pPr>
              <w:pStyle w:val="ConsPlusNormal"/>
              <w:jc w:val="center"/>
            </w:pPr>
            <w:r>
              <w:t>93,4</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78,8</w:t>
            </w:r>
          </w:p>
        </w:tc>
        <w:tc>
          <w:tcPr>
            <w:tcW w:w="1034" w:type="dxa"/>
            <w:tcBorders>
              <w:top w:val="nil"/>
              <w:left w:val="nil"/>
              <w:bottom w:val="nil"/>
              <w:right w:val="nil"/>
            </w:tcBorders>
          </w:tcPr>
          <w:p w:rsidR="006A0D2E" w:rsidRDefault="006A0D2E">
            <w:pPr>
              <w:pStyle w:val="ConsPlusNormal"/>
              <w:jc w:val="center"/>
            </w:pPr>
            <w:r>
              <w:t>53,8</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34,9</w:t>
            </w:r>
          </w:p>
        </w:tc>
        <w:tc>
          <w:tcPr>
            <w:tcW w:w="886" w:type="dxa"/>
            <w:tcBorders>
              <w:top w:val="nil"/>
              <w:left w:val="nil"/>
              <w:bottom w:val="nil"/>
              <w:right w:val="nil"/>
            </w:tcBorders>
          </w:tcPr>
          <w:p w:rsidR="006A0D2E" w:rsidRDefault="006A0D2E">
            <w:pPr>
              <w:pStyle w:val="ConsPlusNormal"/>
              <w:jc w:val="center"/>
            </w:pPr>
            <w:r>
              <w:t>38,9</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93,5</w:t>
            </w:r>
          </w:p>
        </w:tc>
        <w:tc>
          <w:tcPr>
            <w:tcW w:w="1034" w:type="dxa"/>
            <w:tcBorders>
              <w:top w:val="nil"/>
              <w:left w:val="nil"/>
              <w:bottom w:val="nil"/>
              <w:right w:val="nil"/>
            </w:tcBorders>
          </w:tcPr>
          <w:p w:rsidR="006A0D2E" w:rsidRDefault="006A0D2E">
            <w:pPr>
              <w:pStyle w:val="ConsPlusNormal"/>
              <w:jc w:val="center"/>
            </w:pPr>
            <w:r>
              <w:t>94</w:t>
            </w:r>
          </w:p>
        </w:tc>
        <w:tc>
          <w:tcPr>
            <w:tcW w:w="887" w:type="dxa"/>
            <w:tcBorders>
              <w:top w:val="nil"/>
              <w:left w:val="nil"/>
              <w:bottom w:val="nil"/>
              <w:right w:val="nil"/>
            </w:tcBorders>
          </w:tcPr>
          <w:p w:rsidR="006A0D2E" w:rsidRDefault="006A0D2E">
            <w:pPr>
              <w:pStyle w:val="ConsPlusNormal"/>
              <w:jc w:val="center"/>
            </w:pPr>
            <w:r>
              <w:t>95</w:t>
            </w:r>
          </w:p>
        </w:tc>
        <w:tc>
          <w:tcPr>
            <w:tcW w:w="886" w:type="dxa"/>
            <w:tcBorders>
              <w:top w:val="nil"/>
              <w:left w:val="nil"/>
              <w:bottom w:val="nil"/>
              <w:right w:val="nil"/>
            </w:tcBorders>
          </w:tcPr>
          <w:p w:rsidR="006A0D2E" w:rsidRDefault="006A0D2E">
            <w:pPr>
              <w:pStyle w:val="ConsPlusNormal"/>
              <w:jc w:val="center"/>
            </w:pPr>
            <w:r>
              <w:t>96</w:t>
            </w:r>
          </w:p>
        </w:tc>
        <w:tc>
          <w:tcPr>
            <w:tcW w:w="1034" w:type="dxa"/>
            <w:tcBorders>
              <w:top w:val="nil"/>
              <w:left w:val="nil"/>
              <w:bottom w:val="nil"/>
              <w:right w:val="nil"/>
            </w:tcBorders>
          </w:tcPr>
          <w:p w:rsidR="006A0D2E" w:rsidRDefault="006A0D2E">
            <w:pPr>
              <w:pStyle w:val="ConsPlusNormal"/>
              <w:jc w:val="center"/>
            </w:pPr>
            <w:r>
              <w:t>98</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68,7</w:t>
            </w:r>
          </w:p>
        </w:tc>
        <w:tc>
          <w:tcPr>
            <w:tcW w:w="886" w:type="dxa"/>
            <w:tcBorders>
              <w:top w:val="nil"/>
              <w:left w:val="nil"/>
              <w:bottom w:val="nil"/>
              <w:right w:val="nil"/>
            </w:tcBorders>
          </w:tcPr>
          <w:p w:rsidR="006A0D2E" w:rsidRDefault="006A0D2E">
            <w:pPr>
              <w:pStyle w:val="ConsPlusNormal"/>
              <w:jc w:val="center"/>
            </w:pPr>
            <w:r>
              <w:t>69,7</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73,2</w:t>
            </w:r>
          </w:p>
        </w:tc>
        <w:tc>
          <w:tcPr>
            <w:tcW w:w="886" w:type="dxa"/>
            <w:tcBorders>
              <w:top w:val="nil"/>
              <w:left w:val="nil"/>
              <w:bottom w:val="nil"/>
              <w:right w:val="nil"/>
            </w:tcBorders>
          </w:tcPr>
          <w:p w:rsidR="006A0D2E" w:rsidRDefault="006A0D2E">
            <w:pPr>
              <w:pStyle w:val="ConsPlusNormal"/>
              <w:jc w:val="center"/>
            </w:pPr>
            <w:r>
              <w:t>74</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74,6</w:t>
            </w:r>
          </w:p>
        </w:tc>
        <w:tc>
          <w:tcPr>
            <w:tcW w:w="1034" w:type="dxa"/>
            <w:tcBorders>
              <w:top w:val="nil"/>
              <w:left w:val="nil"/>
              <w:bottom w:val="nil"/>
              <w:right w:val="nil"/>
            </w:tcBorders>
          </w:tcPr>
          <w:p w:rsidR="006A0D2E" w:rsidRDefault="006A0D2E">
            <w:pPr>
              <w:pStyle w:val="ConsPlusNormal"/>
              <w:jc w:val="center"/>
            </w:pPr>
            <w:r>
              <w:t>77,6</w:t>
            </w:r>
          </w:p>
        </w:tc>
        <w:tc>
          <w:tcPr>
            <w:tcW w:w="887" w:type="dxa"/>
            <w:tcBorders>
              <w:top w:val="nil"/>
              <w:left w:val="nil"/>
              <w:bottom w:val="nil"/>
              <w:right w:val="nil"/>
            </w:tcBorders>
          </w:tcPr>
          <w:p w:rsidR="006A0D2E" w:rsidRDefault="006A0D2E">
            <w:pPr>
              <w:pStyle w:val="ConsPlusNormal"/>
              <w:jc w:val="center"/>
            </w:pPr>
            <w:r>
              <w:t>83,2</w:t>
            </w:r>
          </w:p>
        </w:tc>
        <w:tc>
          <w:tcPr>
            <w:tcW w:w="886" w:type="dxa"/>
            <w:tcBorders>
              <w:top w:val="nil"/>
              <w:left w:val="nil"/>
              <w:bottom w:val="nil"/>
              <w:right w:val="nil"/>
            </w:tcBorders>
          </w:tcPr>
          <w:p w:rsidR="006A0D2E" w:rsidRDefault="006A0D2E">
            <w:pPr>
              <w:pStyle w:val="ConsPlusNormal"/>
              <w:jc w:val="center"/>
            </w:pPr>
            <w:r>
              <w:t>88,8</w:t>
            </w:r>
          </w:p>
        </w:tc>
        <w:tc>
          <w:tcPr>
            <w:tcW w:w="1034" w:type="dxa"/>
            <w:tcBorders>
              <w:top w:val="nil"/>
              <w:left w:val="nil"/>
              <w:bottom w:val="nil"/>
              <w:right w:val="nil"/>
            </w:tcBorders>
          </w:tcPr>
          <w:p w:rsidR="006A0D2E" w:rsidRDefault="006A0D2E">
            <w:pPr>
              <w:pStyle w:val="ConsPlusNormal"/>
              <w:jc w:val="center"/>
            </w:pPr>
            <w:r>
              <w:t>94,4</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24,9</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89,1</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60,4</w:t>
            </w:r>
          </w:p>
        </w:tc>
        <w:tc>
          <w:tcPr>
            <w:tcW w:w="887" w:type="dxa"/>
            <w:tcBorders>
              <w:top w:val="nil"/>
              <w:left w:val="nil"/>
              <w:bottom w:val="nil"/>
              <w:right w:val="nil"/>
            </w:tcBorders>
          </w:tcPr>
          <w:p w:rsidR="006A0D2E" w:rsidRDefault="006A0D2E">
            <w:pPr>
              <w:pStyle w:val="ConsPlusNormal"/>
              <w:jc w:val="center"/>
            </w:pPr>
            <w:r>
              <w:t>70,3</w:t>
            </w:r>
          </w:p>
        </w:tc>
        <w:tc>
          <w:tcPr>
            <w:tcW w:w="886" w:type="dxa"/>
            <w:tcBorders>
              <w:top w:val="nil"/>
              <w:left w:val="nil"/>
              <w:bottom w:val="nil"/>
              <w:right w:val="nil"/>
            </w:tcBorders>
          </w:tcPr>
          <w:p w:rsidR="006A0D2E" w:rsidRDefault="006A0D2E">
            <w:pPr>
              <w:pStyle w:val="ConsPlusNormal"/>
              <w:jc w:val="center"/>
            </w:pPr>
            <w:r>
              <w:t>80,2</w:t>
            </w:r>
          </w:p>
        </w:tc>
        <w:tc>
          <w:tcPr>
            <w:tcW w:w="1034" w:type="dxa"/>
            <w:tcBorders>
              <w:top w:val="nil"/>
              <w:left w:val="nil"/>
              <w:bottom w:val="nil"/>
              <w:right w:val="nil"/>
            </w:tcBorders>
          </w:tcPr>
          <w:p w:rsidR="006A0D2E" w:rsidRDefault="006A0D2E">
            <w:pPr>
              <w:pStyle w:val="ConsPlusNormal"/>
              <w:jc w:val="center"/>
            </w:pPr>
            <w:r>
              <w:t>90,1</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12,7</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16,8</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40,2</w:t>
            </w:r>
          </w:p>
        </w:tc>
        <w:tc>
          <w:tcPr>
            <w:tcW w:w="886" w:type="dxa"/>
            <w:tcBorders>
              <w:top w:val="nil"/>
              <w:left w:val="nil"/>
              <w:bottom w:val="nil"/>
              <w:right w:val="nil"/>
            </w:tcBorders>
          </w:tcPr>
          <w:p w:rsidR="006A0D2E" w:rsidRDefault="006A0D2E">
            <w:pPr>
              <w:pStyle w:val="ConsPlusNormal"/>
              <w:jc w:val="center"/>
            </w:pPr>
            <w:r>
              <w:t>42,2</w:t>
            </w:r>
          </w:p>
        </w:tc>
        <w:tc>
          <w:tcPr>
            <w:tcW w:w="1035" w:type="dxa"/>
            <w:tcBorders>
              <w:top w:val="nil"/>
              <w:left w:val="nil"/>
              <w:bottom w:val="nil"/>
              <w:right w:val="nil"/>
            </w:tcBorders>
          </w:tcPr>
          <w:p w:rsidR="006A0D2E" w:rsidRDefault="006A0D2E">
            <w:pPr>
              <w:pStyle w:val="ConsPlusNormal"/>
              <w:jc w:val="center"/>
            </w:pPr>
            <w:r>
              <w:t>68,4</w:t>
            </w:r>
          </w:p>
        </w:tc>
        <w:tc>
          <w:tcPr>
            <w:tcW w:w="1034" w:type="dxa"/>
            <w:tcBorders>
              <w:top w:val="nil"/>
              <w:left w:val="nil"/>
              <w:bottom w:val="nil"/>
              <w:right w:val="nil"/>
            </w:tcBorders>
          </w:tcPr>
          <w:p w:rsidR="006A0D2E" w:rsidRDefault="006A0D2E">
            <w:pPr>
              <w:pStyle w:val="ConsPlusNormal"/>
              <w:jc w:val="center"/>
            </w:pPr>
            <w:r>
              <w:t>75,9</w:t>
            </w:r>
          </w:p>
        </w:tc>
        <w:tc>
          <w:tcPr>
            <w:tcW w:w="1034" w:type="dxa"/>
            <w:tcBorders>
              <w:top w:val="nil"/>
              <w:left w:val="nil"/>
              <w:bottom w:val="nil"/>
              <w:right w:val="nil"/>
            </w:tcBorders>
          </w:tcPr>
          <w:p w:rsidR="006A0D2E" w:rsidRDefault="006A0D2E">
            <w:pPr>
              <w:pStyle w:val="ConsPlusNormal"/>
              <w:jc w:val="center"/>
            </w:pPr>
            <w:r>
              <w:t>77</w:t>
            </w:r>
          </w:p>
        </w:tc>
        <w:tc>
          <w:tcPr>
            <w:tcW w:w="887" w:type="dxa"/>
            <w:tcBorders>
              <w:top w:val="nil"/>
              <w:left w:val="nil"/>
              <w:bottom w:val="nil"/>
              <w:right w:val="nil"/>
            </w:tcBorders>
          </w:tcPr>
          <w:p w:rsidR="006A0D2E" w:rsidRDefault="006A0D2E">
            <w:pPr>
              <w:pStyle w:val="ConsPlusNormal"/>
              <w:jc w:val="center"/>
            </w:pPr>
            <w:r>
              <w:t>80,3</w:t>
            </w:r>
          </w:p>
        </w:tc>
        <w:tc>
          <w:tcPr>
            <w:tcW w:w="886" w:type="dxa"/>
            <w:tcBorders>
              <w:top w:val="nil"/>
              <w:left w:val="nil"/>
              <w:bottom w:val="nil"/>
              <w:right w:val="nil"/>
            </w:tcBorders>
          </w:tcPr>
          <w:p w:rsidR="006A0D2E" w:rsidRDefault="006A0D2E">
            <w:pPr>
              <w:pStyle w:val="ConsPlusNormal"/>
              <w:jc w:val="center"/>
            </w:pPr>
            <w:r>
              <w:t>85</w:t>
            </w:r>
          </w:p>
        </w:tc>
        <w:tc>
          <w:tcPr>
            <w:tcW w:w="1034"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36,1</w:t>
            </w:r>
          </w:p>
        </w:tc>
        <w:tc>
          <w:tcPr>
            <w:tcW w:w="886" w:type="dxa"/>
            <w:tcBorders>
              <w:top w:val="nil"/>
              <w:left w:val="nil"/>
              <w:bottom w:val="nil"/>
              <w:right w:val="nil"/>
            </w:tcBorders>
          </w:tcPr>
          <w:p w:rsidR="006A0D2E" w:rsidRDefault="006A0D2E">
            <w:pPr>
              <w:pStyle w:val="ConsPlusNormal"/>
              <w:jc w:val="center"/>
            </w:pPr>
            <w:r>
              <w:t>39,1</w:t>
            </w:r>
          </w:p>
        </w:tc>
        <w:tc>
          <w:tcPr>
            <w:tcW w:w="1035" w:type="dxa"/>
            <w:tcBorders>
              <w:top w:val="nil"/>
              <w:left w:val="nil"/>
              <w:bottom w:val="nil"/>
              <w:right w:val="nil"/>
            </w:tcBorders>
          </w:tcPr>
          <w:p w:rsidR="006A0D2E" w:rsidRDefault="006A0D2E">
            <w:pPr>
              <w:pStyle w:val="ConsPlusNormal"/>
              <w:jc w:val="center"/>
            </w:pPr>
            <w:r>
              <w:t>70</w:t>
            </w:r>
          </w:p>
        </w:tc>
        <w:tc>
          <w:tcPr>
            <w:tcW w:w="1034" w:type="dxa"/>
            <w:tcBorders>
              <w:top w:val="nil"/>
              <w:left w:val="nil"/>
              <w:bottom w:val="nil"/>
              <w:right w:val="nil"/>
            </w:tcBorders>
          </w:tcPr>
          <w:p w:rsidR="006A0D2E" w:rsidRDefault="006A0D2E">
            <w:pPr>
              <w:pStyle w:val="ConsPlusNormal"/>
              <w:jc w:val="center"/>
            </w:pPr>
            <w:r>
              <w:t>53</w:t>
            </w:r>
          </w:p>
        </w:tc>
        <w:tc>
          <w:tcPr>
            <w:tcW w:w="1034" w:type="dxa"/>
            <w:tcBorders>
              <w:top w:val="nil"/>
              <w:left w:val="nil"/>
              <w:bottom w:val="nil"/>
              <w:right w:val="nil"/>
            </w:tcBorders>
          </w:tcPr>
          <w:p w:rsidR="006A0D2E" w:rsidRDefault="006A0D2E">
            <w:pPr>
              <w:pStyle w:val="ConsPlusNormal"/>
              <w:jc w:val="center"/>
            </w:pPr>
            <w:r>
              <w:t>67</w:t>
            </w:r>
          </w:p>
        </w:tc>
        <w:tc>
          <w:tcPr>
            <w:tcW w:w="887" w:type="dxa"/>
            <w:tcBorders>
              <w:top w:val="nil"/>
              <w:left w:val="nil"/>
              <w:bottom w:val="nil"/>
              <w:right w:val="nil"/>
            </w:tcBorders>
          </w:tcPr>
          <w:p w:rsidR="006A0D2E" w:rsidRDefault="006A0D2E">
            <w:pPr>
              <w:pStyle w:val="ConsPlusNormal"/>
              <w:jc w:val="center"/>
            </w:pPr>
            <w:r>
              <w:t>75</w:t>
            </w:r>
          </w:p>
        </w:tc>
        <w:tc>
          <w:tcPr>
            <w:tcW w:w="886"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91</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16,3</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56,7</w:t>
            </w:r>
          </w:p>
        </w:tc>
        <w:tc>
          <w:tcPr>
            <w:tcW w:w="1034" w:type="dxa"/>
            <w:tcBorders>
              <w:top w:val="nil"/>
              <w:left w:val="nil"/>
              <w:bottom w:val="nil"/>
              <w:right w:val="nil"/>
            </w:tcBorders>
          </w:tcPr>
          <w:p w:rsidR="006A0D2E" w:rsidRDefault="006A0D2E">
            <w:pPr>
              <w:pStyle w:val="ConsPlusNormal"/>
              <w:jc w:val="center"/>
            </w:pPr>
            <w:r>
              <w:t>66</w:t>
            </w:r>
          </w:p>
        </w:tc>
        <w:tc>
          <w:tcPr>
            <w:tcW w:w="1034" w:type="dxa"/>
            <w:tcBorders>
              <w:top w:val="nil"/>
              <w:left w:val="nil"/>
              <w:bottom w:val="nil"/>
              <w:right w:val="nil"/>
            </w:tcBorders>
          </w:tcPr>
          <w:p w:rsidR="006A0D2E" w:rsidRDefault="006A0D2E">
            <w:pPr>
              <w:pStyle w:val="ConsPlusNormal"/>
              <w:jc w:val="center"/>
            </w:pPr>
            <w:r>
              <w:t>69</w:t>
            </w:r>
          </w:p>
        </w:tc>
        <w:tc>
          <w:tcPr>
            <w:tcW w:w="887" w:type="dxa"/>
            <w:tcBorders>
              <w:top w:val="nil"/>
              <w:left w:val="nil"/>
              <w:bottom w:val="nil"/>
              <w:right w:val="nil"/>
            </w:tcBorders>
          </w:tcPr>
          <w:p w:rsidR="006A0D2E" w:rsidRDefault="006A0D2E">
            <w:pPr>
              <w:pStyle w:val="ConsPlusNormal"/>
              <w:jc w:val="center"/>
            </w:pPr>
            <w:r>
              <w:t>81</w:t>
            </w:r>
          </w:p>
        </w:tc>
        <w:tc>
          <w:tcPr>
            <w:tcW w:w="886" w:type="dxa"/>
            <w:tcBorders>
              <w:top w:val="nil"/>
              <w:left w:val="nil"/>
              <w:bottom w:val="nil"/>
              <w:right w:val="nil"/>
            </w:tcBorders>
          </w:tcPr>
          <w:p w:rsidR="006A0D2E" w:rsidRDefault="006A0D2E">
            <w:pPr>
              <w:pStyle w:val="ConsPlusNormal"/>
              <w:jc w:val="center"/>
            </w:pPr>
            <w:r>
              <w:t>86</w:t>
            </w:r>
          </w:p>
        </w:tc>
        <w:tc>
          <w:tcPr>
            <w:tcW w:w="1034"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66,8</w:t>
            </w:r>
          </w:p>
        </w:tc>
        <w:tc>
          <w:tcPr>
            <w:tcW w:w="886" w:type="dxa"/>
            <w:tcBorders>
              <w:top w:val="nil"/>
              <w:left w:val="nil"/>
              <w:bottom w:val="nil"/>
              <w:right w:val="nil"/>
            </w:tcBorders>
          </w:tcPr>
          <w:p w:rsidR="006A0D2E" w:rsidRDefault="006A0D2E">
            <w:pPr>
              <w:pStyle w:val="ConsPlusNormal"/>
              <w:jc w:val="center"/>
            </w:pPr>
            <w:r>
              <w:t>67,8</w:t>
            </w:r>
          </w:p>
        </w:tc>
        <w:tc>
          <w:tcPr>
            <w:tcW w:w="1035" w:type="dxa"/>
            <w:tcBorders>
              <w:top w:val="nil"/>
              <w:left w:val="nil"/>
              <w:bottom w:val="nil"/>
              <w:right w:val="nil"/>
            </w:tcBorders>
          </w:tcPr>
          <w:p w:rsidR="006A0D2E" w:rsidRDefault="006A0D2E">
            <w:pPr>
              <w:pStyle w:val="ConsPlusNormal"/>
              <w:jc w:val="center"/>
            </w:pPr>
            <w:r>
              <w:t>90,6</w:t>
            </w:r>
          </w:p>
        </w:tc>
        <w:tc>
          <w:tcPr>
            <w:tcW w:w="1034" w:type="dxa"/>
            <w:tcBorders>
              <w:top w:val="nil"/>
              <w:left w:val="nil"/>
              <w:bottom w:val="nil"/>
              <w:right w:val="nil"/>
            </w:tcBorders>
          </w:tcPr>
          <w:p w:rsidR="006A0D2E" w:rsidRDefault="006A0D2E">
            <w:pPr>
              <w:pStyle w:val="ConsPlusNormal"/>
              <w:jc w:val="center"/>
            </w:pPr>
            <w:r>
              <w:t>70</w:t>
            </w:r>
          </w:p>
        </w:tc>
        <w:tc>
          <w:tcPr>
            <w:tcW w:w="1034" w:type="dxa"/>
            <w:tcBorders>
              <w:top w:val="nil"/>
              <w:left w:val="nil"/>
              <w:bottom w:val="nil"/>
              <w:right w:val="nil"/>
            </w:tcBorders>
          </w:tcPr>
          <w:p w:rsidR="006A0D2E" w:rsidRDefault="006A0D2E">
            <w:pPr>
              <w:pStyle w:val="ConsPlusNormal"/>
              <w:jc w:val="center"/>
            </w:pPr>
            <w:r>
              <w:t>72,6</w:t>
            </w:r>
          </w:p>
        </w:tc>
        <w:tc>
          <w:tcPr>
            <w:tcW w:w="887" w:type="dxa"/>
            <w:tcBorders>
              <w:top w:val="nil"/>
              <w:left w:val="nil"/>
              <w:bottom w:val="nil"/>
              <w:right w:val="nil"/>
            </w:tcBorders>
          </w:tcPr>
          <w:p w:rsidR="006A0D2E" w:rsidRDefault="006A0D2E">
            <w:pPr>
              <w:pStyle w:val="ConsPlusNormal"/>
              <w:jc w:val="center"/>
            </w:pPr>
            <w:r>
              <w:t>79,4</w:t>
            </w:r>
          </w:p>
        </w:tc>
        <w:tc>
          <w:tcPr>
            <w:tcW w:w="886" w:type="dxa"/>
            <w:tcBorders>
              <w:top w:val="nil"/>
              <w:left w:val="nil"/>
              <w:bottom w:val="nil"/>
              <w:right w:val="nil"/>
            </w:tcBorders>
          </w:tcPr>
          <w:p w:rsidR="006A0D2E" w:rsidRDefault="006A0D2E">
            <w:pPr>
              <w:pStyle w:val="ConsPlusNormal"/>
              <w:jc w:val="center"/>
            </w:pPr>
            <w:r>
              <w:t>86,2</w:t>
            </w:r>
          </w:p>
        </w:tc>
        <w:tc>
          <w:tcPr>
            <w:tcW w:w="1034" w:type="dxa"/>
            <w:tcBorders>
              <w:top w:val="nil"/>
              <w:left w:val="nil"/>
              <w:bottom w:val="nil"/>
              <w:right w:val="nil"/>
            </w:tcBorders>
          </w:tcPr>
          <w:p w:rsidR="006A0D2E" w:rsidRDefault="006A0D2E">
            <w:pPr>
              <w:pStyle w:val="ConsPlusNormal"/>
              <w:jc w:val="center"/>
            </w:pPr>
            <w:r>
              <w:t>93,1</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10,9</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12,3</w:t>
            </w:r>
          </w:p>
        </w:tc>
        <w:tc>
          <w:tcPr>
            <w:tcW w:w="1034" w:type="dxa"/>
            <w:tcBorders>
              <w:top w:val="nil"/>
              <w:left w:val="nil"/>
              <w:bottom w:val="nil"/>
              <w:right w:val="nil"/>
            </w:tcBorders>
          </w:tcPr>
          <w:p w:rsidR="006A0D2E" w:rsidRDefault="006A0D2E">
            <w:pPr>
              <w:pStyle w:val="ConsPlusNormal"/>
              <w:jc w:val="center"/>
            </w:pPr>
            <w:r>
              <w:t>40</w:t>
            </w:r>
          </w:p>
        </w:tc>
        <w:tc>
          <w:tcPr>
            <w:tcW w:w="1034" w:type="dxa"/>
            <w:tcBorders>
              <w:top w:val="nil"/>
              <w:left w:val="nil"/>
              <w:bottom w:val="nil"/>
              <w:right w:val="nil"/>
            </w:tcBorders>
          </w:tcPr>
          <w:p w:rsidR="006A0D2E" w:rsidRDefault="006A0D2E">
            <w:pPr>
              <w:pStyle w:val="ConsPlusNormal"/>
              <w:jc w:val="center"/>
            </w:pPr>
            <w:r>
              <w:t>60</w:t>
            </w:r>
          </w:p>
        </w:tc>
        <w:tc>
          <w:tcPr>
            <w:tcW w:w="887" w:type="dxa"/>
            <w:tcBorders>
              <w:top w:val="nil"/>
              <w:left w:val="nil"/>
              <w:bottom w:val="nil"/>
              <w:right w:val="nil"/>
            </w:tcBorders>
          </w:tcPr>
          <w:p w:rsidR="006A0D2E" w:rsidRDefault="006A0D2E">
            <w:pPr>
              <w:pStyle w:val="ConsPlusNormal"/>
              <w:jc w:val="center"/>
            </w:pPr>
            <w:r>
              <w:t>87</w:t>
            </w:r>
          </w:p>
        </w:tc>
        <w:tc>
          <w:tcPr>
            <w:tcW w:w="886"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97</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46,7</w:t>
            </w:r>
          </w:p>
        </w:tc>
        <w:tc>
          <w:tcPr>
            <w:tcW w:w="886" w:type="dxa"/>
            <w:tcBorders>
              <w:top w:val="nil"/>
              <w:left w:val="nil"/>
              <w:bottom w:val="nil"/>
              <w:right w:val="nil"/>
            </w:tcBorders>
          </w:tcPr>
          <w:p w:rsidR="006A0D2E" w:rsidRDefault="006A0D2E">
            <w:pPr>
              <w:pStyle w:val="ConsPlusNormal"/>
              <w:jc w:val="center"/>
            </w:pPr>
            <w:r>
              <w:t>47,7</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78</w:t>
            </w:r>
          </w:p>
        </w:tc>
        <w:tc>
          <w:tcPr>
            <w:tcW w:w="1034" w:type="dxa"/>
            <w:tcBorders>
              <w:top w:val="nil"/>
              <w:left w:val="nil"/>
              <w:bottom w:val="nil"/>
              <w:right w:val="nil"/>
            </w:tcBorders>
          </w:tcPr>
          <w:p w:rsidR="006A0D2E" w:rsidRDefault="006A0D2E">
            <w:pPr>
              <w:pStyle w:val="ConsPlusNormal"/>
              <w:jc w:val="center"/>
            </w:pPr>
            <w:r>
              <w:t>83,4</w:t>
            </w:r>
          </w:p>
        </w:tc>
        <w:tc>
          <w:tcPr>
            <w:tcW w:w="887" w:type="dxa"/>
            <w:tcBorders>
              <w:top w:val="nil"/>
              <w:left w:val="nil"/>
              <w:bottom w:val="nil"/>
              <w:right w:val="nil"/>
            </w:tcBorders>
          </w:tcPr>
          <w:p w:rsidR="006A0D2E" w:rsidRDefault="006A0D2E">
            <w:pPr>
              <w:pStyle w:val="ConsPlusNormal"/>
              <w:jc w:val="center"/>
            </w:pPr>
            <w:r>
              <w:t>87</w:t>
            </w:r>
          </w:p>
        </w:tc>
        <w:tc>
          <w:tcPr>
            <w:tcW w:w="886" w:type="dxa"/>
            <w:tcBorders>
              <w:top w:val="nil"/>
              <w:left w:val="nil"/>
              <w:bottom w:val="nil"/>
              <w:right w:val="nil"/>
            </w:tcBorders>
          </w:tcPr>
          <w:p w:rsidR="006A0D2E" w:rsidRDefault="006A0D2E">
            <w:pPr>
              <w:pStyle w:val="ConsPlusNormal"/>
              <w:jc w:val="center"/>
            </w:pPr>
            <w:r>
              <w:t>92</w:t>
            </w:r>
          </w:p>
        </w:tc>
        <w:tc>
          <w:tcPr>
            <w:tcW w:w="1034" w:type="dxa"/>
            <w:tcBorders>
              <w:top w:val="nil"/>
              <w:left w:val="nil"/>
              <w:bottom w:val="nil"/>
              <w:right w:val="nil"/>
            </w:tcBorders>
          </w:tcPr>
          <w:p w:rsidR="006A0D2E" w:rsidRDefault="006A0D2E">
            <w:pPr>
              <w:pStyle w:val="ConsPlusNormal"/>
              <w:jc w:val="center"/>
            </w:pPr>
            <w:r>
              <w:t>97</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62,3</w:t>
            </w:r>
          </w:p>
        </w:tc>
        <w:tc>
          <w:tcPr>
            <w:tcW w:w="886" w:type="dxa"/>
            <w:tcBorders>
              <w:top w:val="nil"/>
              <w:left w:val="nil"/>
              <w:bottom w:val="nil"/>
              <w:right w:val="nil"/>
            </w:tcBorders>
          </w:tcPr>
          <w:p w:rsidR="006A0D2E" w:rsidRDefault="006A0D2E">
            <w:pPr>
              <w:pStyle w:val="ConsPlusNormal"/>
              <w:jc w:val="center"/>
            </w:pPr>
            <w:r>
              <w:t>63,3</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64,3</w:t>
            </w:r>
          </w:p>
        </w:tc>
        <w:tc>
          <w:tcPr>
            <w:tcW w:w="1034" w:type="dxa"/>
            <w:tcBorders>
              <w:top w:val="nil"/>
              <w:left w:val="nil"/>
              <w:bottom w:val="nil"/>
              <w:right w:val="nil"/>
            </w:tcBorders>
          </w:tcPr>
          <w:p w:rsidR="006A0D2E" w:rsidRDefault="006A0D2E">
            <w:pPr>
              <w:pStyle w:val="ConsPlusNormal"/>
              <w:jc w:val="center"/>
            </w:pPr>
            <w:r>
              <w:t>69,3</w:t>
            </w:r>
          </w:p>
        </w:tc>
        <w:tc>
          <w:tcPr>
            <w:tcW w:w="887" w:type="dxa"/>
            <w:tcBorders>
              <w:top w:val="nil"/>
              <w:left w:val="nil"/>
              <w:bottom w:val="nil"/>
              <w:right w:val="nil"/>
            </w:tcBorders>
          </w:tcPr>
          <w:p w:rsidR="006A0D2E" w:rsidRDefault="006A0D2E">
            <w:pPr>
              <w:pStyle w:val="ConsPlusNormal"/>
              <w:jc w:val="center"/>
            </w:pPr>
            <w:r>
              <w:t>76,9</w:t>
            </w:r>
          </w:p>
        </w:tc>
        <w:tc>
          <w:tcPr>
            <w:tcW w:w="886" w:type="dxa"/>
            <w:tcBorders>
              <w:top w:val="nil"/>
              <w:left w:val="nil"/>
              <w:bottom w:val="nil"/>
              <w:right w:val="nil"/>
            </w:tcBorders>
          </w:tcPr>
          <w:p w:rsidR="006A0D2E" w:rsidRDefault="006A0D2E">
            <w:pPr>
              <w:pStyle w:val="ConsPlusNormal"/>
              <w:jc w:val="center"/>
            </w:pPr>
            <w:r>
              <w:t>84,6</w:t>
            </w:r>
          </w:p>
        </w:tc>
        <w:tc>
          <w:tcPr>
            <w:tcW w:w="1034" w:type="dxa"/>
            <w:tcBorders>
              <w:top w:val="nil"/>
              <w:left w:val="nil"/>
              <w:bottom w:val="nil"/>
              <w:right w:val="nil"/>
            </w:tcBorders>
          </w:tcPr>
          <w:p w:rsidR="006A0D2E" w:rsidRDefault="006A0D2E">
            <w:pPr>
              <w:pStyle w:val="ConsPlusNormal"/>
              <w:jc w:val="center"/>
            </w:pPr>
            <w:r>
              <w:t>92,3</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Брянская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25,8</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91,1</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Владимирская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28,5</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75,5</w:t>
            </w:r>
          </w:p>
        </w:tc>
        <w:tc>
          <w:tcPr>
            <w:tcW w:w="1034" w:type="dxa"/>
            <w:tcBorders>
              <w:top w:val="nil"/>
              <w:left w:val="nil"/>
              <w:bottom w:val="nil"/>
              <w:right w:val="nil"/>
            </w:tcBorders>
          </w:tcPr>
          <w:p w:rsidR="006A0D2E" w:rsidRDefault="006A0D2E">
            <w:pPr>
              <w:pStyle w:val="ConsPlusNormal"/>
              <w:jc w:val="center"/>
            </w:pPr>
            <w:r>
              <w:t>58,5</w:t>
            </w:r>
          </w:p>
        </w:tc>
        <w:tc>
          <w:tcPr>
            <w:tcW w:w="1034" w:type="dxa"/>
            <w:tcBorders>
              <w:top w:val="nil"/>
              <w:left w:val="nil"/>
              <w:bottom w:val="nil"/>
              <w:right w:val="nil"/>
            </w:tcBorders>
          </w:tcPr>
          <w:p w:rsidR="006A0D2E" w:rsidRDefault="006A0D2E">
            <w:pPr>
              <w:pStyle w:val="ConsPlusNormal"/>
              <w:jc w:val="center"/>
            </w:pPr>
            <w:r>
              <w:t>65</w:t>
            </w:r>
          </w:p>
        </w:tc>
        <w:tc>
          <w:tcPr>
            <w:tcW w:w="887" w:type="dxa"/>
            <w:tcBorders>
              <w:top w:val="nil"/>
              <w:left w:val="nil"/>
              <w:bottom w:val="nil"/>
              <w:right w:val="nil"/>
            </w:tcBorders>
          </w:tcPr>
          <w:p w:rsidR="006A0D2E" w:rsidRDefault="006A0D2E">
            <w:pPr>
              <w:pStyle w:val="ConsPlusNormal"/>
              <w:jc w:val="center"/>
            </w:pPr>
            <w:r>
              <w:t>74</w:t>
            </w:r>
          </w:p>
        </w:tc>
        <w:tc>
          <w:tcPr>
            <w:tcW w:w="886"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Волгоградская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56</w:t>
            </w:r>
          </w:p>
        </w:tc>
        <w:tc>
          <w:tcPr>
            <w:tcW w:w="886" w:type="dxa"/>
            <w:tcBorders>
              <w:top w:val="nil"/>
              <w:left w:val="nil"/>
              <w:bottom w:val="nil"/>
              <w:right w:val="nil"/>
            </w:tcBorders>
          </w:tcPr>
          <w:p w:rsidR="006A0D2E" w:rsidRDefault="006A0D2E">
            <w:pPr>
              <w:pStyle w:val="ConsPlusNormal"/>
              <w:jc w:val="center"/>
            </w:pPr>
            <w:r>
              <w:t>57</w:t>
            </w:r>
          </w:p>
        </w:tc>
        <w:tc>
          <w:tcPr>
            <w:tcW w:w="1035" w:type="dxa"/>
            <w:tcBorders>
              <w:top w:val="nil"/>
              <w:left w:val="nil"/>
              <w:bottom w:val="nil"/>
              <w:right w:val="nil"/>
            </w:tcBorders>
          </w:tcPr>
          <w:p w:rsidR="006A0D2E" w:rsidRDefault="006A0D2E">
            <w:pPr>
              <w:pStyle w:val="ConsPlusNormal"/>
              <w:jc w:val="center"/>
            </w:pPr>
            <w:r>
              <w:t>90,6</w:t>
            </w:r>
          </w:p>
        </w:tc>
        <w:tc>
          <w:tcPr>
            <w:tcW w:w="1034" w:type="dxa"/>
            <w:tcBorders>
              <w:top w:val="nil"/>
              <w:left w:val="nil"/>
              <w:bottom w:val="nil"/>
              <w:right w:val="nil"/>
            </w:tcBorders>
          </w:tcPr>
          <w:p w:rsidR="006A0D2E" w:rsidRDefault="006A0D2E">
            <w:pPr>
              <w:pStyle w:val="ConsPlusNormal"/>
              <w:jc w:val="center"/>
            </w:pPr>
            <w:r>
              <w:t>92,2</w:t>
            </w:r>
          </w:p>
        </w:tc>
        <w:tc>
          <w:tcPr>
            <w:tcW w:w="1034" w:type="dxa"/>
            <w:tcBorders>
              <w:top w:val="nil"/>
              <w:left w:val="nil"/>
              <w:bottom w:val="nil"/>
              <w:right w:val="nil"/>
            </w:tcBorders>
          </w:tcPr>
          <w:p w:rsidR="006A0D2E" w:rsidRDefault="006A0D2E">
            <w:pPr>
              <w:pStyle w:val="ConsPlusNormal"/>
              <w:jc w:val="center"/>
            </w:pPr>
            <w:r>
              <w:t>94</w:t>
            </w:r>
          </w:p>
        </w:tc>
        <w:tc>
          <w:tcPr>
            <w:tcW w:w="887" w:type="dxa"/>
            <w:tcBorders>
              <w:top w:val="nil"/>
              <w:left w:val="nil"/>
              <w:bottom w:val="nil"/>
              <w:right w:val="nil"/>
            </w:tcBorders>
          </w:tcPr>
          <w:p w:rsidR="006A0D2E" w:rsidRDefault="006A0D2E">
            <w:pPr>
              <w:pStyle w:val="ConsPlusNormal"/>
              <w:jc w:val="center"/>
            </w:pPr>
            <w:r>
              <w:t>96</w:t>
            </w:r>
          </w:p>
        </w:tc>
        <w:tc>
          <w:tcPr>
            <w:tcW w:w="886" w:type="dxa"/>
            <w:tcBorders>
              <w:top w:val="nil"/>
              <w:left w:val="nil"/>
              <w:bottom w:val="nil"/>
              <w:right w:val="nil"/>
            </w:tcBorders>
          </w:tcPr>
          <w:p w:rsidR="006A0D2E" w:rsidRDefault="006A0D2E">
            <w:pPr>
              <w:pStyle w:val="ConsPlusNormal"/>
              <w:jc w:val="center"/>
            </w:pPr>
            <w:r>
              <w:t>98</w:t>
            </w:r>
          </w:p>
        </w:tc>
        <w:tc>
          <w:tcPr>
            <w:tcW w:w="1034" w:type="dxa"/>
            <w:tcBorders>
              <w:top w:val="nil"/>
              <w:left w:val="nil"/>
              <w:bottom w:val="nil"/>
              <w:right w:val="nil"/>
            </w:tcBorders>
          </w:tcPr>
          <w:p w:rsidR="006A0D2E" w:rsidRDefault="006A0D2E">
            <w:pPr>
              <w:pStyle w:val="ConsPlusNormal"/>
              <w:jc w:val="center"/>
            </w:pPr>
            <w:r>
              <w:t>99</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Вологодская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6,1</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34,3</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10,4</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40,3</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20,7</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47,8</w:t>
            </w:r>
          </w:p>
        </w:tc>
        <w:tc>
          <w:tcPr>
            <w:tcW w:w="1034" w:type="dxa"/>
            <w:tcBorders>
              <w:top w:val="nil"/>
              <w:left w:val="nil"/>
              <w:bottom w:val="nil"/>
              <w:right w:val="nil"/>
            </w:tcBorders>
          </w:tcPr>
          <w:p w:rsidR="006A0D2E" w:rsidRDefault="006A0D2E">
            <w:pPr>
              <w:pStyle w:val="ConsPlusNormal"/>
              <w:jc w:val="center"/>
            </w:pPr>
            <w:r>
              <w:t>48</w:t>
            </w:r>
          </w:p>
        </w:tc>
        <w:tc>
          <w:tcPr>
            <w:tcW w:w="1034" w:type="dxa"/>
            <w:tcBorders>
              <w:top w:val="nil"/>
              <w:left w:val="nil"/>
              <w:bottom w:val="nil"/>
              <w:right w:val="nil"/>
            </w:tcBorders>
          </w:tcPr>
          <w:p w:rsidR="006A0D2E" w:rsidRDefault="006A0D2E">
            <w:pPr>
              <w:pStyle w:val="ConsPlusNormal"/>
              <w:jc w:val="center"/>
            </w:pPr>
            <w:r>
              <w:t>62,4</w:t>
            </w:r>
          </w:p>
        </w:tc>
        <w:tc>
          <w:tcPr>
            <w:tcW w:w="887" w:type="dxa"/>
            <w:tcBorders>
              <w:top w:val="nil"/>
              <w:left w:val="nil"/>
              <w:bottom w:val="nil"/>
              <w:right w:val="nil"/>
            </w:tcBorders>
          </w:tcPr>
          <w:p w:rsidR="006A0D2E" w:rsidRDefault="006A0D2E">
            <w:pPr>
              <w:pStyle w:val="ConsPlusNormal"/>
              <w:jc w:val="center"/>
            </w:pPr>
            <w:r>
              <w:t>74</w:t>
            </w:r>
          </w:p>
        </w:tc>
        <w:tc>
          <w:tcPr>
            <w:tcW w:w="886"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91</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32,8</w:t>
            </w:r>
          </w:p>
        </w:tc>
        <w:tc>
          <w:tcPr>
            <w:tcW w:w="886" w:type="dxa"/>
            <w:tcBorders>
              <w:top w:val="nil"/>
              <w:left w:val="nil"/>
              <w:bottom w:val="nil"/>
              <w:right w:val="nil"/>
            </w:tcBorders>
          </w:tcPr>
          <w:p w:rsidR="006A0D2E" w:rsidRDefault="006A0D2E">
            <w:pPr>
              <w:pStyle w:val="ConsPlusNormal"/>
              <w:jc w:val="center"/>
            </w:pPr>
            <w:r>
              <w:t>38,5</w:t>
            </w:r>
          </w:p>
        </w:tc>
        <w:tc>
          <w:tcPr>
            <w:tcW w:w="1035" w:type="dxa"/>
            <w:tcBorders>
              <w:top w:val="nil"/>
              <w:left w:val="nil"/>
              <w:bottom w:val="nil"/>
              <w:right w:val="nil"/>
            </w:tcBorders>
          </w:tcPr>
          <w:p w:rsidR="006A0D2E" w:rsidRDefault="006A0D2E">
            <w:pPr>
              <w:pStyle w:val="ConsPlusNormal"/>
              <w:jc w:val="center"/>
            </w:pPr>
            <w:r>
              <w:t>84,7</w:t>
            </w:r>
          </w:p>
        </w:tc>
        <w:tc>
          <w:tcPr>
            <w:tcW w:w="1034" w:type="dxa"/>
            <w:tcBorders>
              <w:top w:val="nil"/>
              <w:left w:val="nil"/>
              <w:bottom w:val="nil"/>
              <w:right w:val="nil"/>
            </w:tcBorders>
          </w:tcPr>
          <w:p w:rsidR="006A0D2E" w:rsidRDefault="006A0D2E">
            <w:pPr>
              <w:pStyle w:val="ConsPlusNormal"/>
              <w:jc w:val="center"/>
            </w:pPr>
            <w:r>
              <w:t>76</w:t>
            </w:r>
          </w:p>
        </w:tc>
        <w:tc>
          <w:tcPr>
            <w:tcW w:w="1034" w:type="dxa"/>
            <w:tcBorders>
              <w:top w:val="nil"/>
              <w:left w:val="nil"/>
              <w:bottom w:val="nil"/>
              <w:right w:val="nil"/>
            </w:tcBorders>
          </w:tcPr>
          <w:p w:rsidR="006A0D2E" w:rsidRDefault="006A0D2E">
            <w:pPr>
              <w:pStyle w:val="ConsPlusNormal"/>
              <w:jc w:val="center"/>
            </w:pPr>
            <w:r>
              <w:t>76,5</w:t>
            </w:r>
          </w:p>
        </w:tc>
        <w:tc>
          <w:tcPr>
            <w:tcW w:w="887" w:type="dxa"/>
            <w:tcBorders>
              <w:top w:val="nil"/>
              <w:left w:val="nil"/>
              <w:bottom w:val="nil"/>
              <w:right w:val="nil"/>
            </w:tcBorders>
          </w:tcPr>
          <w:p w:rsidR="006A0D2E" w:rsidRDefault="006A0D2E">
            <w:pPr>
              <w:pStyle w:val="ConsPlusNormal"/>
              <w:jc w:val="center"/>
            </w:pPr>
            <w:r>
              <w:t>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52,1</w:t>
            </w:r>
          </w:p>
        </w:tc>
        <w:tc>
          <w:tcPr>
            <w:tcW w:w="886" w:type="dxa"/>
            <w:tcBorders>
              <w:top w:val="nil"/>
              <w:left w:val="nil"/>
              <w:bottom w:val="nil"/>
              <w:right w:val="nil"/>
            </w:tcBorders>
          </w:tcPr>
          <w:p w:rsidR="006A0D2E" w:rsidRDefault="006A0D2E">
            <w:pPr>
              <w:pStyle w:val="ConsPlusNormal"/>
              <w:jc w:val="center"/>
            </w:pPr>
            <w:r>
              <w:t>53</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90,3</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27,7</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29,8</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55,3</w:t>
            </w:r>
          </w:p>
        </w:tc>
        <w:tc>
          <w:tcPr>
            <w:tcW w:w="1034"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60,4</w:t>
            </w:r>
          </w:p>
        </w:tc>
        <w:tc>
          <w:tcPr>
            <w:tcW w:w="887" w:type="dxa"/>
            <w:tcBorders>
              <w:top w:val="nil"/>
              <w:left w:val="nil"/>
              <w:bottom w:val="nil"/>
              <w:right w:val="nil"/>
            </w:tcBorders>
          </w:tcPr>
          <w:p w:rsidR="006A0D2E" w:rsidRDefault="006A0D2E">
            <w:pPr>
              <w:pStyle w:val="ConsPlusNormal"/>
              <w:jc w:val="center"/>
            </w:pPr>
            <w:r>
              <w:t>70,3</w:t>
            </w:r>
          </w:p>
        </w:tc>
        <w:tc>
          <w:tcPr>
            <w:tcW w:w="886" w:type="dxa"/>
            <w:tcBorders>
              <w:top w:val="nil"/>
              <w:left w:val="nil"/>
              <w:bottom w:val="nil"/>
              <w:right w:val="nil"/>
            </w:tcBorders>
          </w:tcPr>
          <w:p w:rsidR="006A0D2E" w:rsidRDefault="006A0D2E">
            <w:pPr>
              <w:pStyle w:val="ConsPlusNormal"/>
              <w:jc w:val="center"/>
            </w:pPr>
            <w:r>
              <w:t>80,2</w:t>
            </w:r>
          </w:p>
        </w:tc>
        <w:tc>
          <w:tcPr>
            <w:tcW w:w="1034" w:type="dxa"/>
            <w:tcBorders>
              <w:top w:val="nil"/>
              <w:left w:val="nil"/>
              <w:bottom w:val="nil"/>
              <w:right w:val="nil"/>
            </w:tcBorders>
          </w:tcPr>
          <w:p w:rsidR="006A0D2E" w:rsidRDefault="006A0D2E">
            <w:pPr>
              <w:pStyle w:val="ConsPlusNormal"/>
              <w:jc w:val="center"/>
            </w:pPr>
            <w:r>
              <w:t>90,1</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72,4</w:t>
            </w:r>
          </w:p>
        </w:tc>
        <w:tc>
          <w:tcPr>
            <w:tcW w:w="886" w:type="dxa"/>
            <w:tcBorders>
              <w:top w:val="nil"/>
              <w:left w:val="nil"/>
              <w:bottom w:val="nil"/>
              <w:right w:val="nil"/>
            </w:tcBorders>
          </w:tcPr>
          <w:p w:rsidR="006A0D2E" w:rsidRDefault="006A0D2E">
            <w:pPr>
              <w:pStyle w:val="ConsPlusNormal"/>
              <w:jc w:val="center"/>
            </w:pPr>
            <w:r>
              <w:t>73,4</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77</w:t>
            </w:r>
          </w:p>
        </w:tc>
        <w:tc>
          <w:tcPr>
            <w:tcW w:w="887" w:type="dxa"/>
            <w:tcBorders>
              <w:top w:val="nil"/>
              <w:left w:val="nil"/>
              <w:bottom w:val="nil"/>
              <w:right w:val="nil"/>
            </w:tcBorders>
          </w:tcPr>
          <w:p w:rsidR="006A0D2E" w:rsidRDefault="006A0D2E">
            <w:pPr>
              <w:pStyle w:val="ConsPlusNormal"/>
              <w:jc w:val="center"/>
            </w:pPr>
            <w:r>
              <w:t>82,7</w:t>
            </w:r>
          </w:p>
        </w:tc>
        <w:tc>
          <w:tcPr>
            <w:tcW w:w="886" w:type="dxa"/>
            <w:tcBorders>
              <w:top w:val="nil"/>
              <w:left w:val="nil"/>
              <w:bottom w:val="nil"/>
              <w:right w:val="nil"/>
            </w:tcBorders>
          </w:tcPr>
          <w:p w:rsidR="006A0D2E" w:rsidRDefault="006A0D2E">
            <w:pPr>
              <w:pStyle w:val="ConsPlusNormal"/>
              <w:jc w:val="center"/>
            </w:pPr>
            <w:r>
              <w:t>88,4</w:t>
            </w:r>
          </w:p>
        </w:tc>
        <w:tc>
          <w:tcPr>
            <w:tcW w:w="1034" w:type="dxa"/>
            <w:tcBorders>
              <w:top w:val="nil"/>
              <w:left w:val="nil"/>
              <w:bottom w:val="nil"/>
              <w:right w:val="nil"/>
            </w:tcBorders>
          </w:tcPr>
          <w:p w:rsidR="006A0D2E" w:rsidRDefault="006A0D2E">
            <w:pPr>
              <w:pStyle w:val="ConsPlusNormal"/>
              <w:jc w:val="center"/>
            </w:pPr>
            <w:r>
              <w:t>94,2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52,6</w:t>
            </w:r>
          </w:p>
        </w:tc>
        <w:tc>
          <w:tcPr>
            <w:tcW w:w="886" w:type="dxa"/>
            <w:tcBorders>
              <w:top w:val="nil"/>
              <w:left w:val="nil"/>
              <w:bottom w:val="nil"/>
              <w:right w:val="nil"/>
            </w:tcBorders>
          </w:tcPr>
          <w:p w:rsidR="006A0D2E" w:rsidRDefault="006A0D2E">
            <w:pPr>
              <w:pStyle w:val="ConsPlusNormal"/>
              <w:jc w:val="center"/>
            </w:pPr>
            <w:r>
              <w:t>53,8</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83</w:t>
            </w:r>
          </w:p>
        </w:tc>
        <w:tc>
          <w:tcPr>
            <w:tcW w:w="887" w:type="dxa"/>
            <w:tcBorders>
              <w:top w:val="nil"/>
              <w:left w:val="nil"/>
              <w:bottom w:val="nil"/>
              <w:right w:val="nil"/>
            </w:tcBorders>
          </w:tcPr>
          <w:p w:rsidR="006A0D2E" w:rsidRDefault="006A0D2E">
            <w:pPr>
              <w:pStyle w:val="ConsPlusNormal"/>
              <w:jc w:val="center"/>
            </w:pPr>
            <w:r>
              <w:t>86</w:t>
            </w:r>
          </w:p>
        </w:tc>
        <w:tc>
          <w:tcPr>
            <w:tcW w:w="886" w:type="dxa"/>
            <w:tcBorders>
              <w:top w:val="nil"/>
              <w:left w:val="nil"/>
              <w:bottom w:val="nil"/>
              <w:right w:val="nil"/>
            </w:tcBorders>
          </w:tcPr>
          <w:p w:rsidR="006A0D2E" w:rsidRDefault="006A0D2E">
            <w:pPr>
              <w:pStyle w:val="ConsPlusNormal"/>
              <w:jc w:val="center"/>
            </w:pPr>
            <w:r>
              <w:t>89</w:t>
            </w:r>
          </w:p>
        </w:tc>
        <w:tc>
          <w:tcPr>
            <w:tcW w:w="1034"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98,1</w:t>
            </w:r>
          </w:p>
        </w:tc>
        <w:tc>
          <w:tcPr>
            <w:tcW w:w="886" w:type="dxa"/>
            <w:tcBorders>
              <w:top w:val="nil"/>
              <w:left w:val="nil"/>
              <w:bottom w:val="nil"/>
              <w:right w:val="nil"/>
            </w:tcBorders>
          </w:tcPr>
          <w:p w:rsidR="006A0D2E" w:rsidRDefault="006A0D2E">
            <w:pPr>
              <w:pStyle w:val="ConsPlusNormal"/>
              <w:jc w:val="center"/>
            </w:pPr>
            <w:r>
              <w:t>98,1</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60</w:t>
            </w:r>
          </w:p>
        </w:tc>
        <w:tc>
          <w:tcPr>
            <w:tcW w:w="1034" w:type="dxa"/>
            <w:tcBorders>
              <w:top w:val="nil"/>
              <w:left w:val="nil"/>
              <w:bottom w:val="nil"/>
              <w:right w:val="nil"/>
            </w:tcBorders>
          </w:tcPr>
          <w:p w:rsidR="006A0D2E" w:rsidRDefault="006A0D2E">
            <w:pPr>
              <w:pStyle w:val="ConsPlusNormal"/>
              <w:jc w:val="center"/>
            </w:pPr>
            <w:r>
              <w:t>65</w:t>
            </w:r>
          </w:p>
        </w:tc>
        <w:tc>
          <w:tcPr>
            <w:tcW w:w="887" w:type="dxa"/>
            <w:tcBorders>
              <w:top w:val="nil"/>
              <w:left w:val="nil"/>
              <w:bottom w:val="nil"/>
              <w:right w:val="nil"/>
            </w:tcBorders>
          </w:tcPr>
          <w:p w:rsidR="006A0D2E" w:rsidRDefault="006A0D2E">
            <w:pPr>
              <w:pStyle w:val="ConsPlusNormal"/>
              <w:jc w:val="center"/>
            </w:pPr>
            <w:r>
              <w:t>70</w:t>
            </w:r>
          </w:p>
        </w:tc>
        <w:tc>
          <w:tcPr>
            <w:tcW w:w="886" w:type="dxa"/>
            <w:tcBorders>
              <w:top w:val="nil"/>
              <w:left w:val="nil"/>
              <w:bottom w:val="nil"/>
              <w:right w:val="nil"/>
            </w:tcBorders>
          </w:tcPr>
          <w:p w:rsidR="006A0D2E" w:rsidRDefault="006A0D2E">
            <w:pPr>
              <w:pStyle w:val="ConsPlusNormal"/>
              <w:jc w:val="center"/>
            </w:pPr>
            <w:r>
              <w:t>75</w:t>
            </w:r>
          </w:p>
        </w:tc>
        <w:tc>
          <w:tcPr>
            <w:tcW w:w="1034" w:type="dxa"/>
            <w:tcBorders>
              <w:top w:val="nil"/>
              <w:left w:val="nil"/>
              <w:bottom w:val="nil"/>
              <w:right w:val="nil"/>
            </w:tcBorders>
          </w:tcPr>
          <w:p w:rsidR="006A0D2E" w:rsidRDefault="006A0D2E">
            <w:pPr>
              <w:pStyle w:val="ConsPlusNormal"/>
              <w:jc w:val="center"/>
            </w:pPr>
            <w:r>
              <w:t>85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48,8</w:t>
            </w:r>
          </w:p>
        </w:tc>
        <w:tc>
          <w:tcPr>
            <w:tcW w:w="886" w:type="dxa"/>
            <w:tcBorders>
              <w:top w:val="nil"/>
              <w:left w:val="nil"/>
              <w:bottom w:val="nil"/>
              <w:right w:val="nil"/>
            </w:tcBorders>
          </w:tcPr>
          <w:p w:rsidR="006A0D2E" w:rsidRDefault="006A0D2E">
            <w:pPr>
              <w:pStyle w:val="ConsPlusNormal"/>
              <w:jc w:val="center"/>
            </w:pPr>
            <w:r>
              <w:t>50,8</w:t>
            </w:r>
          </w:p>
        </w:tc>
        <w:tc>
          <w:tcPr>
            <w:tcW w:w="1035" w:type="dxa"/>
            <w:tcBorders>
              <w:top w:val="nil"/>
              <w:left w:val="nil"/>
              <w:bottom w:val="nil"/>
              <w:right w:val="nil"/>
            </w:tcBorders>
          </w:tcPr>
          <w:p w:rsidR="006A0D2E" w:rsidRDefault="006A0D2E">
            <w:pPr>
              <w:pStyle w:val="ConsPlusNormal"/>
              <w:jc w:val="center"/>
            </w:pPr>
            <w:r>
              <w:t>58,6</w:t>
            </w:r>
          </w:p>
        </w:tc>
        <w:tc>
          <w:tcPr>
            <w:tcW w:w="1034" w:type="dxa"/>
            <w:tcBorders>
              <w:top w:val="nil"/>
              <w:left w:val="nil"/>
              <w:bottom w:val="nil"/>
              <w:right w:val="nil"/>
            </w:tcBorders>
          </w:tcPr>
          <w:p w:rsidR="006A0D2E" w:rsidRDefault="006A0D2E">
            <w:pPr>
              <w:pStyle w:val="ConsPlusNormal"/>
              <w:jc w:val="center"/>
            </w:pPr>
            <w:r>
              <w:t>51,8</w:t>
            </w:r>
          </w:p>
        </w:tc>
        <w:tc>
          <w:tcPr>
            <w:tcW w:w="1034" w:type="dxa"/>
            <w:tcBorders>
              <w:top w:val="nil"/>
              <w:left w:val="nil"/>
              <w:bottom w:val="nil"/>
              <w:right w:val="nil"/>
            </w:tcBorders>
          </w:tcPr>
          <w:p w:rsidR="006A0D2E" w:rsidRDefault="006A0D2E">
            <w:pPr>
              <w:pStyle w:val="ConsPlusNormal"/>
              <w:jc w:val="center"/>
            </w:pPr>
            <w:r>
              <w:t>60</w:t>
            </w:r>
          </w:p>
        </w:tc>
        <w:tc>
          <w:tcPr>
            <w:tcW w:w="887" w:type="dxa"/>
            <w:tcBorders>
              <w:top w:val="nil"/>
              <w:left w:val="nil"/>
              <w:bottom w:val="nil"/>
              <w:right w:val="nil"/>
            </w:tcBorders>
          </w:tcPr>
          <w:p w:rsidR="006A0D2E" w:rsidRDefault="006A0D2E">
            <w:pPr>
              <w:pStyle w:val="ConsPlusNormal"/>
              <w:jc w:val="center"/>
            </w:pPr>
            <w:r>
              <w:t>70</w:t>
            </w:r>
          </w:p>
        </w:tc>
        <w:tc>
          <w:tcPr>
            <w:tcW w:w="886"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67,1</w:t>
            </w:r>
          </w:p>
        </w:tc>
        <w:tc>
          <w:tcPr>
            <w:tcW w:w="886" w:type="dxa"/>
            <w:tcBorders>
              <w:top w:val="nil"/>
              <w:left w:val="nil"/>
              <w:bottom w:val="nil"/>
              <w:right w:val="nil"/>
            </w:tcBorders>
          </w:tcPr>
          <w:p w:rsidR="006A0D2E" w:rsidRDefault="006A0D2E">
            <w:pPr>
              <w:pStyle w:val="ConsPlusNormal"/>
              <w:jc w:val="center"/>
            </w:pPr>
            <w:r>
              <w:t>68,1</w:t>
            </w:r>
          </w:p>
        </w:tc>
        <w:tc>
          <w:tcPr>
            <w:tcW w:w="1035" w:type="dxa"/>
            <w:tcBorders>
              <w:top w:val="nil"/>
              <w:left w:val="nil"/>
              <w:bottom w:val="nil"/>
              <w:right w:val="nil"/>
            </w:tcBorders>
          </w:tcPr>
          <w:p w:rsidR="006A0D2E" w:rsidRDefault="006A0D2E">
            <w:pPr>
              <w:pStyle w:val="ConsPlusNormal"/>
              <w:jc w:val="center"/>
            </w:pPr>
            <w:r>
              <w:t>87,4</w:t>
            </w:r>
          </w:p>
        </w:tc>
        <w:tc>
          <w:tcPr>
            <w:tcW w:w="1034" w:type="dxa"/>
            <w:tcBorders>
              <w:top w:val="nil"/>
              <w:left w:val="nil"/>
              <w:bottom w:val="nil"/>
              <w:right w:val="nil"/>
            </w:tcBorders>
          </w:tcPr>
          <w:p w:rsidR="006A0D2E" w:rsidRDefault="006A0D2E">
            <w:pPr>
              <w:pStyle w:val="ConsPlusNormal"/>
              <w:jc w:val="center"/>
            </w:pPr>
            <w:r>
              <w:t>74,2</w:t>
            </w:r>
          </w:p>
        </w:tc>
        <w:tc>
          <w:tcPr>
            <w:tcW w:w="1034" w:type="dxa"/>
            <w:tcBorders>
              <w:top w:val="nil"/>
              <w:left w:val="nil"/>
              <w:bottom w:val="nil"/>
              <w:right w:val="nil"/>
            </w:tcBorders>
          </w:tcPr>
          <w:p w:rsidR="006A0D2E" w:rsidRDefault="006A0D2E">
            <w:pPr>
              <w:pStyle w:val="ConsPlusNormal"/>
              <w:jc w:val="center"/>
            </w:pPr>
            <w:r>
              <w:t>76,5</w:t>
            </w:r>
          </w:p>
        </w:tc>
        <w:tc>
          <w:tcPr>
            <w:tcW w:w="887" w:type="dxa"/>
            <w:tcBorders>
              <w:top w:val="nil"/>
              <w:left w:val="nil"/>
              <w:bottom w:val="nil"/>
              <w:right w:val="nil"/>
            </w:tcBorders>
          </w:tcPr>
          <w:p w:rsidR="006A0D2E" w:rsidRDefault="006A0D2E">
            <w:pPr>
              <w:pStyle w:val="ConsPlusNormal"/>
              <w:jc w:val="center"/>
            </w:pPr>
            <w:r>
              <w:t>79,6</w:t>
            </w:r>
          </w:p>
        </w:tc>
        <w:tc>
          <w:tcPr>
            <w:tcW w:w="886" w:type="dxa"/>
            <w:tcBorders>
              <w:top w:val="nil"/>
              <w:left w:val="nil"/>
              <w:bottom w:val="nil"/>
              <w:right w:val="nil"/>
            </w:tcBorders>
          </w:tcPr>
          <w:p w:rsidR="006A0D2E" w:rsidRDefault="006A0D2E">
            <w:pPr>
              <w:pStyle w:val="ConsPlusNormal"/>
              <w:jc w:val="center"/>
            </w:pPr>
            <w:r>
              <w:t>86,4</w:t>
            </w:r>
          </w:p>
        </w:tc>
        <w:tc>
          <w:tcPr>
            <w:tcW w:w="1034" w:type="dxa"/>
            <w:tcBorders>
              <w:top w:val="nil"/>
              <w:left w:val="nil"/>
              <w:bottom w:val="nil"/>
              <w:right w:val="nil"/>
            </w:tcBorders>
          </w:tcPr>
          <w:p w:rsidR="006A0D2E" w:rsidRDefault="006A0D2E">
            <w:pPr>
              <w:pStyle w:val="ConsPlusNormal"/>
              <w:jc w:val="center"/>
            </w:pPr>
            <w:r>
              <w:t>93,2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25,3</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49,5</w:t>
            </w:r>
          </w:p>
        </w:tc>
        <w:tc>
          <w:tcPr>
            <w:tcW w:w="1034" w:type="dxa"/>
            <w:tcBorders>
              <w:top w:val="nil"/>
              <w:left w:val="nil"/>
              <w:bottom w:val="nil"/>
              <w:right w:val="nil"/>
            </w:tcBorders>
          </w:tcPr>
          <w:p w:rsidR="006A0D2E" w:rsidRDefault="006A0D2E">
            <w:pPr>
              <w:pStyle w:val="ConsPlusNormal"/>
              <w:jc w:val="center"/>
            </w:pPr>
            <w:r>
              <w:t>47</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26,3</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70,2</w:t>
            </w:r>
          </w:p>
        </w:tc>
        <w:tc>
          <w:tcPr>
            <w:tcW w:w="1034" w:type="dxa"/>
            <w:tcBorders>
              <w:top w:val="nil"/>
              <w:left w:val="nil"/>
              <w:bottom w:val="nil"/>
              <w:right w:val="nil"/>
            </w:tcBorders>
          </w:tcPr>
          <w:p w:rsidR="006A0D2E" w:rsidRDefault="006A0D2E">
            <w:pPr>
              <w:pStyle w:val="ConsPlusNormal"/>
              <w:jc w:val="center"/>
            </w:pPr>
            <w:r>
              <w:t>72,3</w:t>
            </w:r>
          </w:p>
        </w:tc>
        <w:tc>
          <w:tcPr>
            <w:tcW w:w="1034" w:type="dxa"/>
            <w:tcBorders>
              <w:top w:val="nil"/>
              <w:left w:val="nil"/>
              <w:bottom w:val="nil"/>
              <w:right w:val="nil"/>
            </w:tcBorders>
          </w:tcPr>
          <w:p w:rsidR="006A0D2E" w:rsidRDefault="006A0D2E">
            <w:pPr>
              <w:pStyle w:val="ConsPlusNormal"/>
              <w:jc w:val="center"/>
            </w:pPr>
            <w:r>
              <w:t>78,8</w:t>
            </w:r>
          </w:p>
        </w:tc>
        <w:tc>
          <w:tcPr>
            <w:tcW w:w="887" w:type="dxa"/>
            <w:tcBorders>
              <w:top w:val="nil"/>
              <w:left w:val="nil"/>
              <w:bottom w:val="nil"/>
              <w:right w:val="nil"/>
            </w:tcBorders>
          </w:tcPr>
          <w:p w:rsidR="006A0D2E" w:rsidRDefault="006A0D2E">
            <w:pPr>
              <w:pStyle w:val="ConsPlusNormal"/>
              <w:jc w:val="center"/>
            </w:pPr>
            <w:r>
              <w:t>89,4</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72,5</w:t>
            </w:r>
          </w:p>
        </w:tc>
        <w:tc>
          <w:tcPr>
            <w:tcW w:w="886" w:type="dxa"/>
            <w:tcBorders>
              <w:top w:val="nil"/>
              <w:left w:val="nil"/>
              <w:bottom w:val="nil"/>
              <w:right w:val="nil"/>
            </w:tcBorders>
          </w:tcPr>
          <w:p w:rsidR="006A0D2E" w:rsidRDefault="006A0D2E">
            <w:pPr>
              <w:pStyle w:val="ConsPlusNormal"/>
              <w:jc w:val="center"/>
            </w:pPr>
            <w:r>
              <w:t>73,5</w:t>
            </w:r>
          </w:p>
        </w:tc>
        <w:tc>
          <w:tcPr>
            <w:tcW w:w="1035" w:type="dxa"/>
            <w:tcBorders>
              <w:top w:val="nil"/>
              <w:left w:val="nil"/>
              <w:bottom w:val="nil"/>
              <w:right w:val="nil"/>
            </w:tcBorders>
          </w:tcPr>
          <w:p w:rsidR="006A0D2E" w:rsidRDefault="006A0D2E">
            <w:pPr>
              <w:pStyle w:val="ConsPlusNormal"/>
              <w:jc w:val="center"/>
            </w:pPr>
            <w:r>
              <w:t>96,8</w:t>
            </w:r>
          </w:p>
        </w:tc>
        <w:tc>
          <w:tcPr>
            <w:tcW w:w="1034" w:type="dxa"/>
            <w:tcBorders>
              <w:top w:val="nil"/>
              <w:left w:val="nil"/>
              <w:bottom w:val="nil"/>
              <w:right w:val="nil"/>
            </w:tcBorders>
          </w:tcPr>
          <w:p w:rsidR="006A0D2E" w:rsidRDefault="006A0D2E">
            <w:pPr>
              <w:pStyle w:val="ConsPlusNormal"/>
              <w:jc w:val="center"/>
            </w:pPr>
            <w:r>
              <w:t>84,4</w:t>
            </w:r>
          </w:p>
        </w:tc>
        <w:tc>
          <w:tcPr>
            <w:tcW w:w="1034" w:type="dxa"/>
            <w:tcBorders>
              <w:top w:val="nil"/>
              <w:left w:val="nil"/>
              <w:bottom w:val="nil"/>
              <w:right w:val="nil"/>
            </w:tcBorders>
          </w:tcPr>
          <w:p w:rsidR="006A0D2E" w:rsidRDefault="006A0D2E">
            <w:pPr>
              <w:pStyle w:val="ConsPlusNormal"/>
              <w:jc w:val="center"/>
            </w:pPr>
            <w:r>
              <w:t>87,5</w:t>
            </w:r>
          </w:p>
        </w:tc>
        <w:tc>
          <w:tcPr>
            <w:tcW w:w="887" w:type="dxa"/>
            <w:tcBorders>
              <w:top w:val="nil"/>
              <w:left w:val="nil"/>
              <w:bottom w:val="nil"/>
              <w:right w:val="nil"/>
            </w:tcBorders>
          </w:tcPr>
          <w:p w:rsidR="006A0D2E" w:rsidRDefault="006A0D2E">
            <w:pPr>
              <w:pStyle w:val="ConsPlusNormal"/>
              <w:jc w:val="center"/>
            </w:pPr>
            <w:r>
              <w:t>90,6</w:t>
            </w:r>
          </w:p>
        </w:tc>
        <w:tc>
          <w:tcPr>
            <w:tcW w:w="886" w:type="dxa"/>
            <w:tcBorders>
              <w:top w:val="nil"/>
              <w:left w:val="nil"/>
              <w:bottom w:val="nil"/>
              <w:right w:val="nil"/>
            </w:tcBorders>
          </w:tcPr>
          <w:p w:rsidR="006A0D2E" w:rsidRDefault="006A0D2E">
            <w:pPr>
              <w:pStyle w:val="ConsPlusNormal"/>
              <w:jc w:val="center"/>
            </w:pPr>
            <w:r>
              <w:t>93,7</w:t>
            </w:r>
          </w:p>
        </w:tc>
        <w:tc>
          <w:tcPr>
            <w:tcW w:w="1034" w:type="dxa"/>
            <w:tcBorders>
              <w:top w:val="nil"/>
              <w:left w:val="nil"/>
              <w:bottom w:val="nil"/>
              <w:right w:val="nil"/>
            </w:tcBorders>
          </w:tcPr>
          <w:p w:rsidR="006A0D2E" w:rsidRDefault="006A0D2E">
            <w:pPr>
              <w:pStyle w:val="ConsPlusNormal"/>
              <w:jc w:val="center"/>
            </w:pPr>
            <w:r>
              <w:t>96,8</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Мурманская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61,3</w:t>
            </w:r>
          </w:p>
        </w:tc>
        <w:tc>
          <w:tcPr>
            <w:tcW w:w="886" w:type="dxa"/>
            <w:tcBorders>
              <w:top w:val="nil"/>
              <w:left w:val="nil"/>
              <w:bottom w:val="nil"/>
              <w:right w:val="nil"/>
            </w:tcBorders>
          </w:tcPr>
          <w:p w:rsidR="006A0D2E" w:rsidRDefault="006A0D2E">
            <w:pPr>
              <w:pStyle w:val="ConsPlusNormal"/>
              <w:jc w:val="center"/>
            </w:pPr>
            <w:r>
              <w:t>62</w:t>
            </w:r>
          </w:p>
        </w:tc>
        <w:tc>
          <w:tcPr>
            <w:tcW w:w="1035" w:type="dxa"/>
            <w:tcBorders>
              <w:top w:val="nil"/>
              <w:left w:val="nil"/>
              <w:bottom w:val="nil"/>
              <w:right w:val="nil"/>
            </w:tcBorders>
          </w:tcPr>
          <w:p w:rsidR="006A0D2E" w:rsidRDefault="006A0D2E">
            <w:pPr>
              <w:pStyle w:val="ConsPlusNormal"/>
              <w:jc w:val="center"/>
            </w:pPr>
            <w:r>
              <w:t>90,7</w:t>
            </w:r>
          </w:p>
        </w:tc>
        <w:tc>
          <w:tcPr>
            <w:tcW w:w="1034"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84</w:t>
            </w:r>
          </w:p>
        </w:tc>
        <w:tc>
          <w:tcPr>
            <w:tcW w:w="887" w:type="dxa"/>
            <w:tcBorders>
              <w:top w:val="nil"/>
              <w:left w:val="nil"/>
              <w:bottom w:val="nil"/>
              <w:right w:val="nil"/>
            </w:tcBorders>
          </w:tcPr>
          <w:p w:rsidR="006A0D2E" w:rsidRDefault="006A0D2E">
            <w:pPr>
              <w:pStyle w:val="ConsPlusNormal"/>
              <w:jc w:val="center"/>
            </w:pPr>
            <w:r>
              <w:t>88</w:t>
            </w:r>
          </w:p>
        </w:tc>
        <w:tc>
          <w:tcPr>
            <w:tcW w:w="886" w:type="dxa"/>
            <w:tcBorders>
              <w:top w:val="nil"/>
              <w:left w:val="nil"/>
              <w:bottom w:val="nil"/>
              <w:right w:val="nil"/>
            </w:tcBorders>
          </w:tcPr>
          <w:p w:rsidR="006A0D2E" w:rsidRDefault="006A0D2E">
            <w:pPr>
              <w:pStyle w:val="ConsPlusNormal"/>
              <w:jc w:val="center"/>
            </w:pPr>
            <w:r>
              <w:t>91</w:t>
            </w:r>
          </w:p>
        </w:tc>
        <w:tc>
          <w:tcPr>
            <w:tcW w:w="1034"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Нижегородская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25,1</w:t>
            </w:r>
          </w:p>
        </w:tc>
        <w:tc>
          <w:tcPr>
            <w:tcW w:w="1034" w:type="dxa"/>
            <w:tcBorders>
              <w:top w:val="nil"/>
              <w:left w:val="nil"/>
              <w:bottom w:val="nil"/>
              <w:right w:val="nil"/>
            </w:tcBorders>
          </w:tcPr>
          <w:p w:rsidR="006A0D2E" w:rsidRDefault="006A0D2E">
            <w:pPr>
              <w:pStyle w:val="ConsPlusNormal"/>
              <w:jc w:val="center"/>
            </w:pPr>
            <w:r>
              <w:t>30</w:t>
            </w:r>
          </w:p>
        </w:tc>
        <w:tc>
          <w:tcPr>
            <w:tcW w:w="1034" w:type="dxa"/>
            <w:tcBorders>
              <w:top w:val="nil"/>
              <w:left w:val="nil"/>
              <w:bottom w:val="nil"/>
              <w:right w:val="nil"/>
            </w:tcBorders>
          </w:tcPr>
          <w:p w:rsidR="006A0D2E" w:rsidRDefault="006A0D2E">
            <w:pPr>
              <w:pStyle w:val="ConsPlusNormal"/>
              <w:jc w:val="center"/>
            </w:pPr>
            <w:r>
              <w:t>40</w:t>
            </w:r>
          </w:p>
        </w:tc>
        <w:tc>
          <w:tcPr>
            <w:tcW w:w="887" w:type="dxa"/>
            <w:tcBorders>
              <w:top w:val="nil"/>
              <w:left w:val="nil"/>
              <w:bottom w:val="nil"/>
              <w:right w:val="nil"/>
            </w:tcBorders>
          </w:tcPr>
          <w:p w:rsidR="006A0D2E" w:rsidRDefault="006A0D2E">
            <w:pPr>
              <w:pStyle w:val="ConsPlusNormal"/>
              <w:jc w:val="center"/>
            </w:pPr>
            <w:r>
              <w:t>55</w:t>
            </w:r>
          </w:p>
        </w:tc>
        <w:tc>
          <w:tcPr>
            <w:tcW w:w="886" w:type="dxa"/>
            <w:tcBorders>
              <w:top w:val="nil"/>
              <w:left w:val="nil"/>
              <w:bottom w:val="nil"/>
              <w:right w:val="nil"/>
            </w:tcBorders>
          </w:tcPr>
          <w:p w:rsidR="006A0D2E" w:rsidRDefault="006A0D2E">
            <w:pPr>
              <w:pStyle w:val="ConsPlusNormal"/>
              <w:jc w:val="center"/>
            </w:pPr>
            <w:r>
              <w:t>70</w:t>
            </w:r>
          </w:p>
        </w:tc>
        <w:tc>
          <w:tcPr>
            <w:tcW w:w="1034" w:type="dxa"/>
            <w:tcBorders>
              <w:top w:val="nil"/>
              <w:left w:val="nil"/>
              <w:bottom w:val="nil"/>
              <w:right w:val="nil"/>
            </w:tcBorders>
          </w:tcPr>
          <w:p w:rsidR="006A0D2E" w:rsidRDefault="006A0D2E">
            <w:pPr>
              <w:pStyle w:val="ConsPlusNormal"/>
              <w:jc w:val="center"/>
            </w:pPr>
            <w:r>
              <w:t>85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44,8</w:t>
            </w:r>
          </w:p>
        </w:tc>
        <w:tc>
          <w:tcPr>
            <w:tcW w:w="886" w:type="dxa"/>
            <w:tcBorders>
              <w:top w:val="nil"/>
              <w:left w:val="nil"/>
              <w:bottom w:val="nil"/>
              <w:right w:val="nil"/>
            </w:tcBorders>
          </w:tcPr>
          <w:p w:rsidR="006A0D2E" w:rsidRDefault="006A0D2E">
            <w:pPr>
              <w:pStyle w:val="ConsPlusNormal"/>
              <w:jc w:val="center"/>
            </w:pPr>
            <w:r>
              <w:t>45,5</w:t>
            </w:r>
          </w:p>
        </w:tc>
        <w:tc>
          <w:tcPr>
            <w:tcW w:w="1035" w:type="dxa"/>
            <w:tcBorders>
              <w:top w:val="nil"/>
              <w:left w:val="nil"/>
              <w:bottom w:val="nil"/>
              <w:right w:val="nil"/>
            </w:tcBorders>
          </w:tcPr>
          <w:p w:rsidR="006A0D2E" w:rsidRDefault="006A0D2E">
            <w:pPr>
              <w:pStyle w:val="ConsPlusNormal"/>
              <w:jc w:val="center"/>
            </w:pPr>
            <w:r>
              <w:t>55,8</w:t>
            </w:r>
          </w:p>
        </w:tc>
        <w:tc>
          <w:tcPr>
            <w:tcW w:w="1034" w:type="dxa"/>
            <w:tcBorders>
              <w:top w:val="nil"/>
              <w:left w:val="nil"/>
              <w:bottom w:val="nil"/>
              <w:right w:val="nil"/>
            </w:tcBorders>
          </w:tcPr>
          <w:p w:rsidR="006A0D2E" w:rsidRDefault="006A0D2E">
            <w:pPr>
              <w:pStyle w:val="ConsPlusNormal"/>
              <w:jc w:val="center"/>
            </w:pPr>
            <w:r>
              <w:t>73,5</w:t>
            </w:r>
          </w:p>
        </w:tc>
        <w:tc>
          <w:tcPr>
            <w:tcW w:w="1034" w:type="dxa"/>
            <w:tcBorders>
              <w:top w:val="nil"/>
              <w:left w:val="nil"/>
              <w:bottom w:val="nil"/>
              <w:right w:val="nil"/>
            </w:tcBorders>
          </w:tcPr>
          <w:p w:rsidR="006A0D2E" w:rsidRDefault="006A0D2E">
            <w:pPr>
              <w:pStyle w:val="ConsPlusNormal"/>
              <w:jc w:val="center"/>
            </w:pPr>
            <w:r>
              <w:t>91,1</w:t>
            </w:r>
          </w:p>
        </w:tc>
        <w:tc>
          <w:tcPr>
            <w:tcW w:w="887" w:type="dxa"/>
            <w:tcBorders>
              <w:top w:val="nil"/>
              <w:left w:val="nil"/>
              <w:bottom w:val="nil"/>
              <w:right w:val="nil"/>
            </w:tcBorders>
          </w:tcPr>
          <w:p w:rsidR="006A0D2E" w:rsidRDefault="006A0D2E">
            <w:pPr>
              <w:pStyle w:val="ConsPlusNormal"/>
              <w:jc w:val="center"/>
            </w:pPr>
            <w:r>
              <w:t>91,1</w:t>
            </w:r>
          </w:p>
        </w:tc>
        <w:tc>
          <w:tcPr>
            <w:tcW w:w="886" w:type="dxa"/>
            <w:tcBorders>
              <w:top w:val="nil"/>
              <w:left w:val="nil"/>
              <w:bottom w:val="nil"/>
              <w:right w:val="nil"/>
            </w:tcBorders>
          </w:tcPr>
          <w:p w:rsidR="006A0D2E" w:rsidRDefault="006A0D2E">
            <w:pPr>
              <w:pStyle w:val="ConsPlusNormal"/>
              <w:jc w:val="center"/>
            </w:pPr>
            <w:r>
              <w:t>91,1</w:t>
            </w:r>
          </w:p>
        </w:tc>
        <w:tc>
          <w:tcPr>
            <w:tcW w:w="1034" w:type="dxa"/>
            <w:tcBorders>
              <w:top w:val="nil"/>
              <w:left w:val="nil"/>
              <w:bottom w:val="nil"/>
              <w:right w:val="nil"/>
            </w:tcBorders>
          </w:tcPr>
          <w:p w:rsidR="006A0D2E" w:rsidRDefault="006A0D2E">
            <w:pPr>
              <w:pStyle w:val="ConsPlusNormal"/>
              <w:jc w:val="center"/>
            </w:pPr>
            <w:r>
              <w:t>96,2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31,2</w:t>
            </w:r>
          </w:p>
        </w:tc>
        <w:tc>
          <w:tcPr>
            <w:tcW w:w="886" w:type="dxa"/>
            <w:tcBorders>
              <w:top w:val="nil"/>
              <w:left w:val="nil"/>
              <w:bottom w:val="nil"/>
              <w:right w:val="nil"/>
            </w:tcBorders>
          </w:tcPr>
          <w:p w:rsidR="006A0D2E" w:rsidRDefault="006A0D2E">
            <w:pPr>
              <w:pStyle w:val="ConsPlusNormal"/>
              <w:jc w:val="center"/>
            </w:pPr>
            <w:r>
              <w:t>38,2</w:t>
            </w:r>
          </w:p>
        </w:tc>
        <w:tc>
          <w:tcPr>
            <w:tcW w:w="1035" w:type="dxa"/>
            <w:tcBorders>
              <w:top w:val="nil"/>
              <w:left w:val="nil"/>
              <w:bottom w:val="nil"/>
              <w:right w:val="nil"/>
            </w:tcBorders>
          </w:tcPr>
          <w:p w:rsidR="006A0D2E" w:rsidRDefault="006A0D2E">
            <w:pPr>
              <w:pStyle w:val="ConsPlusNormal"/>
              <w:jc w:val="center"/>
            </w:pPr>
            <w:r>
              <w:t>46,6</w:t>
            </w:r>
          </w:p>
        </w:tc>
        <w:tc>
          <w:tcPr>
            <w:tcW w:w="1034" w:type="dxa"/>
            <w:tcBorders>
              <w:top w:val="nil"/>
              <w:left w:val="nil"/>
              <w:bottom w:val="nil"/>
              <w:right w:val="nil"/>
            </w:tcBorders>
          </w:tcPr>
          <w:p w:rsidR="006A0D2E" w:rsidRDefault="006A0D2E">
            <w:pPr>
              <w:pStyle w:val="ConsPlusNormal"/>
              <w:jc w:val="center"/>
            </w:pPr>
            <w:r>
              <w:t>97,5</w:t>
            </w:r>
          </w:p>
        </w:tc>
        <w:tc>
          <w:tcPr>
            <w:tcW w:w="1034" w:type="dxa"/>
            <w:tcBorders>
              <w:top w:val="nil"/>
              <w:left w:val="nil"/>
              <w:bottom w:val="nil"/>
              <w:right w:val="nil"/>
            </w:tcBorders>
          </w:tcPr>
          <w:p w:rsidR="006A0D2E" w:rsidRDefault="006A0D2E">
            <w:pPr>
              <w:pStyle w:val="ConsPlusNormal"/>
              <w:jc w:val="center"/>
            </w:pPr>
            <w:r>
              <w:t>97,5</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19,4</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28,2</w:t>
            </w:r>
          </w:p>
        </w:tc>
        <w:tc>
          <w:tcPr>
            <w:tcW w:w="1034"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30</w:t>
            </w:r>
          </w:p>
        </w:tc>
        <w:tc>
          <w:tcPr>
            <w:tcW w:w="886" w:type="dxa"/>
            <w:tcBorders>
              <w:top w:val="nil"/>
              <w:left w:val="nil"/>
              <w:bottom w:val="nil"/>
              <w:right w:val="nil"/>
            </w:tcBorders>
          </w:tcPr>
          <w:p w:rsidR="006A0D2E" w:rsidRDefault="006A0D2E">
            <w:pPr>
              <w:pStyle w:val="ConsPlusNormal"/>
              <w:jc w:val="center"/>
            </w:pPr>
            <w:r>
              <w:t>60</w:t>
            </w:r>
          </w:p>
        </w:tc>
        <w:tc>
          <w:tcPr>
            <w:tcW w:w="1034" w:type="dxa"/>
            <w:tcBorders>
              <w:top w:val="nil"/>
              <w:left w:val="nil"/>
              <w:bottom w:val="nil"/>
              <w:right w:val="nil"/>
            </w:tcBorders>
          </w:tcPr>
          <w:p w:rsidR="006A0D2E" w:rsidRDefault="006A0D2E">
            <w:pPr>
              <w:pStyle w:val="ConsPlusNormal"/>
              <w:jc w:val="center"/>
            </w:pPr>
            <w:r>
              <w:t>80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41,1</w:t>
            </w:r>
          </w:p>
        </w:tc>
        <w:tc>
          <w:tcPr>
            <w:tcW w:w="886" w:type="dxa"/>
            <w:tcBorders>
              <w:top w:val="nil"/>
              <w:left w:val="nil"/>
              <w:bottom w:val="nil"/>
              <w:right w:val="nil"/>
            </w:tcBorders>
          </w:tcPr>
          <w:p w:rsidR="006A0D2E" w:rsidRDefault="006A0D2E">
            <w:pPr>
              <w:pStyle w:val="ConsPlusNormal"/>
              <w:jc w:val="center"/>
            </w:pPr>
            <w:r>
              <w:t>42,1</w:t>
            </w:r>
          </w:p>
        </w:tc>
        <w:tc>
          <w:tcPr>
            <w:tcW w:w="1035" w:type="dxa"/>
            <w:tcBorders>
              <w:top w:val="nil"/>
              <w:left w:val="nil"/>
              <w:bottom w:val="nil"/>
              <w:right w:val="nil"/>
            </w:tcBorders>
          </w:tcPr>
          <w:p w:rsidR="006A0D2E" w:rsidRDefault="006A0D2E">
            <w:pPr>
              <w:pStyle w:val="ConsPlusNormal"/>
              <w:jc w:val="center"/>
            </w:pPr>
            <w:r>
              <w:t>86,7</w:t>
            </w:r>
          </w:p>
        </w:tc>
        <w:tc>
          <w:tcPr>
            <w:tcW w:w="1034" w:type="dxa"/>
            <w:tcBorders>
              <w:top w:val="nil"/>
              <w:left w:val="nil"/>
              <w:bottom w:val="nil"/>
              <w:right w:val="nil"/>
            </w:tcBorders>
          </w:tcPr>
          <w:p w:rsidR="006A0D2E" w:rsidRDefault="006A0D2E">
            <w:pPr>
              <w:pStyle w:val="ConsPlusNormal"/>
              <w:jc w:val="center"/>
            </w:pPr>
            <w:r>
              <w:t>91,3</w:t>
            </w:r>
          </w:p>
        </w:tc>
        <w:tc>
          <w:tcPr>
            <w:tcW w:w="1034" w:type="dxa"/>
            <w:tcBorders>
              <w:top w:val="nil"/>
              <w:left w:val="nil"/>
              <w:bottom w:val="nil"/>
              <w:right w:val="nil"/>
            </w:tcBorders>
          </w:tcPr>
          <w:p w:rsidR="006A0D2E" w:rsidRDefault="006A0D2E">
            <w:pPr>
              <w:pStyle w:val="ConsPlusNormal"/>
              <w:jc w:val="center"/>
            </w:pPr>
            <w:r>
              <w:t>94,2</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98,5</w:t>
            </w:r>
          </w:p>
        </w:tc>
        <w:tc>
          <w:tcPr>
            <w:tcW w:w="886" w:type="dxa"/>
            <w:tcBorders>
              <w:top w:val="nil"/>
              <w:left w:val="nil"/>
              <w:bottom w:val="nil"/>
              <w:right w:val="nil"/>
            </w:tcBorders>
          </w:tcPr>
          <w:p w:rsidR="006A0D2E" w:rsidRDefault="006A0D2E">
            <w:pPr>
              <w:pStyle w:val="ConsPlusNormal"/>
              <w:jc w:val="center"/>
            </w:pPr>
            <w:r>
              <w:t>98,5</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98,5</w:t>
            </w:r>
          </w:p>
        </w:tc>
        <w:tc>
          <w:tcPr>
            <w:tcW w:w="1034" w:type="dxa"/>
            <w:tcBorders>
              <w:top w:val="nil"/>
              <w:left w:val="nil"/>
              <w:bottom w:val="nil"/>
              <w:right w:val="nil"/>
            </w:tcBorders>
          </w:tcPr>
          <w:p w:rsidR="006A0D2E" w:rsidRDefault="006A0D2E">
            <w:pPr>
              <w:pStyle w:val="ConsPlusNormal"/>
              <w:jc w:val="center"/>
            </w:pPr>
            <w:r>
              <w:t>98,5</w:t>
            </w:r>
          </w:p>
        </w:tc>
        <w:tc>
          <w:tcPr>
            <w:tcW w:w="887" w:type="dxa"/>
            <w:tcBorders>
              <w:top w:val="nil"/>
              <w:left w:val="nil"/>
              <w:bottom w:val="nil"/>
              <w:right w:val="nil"/>
            </w:tcBorders>
          </w:tcPr>
          <w:p w:rsidR="006A0D2E" w:rsidRDefault="006A0D2E">
            <w:pPr>
              <w:pStyle w:val="ConsPlusNormal"/>
              <w:jc w:val="center"/>
            </w:pPr>
            <w:r>
              <w:t>98,8</w:t>
            </w:r>
          </w:p>
        </w:tc>
        <w:tc>
          <w:tcPr>
            <w:tcW w:w="886" w:type="dxa"/>
            <w:tcBorders>
              <w:top w:val="nil"/>
              <w:left w:val="nil"/>
              <w:bottom w:val="nil"/>
              <w:right w:val="nil"/>
            </w:tcBorders>
          </w:tcPr>
          <w:p w:rsidR="006A0D2E" w:rsidRDefault="006A0D2E">
            <w:pPr>
              <w:pStyle w:val="ConsPlusNormal"/>
              <w:jc w:val="center"/>
            </w:pPr>
            <w:r>
              <w:t>99,2</w:t>
            </w:r>
          </w:p>
        </w:tc>
        <w:tc>
          <w:tcPr>
            <w:tcW w:w="1034" w:type="dxa"/>
            <w:tcBorders>
              <w:top w:val="nil"/>
              <w:left w:val="nil"/>
              <w:bottom w:val="nil"/>
              <w:right w:val="nil"/>
            </w:tcBorders>
          </w:tcPr>
          <w:p w:rsidR="006A0D2E" w:rsidRDefault="006A0D2E">
            <w:pPr>
              <w:pStyle w:val="ConsPlusNormal"/>
              <w:jc w:val="center"/>
            </w:pPr>
            <w:r>
              <w:t>99,6</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32,3</w:t>
            </w:r>
          </w:p>
        </w:tc>
        <w:tc>
          <w:tcPr>
            <w:tcW w:w="886" w:type="dxa"/>
            <w:tcBorders>
              <w:top w:val="nil"/>
              <w:left w:val="nil"/>
              <w:bottom w:val="nil"/>
              <w:right w:val="nil"/>
            </w:tcBorders>
          </w:tcPr>
          <w:p w:rsidR="006A0D2E" w:rsidRDefault="006A0D2E">
            <w:pPr>
              <w:pStyle w:val="ConsPlusNormal"/>
              <w:jc w:val="center"/>
            </w:pPr>
            <w:r>
              <w:t>38,3</w:t>
            </w:r>
          </w:p>
        </w:tc>
        <w:tc>
          <w:tcPr>
            <w:tcW w:w="1035" w:type="dxa"/>
            <w:tcBorders>
              <w:top w:val="nil"/>
              <w:left w:val="nil"/>
              <w:bottom w:val="nil"/>
              <w:right w:val="nil"/>
            </w:tcBorders>
          </w:tcPr>
          <w:p w:rsidR="006A0D2E" w:rsidRDefault="006A0D2E">
            <w:pPr>
              <w:pStyle w:val="ConsPlusNormal"/>
              <w:jc w:val="center"/>
            </w:pPr>
            <w:r>
              <w:t>96,5</w:t>
            </w:r>
          </w:p>
        </w:tc>
        <w:tc>
          <w:tcPr>
            <w:tcW w:w="1034" w:type="dxa"/>
            <w:tcBorders>
              <w:top w:val="nil"/>
              <w:left w:val="nil"/>
              <w:bottom w:val="nil"/>
              <w:right w:val="nil"/>
            </w:tcBorders>
          </w:tcPr>
          <w:p w:rsidR="006A0D2E" w:rsidRDefault="006A0D2E">
            <w:pPr>
              <w:pStyle w:val="ConsPlusNormal"/>
              <w:jc w:val="center"/>
            </w:pPr>
            <w:r>
              <w:t>93,5</w:t>
            </w:r>
          </w:p>
        </w:tc>
        <w:tc>
          <w:tcPr>
            <w:tcW w:w="1034" w:type="dxa"/>
            <w:tcBorders>
              <w:top w:val="nil"/>
              <w:left w:val="nil"/>
              <w:bottom w:val="nil"/>
              <w:right w:val="nil"/>
            </w:tcBorders>
          </w:tcPr>
          <w:p w:rsidR="006A0D2E" w:rsidRDefault="006A0D2E">
            <w:pPr>
              <w:pStyle w:val="ConsPlusNormal"/>
              <w:jc w:val="center"/>
            </w:pPr>
            <w:r>
              <w:t>93,7</w:t>
            </w:r>
          </w:p>
        </w:tc>
        <w:tc>
          <w:tcPr>
            <w:tcW w:w="887" w:type="dxa"/>
            <w:tcBorders>
              <w:top w:val="nil"/>
              <w:left w:val="nil"/>
              <w:bottom w:val="nil"/>
              <w:right w:val="nil"/>
            </w:tcBorders>
          </w:tcPr>
          <w:p w:rsidR="006A0D2E" w:rsidRDefault="006A0D2E">
            <w:pPr>
              <w:pStyle w:val="ConsPlusNormal"/>
              <w:jc w:val="center"/>
            </w:pPr>
            <w:r>
              <w:t>93,9</w:t>
            </w:r>
          </w:p>
        </w:tc>
        <w:tc>
          <w:tcPr>
            <w:tcW w:w="886" w:type="dxa"/>
            <w:tcBorders>
              <w:top w:val="nil"/>
              <w:left w:val="nil"/>
              <w:bottom w:val="nil"/>
              <w:right w:val="nil"/>
            </w:tcBorders>
          </w:tcPr>
          <w:p w:rsidR="006A0D2E" w:rsidRDefault="006A0D2E">
            <w:pPr>
              <w:pStyle w:val="ConsPlusNormal"/>
              <w:jc w:val="center"/>
            </w:pPr>
            <w:r>
              <w:t>94</w:t>
            </w:r>
          </w:p>
        </w:tc>
        <w:tc>
          <w:tcPr>
            <w:tcW w:w="1034"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6,3</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26,8</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74,6</w:t>
            </w:r>
          </w:p>
        </w:tc>
        <w:tc>
          <w:tcPr>
            <w:tcW w:w="886" w:type="dxa"/>
            <w:tcBorders>
              <w:top w:val="nil"/>
              <w:left w:val="nil"/>
              <w:bottom w:val="nil"/>
              <w:right w:val="nil"/>
            </w:tcBorders>
          </w:tcPr>
          <w:p w:rsidR="006A0D2E" w:rsidRDefault="006A0D2E">
            <w:pPr>
              <w:pStyle w:val="ConsPlusNormal"/>
              <w:jc w:val="center"/>
            </w:pPr>
            <w:r>
              <w:t>75,6</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17,7</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52,9</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77,6</w:t>
            </w:r>
          </w:p>
        </w:tc>
        <w:tc>
          <w:tcPr>
            <w:tcW w:w="886" w:type="dxa"/>
            <w:tcBorders>
              <w:top w:val="nil"/>
              <w:left w:val="nil"/>
              <w:bottom w:val="nil"/>
              <w:right w:val="nil"/>
            </w:tcBorders>
          </w:tcPr>
          <w:p w:rsidR="006A0D2E" w:rsidRDefault="006A0D2E">
            <w:pPr>
              <w:pStyle w:val="ConsPlusNormal"/>
              <w:jc w:val="center"/>
            </w:pPr>
            <w:r>
              <w:t>78,2</w:t>
            </w:r>
          </w:p>
        </w:tc>
        <w:tc>
          <w:tcPr>
            <w:tcW w:w="1035" w:type="dxa"/>
            <w:tcBorders>
              <w:top w:val="nil"/>
              <w:left w:val="nil"/>
              <w:bottom w:val="nil"/>
              <w:right w:val="nil"/>
            </w:tcBorders>
          </w:tcPr>
          <w:p w:rsidR="006A0D2E" w:rsidRDefault="006A0D2E">
            <w:pPr>
              <w:pStyle w:val="ConsPlusNormal"/>
              <w:jc w:val="center"/>
            </w:pPr>
            <w:r>
              <w:t>89,8</w:t>
            </w:r>
          </w:p>
        </w:tc>
        <w:tc>
          <w:tcPr>
            <w:tcW w:w="1034" w:type="dxa"/>
            <w:tcBorders>
              <w:top w:val="nil"/>
              <w:left w:val="nil"/>
              <w:bottom w:val="nil"/>
              <w:right w:val="nil"/>
            </w:tcBorders>
          </w:tcPr>
          <w:p w:rsidR="006A0D2E" w:rsidRDefault="006A0D2E">
            <w:pPr>
              <w:pStyle w:val="ConsPlusNormal"/>
              <w:jc w:val="center"/>
            </w:pPr>
            <w:r>
              <w:t>85</w:t>
            </w:r>
          </w:p>
        </w:tc>
        <w:tc>
          <w:tcPr>
            <w:tcW w:w="1034" w:type="dxa"/>
            <w:tcBorders>
              <w:top w:val="nil"/>
              <w:left w:val="nil"/>
              <w:bottom w:val="nil"/>
              <w:right w:val="nil"/>
            </w:tcBorders>
          </w:tcPr>
          <w:p w:rsidR="006A0D2E" w:rsidRDefault="006A0D2E">
            <w:pPr>
              <w:pStyle w:val="ConsPlusNormal"/>
              <w:jc w:val="center"/>
            </w:pPr>
            <w:r>
              <w:t>86,5</w:t>
            </w:r>
          </w:p>
        </w:tc>
        <w:tc>
          <w:tcPr>
            <w:tcW w:w="887" w:type="dxa"/>
            <w:tcBorders>
              <w:top w:val="nil"/>
              <w:left w:val="nil"/>
              <w:bottom w:val="nil"/>
              <w:right w:val="nil"/>
            </w:tcBorders>
          </w:tcPr>
          <w:p w:rsidR="006A0D2E" w:rsidRDefault="006A0D2E">
            <w:pPr>
              <w:pStyle w:val="ConsPlusNormal"/>
              <w:jc w:val="center"/>
            </w:pPr>
            <w:r>
              <w:t>88</w:t>
            </w:r>
          </w:p>
        </w:tc>
        <w:tc>
          <w:tcPr>
            <w:tcW w:w="886" w:type="dxa"/>
            <w:tcBorders>
              <w:top w:val="nil"/>
              <w:left w:val="nil"/>
              <w:bottom w:val="nil"/>
              <w:right w:val="nil"/>
            </w:tcBorders>
          </w:tcPr>
          <w:p w:rsidR="006A0D2E" w:rsidRDefault="006A0D2E">
            <w:pPr>
              <w:pStyle w:val="ConsPlusNormal"/>
              <w:jc w:val="center"/>
            </w:pPr>
            <w:r>
              <w:t>91</w:t>
            </w:r>
          </w:p>
        </w:tc>
        <w:tc>
          <w:tcPr>
            <w:tcW w:w="1034"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51,7</w:t>
            </w:r>
          </w:p>
        </w:tc>
        <w:tc>
          <w:tcPr>
            <w:tcW w:w="886" w:type="dxa"/>
            <w:tcBorders>
              <w:top w:val="nil"/>
              <w:left w:val="nil"/>
              <w:bottom w:val="nil"/>
              <w:right w:val="nil"/>
            </w:tcBorders>
          </w:tcPr>
          <w:p w:rsidR="006A0D2E" w:rsidRDefault="006A0D2E">
            <w:pPr>
              <w:pStyle w:val="ConsPlusNormal"/>
              <w:jc w:val="center"/>
            </w:pPr>
            <w:r>
              <w:t>52,3</w:t>
            </w:r>
          </w:p>
        </w:tc>
        <w:tc>
          <w:tcPr>
            <w:tcW w:w="1035"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28,6</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39,3</w:t>
            </w:r>
          </w:p>
        </w:tc>
        <w:tc>
          <w:tcPr>
            <w:tcW w:w="1034" w:type="dxa"/>
            <w:tcBorders>
              <w:top w:val="nil"/>
              <w:left w:val="nil"/>
              <w:bottom w:val="nil"/>
              <w:right w:val="nil"/>
            </w:tcBorders>
          </w:tcPr>
          <w:p w:rsidR="006A0D2E" w:rsidRDefault="006A0D2E">
            <w:pPr>
              <w:pStyle w:val="ConsPlusNormal"/>
              <w:jc w:val="center"/>
            </w:pPr>
            <w:r>
              <w:t>53</w:t>
            </w:r>
          </w:p>
        </w:tc>
        <w:tc>
          <w:tcPr>
            <w:tcW w:w="1034" w:type="dxa"/>
            <w:tcBorders>
              <w:top w:val="nil"/>
              <w:left w:val="nil"/>
              <w:bottom w:val="nil"/>
              <w:right w:val="nil"/>
            </w:tcBorders>
          </w:tcPr>
          <w:p w:rsidR="006A0D2E" w:rsidRDefault="006A0D2E">
            <w:pPr>
              <w:pStyle w:val="ConsPlusNormal"/>
              <w:jc w:val="center"/>
            </w:pPr>
            <w:r>
              <w:t>67</w:t>
            </w:r>
          </w:p>
        </w:tc>
        <w:tc>
          <w:tcPr>
            <w:tcW w:w="887" w:type="dxa"/>
            <w:tcBorders>
              <w:top w:val="nil"/>
              <w:left w:val="nil"/>
              <w:bottom w:val="nil"/>
              <w:right w:val="nil"/>
            </w:tcBorders>
          </w:tcPr>
          <w:p w:rsidR="006A0D2E" w:rsidRDefault="006A0D2E">
            <w:pPr>
              <w:pStyle w:val="ConsPlusNormal"/>
              <w:jc w:val="center"/>
            </w:pPr>
            <w:r>
              <w:t>75</w:t>
            </w:r>
          </w:p>
        </w:tc>
        <w:tc>
          <w:tcPr>
            <w:tcW w:w="886" w:type="dxa"/>
            <w:tcBorders>
              <w:top w:val="nil"/>
              <w:left w:val="nil"/>
              <w:bottom w:val="nil"/>
              <w:right w:val="nil"/>
            </w:tcBorders>
          </w:tcPr>
          <w:p w:rsidR="006A0D2E" w:rsidRDefault="006A0D2E">
            <w:pPr>
              <w:pStyle w:val="ConsPlusNormal"/>
              <w:jc w:val="center"/>
            </w:pPr>
            <w:r>
              <w:t>83</w:t>
            </w:r>
          </w:p>
        </w:tc>
        <w:tc>
          <w:tcPr>
            <w:tcW w:w="1034" w:type="dxa"/>
            <w:tcBorders>
              <w:top w:val="nil"/>
              <w:left w:val="nil"/>
              <w:bottom w:val="nil"/>
              <w:right w:val="nil"/>
            </w:tcBorders>
          </w:tcPr>
          <w:p w:rsidR="006A0D2E" w:rsidRDefault="006A0D2E">
            <w:pPr>
              <w:pStyle w:val="ConsPlusNormal"/>
              <w:jc w:val="center"/>
            </w:pPr>
            <w:r>
              <w:t>91</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9,8</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26,7</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60,4</w:t>
            </w:r>
          </w:p>
        </w:tc>
        <w:tc>
          <w:tcPr>
            <w:tcW w:w="887" w:type="dxa"/>
            <w:tcBorders>
              <w:top w:val="nil"/>
              <w:left w:val="nil"/>
              <w:bottom w:val="nil"/>
              <w:right w:val="nil"/>
            </w:tcBorders>
          </w:tcPr>
          <w:p w:rsidR="006A0D2E" w:rsidRDefault="006A0D2E">
            <w:pPr>
              <w:pStyle w:val="ConsPlusNormal"/>
              <w:jc w:val="center"/>
            </w:pPr>
            <w:r>
              <w:t>70,3</w:t>
            </w:r>
          </w:p>
        </w:tc>
        <w:tc>
          <w:tcPr>
            <w:tcW w:w="886" w:type="dxa"/>
            <w:tcBorders>
              <w:top w:val="nil"/>
              <w:left w:val="nil"/>
              <w:bottom w:val="nil"/>
              <w:right w:val="nil"/>
            </w:tcBorders>
          </w:tcPr>
          <w:p w:rsidR="006A0D2E" w:rsidRDefault="006A0D2E">
            <w:pPr>
              <w:pStyle w:val="ConsPlusNormal"/>
              <w:jc w:val="center"/>
            </w:pPr>
            <w:r>
              <w:t>80,2</w:t>
            </w:r>
          </w:p>
        </w:tc>
        <w:tc>
          <w:tcPr>
            <w:tcW w:w="1034" w:type="dxa"/>
            <w:tcBorders>
              <w:top w:val="nil"/>
              <w:left w:val="nil"/>
              <w:bottom w:val="nil"/>
              <w:right w:val="nil"/>
            </w:tcBorders>
          </w:tcPr>
          <w:p w:rsidR="006A0D2E" w:rsidRDefault="006A0D2E">
            <w:pPr>
              <w:pStyle w:val="ConsPlusNormal"/>
              <w:jc w:val="center"/>
            </w:pPr>
            <w:r>
              <w:t>90,1</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15,7</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21,6</w:t>
            </w:r>
          </w:p>
        </w:tc>
        <w:tc>
          <w:tcPr>
            <w:tcW w:w="1034" w:type="dxa"/>
            <w:tcBorders>
              <w:top w:val="nil"/>
              <w:left w:val="nil"/>
              <w:bottom w:val="nil"/>
              <w:right w:val="nil"/>
            </w:tcBorders>
          </w:tcPr>
          <w:p w:rsidR="006A0D2E" w:rsidRDefault="006A0D2E">
            <w:pPr>
              <w:pStyle w:val="ConsPlusNormal"/>
              <w:jc w:val="center"/>
            </w:pPr>
            <w:r>
              <w:t>60</w:t>
            </w:r>
          </w:p>
        </w:tc>
        <w:tc>
          <w:tcPr>
            <w:tcW w:w="1034" w:type="dxa"/>
            <w:tcBorders>
              <w:top w:val="nil"/>
              <w:left w:val="nil"/>
              <w:bottom w:val="nil"/>
              <w:right w:val="nil"/>
            </w:tcBorders>
          </w:tcPr>
          <w:p w:rsidR="006A0D2E" w:rsidRDefault="006A0D2E">
            <w:pPr>
              <w:pStyle w:val="ConsPlusNormal"/>
              <w:jc w:val="center"/>
            </w:pPr>
            <w:r>
              <w:t>65</w:t>
            </w:r>
          </w:p>
        </w:tc>
        <w:tc>
          <w:tcPr>
            <w:tcW w:w="887" w:type="dxa"/>
            <w:tcBorders>
              <w:top w:val="nil"/>
              <w:left w:val="nil"/>
              <w:bottom w:val="nil"/>
              <w:right w:val="nil"/>
            </w:tcBorders>
          </w:tcPr>
          <w:p w:rsidR="006A0D2E" w:rsidRDefault="006A0D2E">
            <w:pPr>
              <w:pStyle w:val="ConsPlusNormal"/>
              <w:jc w:val="center"/>
            </w:pPr>
            <w:r>
              <w:t>75</w:t>
            </w:r>
          </w:p>
        </w:tc>
        <w:tc>
          <w:tcPr>
            <w:tcW w:w="886" w:type="dxa"/>
            <w:tcBorders>
              <w:top w:val="nil"/>
              <w:left w:val="nil"/>
              <w:bottom w:val="nil"/>
              <w:right w:val="nil"/>
            </w:tcBorders>
          </w:tcPr>
          <w:p w:rsidR="006A0D2E" w:rsidRDefault="006A0D2E">
            <w:pPr>
              <w:pStyle w:val="ConsPlusNormal"/>
              <w:jc w:val="center"/>
            </w:pPr>
            <w:r>
              <w:t>85</w:t>
            </w:r>
          </w:p>
        </w:tc>
        <w:tc>
          <w:tcPr>
            <w:tcW w:w="1034"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14,5</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42,4</w:t>
            </w:r>
          </w:p>
        </w:tc>
        <w:tc>
          <w:tcPr>
            <w:tcW w:w="886" w:type="dxa"/>
            <w:tcBorders>
              <w:top w:val="nil"/>
              <w:left w:val="nil"/>
              <w:bottom w:val="nil"/>
              <w:right w:val="nil"/>
            </w:tcBorders>
          </w:tcPr>
          <w:p w:rsidR="006A0D2E" w:rsidRDefault="006A0D2E">
            <w:pPr>
              <w:pStyle w:val="ConsPlusNormal"/>
              <w:jc w:val="center"/>
            </w:pPr>
            <w:r>
              <w:t>44,8</w:t>
            </w:r>
          </w:p>
        </w:tc>
        <w:tc>
          <w:tcPr>
            <w:tcW w:w="1035" w:type="dxa"/>
            <w:tcBorders>
              <w:top w:val="nil"/>
              <w:left w:val="nil"/>
              <w:bottom w:val="nil"/>
              <w:right w:val="nil"/>
            </w:tcBorders>
          </w:tcPr>
          <w:p w:rsidR="006A0D2E" w:rsidRDefault="006A0D2E">
            <w:pPr>
              <w:pStyle w:val="ConsPlusNormal"/>
              <w:jc w:val="center"/>
            </w:pPr>
            <w:r>
              <w:t>91</w:t>
            </w:r>
          </w:p>
        </w:tc>
        <w:tc>
          <w:tcPr>
            <w:tcW w:w="1034" w:type="dxa"/>
            <w:tcBorders>
              <w:top w:val="nil"/>
              <w:left w:val="nil"/>
              <w:bottom w:val="nil"/>
              <w:right w:val="nil"/>
            </w:tcBorders>
          </w:tcPr>
          <w:p w:rsidR="006A0D2E" w:rsidRDefault="006A0D2E">
            <w:pPr>
              <w:pStyle w:val="ConsPlusNormal"/>
              <w:jc w:val="center"/>
            </w:pPr>
            <w:r>
              <w:t>93</w:t>
            </w:r>
          </w:p>
        </w:tc>
        <w:tc>
          <w:tcPr>
            <w:tcW w:w="1034" w:type="dxa"/>
            <w:tcBorders>
              <w:top w:val="nil"/>
              <w:left w:val="nil"/>
              <w:bottom w:val="nil"/>
              <w:right w:val="nil"/>
            </w:tcBorders>
          </w:tcPr>
          <w:p w:rsidR="006A0D2E" w:rsidRDefault="006A0D2E">
            <w:pPr>
              <w:pStyle w:val="ConsPlusNormal"/>
              <w:jc w:val="center"/>
            </w:pPr>
            <w:r>
              <w:t>95</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18,9</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21,3</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60</w:t>
            </w:r>
          </w:p>
        </w:tc>
        <w:tc>
          <w:tcPr>
            <w:tcW w:w="887" w:type="dxa"/>
            <w:tcBorders>
              <w:top w:val="nil"/>
              <w:left w:val="nil"/>
              <w:bottom w:val="nil"/>
              <w:right w:val="nil"/>
            </w:tcBorders>
          </w:tcPr>
          <w:p w:rsidR="006A0D2E" w:rsidRDefault="006A0D2E">
            <w:pPr>
              <w:pStyle w:val="ConsPlusNormal"/>
              <w:jc w:val="center"/>
            </w:pPr>
            <w:r>
              <w:t>70</w:t>
            </w:r>
          </w:p>
        </w:tc>
        <w:tc>
          <w:tcPr>
            <w:tcW w:w="886"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Тульская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57,7</w:t>
            </w:r>
          </w:p>
        </w:tc>
        <w:tc>
          <w:tcPr>
            <w:tcW w:w="886" w:type="dxa"/>
            <w:tcBorders>
              <w:top w:val="nil"/>
              <w:left w:val="nil"/>
              <w:bottom w:val="nil"/>
              <w:right w:val="nil"/>
            </w:tcBorders>
          </w:tcPr>
          <w:p w:rsidR="006A0D2E" w:rsidRDefault="006A0D2E">
            <w:pPr>
              <w:pStyle w:val="ConsPlusNormal"/>
              <w:jc w:val="center"/>
            </w:pPr>
            <w:r>
              <w:t>58,9</w:t>
            </w:r>
          </w:p>
        </w:tc>
        <w:tc>
          <w:tcPr>
            <w:tcW w:w="1035" w:type="dxa"/>
            <w:tcBorders>
              <w:top w:val="nil"/>
              <w:left w:val="nil"/>
              <w:bottom w:val="nil"/>
              <w:right w:val="nil"/>
            </w:tcBorders>
          </w:tcPr>
          <w:p w:rsidR="006A0D2E" w:rsidRDefault="006A0D2E">
            <w:pPr>
              <w:pStyle w:val="ConsPlusNormal"/>
              <w:jc w:val="center"/>
            </w:pPr>
            <w:r>
              <w:t>69</w:t>
            </w:r>
          </w:p>
        </w:tc>
        <w:tc>
          <w:tcPr>
            <w:tcW w:w="1034" w:type="dxa"/>
            <w:tcBorders>
              <w:top w:val="nil"/>
              <w:left w:val="nil"/>
              <w:bottom w:val="nil"/>
              <w:right w:val="nil"/>
            </w:tcBorders>
          </w:tcPr>
          <w:p w:rsidR="006A0D2E" w:rsidRDefault="006A0D2E">
            <w:pPr>
              <w:pStyle w:val="ConsPlusNormal"/>
              <w:jc w:val="center"/>
            </w:pPr>
            <w:r>
              <w:t>60,1</w:t>
            </w:r>
          </w:p>
        </w:tc>
        <w:tc>
          <w:tcPr>
            <w:tcW w:w="1034" w:type="dxa"/>
            <w:tcBorders>
              <w:top w:val="nil"/>
              <w:left w:val="nil"/>
              <w:bottom w:val="nil"/>
              <w:right w:val="nil"/>
            </w:tcBorders>
          </w:tcPr>
          <w:p w:rsidR="006A0D2E" w:rsidRDefault="006A0D2E">
            <w:pPr>
              <w:pStyle w:val="ConsPlusNormal"/>
              <w:jc w:val="center"/>
            </w:pPr>
            <w:r>
              <w:t>65,9</w:t>
            </w:r>
          </w:p>
        </w:tc>
        <w:tc>
          <w:tcPr>
            <w:tcW w:w="887" w:type="dxa"/>
            <w:tcBorders>
              <w:top w:val="nil"/>
              <w:left w:val="nil"/>
              <w:bottom w:val="nil"/>
              <w:right w:val="nil"/>
            </w:tcBorders>
          </w:tcPr>
          <w:p w:rsidR="006A0D2E" w:rsidRDefault="006A0D2E">
            <w:pPr>
              <w:pStyle w:val="ConsPlusNormal"/>
              <w:jc w:val="center"/>
            </w:pPr>
            <w:r>
              <w:t>74,4</w:t>
            </w:r>
          </w:p>
        </w:tc>
        <w:tc>
          <w:tcPr>
            <w:tcW w:w="886" w:type="dxa"/>
            <w:tcBorders>
              <w:top w:val="nil"/>
              <w:left w:val="nil"/>
              <w:bottom w:val="nil"/>
              <w:right w:val="nil"/>
            </w:tcBorders>
          </w:tcPr>
          <w:p w:rsidR="006A0D2E" w:rsidRDefault="006A0D2E">
            <w:pPr>
              <w:pStyle w:val="ConsPlusNormal"/>
              <w:jc w:val="center"/>
            </w:pPr>
            <w:r>
              <w:t>82,9</w:t>
            </w:r>
          </w:p>
        </w:tc>
        <w:tc>
          <w:tcPr>
            <w:tcW w:w="1034" w:type="dxa"/>
            <w:tcBorders>
              <w:top w:val="nil"/>
              <w:left w:val="nil"/>
              <w:bottom w:val="nil"/>
              <w:right w:val="nil"/>
            </w:tcBorders>
          </w:tcPr>
          <w:p w:rsidR="006A0D2E" w:rsidRDefault="006A0D2E">
            <w:pPr>
              <w:pStyle w:val="ConsPlusNormal"/>
              <w:jc w:val="center"/>
            </w:pPr>
            <w:r>
              <w:t>91,4</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Тюменская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8,7</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19,5</w:t>
            </w:r>
          </w:p>
        </w:tc>
        <w:tc>
          <w:tcPr>
            <w:tcW w:w="1034" w:type="dxa"/>
            <w:tcBorders>
              <w:top w:val="nil"/>
              <w:left w:val="nil"/>
              <w:bottom w:val="nil"/>
              <w:right w:val="nil"/>
            </w:tcBorders>
          </w:tcPr>
          <w:p w:rsidR="006A0D2E" w:rsidRDefault="006A0D2E">
            <w:pPr>
              <w:pStyle w:val="ConsPlusNormal"/>
              <w:jc w:val="center"/>
            </w:pPr>
            <w:r>
              <w:t>50</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60,7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Ульяновская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31,4</w:t>
            </w:r>
          </w:p>
        </w:tc>
        <w:tc>
          <w:tcPr>
            <w:tcW w:w="886" w:type="dxa"/>
            <w:tcBorders>
              <w:top w:val="nil"/>
              <w:left w:val="nil"/>
              <w:bottom w:val="nil"/>
              <w:right w:val="nil"/>
            </w:tcBorders>
          </w:tcPr>
          <w:p w:rsidR="006A0D2E" w:rsidRDefault="006A0D2E">
            <w:pPr>
              <w:pStyle w:val="ConsPlusNormal"/>
              <w:jc w:val="center"/>
            </w:pPr>
            <w:r>
              <w:t>38,4</w:t>
            </w:r>
          </w:p>
        </w:tc>
        <w:tc>
          <w:tcPr>
            <w:tcW w:w="1035" w:type="dxa"/>
            <w:tcBorders>
              <w:top w:val="nil"/>
              <w:left w:val="nil"/>
              <w:bottom w:val="nil"/>
              <w:right w:val="nil"/>
            </w:tcBorders>
          </w:tcPr>
          <w:p w:rsidR="006A0D2E" w:rsidRDefault="006A0D2E">
            <w:pPr>
              <w:pStyle w:val="ConsPlusNormal"/>
              <w:jc w:val="center"/>
            </w:pPr>
            <w:r>
              <w:t>49,7</w:t>
            </w:r>
          </w:p>
        </w:tc>
        <w:tc>
          <w:tcPr>
            <w:tcW w:w="1034" w:type="dxa"/>
            <w:tcBorders>
              <w:top w:val="nil"/>
              <w:left w:val="nil"/>
              <w:bottom w:val="nil"/>
              <w:right w:val="nil"/>
            </w:tcBorders>
          </w:tcPr>
          <w:p w:rsidR="006A0D2E" w:rsidRDefault="006A0D2E">
            <w:pPr>
              <w:pStyle w:val="ConsPlusNormal"/>
              <w:jc w:val="center"/>
            </w:pPr>
            <w:r>
              <w:t>88</w:t>
            </w:r>
          </w:p>
        </w:tc>
        <w:tc>
          <w:tcPr>
            <w:tcW w:w="1034" w:type="dxa"/>
            <w:tcBorders>
              <w:top w:val="nil"/>
              <w:left w:val="nil"/>
              <w:bottom w:val="nil"/>
              <w:right w:val="nil"/>
            </w:tcBorders>
          </w:tcPr>
          <w:p w:rsidR="006A0D2E" w:rsidRDefault="006A0D2E">
            <w:pPr>
              <w:pStyle w:val="ConsPlusNormal"/>
              <w:jc w:val="center"/>
            </w:pPr>
            <w:r>
              <w:t>89,2</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57,6</w:t>
            </w:r>
          </w:p>
        </w:tc>
        <w:tc>
          <w:tcPr>
            <w:tcW w:w="886" w:type="dxa"/>
            <w:tcBorders>
              <w:top w:val="nil"/>
              <w:left w:val="nil"/>
              <w:bottom w:val="nil"/>
              <w:right w:val="nil"/>
            </w:tcBorders>
          </w:tcPr>
          <w:p w:rsidR="006A0D2E" w:rsidRDefault="006A0D2E">
            <w:pPr>
              <w:pStyle w:val="ConsPlusNormal"/>
              <w:jc w:val="center"/>
            </w:pPr>
            <w:r>
              <w:t>58,8</w:t>
            </w:r>
          </w:p>
        </w:tc>
        <w:tc>
          <w:tcPr>
            <w:tcW w:w="1035" w:type="dxa"/>
            <w:tcBorders>
              <w:top w:val="nil"/>
              <w:left w:val="nil"/>
              <w:bottom w:val="nil"/>
              <w:right w:val="nil"/>
            </w:tcBorders>
          </w:tcPr>
          <w:p w:rsidR="006A0D2E" w:rsidRDefault="006A0D2E">
            <w:pPr>
              <w:pStyle w:val="ConsPlusNormal"/>
              <w:jc w:val="center"/>
            </w:pPr>
            <w:r>
              <w:t>70,5</w:t>
            </w:r>
          </w:p>
        </w:tc>
        <w:tc>
          <w:tcPr>
            <w:tcW w:w="1034" w:type="dxa"/>
            <w:tcBorders>
              <w:top w:val="nil"/>
              <w:left w:val="nil"/>
              <w:bottom w:val="nil"/>
              <w:right w:val="nil"/>
            </w:tcBorders>
          </w:tcPr>
          <w:p w:rsidR="006A0D2E" w:rsidRDefault="006A0D2E">
            <w:pPr>
              <w:pStyle w:val="ConsPlusNormal"/>
              <w:jc w:val="center"/>
            </w:pPr>
            <w:r>
              <w:t>61</w:t>
            </w:r>
          </w:p>
        </w:tc>
        <w:tc>
          <w:tcPr>
            <w:tcW w:w="1034" w:type="dxa"/>
            <w:tcBorders>
              <w:top w:val="nil"/>
              <w:left w:val="nil"/>
              <w:bottom w:val="nil"/>
              <w:right w:val="nil"/>
            </w:tcBorders>
          </w:tcPr>
          <w:p w:rsidR="006A0D2E" w:rsidRDefault="006A0D2E">
            <w:pPr>
              <w:pStyle w:val="ConsPlusNormal"/>
              <w:jc w:val="center"/>
            </w:pPr>
            <w:r>
              <w:t>65,8</w:t>
            </w:r>
          </w:p>
        </w:tc>
        <w:tc>
          <w:tcPr>
            <w:tcW w:w="887" w:type="dxa"/>
            <w:tcBorders>
              <w:top w:val="nil"/>
              <w:left w:val="nil"/>
              <w:bottom w:val="nil"/>
              <w:right w:val="nil"/>
            </w:tcBorders>
          </w:tcPr>
          <w:p w:rsidR="006A0D2E" w:rsidRDefault="006A0D2E">
            <w:pPr>
              <w:pStyle w:val="ConsPlusNormal"/>
              <w:jc w:val="center"/>
            </w:pPr>
            <w:r>
              <w:t>74,3</w:t>
            </w:r>
          </w:p>
        </w:tc>
        <w:tc>
          <w:tcPr>
            <w:tcW w:w="886" w:type="dxa"/>
            <w:tcBorders>
              <w:top w:val="nil"/>
              <w:left w:val="nil"/>
              <w:bottom w:val="nil"/>
              <w:right w:val="nil"/>
            </w:tcBorders>
          </w:tcPr>
          <w:p w:rsidR="006A0D2E" w:rsidRDefault="006A0D2E">
            <w:pPr>
              <w:pStyle w:val="ConsPlusNormal"/>
              <w:jc w:val="center"/>
            </w:pPr>
            <w:r>
              <w:t>82,8</w:t>
            </w:r>
          </w:p>
        </w:tc>
        <w:tc>
          <w:tcPr>
            <w:tcW w:w="1034" w:type="dxa"/>
            <w:tcBorders>
              <w:top w:val="nil"/>
              <w:left w:val="nil"/>
              <w:bottom w:val="nil"/>
              <w:right w:val="nil"/>
            </w:tcBorders>
          </w:tcPr>
          <w:p w:rsidR="006A0D2E" w:rsidRDefault="006A0D2E">
            <w:pPr>
              <w:pStyle w:val="ConsPlusNormal"/>
              <w:jc w:val="center"/>
            </w:pPr>
            <w:r>
              <w:t>91,4</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65,5</w:t>
            </w:r>
          </w:p>
        </w:tc>
        <w:tc>
          <w:tcPr>
            <w:tcW w:w="886" w:type="dxa"/>
            <w:tcBorders>
              <w:top w:val="nil"/>
              <w:left w:val="nil"/>
              <w:bottom w:val="nil"/>
              <w:right w:val="nil"/>
            </w:tcBorders>
          </w:tcPr>
          <w:p w:rsidR="006A0D2E" w:rsidRDefault="006A0D2E">
            <w:pPr>
              <w:pStyle w:val="ConsPlusNormal"/>
              <w:jc w:val="center"/>
            </w:pPr>
            <w:r>
              <w:t>67</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82,4</w:t>
            </w:r>
          </w:p>
        </w:tc>
        <w:tc>
          <w:tcPr>
            <w:tcW w:w="1034" w:type="dxa"/>
            <w:tcBorders>
              <w:top w:val="nil"/>
              <w:left w:val="nil"/>
              <w:bottom w:val="nil"/>
              <w:right w:val="nil"/>
            </w:tcBorders>
          </w:tcPr>
          <w:p w:rsidR="006A0D2E" w:rsidRDefault="006A0D2E">
            <w:pPr>
              <w:pStyle w:val="ConsPlusNormal"/>
              <w:jc w:val="center"/>
            </w:pPr>
            <w:r>
              <w:t>85,9</w:t>
            </w:r>
          </w:p>
        </w:tc>
        <w:tc>
          <w:tcPr>
            <w:tcW w:w="887" w:type="dxa"/>
            <w:tcBorders>
              <w:top w:val="nil"/>
              <w:left w:val="nil"/>
              <w:bottom w:val="nil"/>
              <w:right w:val="nil"/>
            </w:tcBorders>
          </w:tcPr>
          <w:p w:rsidR="006A0D2E" w:rsidRDefault="006A0D2E">
            <w:pPr>
              <w:pStyle w:val="ConsPlusNormal"/>
              <w:jc w:val="center"/>
            </w:pPr>
            <w:r>
              <w:t>89,4</w:t>
            </w:r>
          </w:p>
        </w:tc>
        <w:tc>
          <w:tcPr>
            <w:tcW w:w="886" w:type="dxa"/>
            <w:tcBorders>
              <w:top w:val="nil"/>
              <w:left w:val="nil"/>
              <w:bottom w:val="nil"/>
              <w:right w:val="nil"/>
            </w:tcBorders>
          </w:tcPr>
          <w:p w:rsidR="006A0D2E" w:rsidRDefault="006A0D2E">
            <w:pPr>
              <w:pStyle w:val="ConsPlusNormal"/>
              <w:jc w:val="center"/>
            </w:pPr>
            <w:r>
              <w:t>93</w:t>
            </w:r>
          </w:p>
        </w:tc>
        <w:tc>
          <w:tcPr>
            <w:tcW w:w="1034" w:type="dxa"/>
            <w:tcBorders>
              <w:top w:val="nil"/>
              <w:left w:val="nil"/>
              <w:bottom w:val="nil"/>
              <w:right w:val="nil"/>
            </w:tcBorders>
          </w:tcPr>
          <w:p w:rsidR="006A0D2E" w:rsidRDefault="006A0D2E">
            <w:pPr>
              <w:pStyle w:val="ConsPlusNormal"/>
              <w:jc w:val="center"/>
            </w:pPr>
            <w:r>
              <w:t>96,5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93,5</w:t>
            </w:r>
          </w:p>
        </w:tc>
        <w:tc>
          <w:tcPr>
            <w:tcW w:w="886" w:type="dxa"/>
            <w:tcBorders>
              <w:top w:val="nil"/>
              <w:left w:val="nil"/>
              <w:bottom w:val="nil"/>
              <w:right w:val="nil"/>
            </w:tcBorders>
          </w:tcPr>
          <w:p w:rsidR="006A0D2E" w:rsidRDefault="006A0D2E">
            <w:pPr>
              <w:pStyle w:val="ConsPlusNormal"/>
              <w:jc w:val="center"/>
            </w:pPr>
            <w:r>
              <w:t>93,5</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93,5</w:t>
            </w:r>
          </w:p>
        </w:tc>
        <w:tc>
          <w:tcPr>
            <w:tcW w:w="1034" w:type="dxa"/>
            <w:tcBorders>
              <w:top w:val="nil"/>
              <w:left w:val="nil"/>
              <w:bottom w:val="nil"/>
              <w:right w:val="nil"/>
            </w:tcBorders>
          </w:tcPr>
          <w:p w:rsidR="006A0D2E" w:rsidRDefault="006A0D2E">
            <w:pPr>
              <w:pStyle w:val="ConsPlusNormal"/>
              <w:jc w:val="center"/>
            </w:pPr>
            <w:r>
              <w:t>93,5</w:t>
            </w:r>
          </w:p>
        </w:tc>
        <w:tc>
          <w:tcPr>
            <w:tcW w:w="887" w:type="dxa"/>
            <w:tcBorders>
              <w:top w:val="nil"/>
              <w:left w:val="nil"/>
              <w:bottom w:val="nil"/>
              <w:right w:val="nil"/>
            </w:tcBorders>
          </w:tcPr>
          <w:p w:rsidR="006A0D2E" w:rsidRDefault="006A0D2E">
            <w:pPr>
              <w:pStyle w:val="ConsPlusNormal"/>
              <w:jc w:val="center"/>
            </w:pPr>
            <w:r>
              <w:t>95,1</w:t>
            </w:r>
          </w:p>
        </w:tc>
        <w:tc>
          <w:tcPr>
            <w:tcW w:w="886" w:type="dxa"/>
            <w:tcBorders>
              <w:top w:val="nil"/>
              <w:left w:val="nil"/>
              <w:bottom w:val="nil"/>
              <w:right w:val="nil"/>
            </w:tcBorders>
          </w:tcPr>
          <w:p w:rsidR="006A0D2E" w:rsidRDefault="006A0D2E">
            <w:pPr>
              <w:pStyle w:val="ConsPlusNormal"/>
              <w:jc w:val="center"/>
            </w:pPr>
            <w:r>
              <w:t>96,7</w:t>
            </w:r>
          </w:p>
        </w:tc>
        <w:tc>
          <w:tcPr>
            <w:tcW w:w="1034" w:type="dxa"/>
            <w:tcBorders>
              <w:top w:val="nil"/>
              <w:left w:val="nil"/>
              <w:bottom w:val="nil"/>
              <w:right w:val="nil"/>
            </w:tcBorders>
          </w:tcPr>
          <w:p w:rsidR="006A0D2E" w:rsidRDefault="006A0D2E">
            <w:pPr>
              <w:pStyle w:val="ConsPlusNormal"/>
              <w:jc w:val="center"/>
            </w:pPr>
            <w:r>
              <w:t>98,3</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0,2</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99,4</w:t>
            </w:r>
          </w:p>
        </w:tc>
        <w:tc>
          <w:tcPr>
            <w:tcW w:w="1034" w:type="dxa"/>
            <w:tcBorders>
              <w:top w:val="nil"/>
              <w:left w:val="nil"/>
              <w:bottom w:val="nil"/>
              <w:right w:val="nil"/>
            </w:tcBorders>
          </w:tcPr>
          <w:p w:rsidR="006A0D2E" w:rsidRDefault="006A0D2E">
            <w:pPr>
              <w:pStyle w:val="ConsPlusNormal"/>
              <w:jc w:val="center"/>
            </w:pPr>
            <w:r>
              <w:t>90</w:t>
            </w:r>
          </w:p>
        </w:tc>
        <w:tc>
          <w:tcPr>
            <w:tcW w:w="1034" w:type="dxa"/>
            <w:tcBorders>
              <w:top w:val="nil"/>
              <w:left w:val="nil"/>
              <w:bottom w:val="nil"/>
              <w:right w:val="nil"/>
            </w:tcBorders>
          </w:tcPr>
          <w:p w:rsidR="006A0D2E" w:rsidRDefault="006A0D2E">
            <w:pPr>
              <w:pStyle w:val="ConsPlusNormal"/>
              <w:jc w:val="center"/>
            </w:pPr>
            <w:r>
              <w:t>92</w:t>
            </w:r>
          </w:p>
        </w:tc>
        <w:tc>
          <w:tcPr>
            <w:tcW w:w="887" w:type="dxa"/>
            <w:tcBorders>
              <w:top w:val="nil"/>
              <w:left w:val="nil"/>
              <w:bottom w:val="nil"/>
              <w:right w:val="nil"/>
            </w:tcBorders>
          </w:tcPr>
          <w:p w:rsidR="006A0D2E" w:rsidRDefault="006A0D2E">
            <w:pPr>
              <w:pStyle w:val="ConsPlusNormal"/>
              <w:jc w:val="center"/>
            </w:pPr>
            <w:r>
              <w:t>94</w:t>
            </w:r>
          </w:p>
        </w:tc>
        <w:tc>
          <w:tcPr>
            <w:tcW w:w="886" w:type="dxa"/>
            <w:tcBorders>
              <w:top w:val="nil"/>
              <w:left w:val="nil"/>
              <w:bottom w:val="nil"/>
              <w:right w:val="nil"/>
            </w:tcBorders>
          </w:tcPr>
          <w:p w:rsidR="006A0D2E" w:rsidRDefault="006A0D2E">
            <w:pPr>
              <w:pStyle w:val="ConsPlusNormal"/>
              <w:jc w:val="center"/>
            </w:pPr>
            <w:r>
              <w:t>96</w:t>
            </w:r>
          </w:p>
        </w:tc>
        <w:tc>
          <w:tcPr>
            <w:tcW w:w="1034" w:type="dxa"/>
            <w:tcBorders>
              <w:top w:val="nil"/>
              <w:left w:val="nil"/>
              <w:bottom w:val="nil"/>
              <w:right w:val="nil"/>
            </w:tcBorders>
          </w:tcPr>
          <w:p w:rsidR="006A0D2E" w:rsidRDefault="006A0D2E">
            <w:pPr>
              <w:pStyle w:val="ConsPlusNormal"/>
              <w:jc w:val="center"/>
            </w:pPr>
            <w:r>
              <w:t>98</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98,8</w:t>
            </w:r>
          </w:p>
        </w:tc>
        <w:tc>
          <w:tcPr>
            <w:tcW w:w="886" w:type="dxa"/>
            <w:tcBorders>
              <w:top w:val="nil"/>
              <w:left w:val="nil"/>
              <w:bottom w:val="nil"/>
              <w:right w:val="nil"/>
            </w:tcBorders>
          </w:tcPr>
          <w:p w:rsidR="006A0D2E" w:rsidRDefault="006A0D2E">
            <w:pPr>
              <w:pStyle w:val="ConsPlusNormal"/>
              <w:jc w:val="center"/>
            </w:pPr>
            <w:r>
              <w:t>98,8</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98,8</w:t>
            </w:r>
          </w:p>
        </w:tc>
        <w:tc>
          <w:tcPr>
            <w:tcW w:w="1034" w:type="dxa"/>
            <w:tcBorders>
              <w:top w:val="nil"/>
              <w:left w:val="nil"/>
              <w:bottom w:val="nil"/>
              <w:right w:val="nil"/>
            </w:tcBorders>
          </w:tcPr>
          <w:p w:rsidR="006A0D2E" w:rsidRDefault="006A0D2E">
            <w:pPr>
              <w:pStyle w:val="ConsPlusNormal"/>
              <w:jc w:val="center"/>
            </w:pPr>
            <w:r>
              <w:t>98,8</w:t>
            </w:r>
          </w:p>
        </w:tc>
        <w:tc>
          <w:tcPr>
            <w:tcW w:w="887" w:type="dxa"/>
            <w:tcBorders>
              <w:top w:val="nil"/>
              <w:left w:val="nil"/>
              <w:bottom w:val="nil"/>
              <w:right w:val="nil"/>
            </w:tcBorders>
          </w:tcPr>
          <w:p w:rsidR="006A0D2E" w:rsidRDefault="006A0D2E">
            <w:pPr>
              <w:pStyle w:val="ConsPlusNormal"/>
              <w:jc w:val="center"/>
            </w:pPr>
            <w:r>
              <w:t>99,1</w:t>
            </w:r>
          </w:p>
        </w:tc>
        <w:tc>
          <w:tcPr>
            <w:tcW w:w="886" w:type="dxa"/>
            <w:tcBorders>
              <w:top w:val="nil"/>
              <w:left w:val="nil"/>
              <w:bottom w:val="nil"/>
              <w:right w:val="nil"/>
            </w:tcBorders>
          </w:tcPr>
          <w:p w:rsidR="006A0D2E" w:rsidRDefault="006A0D2E">
            <w:pPr>
              <w:pStyle w:val="ConsPlusNormal"/>
              <w:jc w:val="center"/>
            </w:pPr>
            <w:r>
              <w:t>99,4</w:t>
            </w:r>
          </w:p>
        </w:tc>
        <w:tc>
          <w:tcPr>
            <w:tcW w:w="1034" w:type="dxa"/>
            <w:tcBorders>
              <w:top w:val="nil"/>
              <w:left w:val="nil"/>
              <w:bottom w:val="nil"/>
              <w:right w:val="nil"/>
            </w:tcBorders>
          </w:tcPr>
          <w:p w:rsidR="006A0D2E" w:rsidRDefault="006A0D2E">
            <w:pPr>
              <w:pStyle w:val="ConsPlusNormal"/>
              <w:jc w:val="center"/>
            </w:pPr>
            <w:r>
              <w:t>99,7</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40,7</w:t>
            </w:r>
          </w:p>
        </w:tc>
        <w:tc>
          <w:tcPr>
            <w:tcW w:w="886" w:type="dxa"/>
            <w:tcBorders>
              <w:top w:val="nil"/>
              <w:left w:val="nil"/>
              <w:bottom w:val="nil"/>
              <w:right w:val="nil"/>
            </w:tcBorders>
          </w:tcPr>
          <w:p w:rsidR="006A0D2E" w:rsidRDefault="006A0D2E">
            <w:pPr>
              <w:pStyle w:val="ConsPlusNormal"/>
              <w:jc w:val="center"/>
            </w:pPr>
            <w:r>
              <w:t>42,7</w:t>
            </w:r>
          </w:p>
        </w:tc>
        <w:tc>
          <w:tcPr>
            <w:tcW w:w="1035" w:type="dxa"/>
            <w:tcBorders>
              <w:top w:val="nil"/>
              <w:left w:val="nil"/>
              <w:bottom w:val="nil"/>
              <w:right w:val="nil"/>
            </w:tcBorders>
          </w:tcPr>
          <w:p w:rsidR="006A0D2E" w:rsidRDefault="006A0D2E">
            <w:pPr>
              <w:pStyle w:val="ConsPlusNormal"/>
              <w:jc w:val="center"/>
            </w:pPr>
            <w:r>
              <w:t>78,6</w:t>
            </w:r>
          </w:p>
        </w:tc>
        <w:tc>
          <w:tcPr>
            <w:tcW w:w="1034"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83</w:t>
            </w:r>
          </w:p>
        </w:tc>
        <w:tc>
          <w:tcPr>
            <w:tcW w:w="887" w:type="dxa"/>
            <w:tcBorders>
              <w:top w:val="nil"/>
              <w:left w:val="nil"/>
              <w:bottom w:val="nil"/>
              <w:right w:val="nil"/>
            </w:tcBorders>
          </w:tcPr>
          <w:p w:rsidR="006A0D2E" w:rsidRDefault="006A0D2E">
            <w:pPr>
              <w:pStyle w:val="ConsPlusNormal"/>
              <w:jc w:val="center"/>
            </w:pPr>
            <w:r>
              <w:t>87,4</w:t>
            </w:r>
          </w:p>
        </w:tc>
        <w:tc>
          <w:tcPr>
            <w:tcW w:w="886" w:type="dxa"/>
            <w:tcBorders>
              <w:top w:val="nil"/>
              <w:left w:val="nil"/>
              <w:bottom w:val="nil"/>
              <w:right w:val="nil"/>
            </w:tcBorders>
          </w:tcPr>
          <w:p w:rsidR="006A0D2E" w:rsidRDefault="006A0D2E">
            <w:pPr>
              <w:pStyle w:val="ConsPlusNormal"/>
              <w:jc w:val="center"/>
            </w:pPr>
            <w:r>
              <w:t>90</w:t>
            </w:r>
          </w:p>
        </w:tc>
        <w:tc>
          <w:tcPr>
            <w:tcW w:w="1034" w:type="dxa"/>
            <w:tcBorders>
              <w:top w:val="nil"/>
              <w:left w:val="nil"/>
              <w:bottom w:val="nil"/>
              <w:right w:val="nil"/>
            </w:tcBorders>
          </w:tcPr>
          <w:p w:rsidR="006A0D2E" w:rsidRDefault="006A0D2E">
            <w:pPr>
              <w:pStyle w:val="ConsPlusNormal"/>
              <w:jc w:val="center"/>
            </w:pPr>
            <w:r>
              <w:t>95</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15,9</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78,4</w:t>
            </w:r>
          </w:p>
        </w:tc>
        <w:tc>
          <w:tcPr>
            <w:tcW w:w="1034" w:type="dxa"/>
            <w:tcBorders>
              <w:top w:val="nil"/>
              <w:left w:val="nil"/>
              <w:bottom w:val="nil"/>
              <w:right w:val="nil"/>
            </w:tcBorders>
          </w:tcPr>
          <w:p w:rsidR="006A0D2E" w:rsidRDefault="006A0D2E">
            <w:pPr>
              <w:pStyle w:val="ConsPlusNormal"/>
              <w:jc w:val="center"/>
            </w:pPr>
            <w:r>
              <w:t>89,2</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47,7</w:t>
            </w:r>
          </w:p>
        </w:tc>
        <w:tc>
          <w:tcPr>
            <w:tcW w:w="886" w:type="dxa"/>
            <w:tcBorders>
              <w:top w:val="nil"/>
              <w:left w:val="nil"/>
              <w:bottom w:val="nil"/>
              <w:right w:val="nil"/>
            </w:tcBorders>
          </w:tcPr>
          <w:p w:rsidR="006A0D2E" w:rsidRDefault="006A0D2E">
            <w:pPr>
              <w:pStyle w:val="ConsPlusNormal"/>
              <w:jc w:val="center"/>
            </w:pPr>
            <w:r>
              <w:t>48,7</w:t>
            </w:r>
          </w:p>
        </w:tc>
        <w:tc>
          <w:tcPr>
            <w:tcW w:w="1035" w:type="dxa"/>
            <w:tcBorders>
              <w:top w:val="nil"/>
              <w:left w:val="nil"/>
              <w:bottom w:val="nil"/>
              <w:right w:val="nil"/>
            </w:tcBorders>
          </w:tcPr>
          <w:p w:rsidR="006A0D2E" w:rsidRDefault="006A0D2E">
            <w:pPr>
              <w:pStyle w:val="ConsPlusNormal"/>
              <w:jc w:val="center"/>
            </w:pPr>
            <w:r>
              <w:t>75,4</w:t>
            </w:r>
          </w:p>
        </w:tc>
        <w:tc>
          <w:tcPr>
            <w:tcW w:w="1034" w:type="dxa"/>
            <w:tcBorders>
              <w:top w:val="nil"/>
              <w:left w:val="nil"/>
              <w:bottom w:val="nil"/>
              <w:right w:val="nil"/>
            </w:tcBorders>
          </w:tcPr>
          <w:p w:rsidR="006A0D2E" w:rsidRDefault="006A0D2E">
            <w:pPr>
              <w:pStyle w:val="ConsPlusNormal"/>
              <w:jc w:val="center"/>
            </w:pPr>
            <w:r>
              <w:t>55</w:t>
            </w:r>
          </w:p>
        </w:tc>
        <w:tc>
          <w:tcPr>
            <w:tcW w:w="1034" w:type="dxa"/>
            <w:tcBorders>
              <w:top w:val="nil"/>
              <w:left w:val="nil"/>
              <w:bottom w:val="nil"/>
              <w:right w:val="nil"/>
            </w:tcBorders>
          </w:tcPr>
          <w:p w:rsidR="006A0D2E" w:rsidRDefault="006A0D2E">
            <w:pPr>
              <w:pStyle w:val="ConsPlusNormal"/>
              <w:jc w:val="center"/>
            </w:pPr>
            <w:r>
              <w:t>58,9</w:t>
            </w:r>
          </w:p>
        </w:tc>
        <w:tc>
          <w:tcPr>
            <w:tcW w:w="887" w:type="dxa"/>
            <w:tcBorders>
              <w:top w:val="nil"/>
              <w:left w:val="nil"/>
              <w:bottom w:val="nil"/>
              <w:right w:val="nil"/>
            </w:tcBorders>
          </w:tcPr>
          <w:p w:rsidR="006A0D2E" w:rsidRDefault="006A0D2E">
            <w:pPr>
              <w:pStyle w:val="ConsPlusNormal"/>
              <w:jc w:val="center"/>
            </w:pPr>
            <w:r>
              <w:t>69,1</w:t>
            </w:r>
          </w:p>
        </w:tc>
        <w:tc>
          <w:tcPr>
            <w:tcW w:w="886" w:type="dxa"/>
            <w:tcBorders>
              <w:top w:val="nil"/>
              <w:left w:val="nil"/>
              <w:bottom w:val="nil"/>
              <w:right w:val="nil"/>
            </w:tcBorders>
          </w:tcPr>
          <w:p w:rsidR="006A0D2E" w:rsidRDefault="006A0D2E">
            <w:pPr>
              <w:pStyle w:val="ConsPlusNormal"/>
              <w:jc w:val="center"/>
            </w:pPr>
            <w:r>
              <w:t>79,4</w:t>
            </w:r>
          </w:p>
        </w:tc>
        <w:tc>
          <w:tcPr>
            <w:tcW w:w="1034" w:type="dxa"/>
            <w:tcBorders>
              <w:top w:val="nil"/>
              <w:left w:val="nil"/>
              <w:bottom w:val="nil"/>
              <w:right w:val="nil"/>
            </w:tcBorders>
          </w:tcPr>
          <w:p w:rsidR="006A0D2E" w:rsidRDefault="006A0D2E">
            <w:pPr>
              <w:pStyle w:val="ConsPlusNormal"/>
              <w:jc w:val="center"/>
            </w:pPr>
            <w:r>
              <w:t>89,7</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0</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100</w:t>
            </w:r>
          </w:p>
        </w:tc>
        <w:tc>
          <w:tcPr>
            <w:tcW w:w="886"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100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Ямало-Ненецкий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8,1</w:t>
            </w:r>
          </w:p>
        </w:tc>
        <w:tc>
          <w:tcPr>
            <w:tcW w:w="886" w:type="dxa"/>
            <w:tcBorders>
              <w:top w:val="nil"/>
              <w:left w:val="nil"/>
              <w:bottom w:val="nil"/>
              <w:right w:val="nil"/>
            </w:tcBorders>
          </w:tcPr>
          <w:p w:rsidR="006A0D2E" w:rsidRDefault="006A0D2E">
            <w:pPr>
              <w:pStyle w:val="ConsPlusNormal"/>
              <w:jc w:val="center"/>
            </w:pPr>
            <w:r>
              <w:t>38</w:t>
            </w:r>
          </w:p>
        </w:tc>
        <w:tc>
          <w:tcPr>
            <w:tcW w:w="1035" w:type="dxa"/>
            <w:tcBorders>
              <w:top w:val="nil"/>
              <w:left w:val="nil"/>
              <w:bottom w:val="nil"/>
              <w:right w:val="nil"/>
            </w:tcBorders>
          </w:tcPr>
          <w:p w:rsidR="006A0D2E" w:rsidRDefault="006A0D2E">
            <w:pPr>
              <w:pStyle w:val="ConsPlusNormal"/>
              <w:jc w:val="center"/>
            </w:pPr>
            <w:r>
              <w:t>38,2</w:t>
            </w:r>
          </w:p>
        </w:tc>
        <w:tc>
          <w:tcPr>
            <w:tcW w:w="1034" w:type="dxa"/>
            <w:tcBorders>
              <w:top w:val="nil"/>
              <w:left w:val="nil"/>
              <w:bottom w:val="nil"/>
              <w:right w:val="nil"/>
            </w:tcBorders>
          </w:tcPr>
          <w:p w:rsidR="006A0D2E" w:rsidRDefault="006A0D2E">
            <w:pPr>
              <w:pStyle w:val="ConsPlusNormal"/>
              <w:jc w:val="center"/>
            </w:pPr>
            <w:r>
              <w:t>43</w:t>
            </w:r>
          </w:p>
        </w:tc>
        <w:tc>
          <w:tcPr>
            <w:tcW w:w="1034" w:type="dxa"/>
            <w:tcBorders>
              <w:top w:val="nil"/>
              <w:left w:val="nil"/>
              <w:bottom w:val="nil"/>
              <w:right w:val="nil"/>
            </w:tcBorders>
          </w:tcPr>
          <w:p w:rsidR="006A0D2E" w:rsidRDefault="006A0D2E">
            <w:pPr>
              <w:pStyle w:val="ConsPlusNormal"/>
              <w:jc w:val="center"/>
            </w:pPr>
            <w:r>
              <w:t>57</w:t>
            </w:r>
          </w:p>
        </w:tc>
        <w:tc>
          <w:tcPr>
            <w:tcW w:w="887" w:type="dxa"/>
            <w:tcBorders>
              <w:top w:val="nil"/>
              <w:left w:val="nil"/>
              <w:bottom w:val="nil"/>
              <w:right w:val="nil"/>
            </w:tcBorders>
          </w:tcPr>
          <w:p w:rsidR="006A0D2E" w:rsidRDefault="006A0D2E">
            <w:pPr>
              <w:pStyle w:val="ConsPlusNormal"/>
              <w:jc w:val="center"/>
            </w:pPr>
            <w:r>
              <w:t>70</w:t>
            </w:r>
          </w:p>
        </w:tc>
        <w:tc>
          <w:tcPr>
            <w:tcW w:w="886"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3"/>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Адыгея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Алтай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66,7</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Башкортостан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92,2</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Бурятия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75,6</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93,8</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94,3</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97,3</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42,1</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Татарстан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Тыва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Удмуртская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94,7</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Хакасия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72</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91,7</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93,5</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84,2</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94,4</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95,3</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90,9</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92,3</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15,4</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Брянская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96</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Владимирская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89,2</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Волгоградская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Вологодская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61,5</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55,3</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70,8</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91,3</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93,6</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98,9</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Мурманская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94,7</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Нижегородская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97,6</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91,7</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89,8</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98,1</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96,4</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56,4</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59,1</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Тульская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95,8</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Тюменская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95,2</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Ульяновская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80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91,4</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Ямало-Ненецкий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90</w:t>
            </w:r>
          </w:p>
        </w:tc>
        <w:tc>
          <w:tcPr>
            <w:tcW w:w="1035" w:type="dxa"/>
            <w:tcBorders>
              <w:top w:val="nil"/>
              <w:left w:val="nil"/>
              <w:bottom w:val="nil"/>
              <w:right w:val="nil"/>
            </w:tcBorders>
          </w:tcPr>
          <w:p w:rsidR="006A0D2E" w:rsidRDefault="006A0D2E">
            <w:pPr>
              <w:pStyle w:val="ConsPlusNormal"/>
              <w:jc w:val="center"/>
            </w:pPr>
            <w:r>
              <w:t>100</w:t>
            </w:r>
          </w:p>
        </w:tc>
        <w:tc>
          <w:tcPr>
            <w:tcW w:w="1034" w:type="dxa"/>
            <w:tcBorders>
              <w:top w:val="nil"/>
              <w:left w:val="nil"/>
              <w:bottom w:val="nil"/>
              <w:right w:val="nil"/>
            </w:tcBorders>
          </w:tcPr>
          <w:p w:rsidR="006A0D2E" w:rsidRDefault="006A0D2E">
            <w:pPr>
              <w:pStyle w:val="ConsPlusNormal"/>
              <w:jc w:val="center"/>
            </w:pPr>
            <w:r>
              <w:t>95</w:t>
            </w:r>
          </w:p>
        </w:tc>
        <w:tc>
          <w:tcPr>
            <w:tcW w:w="1034" w:type="dxa"/>
            <w:tcBorders>
              <w:top w:val="nil"/>
              <w:left w:val="nil"/>
              <w:bottom w:val="nil"/>
              <w:right w:val="nil"/>
            </w:tcBorders>
          </w:tcPr>
          <w:p w:rsidR="006A0D2E" w:rsidRDefault="006A0D2E">
            <w:pPr>
              <w:pStyle w:val="ConsPlusNormal"/>
              <w:jc w:val="center"/>
            </w:pPr>
            <w:r>
              <w:t>100</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3"/>
            </w:pPr>
            <w:r>
              <w:t>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 процентов</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Адыгея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18,7</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Алтай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12,5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Башкортостан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Бурятия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22,5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39,5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27,2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28,6</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18,8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24,1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28,9</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25,2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39,9</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37,2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34,1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35,1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22,7</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Татарстан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21,4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Тыва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16,4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Удмуртская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38,2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Хакасия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9,4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47</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24,1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32,7</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32,4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54,4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52,8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25,9</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14,9</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34,9</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24,4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27</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72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25,8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34,8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Брянская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22,6</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Владимирская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26,6</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Волгоградская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12,4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Вологодская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78,8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23,3</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12,7</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22,8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24,1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51,9</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24,1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9,1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31,3</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25,3</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42,3</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41,5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22,8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Мурманская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32,2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Нижегородская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29,2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29,8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31,1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24,1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10,5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26,4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55,8</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23,9</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34,1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13,1</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21,6</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19,5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21,5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18,4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32,4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Тульская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22,4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Тюменская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59,2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Ульяновская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29,6</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35,2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48,3</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54</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20,9</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28,6</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25,9</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0</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Ямало-Ненецкий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38,2</w:t>
            </w:r>
          </w:p>
        </w:tc>
        <w:tc>
          <w:tcPr>
            <w:tcW w:w="1034"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2"/>
            </w:pPr>
            <w:r>
              <w:t>Подпрограмма 8 "Развитие футбола в Российской Федерации"</w:t>
            </w:r>
          </w:p>
        </w:tc>
      </w:tr>
      <w:tr w:rsidR="006A0D2E">
        <w:tblPrEx>
          <w:tblBorders>
            <w:insideH w:val="none" w:sz="0" w:space="0" w:color="auto"/>
            <w:insideV w:val="none" w:sz="0" w:space="0" w:color="auto"/>
          </w:tblBorders>
        </w:tblPrEx>
        <w:tc>
          <w:tcPr>
            <w:tcW w:w="14143" w:type="dxa"/>
            <w:gridSpan w:val="13"/>
            <w:tcBorders>
              <w:top w:val="nil"/>
              <w:left w:val="nil"/>
              <w:bottom w:val="nil"/>
              <w:right w:val="nil"/>
            </w:tcBorders>
          </w:tcPr>
          <w:p w:rsidR="006A0D2E" w:rsidRDefault="006A0D2E">
            <w:pPr>
              <w:pStyle w:val="ConsPlusNormal"/>
              <w:jc w:val="center"/>
              <w:outlineLvl w:val="3"/>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Адыгея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28,2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25,7</w:t>
            </w:r>
          </w:p>
        </w:tc>
        <w:tc>
          <w:tcPr>
            <w:tcW w:w="886" w:type="dxa"/>
            <w:tcBorders>
              <w:top w:val="nil"/>
              <w:left w:val="nil"/>
              <w:bottom w:val="nil"/>
              <w:right w:val="nil"/>
            </w:tcBorders>
          </w:tcPr>
          <w:p w:rsidR="006A0D2E" w:rsidRDefault="006A0D2E">
            <w:pPr>
              <w:pStyle w:val="ConsPlusNormal"/>
              <w:jc w:val="center"/>
            </w:pPr>
            <w:r>
              <w:t>26,3</w:t>
            </w:r>
          </w:p>
        </w:tc>
        <w:tc>
          <w:tcPr>
            <w:tcW w:w="1035" w:type="dxa"/>
            <w:tcBorders>
              <w:top w:val="nil"/>
              <w:left w:val="nil"/>
              <w:bottom w:val="nil"/>
              <w:right w:val="nil"/>
            </w:tcBorders>
          </w:tcPr>
          <w:p w:rsidR="006A0D2E" w:rsidRDefault="006A0D2E">
            <w:pPr>
              <w:pStyle w:val="ConsPlusNormal"/>
              <w:jc w:val="center"/>
            </w:pPr>
            <w:r>
              <w:t>15,3</w:t>
            </w:r>
          </w:p>
        </w:tc>
        <w:tc>
          <w:tcPr>
            <w:tcW w:w="1034" w:type="dxa"/>
            <w:tcBorders>
              <w:top w:val="nil"/>
              <w:left w:val="nil"/>
              <w:bottom w:val="nil"/>
              <w:right w:val="nil"/>
            </w:tcBorders>
          </w:tcPr>
          <w:p w:rsidR="006A0D2E" w:rsidRDefault="006A0D2E">
            <w:pPr>
              <w:pStyle w:val="ConsPlusNormal"/>
              <w:jc w:val="center"/>
            </w:pPr>
            <w:r>
              <w:t>27,6</w:t>
            </w:r>
          </w:p>
        </w:tc>
        <w:tc>
          <w:tcPr>
            <w:tcW w:w="1034" w:type="dxa"/>
            <w:tcBorders>
              <w:top w:val="nil"/>
              <w:left w:val="nil"/>
              <w:bottom w:val="nil"/>
              <w:right w:val="nil"/>
            </w:tcBorders>
          </w:tcPr>
          <w:p w:rsidR="006A0D2E" w:rsidRDefault="006A0D2E">
            <w:pPr>
              <w:pStyle w:val="ConsPlusNormal"/>
              <w:jc w:val="center"/>
            </w:pPr>
            <w:r>
              <w:t>28,9</w:t>
            </w:r>
          </w:p>
        </w:tc>
        <w:tc>
          <w:tcPr>
            <w:tcW w:w="887" w:type="dxa"/>
            <w:tcBorders>
              <w:top w:val="nil"/>
              <w:left w:val="nil"/>
              <w:bottom w:val="nil"/>
              <w:right w:val="nil"/>
            </w:tcBorders>
          </w:tcPr>
          <w:p w:rsidR="006A0D2E" w:rsidRDefault="006A0D2E">
            <w:pPr>
              <w:pStyle w:val="ConsPlusNormal"/>
              <w:jc w:val="center"/>
            </w:pPr>
            <w:r>
              <w:t>29,7</w:t>
            </w:r>
          </w:p>
        </w:tc>
        <w:tc>
          <w:tcPr>
            <w:tcW w:w="886" w:type="dxa"/>
            <w:tcBorders>
              <w:top w:val="nil"/>
              <w:left w:val="nil"/>
              <w:bottom w:val="nil"/>
              <w:right w:val="nil"/>
            </w:tcBorders>
          </w:tcPr>
          <w:p w:rsidR="006A0D2E" w:rsidRDefault="006A0D2E">
            <w:pPr>
              <w:pStyle w:val="ConsPlusNormal"/>
              <w:jc w:val="center"/>
            </w:pPr>
            <w:r>
              <w:t>30,5</w:t>
            </w:r>
          </w:p>
        </w:tc>
        <w:tc>
          <w:tcPr>
            <w:tcW w:w="1034" w:type="dxa"/>
            <w:tcBorders>
              <w:top w:val="nil"/>
              <w:left w:val="nil"/>
              <w:bottom w:val="nil"/>
              <w:right w:val="nil"/>
            </w:tcBorders>
          </w:tcPr>
          <w:p w:rsidR="006A0D2E" w:rsidRDefault="006A0D2E">
            <w:pPr>
              <w:pStyle w:val="ConsPlusNormal"/>
              <w:jc w:val="center"/>
            </w:pPr>
            <w:r>
              <w:t>31,4</w:t>
            </w:r>
          </w:p>
        </w:tc>
        <w:tc>
          <w:tcPr>
            <w:tcW w:w="1035" w:type="dxa"/>
            <w:tcBorders>
              <w:top w:val="nil"/>
              <w:left w:val="nil"/>
              <w:bottom w:val="nil"/>
              <w:right w:val="nil"/>
            </w:tcBorders>
          </w:tcPr>
          <w:p w:rsidR="006A0D2E" w:rsidRDefault="006A0D2E">
            <w:pPr>
              <w:pStyle w:val="ConsPlusNormal"/>
              <w:jc w:val="center"/>
            </w:pPr>
            <w:r>
              <w:t>32,2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Алтай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Башкортостан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25,5</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22,5</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27,3</w:t>
            </w:r>
          </w:p>
        </w:tc>
        <w:tc>
          <w:tcPr>
            <w:tcW w:w="1034" w:type="dxa"/>
            <w:tcBorders>
              <w:top w:val="nil"/>
              <w:left w:val="nil"/>
              <w:bottom w:val="nil"/>
              <w:right w:val="nil"/>
            </w:tcBorders>
          </w:tcPr>
          <w:p w:rsidR="006A0D2E" w:rsidRDefault="006A0D2E">
            <w:pPr>
              <w:pStyle w:val="ConsPlusNormal"/>
              <w:jc w:val="center"/>
            </w:pPr>
            <w:r>
              <w:t>26,3</w:t>
            </w:r>
          </w:p>
        </w:tc>
        <w:tc>
          <w:tcPr>
            <w:tcW w:w="1034" w:type="dxa"/>
            <w:tcBorders>
              <w:top w:val="nil"/>
              <w:left w:val="nil"/>
              <w:bottom w:val="nil"/>
              <w:right w:val="nil"/>
            </w:tcBorders>
          </w:tcPr>
          <w:p w:rsidR="006A0D2E" w:rsidRDefault="006A0D2E">
            <w:pPr>
              <w:pStyle w:val="ConsPlusNormal"/>
              <w:jc w:val="center"/>
            </w:pPr>
            <w:r>
              <w:t>28,4</w:t>
            </w:r>
          </w:p>
        </w:tc>
        <w:tc>
          <w:tcPr>
            <w:tcW w:w="887" w:type="dxa"/>
            <w:tcBorders>
              <w:top w:val="nil"/>
              <w:left w:val="nil"/>
              <w:bottom w:val="nil"/>
              <w:right w:val="nil"/>
            </w:tcBorders>
          </w:tcPr>
          <w:p w:rsidR="006A0D2E" w:rsidRDefault="006A0D2E">
            <w:pPr>
              <w:pStyle w:val="ConsPlusNormal"/>
              <w:jc w:val="center"/>
            </w:pPr>
            <w:r>
              <w:t>29,5</w:t>
            </w:r>
          </w:p>
        </w:tc>
        <w:tc>
          <w:tcPr>
            <w:tcW w:w="886" w:type="dxa"/>
            <w:tcBorders>
              <w:top w:val="nil"/>
              <w:left w:val="nil"/>
              <w:bottom w:val="nil"/>
              <w:right w:val="nil"/>
            </w:tcBorders>
          </w:tcPr>
          <w:p w:rsidR="006A0D2E" w:rsidRDefault="006A0D2E">
            <w:pPr>
              <w:pStyle w:val="ConsPlusNormal"/>
              <w:jc w:val="center"/>
            </w:pPr>
            <w:r>
              <w:t>30,4</w:t>
            </w:r>
          </w:p>
        </w:tc>
        <w:tc>
          <w:tcPr>
            <w:tcW w:w="1034" w:type="dxa"/>
            <w:tcBorders>
              <w:top w:val="nil"/>
              <w:left w:val="nil"/>
              <w:bottom w:val="nil"/>
              <w:right w:val="nil"/>
            </w:tcBorders>
          </w:tcPr>
          <w:p w:rsidR="006A0D2E" w:rsidRDefault="006A0D2E">
            <w:pPr>
              <w:pStyle w:val="ConsPlusNormal"/>
              <w:jc w:val="center"/>
            </w:pPr>
            <w:r>
              <w:t>31,3</w:t>
            </w:r>
          </w:p>
        </w:tc>
        <w:tc>
          <w:tcPr>
            <w:tcW w:w="1035" w:type="dxa"/>
            <w:tcBorders>
              <w:top w:val="nil"/>
              <w:left w:val="nil"/>
              <w:bottom w:val="nil"/>
              <w:right w:val="nil"/>
            </w:tcBorders>
          </w:tcPr>
          <w:p w:rsidR="006A0D2E" w:rsidRDefault="006A0D2E">
            <w:pPr>
              <w:pStyle w:val="ConsPlusNormal"/>
              <w:jc w:val="center"/>
            </w:pPr>
            <w:r>
              <w:t>32,2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Бурятия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19,7</w:t>
            </w:r>
          </w:p>
        </w:tc>
        <w:tc>
          <w:tcPr>
            <w:tcW w:w="886" w:type="dxa"/>
            <w:tcBorders>
              <w:top w:val="nil"/>
              <w:left w:val="nil"/>
              <w:bottom w:val="nil"/>
              <w:right w:val="nil"/>
            </w:tcBorders>
          </w:tcPr>
          <w:p w:rsidR="006A0D2E" w:rsidRDefault="006A0D2E">
            <w:pPr>
              <w:pStyle w:val="ConsPlusNormal"/>
              <w:jc w:val="center"/>
            </w:pPr>
            <w:r>
              <w:t>20,1</w:t>
            </w:r>
          </w:p>
        </w:tc>
        <w:tc>
          <w:tcPr>
            <w:tcW w:w="1035" w:type="dxa"/>
            <w:tcBorders>
              <w:top w:val="nil"/>
              <w:left w:val="nil"/>
              <w:bottom w:val="nil"/>
              <w:right w:val="nil"/>
            </w:tcBorders>
          </w:tcPr>
          <w:p w:rsidR="006A0D2E" w:rsidRDefault="006A0D2E">
            <w:pPr>
              <w:pStyle w:val="ConsPlusNormal"/>
              <w:jc w:val="center"/>
            </w:pPr>
            <w:r>
              <w:t>15,2</w:t>
            </w:r>
          </w:p>
        </w:tc>
        <w:tc>
          <w:tcPr>
            <w:tcW w:w="1034" w:type="dxa"/>
            <w:tcBorders>
              <w:top w:val="nil"/>
              <w:left w:val="nil"/>
              <w:bottom w:val="nil"/>
              <w:right w:val="nil"/>
            </w:tcBorders>
          </w:tcPr>
          <w:p w:rsidR="006A0D2E" w:rsidRDefault="006A0D2E">
            <w:pPr>
              <w:pStyle w:val="ConsPlusNormal"/>
              <w:jc w:val="center"/>
            </w:pPr>
            <w:r>
              <w:t>21,1</w:t>
            </w:r>
          </w:p>
        </w:tc>
        <w:tc>
          <w:tcPr>
            <w:tcW w:w="1034" w:type="dxa"/>
            <w:tcBorders>
              <w:top w:val="nil"/>
              <w:left w:val="nil"/>
              <w:bottom w:val="nil"/>
              <w:right w:val="nil"/>
            </w:tcBorders>
          </w:tcPr>
          <w:p w:rsidR="006A0D2E" w:rsidRDefault="006A0D2E">
            <w:pPr>
              <w:pStyle w:val="ConsPlusNormal"/>
              <w:jc w:val="center"/>
            </w:pPr>
            <w:r>
              <w:t>22,1</w:t>
            </w:r>
          </w:p>
        </w:tc>
        <w:tc>
          <w:tcPr>
            <w:tcW w:w="887" w:type="dxa"/>
            <w:tcBorders>
              <w:top w:val="nil"/>
              <w:left w:val="nil"/>
              <w:bottom w:val="nil"/>
              <w:right w:val="nil"/>
            </w:tcBorders>
          </w:tcPr>
          <w:p w:rsidR="006A0D2E" w:rsidRDefault="006A0D2E">
            <w:pPr>
              <w:pStyle w:val="ConsPlusNormal"/>
              <w:jc w:val="center"/>
            </w:pPr>
            <w:r>
              <w:t>22,7</w:t>
            </w:r>
          </w:p>
        </w:tc>
        <w:tc>
          <w:tcPr>
            <w:tcW w:w="886" w:type="dxa"/>
            <w:tcBorders>
              <w:top w:val="nil"/>
              <w:left w:val="nil"/>
              <w:bottom w:val="nil"/>
              <w:right w:val="nil"/>
            </w:tcBorders>
          </w:tcPr>
          <w:p w:rsidR="006A0D2E" w:rsidRDefault="006A0D2E">
            <w:pPr>
              <w:pStyle w:val="ConsPlusNormal"/>
              <w:jc w:val="center"/>
            </w:pPr>
            <w:r>
              <w:t>23,4</w:t>
            </w:r>
          </w:p>
        </w:tc>
        <w:tc>
          <w:tcPr>
            <w:tcW w:w="1034"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24,7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Дагестан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34</w:t>
            </w:r>
          </w:p>
        </w:tc>
        <w:tc>
          <w:tcPr>
            <w:tcW w:w="886" w:type="dxa"/>
            <w:tcBorders>
              <w:top w:val="nil"/>
              <w:left w:val="nil"/>
              <w:bottom w:val="nil"/>
              <w:right w:val="nil"/>
            </w:tcBorders>
          </w:tcPr>
          <w:p w:rsidR="006A0D2E" w:rsidRDefault="006A0D2E">
            <w:pPr>
              <w:pStyle w:val="ConsPlusNormal"/>
              <w:jc w:val="center"/>
            </w:pPr>
            <w:r>
              <w:t>34,7</w:t>
            </w:r>
          </w:p>
        </w:tc>
        <w:tc>
          <w:tcPr>
            <w:tcW w:w="1035" w:type="dxa"/>
            <w:tcBorders>
              <w:top w:val="nil"/>
              <w:left w:val="nil"/>
              <w:bottom w:val="nil"/>
              <w:right w:val="nil"/>
            </w:tcBorders>
          </w:tcPr>
          <w:p w:rsidR="006A0D2E" w:rsidRDefault="006A0D2E">
            <w:pPr>
              <w:pStyle w:val="ConsPlusNormal"/>
              <w:jc w:val="center"/>
            </w:pPr>
            <w:r>
              <w:t>32</w:t>
            </w:r>
          </w:p>
        </w:tc>
        <w:tc>
          <w:tcPr>
            <w:tcW w:w="1034" w:type="dxa"/>
            <w:tcBorders>
              <w:top w:val="nil"/>
              <w:left w:val="nil"/>
              <w:bottom w:val="nil"/>
              <w:right w:val="nil"/>
            </w:tcBorders>
          </w:tcPr>
          <w:p w:rsidR="006A0D2E" w:rsidRDefault="006A0D2E">
            <w:pPr>
              <w:pStyle w:val="ConsPlusNormal"/>
              <w:jc w:val="center"/>
            </w:pPr>
            <w:r>
              <w:t>36,4</w:t>
            </w:r>
          </w:p>
        </w:tc>
        <w:tc>
          <w:tcPr>
            <w:tcW w:w="1034" w:type="dxa"/>
            <w:tcBorders>
              <w:top w:val="nil"/>
              <w:left w:val="nil"/>
              <w:bottom w:val="nil"/>
              <w:right w:val="nil"/>
            </w:tcBorders>
          </w:tcPr>
          <w:p w:rsidR="006A0D2E" w:rsidRDefault="006A0D2E">
            <w:pPr>
              <w:pStyle w:val="ConsPlusNormal"/>
              <w:jc w:val="center"/>
            </w:pPr>
            <w:r>
              <w:t>38,2</w:t>
            </w:r>
          </w:p>
        </w:tc>
        <w:tc>
          <w:tcPr>
            <w:tcW w:w="887" w:type="dxa"/>
            <w:tcBorders>
              <w:top w:val="nil"/>
              <w:left w:val="nil"/>
              <w:bottom w:val="nil"/>
              <w:right w:val="nil"/>
            </w:tcBorders>
          </w:tcPr>
          <w:p w:rsidR="006A0D2E" w:rsidRDefault="006A0D2E">
            <w:pPr>
              <w:pStyle w:val="ConsPlusNormal"/>
              <w:jc w:val="center"/>
            </w:pPr>
            <w:r>
              <w:t>39,2</w:t>
            </w:r>
          </w:p>
        </w:tc>
        <w:tc>
          <w:tcPr>
            <w:tcW w:w="886" w:type="dxa"/>
            <w:tcBorders>
              <w:top w:val="nil"/>
              <w:left w:val="nil"/>
              <w:bottom w:val="nil"/>
              <w:right w:val="nil"/>
            </w:tcBorders>
          </w:tcPr>
          <w:p w:rsidR="006A0D2E" w:rsidRDefault="006A0D2E">
            <w:pPr>
              <w:pStyle w:val="ConsPlusNormal"/>
              <w:jc w:val="center"/>
            </w:pPr>
            <w:r>
              <w:t>40,3</w:t>
            </w:r>
          </w:p>
        </w:tc>
        <w:tc>
          <w:tcPr>
            <w:tcW w:w="1034" w:type="dxa"/>
            <w:tcBorders>
              <w:top w:val="nil"/>
              <w:left w:val="nil"/>
              <w:bottom w:val="nil"/>
              <w:right w:val="nil"/>
            </w:tcBorders>
          </w:tcPr>
          <w:p w:rsidR="006A0D2E" w:rsidRDefault="006A0D2E">
            <w:pPr>
              <w:pStyle w:val="ConsPlusNormal"/>
              <w:jc w:val="center"/>
            </w:pPr>
            <w:r>
              <w:t>41,4</w:t>
            </w:r>
          </w:p>
        </w:tc>
        <w:tc>
          <w:tcPr>
            <w:tcW w:w="1035" w:type="dxa"/>
            <w:tcBorders>
              <w:top w:val="nil"/>
              <w:left w:val="nil"/>
              <w:bottom w:val="nil"/>
              <w:right w:val="nil"/>
            </w:tcBorders>
          </w:tcPr>
          <w:p w:rsidR="006A0D2E" w:rsidRDefault="006A0D2E">
            <w:pPr>
              <w:pStyle w:val="ConsPlusNormal"/>
              <w:jc w:val="center"/>
            </w:pPr>
            <w:r>
              <w:t>42,6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Ингушетия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Кабардино-Балкарская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27,3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28,4</w:t>
            </w:r>
          </w:p>
        </w:tc>
        <w:tc>
          <w:tcPr>
            <w:tcW w:w="886" w:type="dxa"/>
            <w:tcBorders>
              <w:top w:val="nil"/>
              <w:left w:val="nil"/>
              <w:bottom w:val="nil"/>
              <w:right w:val="nil"/>
            </w:tcBorders>
          </w:tcPr>
          <w:p w:rsidR="006A0D2E" w:rsidRDefault="006A0D2E">
            <w:pPr>
              <w:pStyle w:val="ConsPlusNormal"/>
              <w:jc w:val="center"/>
            </w:pPr>
            <w:r>
              <w:t>29,1</w:t>
            </w:r>
          </w:p>
        </w:tc>
        <w:tc>
          <w:tcPr>
            <w:tcW w:w="1035" w:type="dxa"/>
            <w:tcBorders>
              <w:top w:val="nil"/>
              <w:left w:val="nil"/>
              <w:bottom w:val="nil"/>
              <w:right w:val="nil"/>
            </w:tcBorders>
          </w:tcPr>
          <w:p w:rsidR="006A0D2E" w:rsidRDefault="006A0D2E">
            <w:pPr>
              <w:pStyle w:val="ConsPlusNormal"/>
              <w:jc w:val="center"/>
            </w:pPr>
            <w:r>
              <w:t>32,9</w:t>
            </w:r>
          </w:p>
        </w:tc>
        <w:tc>
          <w:tcPr>
            <w:tcW w:w="1034" w:type="dxa"/>
            <w:tcBorders>
              <w:top w:val="nil"/>
              <w:left w:val="nil"/>
              <w:bottom w:val="nil"/>
              <w:right w:val="nil"/>
            </w:tcBorders>
          </w:tcPr>
          <w:p w:rsidR="006A0D2E" w:rsidRDefault="006A0D2E">
            <w:pPr>
              <w:pStyle w:val="ConsPlusNormal"/>
              <w:jc w:val="center"/>
            </w:pPr>
            <w:r>
              <w:t>30,5</w:t>
            </w:r>
          </w:p>
        </w:tc>
        <w:tc>
          <w:tcPr>
            <w:tcW w:w="1034" w:type="dxa"/>
            <w:tcBorders>
              <w:top w:val="nil"/>
              <w:left w:val="nil"/>
              <w:bottom w:val="nil"/>
              <w:right w:val="nil"/>
            </w:tcBorders>
          </w:tcPr>
          <w:p w:rsidR="006A0D2E" w:rsidRDefault="006A0D2E">
            <w:pPr>
              <w:pStyle w:val="ConsPlusNormal"/>
              <w:jc w:val="center"/>
            </w:pPr>
            <w:r>
              <w:t>32</w:t>
            </w:r>
          </w:p>
        </w:tc>
        <w:tc>
          <w:tcPr>
            <w:tcW w:w="887" w:type="dxa"/>
            <w:tcBorders>
              <w:top w:val="nil"/>
              <w:left w:val="nil"/>
              <w:bottom w:val="nil"/>
              <w:right w:val="nil"/>
            </w:tcBorders>
          </w:tcPr>
          <w:p w:rsidR="006A0D2E" w:rsidRDefault="006A0D2E">
            <w:pPr>
              <w:pStyle w:val="ConsPlusNormal"/>
              <w:jc w:val="center"/>
            </w:pPr>
            <w:r>
              <w:t>32,8</w:t>
            </w:r>
          </w:p>
        </w:tc>
        <w:tc>
          <w:tcPr>
            <w:tcW w:w="886" w:type="dxa"/>
            <w:tcBorders>
              <w:top w:val="nil"/>
              <w:left w:val="nil"/>
              <w:bottom w:val="nil"/>
              <w:right w:val="nil"/>
            </w:tcBorders>
          </w:tcPr>
          <w:p w:rsidR="006A0D2E" w:rsidRDefault="006A0D2E">
            <w:pPr>
              <w:pStyle w:val="ConsPlusNormal"/>
              <w:jc w:val="center"/>
            </w:pPr>
            <w:r>
              <w:t>33,7</w:t>
            </w:r>
          </w:p>
        </w:tc>
        <w:tc>
          <w:tcPr>
            <w:tcW w:w="1034" w:type="dxa"/>
            <w:tcBorders>
              <w:top w:val="nil"/>
              <w:left w:val="nil"/>
              <w:bottom w:val="nil"/>
              <w:right w:val="nil"/>
            </w:tcBorders>
          </w:tcPr>
          <w:p w:rsidR="006A0D2E" w:rsidRDefault="006A0D2E">
            <w:pPr>
              <w:pStyle w:val="ConsPlusNormal"/>
              <w:jc w:val="center"/>
            </w:pPr>
            <w:r>
              <w:t>34,7</w:t>
            </w:r>
          </w:p>
        </w:tc>
        <w:tc>
          <w:tcPr>
            <w:tcW w:w="1035" w:type="dxa"/>
            <w:tcBorders>
              <w:top w:val="nil"/>
              <w:left w:val="nil"/>
              <w:bottom w:val="nil"/>
              <w:right w:val="nil"/>
            </w:tcBorders>
          </w:tcPr>
          <w:p w:rsidR="006A0D2E" w:rsidRDefault="006A0D2E">
            <w:pPr>
              <w:pStyle w:val="ConsPlusNormal"/>
              <w:jc w:val="center"/>
            </w:pPr>
            <w:r>
              <w:t>35,7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Калмыкия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32,9</w:t>
            </w:r>
          </w:p>
        </w:tc>
        <w:tc>
          <w:tcPr>
            <w:tcW w:w="886" w:type="dxa"/>
            <w:tcBorders>
              <w:top w:val="nil"/>
              <w:left w:val="nil"/>
              <w:bottom w:val="nil"/>
              <w:right w:val="nil"/>
            </w:tcBorders>
          </w:tcPr>
          <w:p w:rsidR="006A0D2E" w:rsidRDefault="006A0D2E">
            <w:pPr>
              <w:pStyle w:val="ConsPlusNormal"/>
              <w:jc w:val="center"/>
            </w:pPr>
            <w:r>
              <w:t>33,1</w:t>
            </w:r>
          </w:p>
        </w:tc>
        <w:tc>
          <w:tcPr>
            <w:tcW w:w="1035"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35,3</w:t>
            </w:r>
          </w:p>
        </w:tc>
        <w:tc>
          <w:tcPr>
            <w:tcW w:w="1034" w:type="dxa"/>
            <w:tcBorders>
              <w:top w:val="nil"/>
              <w:left w:val="nil"/>
              <w:bottom w:val="nil"/>
              <w:right w:val="nil"/>
            </w:tcBorders>
          </w:tcPr>
          <w:p w:rsidR="006A0D2E" w:rsidRDefault="006A0D2E">
            <w:pPr>
              <w:pStyle w:val="ConsPlusNormal"/>
              <w:jc w:val="center"/>
            </w:pPr>
            <w:r>
              <w:t>37</w:t>
            </w:r>
          </w:p>
        </w:tc>
        <w:tc>
          <w:tcPr>
            <w:tcW w:w="887" w:type="dxa"/>
            <w:tcBorders>
              <w:top w:val="nil"/>
              <w:left w:val="nil"/>
              <w:bottom w:val="nil"/>
              <w:right w:val="nil"/>
            </w:tcBorders>
          </w:tcPr>
          <w:p w:rsidR="006A0D2E" w:rsidRDefault="006A0D2E">
            <w:pPr>
              <w:pStyle w:val="ConsPlusNormal"/>
              <w:jc w:val="center"/>
            </w:pPr>
            <w:r>
              <w:t>38</w:t>
            </w:r>
          </w:p>
        </w:tc>
        <w:tc>
          <w:tcPr>
            <w:tcW w:w="886" w:type="dxa"/>
            <w:tcBorders>
              <w:top w:val="nil"/>
              <w:left w:val="nil"/>
              <w:bottom w:val="nil"/>
              <w:right w:val="nil"/>
            </w:tcBorders>
          </w:tcPr>
          <w:p w:rsidR="006A0D2E" w:rsidRDefault="006A0D2E">
            <w:pPr>
              <w:pStyle w:val="ConsPlusNormal"/>
              <w:jc w:val="center"/>
            </w:pPr>
            <w:r>
              <w:t>39,1</w:t>
            </w:r>
          </w:p>
        </w:tc>
        <w:tc>
          <w:tcPr>
            <w:tcW w:w="1034" w:type="dxa"/>
            <w:tcBorders>
              <w:top w:val="nil"/>
              <w:left w:val="nil"/>
              <w:bottom w:val="nil"/>
              <w:right w:val="nil"/>
            </w:tcBorders>
          </w:tcPr>
          <w:p w:rsidR="006A0D2E" w:rsidRDefault="006A0D2E">
            <w:pPr>
              <w:pStyle w:val="ConsPlusNormal"/>
              <w:jc w:val="center"/>
            </w:pPr>
            <w:r>
              <w:t>40,2</w:t>
            </w:r>
          </w:p>
        </w:tc>
        <w:tc>
          <w:tcPr>
            <w:tcW w:w="1035" w:type="dxa"/>
            <w:tcBorders>
              <w:top w:val="nil"/>
              <w:left w:val="nil"/>
              <w:bottom w:val="nil"/>
              <w:right w:val="nil"/>
            </w:tcBorders>
          </w:tcPr>
          <w:p w:rsidR="006A0D2E" w:rsidRDefault="006A0D2E">
            <w:pPr>
              <w:pStyle w:val="ConsPlusNormal"/>
              <w:jc w:val="center"/>
            </w:pPr>
            <w:r>
              <w:t>41,3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Карачаево-Черкесская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46,2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39,4</w:t>
            </w:r>
          </w:p>
        </w:tc>
        <w:tc>
          <w:tcPr>
            <w:tcW w:w="886" w:type="dxa"/>
            <w:tcBorders>
              <w:top w:val="nil"/>
              <w:left w:val="nil"/>
              <w:bottom w:val="nil"/>
              <w:right w:val="nil"/>
            </w:tcBorders>
          </w:tcPr>
          <w:p w:rsidR="006A0D2E" w:rsidRDefault="006A0D2E">
            <w:pPr>
              <w:pStyle w:val="ConsPlusNormal"/>
              <w:jc w:val="center"/>
            </w:pPr>
            <w:r>
              <w:t>40,3</w:t>
            </w:r>
          </w:p>
        </w:tc>
        <w:tc>
          <w:tcPr>
            <w:tcW w:w="1035" w:type="dxa"/>
            <w:tcBorders>
              <w:top w:val="nil"/>
              <w:left w:val="nil"/>
              <w:bottom w:val="nil"/>
              <w:right w:val="nil"/>
            </w:tcBorders>
          </w:tcPr>
          <w:p w:rsidR="006A0D2E" w:rsidRDefault="006A0D2E">
            <w:pPr>
              <w:pStyle w:val="ConsPlusNormal"/>
              <w:jc w:val="center"/>
            </w:pPr>
            <w:r>
              <w:t>46,7</w:t>
            </w:r>
          </w:p>
        </w:tc>
        <w:tc>
          <w:tcPr>
            <w:tcW w:w="1034" w:type="dxa"/>
            <w:tcBorders>
              <w:top w:val="nil"/>
              <w:left w:val="nil"/>
              <w:bottom w:val="nil"/>
              <w:right w:val="nil"/>
            </w:tcBorders>
          </w:tcPr>
          <w:p w:rsidR="006A0D2E" w:rsidRDefault="006A0D2E">
            <w:pPr>
              <w:pStyle w:val="ConsPlusNormal"/>
              <w:jc w:val="center"/>
            </w:pPr>
            <w:r>
              <w:t>42,3</w:t>
            </w:r>
          </w:p>
        </w:tc>
        <w:tc>
          <w:tcPr>
            <w:tcW w:w="1034" w:type="dxa"/>
            <w:tcBorders>
              <w:top w:val="nil"/>
              <w:left w:val="nil"/>
              <w:bottom w:val="nil"/>
              <w:right w:val="nil"/>
            </w:tcBorders>
          </w:tcPr>
          <w:p w:rsidR="006A0D2E" w:rsidRDefault="006A0D2E">
            <w:pPr>
              <w:pStyle w:val="ConsPlusNormal"/>
              <w:jc w:val="center"/>
            </w:pPr>
            <w:r>
              <w:t>44,3</w:t>
            </w:r>
          </w:p>
        </w:tc>
        <w:tc>
          <w:tcPr>
            <w:tcW w:w="887" w:type="dxa"/>
            <w:tcBorders>
              <w:top w:val="nil"/>
              <w:left w:val="nil"/>
              <w:bottom w:val="nil"/>
              <w:right w:val="nil"/>
            </w:tcBorders>
          </w:tcPr>
          <w:p w:rsidR="006A0D2E" w:rsidRDefault="006A0D2E">
            <w:pPr>
              <w:pStyle w:val="ConsPlusNormal"/>
              <w:jc w:val="center"/>
            </w:pPr>
            <w:r>
              <w:t>45,5</w:t>
            </w:r>
          </w:p>
        </w:tc>
        <w:tc>
          <w:tcPr>
            <w:tcW w:w="886" w:type="dxa"/>
            <w:tcBorders>
              <w:top w:val="nil"/>
              <w:left w:val="nil"/>
              <w:bottom w:val="nil"/>
              <w:right w:val="nil"/>
            </w:tcBorders>
          </w:tcPr>
          <w:p w:rsidR="006A0D2E" w:rsidRDefault="006A0D2E">
            <w:pPr>
              <w:pStyle w:val="ConsPlusNormal"/>
              <w:jc w:val="center"/>
            </w:pPr>
            <w:r>
              <w:t>46,8</w:t>
            </w:r>
          </w:p>
        </w:tc>
        <w:tc>
          <w:tcPr>
            <w:tcW w:w="1034" w:type="dxa"/>
            <w:tcBorders>
              <w:top w:val="nil"/>
              <w:left w:val="nil"/>
              <w:bottom w:val="nil"/>
              <w:right w:val="nil"/>
            </w:tcBorders>
          </w:tcPr>
          <w:p w:rsidR="006A0D2E" w:rsidRDefault="006A0D2E">
            <w:pPr>
              <w:pStyle w:val="ConsPlusNormal"/>
              <w:jc w:val="center"/>
            </w:pPr>
            <w:r>
              <w:t>48,1</w:t>
            </w:r>
          </w:p>
        </w:tc>
        <w:tc>
          <w:tcPr>
            <w:tcW w:w="1035" w:type="dxa"/>
            <w:tcBorders>
              <w:top w:val="nil"/>
              <w:left w:val="nil"/>
              <w:bottom w:val="nil"/>
              <w:right w:val="nil"/>
            </w:tcBorders>
          </w:tcPr>
          <w:p w:rsidR="006A0D2E" w:rsidRDefault="006A0D2E">
            <w:pPr>
              <w:pStyle w:val="ConsPlusNormal"/>
              <w:jc w:val="center"/>
            </w:pPr>
            <w:r>
              <w:t>49,5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Карелия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16,3</w:t>
            </w:r>
          </w:p>
        </w:tc>
        <w:tc>
          <w:tcPr>
            <w:tcW w:w="886" w:type="dxa"/>
            <w:tcBorders>
              <w:top w:val="nil"/>
              <w:left w:val="nil"/>
              <w:bottom w:val="nil"/>
              <w:right w:val="nil"/>
            </w:tcBorders>
          </w:tcPr>
          <w:p w:rsidR="006A0D2E" w:rsidRDefault="006A0D2E">
            <w:pPr>
              <w:pStyle w:val="ConsPlusNormal"/>
              <w:jc w:val="center"/>
            </w:pPr>
            <w:r>
              <w:t>16,7</w:t>
            </w:r>
          </w:p>
        </w:tc>
        <w:tc>
          <w:tcPr>
            <w:tcW w:w="1035" w:type="dxa"/>
            <w:tcBorders>
              <w:top w:val="nil"/>
              <w:left w:val="nil"/>
              <w:bottom w:val="nil"/>
              <w:right w:val="nil"/>
            </w:tcBorders>
          </w:tcPr>
          <w:p w:rsidR="006A0D2E" w:rsidRDefault="006A0D2E">
            <w:pPr>
              <w:pStyle w:val="ConsPlusNormal"/>
              <w:jc w:val="center"/>
            </w:pPr>
            <w:r>
              <w:t>12,8</w:t>
            </w:r>
          </w:p>
        </w:tc>
        <w:tc>
          <w:tcPr>
            <w:tcW w:w="1034" w:type="dxa"/>
            <w:tcBorders>
              <w:top w:val="nil"/>
              <w:left w:val="nil"/>
              <w:bottom w:val="nil"/>
              <w:right w:val="nil"/>
            </w:tcBorders>
          </w:tcPr>
          <w:p w:rsidR="006A0D2E" w:rsidRDefault="006A0D2E">
            <w:pPr>
              <w:pStyle w:val="ConsPlusNormal"/>
              <w:jc w:val="center"/>
            </w:pPr>
            <w:r>
              <w:t>17,5</w:t>
            </w:r>
          </w:p>
        </w:tc>
        <w:tc>
          <w:tcPr>
            <w:tcW w:w="1034" w:type="dxa"/>
            <w:tcBorders>
              <w:top w:val="nil"/>
              <w:left w:val="nil"/>
              <w:bottom w:val="nil"/>
              <w:right w:val="nil"/>
            </w:tcBorders>
          </w:tcPr>
          <w:p w:rsidR="006A0D2E" w:rsidRDefault="006A0D2E">
            <w:pPr>
              <w:pStyle w:val="ConsPlusNormal"/>
              <w:jc w:val="center"/>
            </w:pPr>
            <w:r>
              <w:t>18,4</w:t>
            </w:r>
          </w:p>
        </w:tc>
        <w:tc>
          <w:tcPr>
            <w:tcW w:w="887" w:type="dxa"/>
            <w:tcBorders>
              <w:top w:val="nil"/>
              <w:left w:val="nil"/>
              <w:bottom w:val="nil"/>
              <w:right w:val="nil"/>
            </w:tcBorders>
          </w:tcPr>
          <w:p w:rsidR="006A0D2E" w:rsidRDefault="006A0D2E">
            <w:pPr>
              <w:pStyle w:val="ConsPlusNormal"/>
              <w:jc w:val="center"/>
            </w:pPr>
            <w:r>
              <w:t>18,9</w:t>
            </w:r>
          </w:p>
        </w:tc>
        <w:tc>
          <w:tcPr>
            <w:tcW w:w="886" w:type="dxa"/>
            <w:tcBorders>
              <w:top w:val="nil"/>
              <w:left w:val="nil"/>
              <w:bottom w:val="nil"/>
              <w:right w:val="nil"/>
            </w:tcBorders>
          </w:tcPr>
          <w:p w:rsidR="006A0D2E" w:rsidRDefault="006A0D2E">
            <w:pPr>
              <w:pStyle w:val="ConsPlusNormal"/>
              <w:jc w:val="center"/>
            </w:pPr>
            <w:r>
              <w:t>19,4</w:t>
            </w:r>
          </w:p>
        </w:tc>
        <w:tc>
          <w:tcPr>
            <w:tcW w:w="1034" w:type="dxa"/>
            <w:tcBorders>
              <w:top w:val="nil"/>
              <w:left w:val="nil"/>
              <w:bottom w:val="nil"/>
              <w:right w:val="nil"/>
            </w:tcBorders>
          </w:tcPr>
          <w:p w:rsidR="006A0D2E" w:rsidRDefault="006A0D2E">
            <w:pPr>
              <w:pStyle w:val="ConsPlusNormal"/>
              <w:jc w:val="center"/>
            </w:pPr>
            <w:r>
              <w:t>20</w:t>
            </w:r>
          </w:p>
        </w:tc>
        <w:tc>
          <w:tcPr>
            <w:tcW w:w="1035" w:type="dxa"/>
            <w:tcBorders>
              <w:top w:val="nil"/>
              <w:left w:val="nil"/>
              <w:bottom w:val="nil"/>
              <w:right w:val="nil"/>
            </w:tcBorders>
          </w:tcPr>
          <w:p w:rsidR="006A0D2E" w:rsidRDefault="006A0D2E">
            <w:pPr>
              <w:pStyle w:val="ConsPlusNormal"/>
              <w:jc w:val="center"/>
            </w:pPr>
            <w:r>
              <w:t>20,5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Коми</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26,7</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26,4</w:t>
            </w:r>
          </w:p>
        </w:tc>
        <w:tc>
          <w:tcPr>
            <w:tcW w:w="886" w:type="dxa"/>
            <w:tcBorders>
              <w:top w:val="nil"/>
              <w:left w:val="nil"/>
              <w:bottom w:val="nil"/>
              <w:right w:val="nil"/>
            </w:tcBorders>
          </w:tcPr>
          <w:p w:rsidR="006A0D2E" w:rsidRDefault="006A0D2E">
            <w:pPr>
              <w:pStyle w:val="ConsPlusNormal"/>
              <w:jc w:val="center"/>
            </w:pPr>
            <w:r>
              <w:t>27,1</w:t>
            </w:r>
          </w:p>
        </w:tc>
        <w:tc>
          <w:tcPr>
            <w:tcW w:w="1035" w:type="dxa"/>
            <w:tcBorders>
              <w:top w:val="nil"/>
              <w:left w:val="nil"/>
              <w:bottom w:val="nil"/>
              <w:right w:val="nil"/>
            </w:tcBorders>
          </w:tcPr>
          <w:p w:rsidR="006A0D2E" w:rsidRDefault="006A0D2E">
            <w:pPr>
              <w:pStyle w:val="ConsPlusNormal"/>
              <w:jc w:val="center"/>
            </w:pPr>
            <w:r>
              <w:t>27,1</w:t>
            </w:r>
          </w:p>
        </w:tc>
        <w:tc>
          <w:tcPr>
            <w:tcW w:w="1034" w:type="dxa"/>
            <w:tcBorders>
              <w:top w:val="nil"/>
              <w:left w:val="nil"/>
              <w:bottom w:val="nil"/>
              <w:right w:val="nil"/>
            </w:tcBorders>
          </w:tcPr>
          <w:p w:rsidR="006A0D2E" w:rsidRDefault="006A0D2E">
            <w:pPr>
              <w:pStyle w:val="ConsPlusNormal"/>
              <w:jc w:val="center"/>
            </w:pPr>
            <w:r>
              <w:t>28,4</w:t>
            </w:r>
          </w:p>
        </w:tc>
        <w:tc>
          <w:tcPr>
            <w:tcW w:w="1034" w:type="dxa"/>
            <w:tcBorders>
              <w:top w:val="nil"/>
              <w:left w:val="nil"/>
              <w:bottom w:val="nil"/>
              <w:right w:val="nil"/>
            </w:tcBorders>
          </w:tcPr>
          <w:p w:rsidR="006A0D2E" w:rsidRDefault="006A0D2E">
            <w:pPr>
              <w:pStyle w:val="ConsPlusNormal"/>
              <w:jc w:val="center"/>
            </w:pPr>
            <w:r>
              <w:t>29,7</w:t>
            </w:r>
          </w:p>
        </w:tc>
        <w:tc>
          <w:tcPr>
            <w:tcW w:w="887" w:type="dxa"/>
            <w:tcBorders>
              <w:top w:val="nil"/>
              <w:left w:val="nil"/>
              <w:bottom w:val="nil"/>
              <w:right w:val="nil"/>
            </w:tcBorders>
          </w:tcPr>
          <w:p w:rsidR="006A0D2E" w:rsidRDefault="006A0D2E">
            <w:pPr>
              <w:pStyle w:val="ConsPlusNormal"/>
              <w:jc w:val="center"/>
            </w:pPr>
            <w:r>
              <w:t>30,6</w:t>
            </w:r>
          </w:p>
        </w:tc>
        <w:tc>
          <w:tcPr>
            <w:tcW w:w="886" w:type="dxa"/>
            <w:tcBorders>
              <w:top w:val="nil"/>
              <w:left w:val="nil"/>
              <w:bottom w:val="nil"/>
              <w:right w:val="nil"/>
            </w:tcBorders>
          </w:tcPr>
          <w:p w:rsidR="006A0D2E" w:rsidRDefault="006A0D2E">
            <w:pPr>
              <w:pStyle w:val="ConsPlusNormal"/>
              <w:jc w:val="center"/>
            </w:pPr>
            <w:r>
              <w:t>31,4</w:t>
            </w:r>
          </w:p>
        </w:tc>
        <w:tc>
          <w:tcPr>
            <w:tcW w:w="1034" w:type="dxa"/>
            <w:tcBorders>
              <w:top w:val="nil"/>
              <w:left w:val="nil"/>
              <w:bottom w:val="nil"/>
              <w:right w:val="nil"/>
            </w:tcBorders>
          </w:tcPr>
          <w:p w:rsidR="006A0D2E" w:rsidRDefault="006A0D2E">
            <w:pPr>
              <w:pStyle w:val="ConsPlusNormal"/>
              <w:jc w:val="center"/>
            </w:pPr>
            <w:r>
              <w:t>32,3</w:t>
            </w:r>
          </w:p>
        </w:tc>
        <w:tc>
          <w:tcPr>
            <w:tcW w:w="1035" w:type="dxa"/>
            <w:tcBorders>
              <w:top w:val="nil"/>
              <w:left w:val="nil"/>
              <w:bottom w:val="nil"/>
              <w:right w:val="nil"/>
            </w:tcBorders>
          </w:tcPr>
          <w:p w:rsidR="006A0D2E" w:rsidRDefault="006A0D2E">
            <w:pPr>
              <w:pStyle w:val="ConsPlusNormal"/>
              <w:jc w:val="center"/>
            </w:pPr>
            <w:r>
              <w:t>33,2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Крым</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20,9</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22,1</w:t>
            </w:r>
          </w:p>
        </w:tc>
        <w:tc>
          <w:tcPr>
            <w:tcW w:w="886" w:type="dxa"/>
            <w:tcBorders>
              <w:top w:val="nil"/>
              <w:left w:val="nil"/>
              <w:bottom w:val="nil"/>
              <w:right w:val="nil"/>
            </w:tcBorders>
          </w:tcPr>
          <w:p w:rsidR="006A0D2E" w:rsidRDefault="006A0D2E">
            <w:pPr>
              <w:pStyle w:val="ConsPlusNormal"/>
              <w:jc w:val="center"/>
            </w:pPr>
            <w:r>
              <w:t>22,7</w:t>
            </w:r>
          </w:p>
        </w:tc>
        <w:tc>
          <w:tcPr>
            <w:tcW w:w="1035" w:type="dxa"/>
            <w:tcBorders>
              <w:top w:val="nil"/>
              <w:left w:val="nil"/>
              <w:bottom w:val="nil"/>
              <w:right w:val="nil"/>
            </w:tcBorders>
          </w:tcPr>
          <w:p w:rsidR="006A0D2E" w:rsidRDefault="006A0D2E">
            <w:pPr>
              <w:pStyle w:val="ConsPlusNormal"/>
              <w:jc w:val="center"/>
            </w:pPr>
            <w:r>
              <w:t>17,6</w:t>
            </w:r>
          </w:p>
        </w:tc>
        <w:tc>
          <w:tcPr>
            <w:tcW w:w="1034" w:type="dxa"/>
            <w:tcBorders>
              <w:top w:val="nil"/>
              <w:left w:val="nil"/>
              <w:bottom w:val="nil"/>
              <w:right w:val="nil"/>
            </w:tcBorders>
          </w:tcPr>
          <w:p w:rsidR="006A0D2E" w:rsidRDefault="006A0D2E">
            <w:pPr>
              <w:pStyle w:val="ConsPlusNormal"/>
              <w:jc w:val="center"/>
            </w:pPr>
            <w:r>
              <w:t>23,8</w:t>
            </w:r>
          </w:p>
        </w:tc>
        <w:tc>
          <w:tcPr>
            <w:tcW w:w="1034" w:type="dxa"/>
            <w:tcBorders>
              <w:top w:val="nil"/>
              <w:left w:val="nil"/>
              <w:bottom w:val="nil"/>
              <w:right w:val="nil"/>
            </w:tcBorders>
          </w:tcPr>
          <w:p w:rsidR="006A0D2E" w:rsidRDefault="006A0D2E">
            <w:pPr>
              <w:pStyle w:val="ConsPlusNormal"/>
              <w:jc w:val="center"/>
            </w:pPr>
            <w:r>
              <w:t>24,9</w:t>
            </w:r>
          </w:p>
        </w:tc>
        <w:tc>
          <w:tcPr>
            <w:tcW w:w="887" w:type="dxa"/>
            <w:tcBorders>
              <w:top w:val="nil"/>
              <w:left w:val="nil"/>
              <w:bottom w:val="nil"/>
              <w:right w:val="nil"/>
            </w:tcBorders>
          </w:tcPr>
          <w:p w:rsidR="006A0D2E" w:rsidRDefault="006A0D2E">
            <w:pPr>
              <w:pStyle w:val="ConsPlusNormal"/>
              <w:jc w:val="center"/>
            </w:pPr>
            <w:r>
              <w:t>25,6</w:t>
            </w:r>
          </w:p>
        </w:tc>
        <w:tc>
          <w:tcPr>
            <w:tcW w:w="886" w:type="dxa"/>
            <w:tcBorders>
              <w:top w:val="nil"/>
              <w:left w:val="nil"/>
              <w:bottom w:val="nil"/>
              <w:right w:val="nil"/>
            </w:tcBorders>
          </w:tcPr>
          <w:p w:rsidR="006A0D2E" w:rsidRDefault="006A0D2E">
            <w:pPr>
              <w:pStyle w:val="ConsPlusNormal"/>
              <w:jc w:val="center"/>
            </w:pPr>
            <w:r>
              <w:t>26,3</w:t>
            </w:r>
          </w:p>
        </w:tc>
        <w:tc>
          <w:tcPr>
            <w:tcW w:w="1034" w:type="dxa"/>
            <w:tcBorders>
              <w:top w:val="nil"/>
              <w:left w:val="nil"/>
              <w:bottom w:val="nil"/>
              <w:right w:val="nil"/>
            </w:tcBorders>
          </w:tcPr>
          <w:p w:rsidR="006A0D2E" w:rsidRDefault="006A0D2E">
            <w:pPr>
              <w:pStyle w:val="ConsPlusNormal"/>
              <w:jc w:val="center"/>
            </w:pPr>
            <w:r>
              <w:t>27,1</w:t>
            </w:r>
          </w:p>
        </w:tc>
        <w:tc>
          <w:tcPr>
            <w:tcW w:w="1035" w:type="dxa"/>
            <w:tcBorders>
              <w:top w:val="nil"/>
              <w:left w:val="nil"/>
              <w:bottom w:val="nil"/>
              <w:right w:val="nil"/>
            </w:tcBorders>
          </w:tcPr>
          <w:p w:rsidR="006A0D2E" w:rsidRDefault="006A0D2E">
            <w:pPr>
              <w:pStyle w:val="ConsPlusNormal"/>
              <w:jc w:val="center"/>
            </w:pPr>
            <w:r>
              <w:t>27,8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Марий Эл</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35,1</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35,6</w:t>
            </w:r>
          </w:p>
        </w:tc>
        <w:tc>
          <w:tcPr>
            <w:tcW w:w="886" w:type="dxa"/>
            <w:tcBorders>
              <w:top w:val="nil"/>
              <w:left w:val="nil"/>
              <w:bottom w:val="nil"/>
              <w:right w:val="nil"/>
            </w:tcBorders>
          </w:tcPr>
          <w:p w:rsidR="006A0D2E" w:rsidRDefault="006A0D2E">
            <w:pPr>
              <w:pStyle w:val="ConsPlusNormal"/>
              <w:jc w:val="center"/>
            </w:pPr>
            <w:r>
              <w:t>36,4</w:t>
            </w:r>
          </w:p>
        </w:tc>
        <w:tc>
          <w:tcPr>
            <w:tcW w:w="1035" w:type="dxa"/>
            <w:tcBorders>
              <w:top w:val="nil"/>
              <w:left w:val="nil"/>
              <w:bottom w:val="nil"/>
              <w:right w:val="nil"/>
            </w:tcBorders>
          </w:tcPr>
          <w:p w:rsidR="006A0D2E" w:rsidRDefault="006A0D2E">
            <w:pPr>
              <w:pStyle w:val="ConsPlusNormal"/>
              <w:jc w:val="center"/>
            </w:pPr>
            <w:r>
              <w:t>34,3</w:t>
            </w:r>
          </w:p>
        </w:tc>
        <w:tc>
          <w:tcPr>
            <w:tcW w:w="1034" w:type="dxa"/>
            <w:tcBorders>
              <w:top w:val="nil"/>
              <w:left w:val="nil"/>
              <w:bottom w:val="nil"/>
              <w:right w:val="nil"/>
            </w:tcBorders>
          </w:tcPr>
          <w:p w:rsidR="006A0D2E" w:rsidRDefault="006A0D2E">
            <w:pPr>
              <w:pStyle w:val="ConsPlusNormal"/>
              <w:jc w:val="center"/>
            </w:pPr>
            <w:r>
              <w:t>38,2</w:t>
            </w:r>
          </w:p>
        </w:tc>
        <w:tc>
          <w:tcPr>
            <w:tcW w:w="1034" w:type="dxa"/>
            <w:tcBorders>
              <w:top w:val="nil"/>
              <w:left w:val="nil"/>
              <w:bottom w:val="nil"/>
              <w:right w:val="nil"/>
            </w:tcBorders>
          </w:tcPr>
          <w:p w:rsidR="006A0D2E" w:rsidRDefault="006A0D2E">
            <w:pPr>
              <w:pStyle w:val="ConsPlusNormal"/>
              <w:jc w:val="center"/>
            </w:pPr>
            <w:r>
              <w:t>40</w:t>
            </w:r>
          </w:p>
        </w:tc>
        <w:tc>
          <w:tcPr>
            <w:tcW w:w="887" w:type="dxa"/>
            <w:tcBorders>
              <w:top w:val="nil"/>
              <w:left w:val="nil"/>
              <w:bottom w:val="nil"/>
              <w:right w:val="nil"/>
            </w:tcBorders>
          </w:tcPr>
          <w:p w:rsidR="006A0D2E" w:rsidRDefault="006A0D2E">
            <w:pPr>
              <w:pStyle w:val="ConsPlusNormal"/>
              <w:jc w:val="center"/>
            </w:pPr>
            <w:r>
              <w:t>41,1</w:t>
            </w:r>
          </w:p>
        </w:tc>
        <w:tc>
          <w:tcPr>
            <w:tcW w:w="886" w:type="dxa"/>
            <w:tcBorders>
              <w:top w:val="nil"/>
              <w:left w:val="nil"/>
              <w:bottom w:val="nil"/>
              <w:right w:val="nil"/>
            </w:tcBorders>
          </w:tcPr>
          <w:p w:rsidR="006A0D2E" w:rsidRDefault="006A0D2E">
            <w:pPr>
              <w:pStyle w:val="ConsPlusNormal"/>
              <w:jc w:val="center"/>
            </w:pPr>
            <w:r>
              <w:t>42,3</w:t>
            </w:r>
          </w:p>
        </w:tc>
        <w:tc>
          <w:tcPr>
            <w:tcW w:w="1034" w:type="dxa"/>
            <w:tcBorders>
              <w:top w:val="nil"/>
              <w:left w:val="nil"/>
              <w:bottom w:val="nil"/>
              <w:right w:val="nil"/>
            </w:tcBorders>
          </w:tcPr>
          <w:p w:rsidR="006A0D2E" w:rsidRDefault="006A0D2E">
            <w:pPr>
              <w:pStyle w:val="ConsPlusNormal"/>
              <w:jc w:val="center"/>
            </w:pPr>
            <w:r>
              <w:t>43,5</w:t>
            </w:r>
          </w:p>
        </w:tc>
        <w:tc>
          <w:tcPr>
            <w:tcW w:w="1035" w:type="dxa"/>
            <w:tcBorders>
              <w:top w:val="nil"/>
              <w:left w:val="nil"/>
              <w:bottom w:val="nil"/>
              <w:right w:val="nil"/>
            </w:tcBorders>
          </w:tcPr>
          <w:p w:rsidR="006A0D2E" w:rsidRDefault="006A0D2E">
            <w:pPr>
              <w:pStyle w:val="ConsPlusNormal"/>
              <w:jc w:val="center"/>
            </w:pPr>
            <w:r>
              <w:t>44,7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Мордовия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25,1</w:t>
            </w:r>
          </w:p>
        </w:tc>
        <w:tc>
          <w:tcPr>
            <w:tcW w:w="886" w:type="dxa"/>
            <w:tcBorders>
              <w:top w:val="nil"/>
              <w:left w:val="nil"/>
              <w:bottom w:val="nil"/>
              <w:right w:val="nil"/>
            </w:tcBorders>
          </w:tcPr>
          <w:p w:rsidR="006A0D2E" w:rsidRDefault="006A0D2E">
            <w:pPr>
              <w:pStyle w:val="ConsPlusNormal"/>
              <w:jc w:val="center"/>
            </w:pPr>
            <w:r>
              <w:t>26,8</w:t>
            </w:r>
          </w:p>
        </w:tc>
        <w:tc>
          <w:tcPr>
            <w:tcW w:w="1035" w:type="dxa"/>
            <w:tcBorders>
              <w:top w:val="nil"/>
              <w:left w:val="nil"/>
              <w:bottom w:val="nil"/>
              <w:right w:val="nil"/>
            </w:tcBorders>
          </w:tcPr>
          <w:p w:rsidR="006A0D2E" w:rsidRDefault="006A0D2E">
            <w:pPr>
              <w:pStyle w:val="ConsPlusNormal"/>
              <w:jc w:val="center"/>
            </w:pPr>
            <w:r>
              <w:t>22,9</w:t>
            </w:r>
          </w:p>
        </w:tc>
        <w:tc>
          <w:tcPr>
            <w:tcW w:w="1034" w:type="dxa"/>
            <w:tcBorders>
              <w:top w:val="nil"/>
              <w:left w:val="nil"/>
              <w:bottom w:val="nil"/>
              <w:right w:val="nil"/>
            </w:tcBorders>
          </w:tcPr>
          <w:p w:rsidR="006A0D2E" w:rsidRDefault="006A0D2E">
            <w:pPr>
              <w:pStyle w:val="ConsPlusNormal"/>
              <w:jc w:val="center"/>
            </w:pPr>
            <w:r>
              <w:t>29,4</w:t>
            </w:r>
          </w:p>
        </w:tc>
        <w:tc>
          <w:tcPr>
            <w:tcW w:w="1034" w:type="dxa"/>
            <w:tcBorders>
              <w:top w:val="nil"/>
              <w:left w:val="nil"/>
              <w:bottom w:val="nil"/>
              <w:right w:val="nil"/>
            </w:tcBorders>
          </w:tcPr>
          <w:p w:rsidR="006A0D2E" w:rsidRDefault="006A0D2E">
            <w:pPr>
              <w:pStyle w:val="ConsPlusNormal"/>
              <w:jc w:val="center"/>
            </w:pPr>
            <w:r>
              <w:t>31,7</w:t>
            </w:r>
          </w:p>
        </w:tc>
        <w:tc>
          <w:tcPr>
            <w:tcW w:w="887" w:type="dxa"/>
            <w:tcBorders>
              <w:top w:val="nil"/>
              <w:left w:val="nil"/>
              <w:bottom w:val="nil"/>
              <w:right w:val="nil"/>
            </w:tcBorders>
          </w:tcPr>
          <w:p w:rsidR="006A0D2E" w:rsidRDefault="006A0D2E">
            <w:pPr>
              <w:pStyle w:val="ConsPlusNormal"/>
              <w:jc w:val="center"/>
            </w:pPr>
            <w:r>
              <w:t>33</w:t>
            </w:r>
          </w:p>
        </w:tc>
        <w:tc>
          <w:tcPr>
            <w:tcW w:w="886" w:type="dxa"/>
            <w:tcBorders>
              <w:top w:val="nil"/>
              <w:left w:val="nil"/>
              <w:bottom w:val="nil"/>
              <w:right w:val="nil"/>
            </w:tcBorders>
          </w:tcPr>
          <w:p w:rsidR="006A0D2E" w:rsidRDefault="006A0D2E">
            <w:pPr>
              <w:pStyle w:val="ConsPlusNormal"/>
              <w:jc w:val="center"/>
            </w:pPr>
            <w:r>
              <w:t>33,9</w:t>
            </w:r>
          </w:p>
        </w:tc>
        <w:tc>
          <w:tcPr>
            <w:tcW w:w="1034" w:type="dxa"/>
            <w:tcBorders>
              <w:top w:val="nil"/>
              <w:left w:val="nil"/>
              <w:bottom w:val="nil"/>
              <w:right w:val="nil"/>
            </w:tcBorders>
          </w:tcPr>
          <w:p w:rsidR="006A0D2E" w:rsidRDefault="006A0D2E">
            <w:pPr>
              <w:pStyle w:val="ConsPlusNormal"/>
              <w:jc w:val="center"/>
            </w:pPr>
            <w:r>
              <w:t>34,9</w:t>
            </w:r>
          </w:p>
        </w:tc>
        <w:tc>
          <w:tcPr>
            <w:tcW w:w="1035" w:type="dxa"/>
            <w:tcBorders>
              <w:top w:val="nil"/>
              <w:left w:val="nil"/>
              <w:bottom w:val="nil"/>
              <w:right w:val="nil"/>
            </w:tcBorders>
          </w:tcPr>
          <w:p w:rsidR="006A0D2E" w:rsidRDefault="006A0D2E">
            <w:pPr>
              <w:pStyle w:val="ConsPlusNormal"/>
              <w:jc w:val="center"/>
            </w:pPr>
            <w:r>
              <w:t>36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Саха (Якутия)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34,5</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29,1</w:t>
            </w:r>
          </w:p>
        </w:tc>
        <w:tc>
          <w:tcPr>
            <w:tcW w:w="886" w:type="dxa"/>
            <w:tcBorders>
              <w:top w:val="nil"/>
              <w:left w:val="nil"/>
              <w:bottom w:val="nil"/>
              <w:right w:val="nil"/>
            </w:tcBorders>
          </w:tcPr>
          <w:p w:rsidR="006A0D2E" w:rsidRDefault="006A0D2E">
            <w:pPr>
              <w:pStyle w:val="ConsPlusNormal"/>
              <w:jc w:val="center"/>
            </w:pPr>
            <w:r>
              <w:t>29,9</w:t>
            </w:r>
          </w:p>
        </w:tc>
        <w:tc>
          <w:tcPr>
            <w:tcW w:w="1035" w:type="dxa"/>
            <w:tcBorders>
              <w:top w:val="nil"/>
              <w:left w:val="nil"/>
              <w:bottom w:val="nil"/>
              <w:right w:val="nil"/>
            </w:tcBorders>
          </w:tcPr>
          <w:p w:rsidR="006A0D2E" w:rsidRDefault="006A0D2E">
            <w:pPr>
              <w:pStyle w:val="ConsPlusNormal"/>
              <w:jc w:val="center"/>
            </w:pPr>
            <w:r>
              <w:t>22,6</w:t>
            </w:r>
          </w:p>
        </w:tc>
        <w:tc>
          <w:tcPr>
            <w:tcW w:w="1034" w:type="dxa"/>
            <w:tcBorders>
              <w:top w:val="nil"/>
              <w:left w:val="nil"/>
              <w:bottom w:val="nil"/>
              <w:right w:val="nil"/>
            </w:tcBorders>
          </w:tcPr>
          <w:p w:rsidR="006A0D2E" w:rsidRDefault="006A0D2E">
            <w:pPr>
              <w:pStyle w:val="ConsPlusNormal"/>
              <w:jc w:val="center"/>
            </w:pPr>
            <w:r>
              <w:t>31,3</w:t>
            </w:r>
          </w:p>
        </w:tc>
        <w:tc>
          <w:tcPr>
            <w:tcW w:w="1034" w:type="dxa"/>
            <w:tcBorders>
              <w:top w:val="nil"/>
              <w:left w:val="nil"/>
              <w:bottom w:val="nil"/>
              <w:right w:val="nil"/>
            </w:tcBorders>
          </w:tcPr>
          <w:p w:rsidR="006A0D2E" w:rsidRDefault="006A0D2E">
            <w:pPr>
              <w:pStyle w:val="ConsPlusNormal"/>
              <w:jc w:val="center"/>
            </w:pPr>
            <w:r>
              <w:t>32,8</w:t>
            </w:r>
          </w:p>
        </w:tc>
        <w:tc>
          <w:tcPr>
            <w:tcW w:w="887" w:type="dxa"/>
            <w:tcBorders>
              <w:top w:val="nil"/>
              <w:left w:val="nil"/>
              <w:bottom w:val="nil"/>
              <w:right w:val="nil"/>
            </w:tcBorders>
          </w:tcPr>
          <w:p w:rsidR="006A0D2E" w:rsidRDefault="006A0D2E">
            <w:pPr>
              <w:pStyle w:val="ConsPlusNormal"/>
              <w:jc w:val="center"/>
            </w:pPr>
            <w:r>
              <w:t>33,7</w:t>
            </w:r>
          </w:p>
        </w:tc>
        <w:tc>
          <w:tcPr>
            <w:tcW w:w="886" w:type="dxa"/>
            <w:tcBorders>
              <w:top w:val="nil"/>
              <w:left w:val="nil"/>
              <w:bottom w:val="nil"/>
              <w:right w:val="nil"/>
            </w:tcBorders>
          </w:tcPr>
          <w:p w:rsidR="006A0D2E" w:rsidRDefault="006A0D2E">
            <w:pPr>
              <w:pStyle w:val="ConsPlusNormal"/>
              <w:jc w:val="center"/>
            </w:pPr>
            <w:r>
              <w:t>34,6</w:t>
            </w:r>
          </w:p>
        </w:tc>
        <w:tc>
          <w:tcPr>
            <w:tcW w:w="1034" w:type="dxa"/>
            <w:tcBorders>
              <w:top w:val="nil"/>
              <w:left w:val="nil"/>
              <w:bottom w:val="nil"/>
              <w:right w:val="nil"/>
            </w:tcBorders>
          </w:tcPr>
          <w:p w:rsidR="006A0D2E" w:rsidRDefault="006A0D2E">
            <w:pPr>
              <w:pStyle w:val="ConsPlusNormal"/>
              <w:jc w:val="center"/>
            </w:pPr>
            <w:r>
              <w:t>35,6</w:t>
            </w:r>
          </w:p>
        </w:tc>
        <w:tc>
          <w:tcPr>
            <w:tcW w:w="1035" w:type="dxa"/>
            <w:tcBorders>
              <w:top w:val="nil"/>
              <w:left w:val="nil"/>
              <w:bottom w:val="nil"/>
              <w:right w:val="nil"/>
            </w:tcBorders>
          </w:tcPr>
          <w:p w:rsidR="006A0D2E" w:rsidRDefault="006A0D2E">
            <w:pPr>
              <w:pStyle w:val="ConsPlusNormal"/>
              <w:jc w:val="center"/>
            </w:pPr>
            <w:r>
              <w:t>36,6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Северная Осетия - Алания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29,6</w:t>
            </w:r>
          </w:p>
        </w:tc>
        <w:tc>
          <w:tcPr>
            <w:tcW w:w="886" w:type="dxa"/>
            <w:tcBorders>
              <w:top w:val="nil"/>
              <w:left w:val="nil"/>
              <w:bottom w:val="nil"/>
              <w:right w:val="nil"/>
            </w:tcBorders>
          </w:tcPr>
          <w:p w:rsidR="006A0D2E" w:rsidRDefault="006A0D2E">
            <w:pPr>
              <w:pStyle w:val="ConsPlusNormal"/>
              <w:jc w:val="center"/>
            </w:pPr>
            <w:r>
              <w:t>30,3</w:t>
            </w:r>
          </w:p>
        </w:tc>
        <w:tc>
          <w:tcPr>
            <w:tcW w:w="1035" w:type="dxa"/>
            <w:tcBorders>
              <w:top w:val="nil"/>
              <w:left w:val="nil"/>
              <w:bottom w:val="nil"/>
              <w:right w:val="nil"/>
            </w:tcBorders>
          </w:tcPr>
          <w:p w:rsidR="006A0D2E" w:rsidRDefault="006A0D2E">
            <w:pPr>
              <w:pStyle w:val="ConsPlusNormal"/>
              <w:jc w:val="center"/>
            </w:pPr>
            <w:r>
              <w:t>30,4</w:t>
            </w:r>
          </w:p>
        </w:tc>
        <w:tc>
          <w:tcPr>
            <w:tcW w:w="1034" w:type="dxa"/>
            <w:tcBorders>
              <w:top w:val="nil"/>
              <w:left w:val="nil"/>
              <w:bottom w:val="nil"/>
              <w:right w:val="nil"/>
            </w:tcBorders>
          </w:tcPr>
          <w:p w:rsidR="006A0D2E" w:rsidRDefault="006A0D2E">
            <w:pPr>
              <w:pStyle w:val="ConsPlusNormal"/>
              <w:jc w:val="center"/>
            </w:pPr>
            <w:r>
              <w:t>31,8</w:t>
            </w:r>
          </w:p>
        </w:tc>
        <w:tc>
          <w:tcPr>
            <w:tcW w:w="1034" w:type="dxa"/>
            <w:tcBorders>
              <w:top w:val="nil"/>
              <w:left w:val="nil"/>
              <w:bottom w:val="nil"/>
              <w:right w:val="nil"/>
            </w:tcBorders>
          </w:tcPr>
          <w:p w:rsidR="006A0D2E" w:rsidRDefault="006A0D2E">
            <w:pPr>
              <w:pStyle w:val="ConsPlusNormal"/>
              <w:jc w:val="center"/>
            </w:pPr>
            <w:r>
              <w:t>33,3</w:t>
            </w:r>
          </w:p>
        </w:tc>
        <w:tc>
          <w:tcPr>
            <w:tcW w:w="887" w:type="dxa"/>
            <w:tcBorders>
              <w:top w:val="nil"/>
              <w:left w:val="nil"/>
              <w:bottom w:val="nil"/>
              <w:right w:val="nil"/>
            </w:tcBorders>
          </w:tcPr>
          <w:p w:rsidR="006A0D2E" w:rsidRDefault="006A0D2E">
            <w:pPr>
              <w:pStyle w:val="ConsPlusNormal"/>
              <w:jc w:val="center"/>
            </w:pPr>
            <w:r>
              <w:t>34,2</w:t>
            </w:r>
          </w:p>
        </w:tc>
        <w:tc>
          <w:tcPr>
            <w:tcW w:w="886" w:type="dxa"/>
            <w:tcBorders>
              <w:top w:val="nil"/>
              <w:left w:val="nil"/>
              <w:bottom w:val="nil"/>
              <w:right w:val="nil"/>
            </w:tcBorders>
          </w:tcPr>
          <w:p w:rsidR="006A0D2E" w:rsidRDefault="006A0D2E">
            <w:pPr>
              <w:pStyle w:val="ConsPlusNormal"/>
              <w:jc w:val="center"/>
            </w:pPr>
            <w:r>
              <w:t>35,2</w:t>
            </w:r>
          </w:p>
        </w:tc>
        <w:tc>
          <w:tcPr>
            <w:tcW w:w="1034" w:type="dxa"/>
            <w:tcBorders>
              <w:top w:val="nil"/>
              <w:left w:val="nil"/>
              <w:bottom w:val="nil"/>
              <w:right w:val="nil"/>
            </w:tcBorders>
          </w:tcPr>
          <w:p w:rsidR="006A0D2E" w:rsidRDefault="006A0D2E">
            <w:pPr>
              <w:pStyle w:val="ConsPlusNormal"/>
              <w:jc w:val="center"/>
            </w:pPr>
            <w:r>
              <w:t>36,2</w:t>
            </w:r>
          </w:p>
        </w:tc>
        <w:tc>
          <w:tcPr>
            <w:tcW w:w="1035" w:type="dxa"/>
            <w:tcBorders>
              <w:top w:val="nil"/>
              <w:left w:val="nil"/>
              <w:bottom w:val="nil"/>
              <w:right w:val="nil"/>
            </w:tcBorders>
          </w:tcPr>
          <w:p w:rsidR="006A0D2E" w:rsidRDefault="006A0D2E">
            <w:pPr>
              <w:pStyle w:val="ConsPlusNormal"/>
              <w:jc w:val="center"/>
            </w:pPr>
            <w:r>
              <w:t>37,2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Республика Татарстан</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32,2</w:t>
            </w:r>
          </w:p>
        </w:tc>
        <w:tc>
          <w:tcPr>
            <w:tcW w:w="886" w:type="dxa"/>
            <w:tcBorders>
              <w:top w:val="nil"/>
              <w:left w:val="nil"/>
              <w:bottom w:val="nil"/>
              <w:right w:val="nil"/>
            </w:tcBorders>
          </w:tcPr>
          <w:p w:rsidR="006A0D2E" w:rsidRDefault="006A0D2E">
            <w:pPr>
              <w:pStyle w:val="ConsPlusNormal"/>
              <w:jc w:val="center"/>
            </w:pPr>
            <w:r>
              <w:t>34,4</w:t>
            </w:r>
          </w:p>
        </w:tc>
        <w:tc>
          <w:tcPr>
            <w:tcW w:w="1035"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37,7</w:t>
            </w:r>
          </w:p>
        </w:tc>
        <w:tc>
          <w:tcPr>
            <w:tcW w:w="1034" w:type="dxa"/>
            <w:tcBorders>
              <w:top w:val="nil"/>
              <w:left w:val="nil"/>
              <w:bottom w:val="nil"/>
              <w:right w:val="nil"/>
            </w:tcBorders>
          </w:tcPr>
          <w:p w:rsidR="006A0D2E" w:rsidRDefault="006A0D2E">
            <w:pPr>
              <w:pStyle w:val="ConsPlusNormal"/>
              <w:jc w:val="center"/>
            </w:pPr>
            <w:r>
              <w:t>40,7</w:t>
            </w:r>
          </w:p>
        </w:tc>
        <w:tc>
          <w:tcPr>
            <w:tcW w:w="887" w:type="dxa"/>
            <w:tcBorders>
              <w:top w:val="nil"/>
              <w:left w:val="nil"/>
              <w:bottom w:val="nil"/>
              <w:right w:val="nil"/>
            </w:tcBorders>
          </w:tcPr>
          <w:p w:rsidR="006A0D2E" w:rsidRDefault="006A0D2E">
            <w:pPr>
              <w:pStyle w:val="ConsPlusNormal"/>
              <w:jc w:val="center"/>
            </w:pPr>
            <w:r>
              <w:t>42,3</w:t>
            </w:r>
          </w:p>
        </w:tc>
        <w:tc>
          <w:tcPr>
            <w:tcW w:w="886" w:type="dxa"/>
            <w:tcBorders>
              <w:top w:val="nil"/>
              <w:left w:val="nil"/>
              <w:bottom w:val="nil"/>
              <w:right w:val="nil"/>
            </w:tcBorders>
          </w:tcPr>
          <w:p w:rsidR="006A0D2E" w:rsidRDefault="006A0D2E">
            <w:pPr>
              <w:pStyle w:val="ConsPlusNormal"/>
              <w:jc w:val="center"/>
            </w:pPr>
            <w:r>
              <w:t>43,6</w:t>
            </w:r>
          </w:p>
        </w:tc>
        <w:tc>
          <w:tcPr>
            <w:tcW w:w="1034" w:type="dxa"/>
            <w:tcBorders>
              <w:top w:val="nil"/>
              <w:left w:val="nil"/>
              <w:bottom w:val="nil"/>
              <w:right w:val="nil"/>
            </w:tcBorders>
          </w:tcPr>
          <w:p w:rsidR="006A0D2E" w:rsidRDefault="006A0D2E">
            <w:pPr>
              <w:pStyle w:val="ConsPlusNormal"/>
              <w:jc w:val="center"/>
            </w:pPr>
            <w:r>
              <w:t>44,8</w:t>
            </w:r>
          </w:p>
        </w:tc>
        <w:tc>
          <w:tcPr>
            <w:tcW w:w="1035" w:type="dxa"/>
            <w:tcBorders>
              <w:top w:val="nil"/>
              <w:left w:val="nil"/>
              <w:bottom w:val="nil"/>
              <w:right w:val="nil"/>
            </w:tcBorders>
          </w:tcPr>
          <w:p w:rsidR="006A0D2E" w:rsidRDefault="006A0D2E">
            <w:pPr>
              <w:pStyle w:val="ConsPlusNormal"/>
              <w:jc w:val="center"/>
            </w:pPr>
            <w:r>
              <w:t>46,2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Тыва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22,6</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23,6</w:t>
            </w:r>
          </w:p>
        </w:tc>
        <w:tc>
          <w:tcPr>
            <w:tcW w:w="886" w:type="dxa"/>
            <w:tcBorders>
              <w:top w:val="nil"/>
              <w:left w:val="nil"/>
              <w:bottom w:val="nil"/>
              <w:right w:val="nil"/>
            </w:tcBorders>
          </w:tcPr>
          <w:p w:rsidR="006A0D2E" w:rsidRDefault="006A0D2E">
            <w:pPr>
              <w:pStyle w:val="ConsPlusNormal"/>
              <w:jc w:val="center"/>
            </w:pPr>
            <w:r>
              <w:t>24,2</w:t>
            </w:r>
          </w:p>
        </w:tc>
        <w:tc>
          <w:tcPr>
            <w:tcW w:w="1035" w:type="dxa"/>
            <w:tcBorders>
              <w:top w:val="nil"/>
              <w:left w:val="nil"/>
              <w:bottom w:val="nil"/>
              <w:right w:val="nil"/>
            </w:tcBorders>
          </w:tcPr>
          <w:p w:rsidR="006A0D2E" w:rsidRDefault="006A0D2E">
            <w:pPr>
              <w:pStyle w:val="ConsPlusNormal"/>
              <w:jc w:val="center"/>
            </w:pPr>
            <w:r>
              <w:t>15,6</w:t>
            </w:r>
          </w:p>
        </w:tc>
        <w:tc>
          <w:tcPr>
            <w:tcW w:w="1034" w:type="dxa"/>
            <w:tcBorders>
              <w:top w:val="nil"/>
              <w:left w:val="nil"/>
              <w:bottom w:val="nil"/>
              <w:right w:val="nil"/>
            </w:tcBorders>
          </w:tcPr>
          <w:p w:rsidR="006A0D2E" w:rsidRDefault="006A0D2E">
            <w:pPr>
              <w:pStyle w:val="ConsPlusNormal"/>
              <w:jc w:val="center"/>
            </w:pPr>
            <w:r>
              <w:t>25,4</w:t>
            </w:r>
          </w:p>
        </w:tc>
        <w:tc>
          <w:tcPr>
            <w:tcW w:w="1034" w:type="dxa"/>
            <w:tcBorders>
              <w:top w:val="nil"/>
              <w:left w:val="nil"/>
              <w:bottom w:val="nil"/>
              <w:right w:val="nil"/>
            </w:tcBorders>
          </w:tcPr>
          <w:p w:rsidR="006A0D2E" w:rsidRDefault="006A0D2E">
            <w:pPr>
              <w:pStyle w:val="ConsPlusNormal"/>
              <w:jc w:val="center"/>
            </w:pPr>
            <w:r>
              <w:t>26,6</w:t>
            </w:r>
          </w:p>
        </w:tc>
        <w:tc>
          <w:tcPr>
            <w:tcW w:w="887" w:type="dxa"/>
            <w:tcBorders>
              <w:top w:val="nil"/>
              <w:left w:val="nil"/>
              <w:bottom w:val="nil"/>
              <w:right w:val="nil"/>
            </w:tcBorders>
          </w:tcPr>
          <w:p w:rsidR="006A0D2E" w:rsidRDefault="006A0D2E">
            <w:pPr>
              <w:pStyle w:val="ConsPlusNormal"/>
              <w:jc w:val="center"/>
            </w:pPr>
            <w:r>
              <w:t>27,3</w:t>
            </w:r>
          </w:p>
        </w:tc>
        <w:tc>
          <w:tcPr>
            <w:tcW w:w="886" w:type="dxa"/>
            <w:tcBorders>
              <w:top w:val="nil"/>
              <w:left w:val="nil"/>
              <w:bottom w:val="nil"/>
              <w:right w:val="nil"/>
            </w:tcBorders>
          </w:tcPr>
          <w:p w:rsidR="006A0D2E" w:rsidRDefault="006A0D2E">
            <w:pPr>
              <w:pStyle w:val="ConsPlusNormal"/>
              <w:jc w:val="center"/>
            </w:pPr>
            <w:r>
              <w:t>28,1</w:t>
            </w:r>
          </w:p>
        </w:tc>
        <w:tc>
          <w:tcPr>
            <w:tcW w:w="1034" w:type="dxa"/>
            <w:tcBorders>
              <w:top w:val="nil"/>
              <w:left w:val="nil"/>
              <w:bottom w:val="nil"/>
              <w:right w:val="nil"/>
            </w:tcBorders>
          </w:tcPr>
          <w:p w:rsidR="006A0D2E" w:rsidRDefault="006A0D2E">
            <w:pPr>
              <w:pStyle w:val="ConsPlusNormal"/>
              <w:jc w:val="center"/>
            </w:pPr>
            <w:r>
              <w:t>28,9</w:t>
            </w:r>
          </w:p>
        </w:tc>
        <w:tc>
          <w:tcPr>
            <w:tcW w:w="1035" w:type="dxa"/>
            <w:tcBorders>
              <w:top w:val="nil"/>
              <w:left w:val="nil"/>
              <w:bottom w:val="nil"/>
              <w:right w:val="nil"/>
            </w:tcBorders>
          </w:tcPr>
          <w:p w:rsidR="006A0D2E" w:rsidRDefault="006A0D2E">
            <w:pPr>
              <w:pStyle w:val="ConsPlusNormal"/>
              <w:jc w:val="center"/>
            </w:pPr>
            <w:r>
              <w:t>29,7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Удмуртская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21,2</w:t>
            </w:r>
          </w:p>
        </w:tc>
        <w:tc>
          <w:tcPr>
            <w:tcW w:w="886" w:type="dxa"/>
            <w:tcBorders>
              <w:top w:val="nil"/>
              <w:left w:val="nil"/>
              <w:bottom w:val="nil"/>
              <w:right w:val="nil"/>
            </w:tcBorders>
          </w:tcPr>
          <w:p w:rsidR="006A0D2E" w:rsidRDefault="006A0D2E">
            <w:pPr>
              <w:pStyle w:val="ConsPlusNormal"/>
              <w:jc w:val="center"/>
            </w:pPr>
            <w:r>
              <w:t>21,7</w:t>
            </w:r>
          </w:p>
        </w:tc>
        <w:tc>
          <w:tcPr>
            <w:tcW w:w="1035" w:type="dxa"/>
            <w:tcBorders>
              <w:top w:val="nil"/>
              <w:left w:val="nil"/>
              <w:bottom w:val="nil"/>
              <w:right w:val="nil"/>
            </w:tcBorders>
          </w:tcPr>
          <w:p w:rsidR="006A0D2E" w:rsidRDefault="006A0D2E">
            <w:pPr>
              <w:pStyle w:val="ConsPlusNormal"/>
              <w:jc w:val="center"/>
            </w:pPr>
            <w:r>
              <w:t>21</w:t>
            </w:r>
          </w:p>
        </w:tc>
        <w:tc>
          <w:tcPr>
            <w:tcW w:w="1034" w:type="dxa"/>
            <w:tcBorders>
              <w:top w:val="nil"/>
              <w:left w:val="nil"/>
              <w:bottom w:val="nil"/>
              <w:right w:val="nil"/>
            </w:tcBorders>
          </w:tcPr>
          <w:p w:rsidR="006A0D2E" w:rsidRDefault="006A0D2E">
            <w:pPr>
              <w:pStyle w:val="ConsPlusNormal"/>
              <w:jc w:val="center"/>
            </w:pPr>
            <w:r>
              <w:t>22,7</w:t>
            </w:r>
          </w:p>
        </w:tc>
        <w:tc>
          <w:tcPr>
            <w:tcW w:w="1034" w:type="dxa"/>
            <w:tcBorders>
              <w:top w:val="nil"/>
              <w:left w:val="nil"/>
              <w:bottom w:val="nil"/>
              <w:right w:val="nil"/>
            </w:tcBorders>
          </w:tcPr>
          <w:p w:rsidR="006A0D2E" w:rsidRDefault="006A0D2E">
            <w:pPr>
              <w:pStyle w:val="ConsPlusNormal"/>
              <w:jc w:val="center"/>
            </w:pPr>
            <w:r>
              <w:t>23,8</w:t>
            </w:r>
          </w:p>
        </w:tc>
        <w:tc>
          <w:tcPr>
            <w:tcW w:w="887" w:type="dxa"/>
            <w:tcBorders>
              <w:top w:val="nil"/>
              <w:left w:val="nil"/>
              <w:bottom w:val="nil"/>
              <w:right w:val="nil"/>
            </w:tcBorders>
          </w:tcPr>
          <w:p w:rsidR="006A0D2E" w:rsidRDefault="006A0D2E">
            <w:pPr>
              <w:pStyle w:val="ConsPlusNormal"/>
              <w:jc w:val="center"/>
            </w:pPr>
            <w:r>
              <w:t>24,5</w:t>
            </w:r>
          </w:p>
        </w:tc>
        <w:tc>
          <w:tcPr>
            <w:tcW w:w="886" w:type="dxa"/>
            <w:tcBorders>
              <w:top w:val="nil"/>
              <w:left w:val="nil"/>
              <w:bottom w:val="nil"/>
              <w:right w:val="nil"/>
            </w:tcBorders>
          </w:tcPr>
          <w:p w:rsidR="006A0D2E" w:rsidRDefault="006A0D2E">
            <w:pPr>
              <w:pStyle w:val="ConsPlusNormal"/>
              <w:jc w:val="center"/>
            </w:pPr>
            <w:r>
              <w:t>25,2</w:t>
            </w:r>
          </w:p>
        </w:tc>
        <w:tc>
          <w:tcPr>
            <w:tcW w:w="1034" w:type="dxa"/>
            <w:tcBorders>
              <w:top w:val="nil"/>
              <w:left w:val="nil"/>
              <w:bottom w:val="nil"/>
              <w:right w:val="nil"/>
            </w:tcBorders>
          </w:tcPr>
          <w:p w:rsidR="006A0D2E" w:rsidRDefault="006A0D2E">
            <w:pPr>
              <w:pStyle w:val="ConsPlusNormal"/>
              <w:jc w:val="center"/>
            </w:pPr>
            <w:r>
              <w:t>25,9</w:t>
            </w:r>
          </w:p>
        </w:tc>
        <w:tc>
          <w:tcPr>
            <w:tcW w:w="1035" w:type="dxa"/>
            <w:tcBorders>
              <w:top w:val="nil"/>
              <w:left w:val="nil"/>
              <w:bottom w:val="nil"/>
              <w:right w:val="nil"/>
            </w:tcBorders>
          </w:tcPr>
          <w:p w:rsidR="006A0D2E" w:rsidRDefault="006A0D2E">
            <w:pPr>
              <w:pStyle w:val="ConsPlusNormal"/>
              <w:jc w:val="center"/>
            </w:pPr>
            <w:r>
              <w:t>26,6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Республика Хакасия</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21</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w:t>
            </w:r>
          </w:p>
        </w:tc>
        <w:tc>
          <w:tcPr>
            <w:tcW w:w="886" w:type="dxa"/>
            <w:tcBorders>
              <w:top w:val="nil"/>
              <w:left w:val="nil"/>
              <w:bottom w:val="nil"/>
              <w:right w:val="nil"/>
            </w:tcBorders>
          </w:tcPr>
          <w:p w:rsidR="006A0D2E" w:rsidRDefault="006A0D2E">
            <w:pPr>
              <w:pStyle w:val="ConsPlusNormal"/>
              <w:jc w:val="center"/>
            </w:pPr>
            <w:r>
              <w:t>24,6</w:t>
            </w:r>
          </w:p>
        </w:tc>
        <w:tc>
          <w:tcPr>
            <w:tcW w:w="1035" w:type="dxa"/>
            <w:tcBorders>
              <w:top w:val="nil"/>
              <w:left w:val="nil"/>
              <w:bottom w:val="nil"/>
              <w:right w:val="nil"/>
            </w:tcBorders>
          </w:tcPr>
          <w:p w:rsidR="006A0D2E" w:rsidRDefault="006A0D2E">
            <w:pPr>
              <w:pStyle w:val="ConsPlusNormal"/>
              <w:jc w:val="center"/>
            </w:pPr>
            <w:r>
              <w:t>24,2</w:t>
            </w:r>
          </w:p>
        </w:tc>
        <w:tc>
          <w:tcPr>
            <w:tcW w:w="1034" w:type="dxa"/>
            <w:tcBorders>
              <w:top w:val="nil"/>
              <w:left w:val="nil"/>
              <w:bottom w:val="nil"/>
              <w:right w:val="nil"/>
            </w:tcBorders>
          </w:tcPr>
          <w:p w:rsidR="006A0D2E" w:rsidRDefault="006A0D2E">
            <w:pPr>
              <w:pStyle w:val="ConsPlusNormal"/>
              <w:jc w:val="center"/>
            </w:pPr>
            <w:r>
              <w:t>25,7</w:t>
            </w:r>
          </w:p>
        </w:tc>
        <w:tc>
          <w:tcPr>
            <w:tcW w:w="1034" w:type="dxa"/>
            <w:tcBorders>
              <w:top w:val="nil"/>
              <w:left w:val="nil"/>
              <w:bottom w:val="nil"/>
              <w:right w:val="nil"/>
            </w:tcBorders>
          </w:tcPr>
          <w:p w:rsidR="006A0D2E" w:rsidRDefault="006A0D2E">
            <w:pPr>
              <w:pStyle w:val="ConsPlusNormal"/>
              <w:jc w:val="center"/>
            </w:pPr>
            <w:r>
              <w:t>27</w:t>
            </w:r>
          </w:p>
        </w:tc>
        <w:tc>
          <w:tcPr>
            <w:tcW w:w="887" w:type="dxa"/>
            <w:tcBorders>
              <w:top w:val="nil"/>
              <w:left w:val="nil"/>
              <w:bottom w:val="nil"/>
              <w:right w:val="nil"/>
            </w:tcBorders>
          </w:tcPr>
          <w:p w:rsidR="006A0D2E" w:rsidRDefault="006A0D2E">
            <w:pPr>
              <w:pStyle w:val="ConsPlusNormal"/>
              <w:jc w:val="center"/>
            </w:pPr>
            <w:r>
              <w:t>27,7</w:t>
            </w:r>
          </w:p>
        </w:tc>
        <w:tc>
          <w:tcPr>
            <w:tcW w:w="886" w:type="dxa"/>
            <w:tcBorders>
              <w:top w:val="nil"/>
              <w:left w:val="nil"/>
              <w:bottom w:val="nil"/>
              <w:right w:val="nil"/>
            </w:tcBorders>
          </w:tcPr>
          <w:p w:rsidR="006A0D2E" w:rsidRDefault="006A0D2E">
            <w:pPr>
              <w:pStyle w:val="ConsPlusNormal"/>
              <w:jc w:val="center"/>
            </w:pPr>
            <w:r>
              <w:t>28,5</w:t>
            </w:r>
          </w:p>
        </w:tc>
        <w:tc>
          <w:tcPr>
            <w:tcW w:w="1034" w:type="dxa"/>
            <w:tcBorders>
              <w:top w:val="nil"/>
              <w:left w:val="nil"/>
              <w:bottom w:val="nil"/>
              <w:right w:val="nil"/>
            </w:tcBorders>
          </w:tcPr>
          <w:p w:rsidR="006A0D2E" w:rsidRDefault="006A0D2E">
            <w:pPr>
              <w:pStyle w:val="ConsPlusNormal"/>
              <w:jc w:val="center"/>
            </w:pPr>
            <w:r>
              <w:t>29,3</w:t>
            </w:r>
          </w:p>
        </w:tc>
        <w:tc>
          <w:tcPr>
            <w:tcW w:w="1035" w:type="dxa"/>
            <w:tcBorders>
              <w:top w:val="nil"/>
              <w:left w:val="nil"/>
              <w:bottom w:val="nil"/>
              <w:right w:val="nil"/>
            </w:tcBorders>
          </w:tcPr>
          <w:p w:rsidR="006A0D2E" w:rsidRDefault="006A0D2E">
            <w:pPr>
              <w:pStyle w:val="ConsPlusNormal"/>
              <w:jc w:val="center"/>
            </w:pPr>
            <w:r>
              <w:t>30,1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Чеченская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11,9</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18,7</w:t>
            </w:r>
          </w:p>
        </w:tc>
        <w:tc>
          <w:tcPr>
            <w:tcW w:w="886" w:type="dxa"/>
            <w:tcBorders>
              <w:top w:val="nil"/>
              <w:left w:val="nil"/>
              <w:bottom w:val="nil"/>
              <w:right w:val="nil"/>
            </w:tcBorders>
          </w:tcPr>
          <w:p w:rsidR="006A0D2E" w:rsidRDefault="006A0D2E">
            <w:pPr>
              <w:pStyle w:val="ConsPlusNormal"/>
              <w:jc w:val="center"/>
            </w:pPr>
            <w:r>
              <w:t>19,2</w:t>
            </w:r>
          </w:p>
        </w:tc>
        <w:tc>
          <w:tcPr>
            <w:tcW w:w="1035" w:type="dxa"/>
            <w:tcBorders>
              <w:top w:val="nil"/>
              <w:left w:val="nil"/>
              <w:bottom w:val="nil"/>
              <w:right w:val="nil"/>
            </w:tcBorders>
          </w:tcPr>
          <w:p w:rsidR="006A0D2E" w:rsidRDefault="006A0D2E">
            <w:pPr>
              <w:pStyle w:val="ConsPlusNormal"/>
              <w:jc w:val="center"/>
            </w:pPr>
            <w:r>
              <w:t>30,6</w:t>
            </w:r>
          </w:p>
        </w:tc>
        <w:tc>
          <w:tcPr>
            <w:tcW w:w="1034" w:type="dxa"/>
            <w:tcBorders>
              <w:top w:val="nil"/>
              <w:left w:val="nil"/>
              <w:bottom w:val="nil"/>
              <w:right w:val="nil"/>
            </w:tcBorders>
          </w:tcPr>
          <w:p w:rsidR="006A0D2E" w:rsidRDefault="006A0D2E">
            <w:pPr>
              <w:pStyle w:val="ConsPlusNormal"/>
              <w:jc w:val="center"/>
            </w:pPr>
            <w:r>
              <w:t>20,1</w:t>
            </w:r>
          </w:p>
        </w:tc>
        <w:tc>
          <w:tcPr>
            <w:tcW w:w="1034" w:type="dxa"/>
            <w:tcBorders>
              <w:top w:val="nil"/>
              <w:left w:val="nil"/>
              <w:bottom w:val="nil"/>
              <w:right w:val="nil"/>
            </w:tcBorders>
          </w:tcPr>
          <w:p w:rsidR="006A0D2E" w:rsidRDefault="006A0D2E">
            <w:pPr>
              <w:pStyle w:val="ConsPlusNormal"/>
              <w:jc w:val="center"/>
            </w:pPr>
            <w:r>
              <w:t>21,1</w:t>
            </w:r>
          </w:p>
        </w:tc>
        <w:tc>
          <w:tcPr>
            <w:tcW w:w="887" w:type="dxa"/>
            <w:tcBorders>
              <w:top w:val="nil"/>
              <w:left w:val="nil"/>
              <w:bottom w:val="nil"/>
              <w:right w:val="nil"/>
            </w:tcBorders>
          </w:tcPr>
          <w:p w:rsidR="006A0D2E" w:rsidRDefault="006A0D2E">
            <w:pPr>
              <w:pStyle w:val="ConsPlusNormal"/>
              <w:jc w:val="center"/>
            </w:pPr>
            <w:r>
              <w:t>21,7</w:t>
            </w:r>
          </w:p>
        </w:tc>
        <w:tc>
          <w:tcPr>
            <w:tcW w:w="886" w:type="dxa"/>
            <w:tcBorders>
              <w:top w:val="nil"/>
              <w:left w:val="nil"/>
              <w:bottom w:val="nil"/>
              <w:right w:val="nil"/>
            </w:tcBorders>
          </w:tcPr>
          <w:p w:rsidR="006A0D2E" w:rsidRDefault="006A0D2E">
            <w:pPr>
              <w:pStyle w:val="ConsPlusNormal"/>
              <w:jc w:val="center"/>
            </w:pPr>
            <w:r>
              <w:t>22,3</w:t>
            </w:r>
          </w:p>
        </w:tc>
        <w:tc>
          <w:tcPr>
            <w:tcW w:w="1034" w:type="dxa"/>
            <w:tcBorders>
              <w:top w:val="nil"/>
              <w:left w:val="nil"/>
              <w:bottom w:val="nil"/>
              <w:right w:val="nil"/>
            </w:tcBorders>
          </w:tcPr>
          <w:p w:rsidR="006A0D2E" w:rsidRDefault="006A0D2E">
            <w:pPr>
              <w:pStyle w:val="ConsPlusNormal"/>
              <w:jc w:val="center"/>
            </w:pPr>
            <w:r>
              <w:t>22,9</w:t>
            </w:r>
          </w:p>
        </w:tc>
        <w:tc>
          <w:tcPr>
            <w:tcW w:w="1035"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Чувашская Республика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41,4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51,5</w:t>
            </w:r>
          </w:p>
        </w:tc>
        <w:tc>
          <w:tcPr>
            <w:tcW w:w="886" w:type="dxa"/>
            <w:tcBorders>
              <w:top w:val="nil"/>
              <w:left w:val="nil"/>
              <w:bottom w:val="nil"/>
              <w:right w:val="nil"/>
            </w:tcBorders>
          </w:tcPr>
          <w:p w:rsidR="006A0D2E" w:rsidRDefault="006A0D2E">
            <w:pPr>
              <w:pStyle w:val="ConsPlusNormal"/>
              <w:jc w:val="center"/>
            </w:pPr>
            <w:r>
              <w:t>55,1</w:t>
            </w:r>
          </w:p>
        </w:tc>
        <w:tc>
          <w:tcPr>
            <w:tcW w:w="1035" w:type="dxa"/>
            <w:tcBorders>
              <w:top w:val="nil"/>
              <w:left w:val="nil"/>
              <w:bottom w:val="nil"/>
              <w:right w:val="nil"/>
            </w:tcBorders>
          </w:tcPr>
          <w:p w:rsidR="006A0D2E" w:rsidRDefault="006A0D2E">
            <w:pPr>
              <w:pStyle w:val="ConsPlusNormal"/>
              <w:jc w:val="center"/>
            </w:pPr>
            <w:r>
              <w:t>54,2</w:t>
            </w:r>
          </w:p>
        </w:tc>
        <w:tc>
          <w:tcPr>
            <w:tcW w:w="1034" w:type="dxa"/>
            <w:tcBorders>
              <w:top w:val="nil"/>
              <w:left w:val="nil"/>
              <w:bottom w:val="nil"/>
              <w:right w:val="nil"/>
            </w:tcBorders>
          </w:tcPr>
          <w:p w:rsidR="006A0D2E" w:rsidRDefault="006A0D2E">
            <w:pPr>
              <w:pStyle w:val="ConsPlusNormal"/>
              <w:jc w:val="center"/>
            </w:pPr>
            <w:r>
              <w:t>60,4</w:t>
            </w:r>
          </w:p>
        </w:tc>
        <w:tc>
          <w:tcPr>
            <w:tcW w:w="1034" w:type="dxa"/>
            <w:tcBorders>
              <w:top w:val="nil"/>
              <w:left w:val="nil"/>
              <w:bottom w:val="nil"/>
              <w:right w:val="nil"/>
            </w:tcBorders>
          </w:tcPr>
          <w:p w:rsidR="006A0D2E" w:rsidRDefault="006A0D2E">
            <w:pPr>
              <w:pStyle w:val="ConsPlusNormal"/>
              <w:jc w:val="center"/>
            </w:pPr>
            <w:r>
              <w:t>65,2</w:t>
            </w:r>
          </w:p>
        </w:tc>
        <w:tc>
          <w:tcPr>
            <w:tcW w:w="887" w:type="dxa"/>
            <w:tcBorders>
              <w:top w:val="nil"/>
              <w:left w:val="nil"/>
              <w:bottom w:val="nil"/>
              <w:right w:val="nil"/>
            </w:tcBorders>
          </w:tcPr>
          <w:p w:rsidR="006A0D2E" w:rsidRDefault="006A0D2E">
            <w:pPr>
              <w:pStyle w:val="ConsPlusNormal"/>
              <w:jc w:val="center"/>
            </w:pPr>
            <w:r>
              <w:t>67,7</w:t>
            </w:r>
          </w:p>
        </w:tc>
        <w:tc>
          <w:tcPr>
            <w:tcW w:w="886" w:type="dxa"/>
            <w:tcBorders>
              <w:top w:val="nil"/>
              <w:left w:val="nil"/>
              <w:bottom w:val="nil"/>
              <w:right w:val="nil"/>
            </w:tcBorders>
          </w:tcPr>
          <w:p w:rsidR="006A0D2E" w:rsidRDefault="006A0D2E">
            <w:pPr>
              <w:pStyle w:val="ConsPlusNormal"/>
              <w:jc w:val="center"/>
            </w:pPr>
            <w:r>
              <w:t>69,7</w:t>
            </w:r>
          </w:p>
        </w:tc>
        <w:tc>
          <w:tcPr>
            <w:tcW w:w="1034" w:type="dxa"/>
            <w:tcBorders>
              <w:top w:val="nil"/>
              <w:left w:val="nil"/>
              <w:bottom w:val="nil"/>
              <w:right w:val="nil"/>
            </w:tcBorders>
          </w:tcPr>
          <w:p w:rsidR="006A0D2E" w:rsidRDefault="006A0D2E">
            <w:pPr>
              <w:pStyle w:val="ConsPlusNormal"/>
              <w:jc w:val="center"/>
            </w:pPr>
            <w:r>
              <w:t>71,8</w:t>
            </w:r>
          </w:p>
        </w:tc>
        <w:tc>
          <w:tcPr>
            <w:tcW w:w="1035" w:type="dxa"/>
            <w:tcBorders>
              <w:top w:val="nil"/>
              <w:left w:val="nil"/>
              <w:bottom w:val="nil"/>
              <w:right w:val="nil"/>
            </w:tcBorders>
          </w:tcPr>
          <w:p w:rsidR="006A0D2E" w:rsidRDefault="006A0D2E">
            <w:pPr>
              <w:pStyle w:val="ConsPlusNormal"/>
              <w:jc w:val="center"/>
            </w:pPr>
            <w:r>
              <w:t>73,9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Алтайский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23,6</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19,5</w:t>
            </w:r>
          </w:p>
        </w:tc>
        <w:tc>
          <w:tcPr>
            <w:tcW w:w="886" w:type="dxa"/>
            <w:tcBorders>
              <w:top w:val="nil"/>
              <w:left w:val="nil"/>
              <w:bottom w:val="nil"/>
              <w:right w:val="nil"/>
            </w:tcBorders>
          </w:tcPr>
          <w:p w:rsidR="006A0D2E" w:rsidRDefault="006A0D2E">
            <w:pPr>
              <w:pStyle w:val="ConsPlusNormal"/>
              <w:jc w:val="center"/>
            </w:pPr>
            <w:r>
              <w:t>19,9</w:t>
            </w:r>
          </w:p>
        </w:tc>
        <w:tc>
          <w:tcPr>
            <w:tcW w:w="1035" w:type="dxa"/>
            <w:tcBorders>
              <w:top w:val="nil"/>
              <w:left w:val="nil"/>
              <w:bottom w:val="nil"/>
              <w:right w:val="nil"/>
            </w:tcBorders>
          </w:tcPr>
          <w:p w:rsidR="006A0D2E" w:rsidRDefault="006A0D2E">
            <w:pPr>
              <w:pStyle w:val="ConsPlusNormal"/>
              <w:jc w:val="center"/>
            </w:pPr>
            <w:r>
              <w:t>28,1</w:t>
            </w:r>
          </w:p>
        </w:tc>
        <w:tc>
          <w:tcPr>
            <w:tcW w:w="1034" w:type="dxa"/>
            <w:tcBorders>
              <w:top w:val="nil"/>
              <w:left w:val="nil"/>
              <w:bottom w:val="nil"/>
              <w:right w:val="nil"/>
            </w:tcBorders>
          </w:tcPr>
          <w:p w:rsidR="006A0D2E" w:rsidRDefault="006A0D2E">
            <w:pPr>
              <w:pStyle w:val="ConsPlusNormal"/>
              <w:jc w:val="center"/>
            </w:pPr>
            <w:r>
              <w:t>20,9</w:t>
            </w:r>
          </w:p>
        </w:tc>
        <w:tc>
          <w:tcPr>
            <w:tcW w:w="1034" w:type="dxa"/>
            <w:tcBorders>
              <w:top w:val="nil"/>
              <w:left w:val="nil"/>
              <w:bottom w:val="nil"/>
              <w:right w:val="nil"/>
            </w:tcBorders>
          </w:tcPr>
          <w:p w:rsidR="006A0D2E" w:rsidRDefault="006A0D2E">
            <w:pPr>
              <w:pStyle w:val="ConsPlusNormal"/>
              <w:jc w:val="center"/>
            </w:pPr>
            <w:r>
              <w:t>21,9</w:t>
            </w:r>
          </w:p>
        </w:tc>
        <w:tc>
          <w:tcPr>
            <w:tcW w:w="887" w:type="dxa"/>
            <w:tcBorders>
              <w:top w:val="nil"/>
              <w:left w:val="nil"/>
              <w:bottom w:val="nil"/>
              <w:right w:val="nil"/>
            </w:tcBorders>
          </w:tcPr>
          <w:p w:rsidR="006A0D2E" w:rsidRDefault="006A0D2E">
            <w:pPr>
              <w:pStyle w:val="ConsPlusNormal"/>
              <w:jc w:val="center"/>
            </w:pPr>
            <w:r>
              <w:t>22,5</w:t>
            </w:r>
          </w:p>
        </w:tc>
        <w:tc>
          <w:tcPr>
            <w:tcW w:w="886" w:type="dxa"/>
            <w:tcBorders>
              <w:top w:val="nil"/>
              <w:left w:val="nil"/>
              <w:bottom w:val="nil"/>
              <w:right w:val="nil"/>
            </w:tcBorders>
          </w:tcPr>
          <w:p w:rsidR="006A0D2E" w:rsidRDefault="006A0D2E">
            <w:pPr>
              <w:pStyle w:val="ConsPlusNormal"/>
              <w:jc w:val="center"/>
            </w:pPr>
            <w:r>
              <w:t>23,1</w:t>
            </w:r>
          </w:p>
        </w:tc>
        <w:tc>
          <w:tcPr>
            <w:tcW w:w="1034" w:type="dxa"/>
            <w:tcBorders>
              <w:top w:val="nil"/>
              <w:left w:val="nil"/>
              <w:bottom w:val="nil"/>
              <w:right w:val="nil"/>
            </w:tcBorders>
          </w:tcPr>
          <w:p w:rsidR="006A0D2E" w:rsidRDefault="006A0D2E">
            <w:pPr>
              <w:pStyle w:val="ConsPlusNormal"/>
              <w:jc w:val="center"/>
            </w:pPr>
            <w:r>
              <w:t>23,8</w:t>
            </w:r>
          </w:p>
        </w:tc>
        <w:tc>
          <w:tcPr>
            <w:tcW w:w="1035" w:type="dxa"/>
            <w:tcBorders>
              <w:top w:val="nil"/>
              <w:left w:val="nil"/>
              <w:bottom w:val="nil"/>
              <w:right w:val="nil"/>
            </w:tcBorders>
          </w:tcPr>
          <w:p w:rsidR="006A0D2E" w:rsidRDefault="006A0D2E">
            <w:pPr>
              <w:pStyle w:val="ConsPlusNormal"/>
              <w:jc w:val="center"/>
            </w:pPr>
            <w:r>
              <w:t>24,4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Забайкальский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15,3</w:t>
            </w:r>
          </w:p>
        </w:tc>
        <w:tc>
          <w:tcPr>
            <w:tcW w:w="886" w:type="dxa"/>
            <w:tcBorders>
              <w:top w:val="nil"/>
              <w:left w:val="nil"/>
              <w:bottom w:val="nil"/>
              <w:right w:val="nil"/>
            </w:tcBorders>
          </w:tcPr>
          <w:p w:rsidR="006A0D2E" w:rsidRDefault="006A0D2E">
            <w:pPr>
              <w:pStyle w:val="ConsPlusNormal"/>
              <w:jc w:val="center"/>
            </w:pPr>
            <w:r>
              <w:t>15,7</w:t>
            </w:r>
          </w:p>
        </w:tc>
        <w:tc>
          <w:tcPr>
            <w:tcW w:w="1035" w:type="dxa"/>
            <w:tcBorders>
              <w:top w:val="nil"/>
              <w:left w:val="nil"/>
              <w:bottom w:val="nil"/>
              <w:right w:val="nil"/>
            </w:tcBorders>
          </w:tcPr>
          <w:p w:rsidR="006A0D2E" w:rsidRDefault="006A0D2E">
            <w:pPr>
              <w:pStyle w:val="ConsPlusNormal"/>
              <w:jc w:val="center"/>
            </w:pPr>
            <w:r>
              <w:t>21,1</w:t>
            </w:r>
          </w:p>
        </w:tc>
        <w:tc>
          <w:tcPr>
            <w:tcW w:w="1034" w:type="dxa"/>
            <w:tcBorders>
              <w:top w:val="nil"/>
              <w:left w:val="nil"/>
              <w:bottom w:val="nil"/>
              <w:right w:val="nil"/>
            </w:tcBorders>
          </w:tcPr>
          <w:p w:rsidR="006A0D2E" w:rsidRDefault="006A0D2E">
            <w:pPr>
              <w:pStyle w:val="ConsPlusNormal"/>
              <w:jc w:val="center"/>
            </w:pPr>
            <w:r>
              <w:t>16,4</w:t>
            </w:r>
          </w:p>
        </w:tc>
        <w:tc>
          <w:tcPr>
            <w:tcW w:w="1034" w:type="dxa"/>
            <w:tcBorders>
              <w:top w:val="nil"/>
              <w:left w:val="nil"/>
              <w:bottom w:val="nil"/>
              <w:right w:val="nil"/>
            </w:tcBorders>
          </w:tcPr>
          <w:p w:rsidR="006A0D2E" w:rsidRDefault="006A0D2E">
            <w:pPr>
              <w:pStyle w:val="ConsPlusNormal"/>
              <w:jc w:val="center"/>
            </w:pPr>
            <w:r>
              <w:t>17,2</w:t>
            </w:r>
          </w:p>
        </w:tc>
        <w:tc>
          <w:tcPr>
            <w:tcW w:w="887" w:type="dxa"/>
            <w:tcBorders>
              <w:top w:val="nil"/>
              <w:left w:val="nil"/>
              <w:bottom w:val="nil"/>
              <w:right w:val="nil"/>
            </w:tcBorders>
          </w:tcPr>
          <w:p w:rsidR="006A0D2E" w:rsidRDefault="006A0D2E">
            <w:pPr>
              <w:pStyle w:val="ConsPlusNormal"/>
              <w:jc w:val="center"/>
            </w:pPr>
            <w:r>
              <w:t>17,7</w:t>
            </w:r>
          </w:p>
        </w:tc>
        <w:tc>
          <w:tcPr>
            <w:tcW w:w="886" w:type="dxa"/>
            <w:tcBorders>
              <w:top w:val="nil"/>
              <w:left w:val="nil"/>
              <w:bottom w:val="nil"/>
              <w:right w:val="nil"/>
            </w:tcBorders>
          </w:tcPr>
          <w:p w:rsidR="006A0D2E" w:rsidRDefault="006A0D2E">
            <w:pPr>
              <w:pStyle w:val="ConsPlusNormal"/>
              <w:jc w:val="center"/>
            </w:pPr>
            <w:r>
              <w:t>18,2</w:t>
            </w:r>
          </w:p>
        </w:tc>
        <w:tc>
          <w:tcPr>
            <w:tcW w:w="1034" w:type="dxa"/>
            <w:tcBorders>
              <w:top w:val="nil"/>
              <w:left w:val="nil"/>
              <w:bottom w:val="nil"/>
              <w:right w:val="nil"/>
            </w:tcBorders>
          </w:tcPr>
          <w:p w:rsidR="006A0D2E" w:rsidRDefault="006A0D2E">
            <w:pPr>
              <w:pStyle w:val="ConsPlusNormal"/>
              <w:jc w:val="center"/>
            </w:pPr>
            <w:r>
              <w:t>18,7</w:t>
            </w:r>
          </w:p>
        </w:tc>
        <w:tc>
          <w:tcPr>
            <w:tcW w:w="1035" w:type="dxa"/>
            <w:tcBorders>
              <w:top w:val="nil"/>
              <w:left w:val="nil"/>
              <w:bottom w:val="nil"/>
              <w:right w:val="nil"/>
            </w:tcBorders>
          </w:tcPr>
          <w:p w:rsidR="006A0D2E" w:rsidRDefault="006A0D2E">
            <w:pPr>
              <w:pStyle w:val="ConsPlusNormal"/>
              <w:jc w:val="center"/>
            </w:pPr>
            <w:r>
              <w:t>19,2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Камчатский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44,7</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46</w:t>
            </w:r>
          </w:p>
        </w:tc>
        <w:tc>
          <w:tcPr>
            <w:tcW w:w="886" w:type="dxa"/>
            <w:tcBorders>
              <w:top w:val="nil"/>
              <w:left w:val="nil"/>
              <w:bottom w:val="nil"/>
              <w:right w:val="nil"/>
            </w:tcBorders>
          </w:tcPr>
          <w:p w:rsidR="006A0D2E" w:rsidRDefault="006A0D2E">
            <w:pPr>
              <w:pStyle w:val="ConsPlusNormal"/>
              <w:jc w:val="center"/>
            </w:pPr>
            <w:r>
              <w:t>47,2</w:t>
            </w:r>
          </w:p>
        </w:tc>
        <w:tc>
          <w:tcPr>
            <w:tcW w:w="1035" w:type="dxa"/>
            <w:tcBorders>
              <w:top w:val="nil"/>
              <w:left w:val="nil"/>
              <w:bottom w:val="nil"/>
              <w:right w:val="nil"/>
            </w:tcBorders>
          </w:tcPr>
          <w:p w:rsidR="006A0D2E" w:rsidRDefault="006A0D2E">
            <w:pPr>
              <w:pStyle w:val="ConsPlusNormal"/>
              <w:jc w:val="center"/>
            </w:pPr>
            <w:r>
              <w:t>48,3</w:t>
            </w:r>
          </w:p>
        </w:tc>
        <w:tc>
          <w:tcPr>
            <w:tcW w:w="1034" w:type="dxa"/>
            <w:tcBorders>
              <w:top w:val="nil"/>
              <w:left w:val="nil"/>
              <w:bottom w:val="nil"/>
              <w:right w:val="nil"/>
            </w:tcBorders>
          </w:tcPr>
          <w:p w:rsidR="006A0D2E" w:rsidRDefault="006A0D2E">
            <w:pPr>
              <w:pStyle w:val="ConsPlusNormal"/>
              <w:jc w:val="center"/>
            </w:pPr>
            <w:r>
              <w:t>49,5</w:t>
            </w:r>
          </w:p>
        </w:tc>
        <w:tc>
          <w:tcPr>
            <w:tcW w:w="1034" w:type="dxa"/>
            <w:tcBorders>
              <w:top w:val="nil"/>
              <w:left w:val="nil"/>
              <w:bottom w:val="nil"/>
              <w:right w:val="nil"/>
            </w:tcBorders>
          </w:tcPr>
          <w:p w:rsidR="006A0D2E" w:rsidRDefault="006A0D2E">
            <w:pPr>
              <w:pStyle w:val="ConsPlusNormal"/>
              <w:jc w:val="center"/>
            </w:pPr>
            <w:r>
              <w:t>51,8</w:t>
            </w:r>
          </w:p>
        </w:tc>
        <w:tc>
          <w:tcPr>
            <w:tcW w:w="887" w:type="dxa"/>
            <w:tcBorders>
              <w:top w:val="nil"/>
              <w:left w:val="nil"/>
              <w:bottom w:val="nil"/>
              <w:right w:val="nil"/>
            </w:tcBorders>
          </w:tcPr>
          <w:p w:rsidR="006A0D2E" w:rsidRDefault="006A0D2E">
            <w:pPr>
              <w:pStyle w:val="ConsPlusNormal"/>
              <w:jc w:val="center"/>
            </w:pPr>
            <w:r>
              <w:t>53,3</w:t>
            </w:r>
          </w:p>
        </w:tc>
        <w:tc>
          <w:tcPr>
            <w:tcW w:w="886" w:type="dxa"/>
            <w:tcBorders>
              <w:top w:val="nil"/>
              <w:left w:val="nil"/>
              <w:bottom w:val="nil"/>
              <w:right w:val="nil"/>
            </w:tcBorders>
          </w:tcPr>
          <w:p w:rsidR="006A0D2E" w:rsidRDefault="006A0D2E">
            <w:pPr>
              <w:pStyle w:val="ConsPlusNormal"/>
              <w:jc w:val="center"/>
            </w:pPr>
            <w:r>
              <w:t>54,8</w:t>
            </w:r>
          </w:p>
        </w:tc>
        <w:tc>
          <w:tcPr>
            <w:tcW w:w="1034" w:type="dxa"/>
            <w:tcBorders>
              <w:top w:val="nil"/>
              <w:left w:val="nil"/>
              <w:bottom w:val="nil"/>
              <w:right w:val="nil"/>
            </w:tcBorders>
          </w:tcPr>
          <w:p w:rsidR="006A0D2E" w:rsidRDefault="006A0D2E">
            <w:pPr>
              <w:pStyle w:val="ConsPlusNormal"/>
              <w:jc w:val="center"/>
            </w:pPr>
            <w:r>
              <w:t>56,3</w:t>
            </w:r>
          </w:p>
        </w:tc>
        <w:tc>
          <w:tcPr>
            <w:tcW w:w="1035" w:type="dxa"/>
            <w:tcBorders>
              <w:top w:val="nil"/>
              <w:left w:val="nil"/>
              <w:bottom w:val="nil"/>
              <w:right w:val="nil"/>
            </w:tcBorders>
          </w:tcPr>
          <w:p w:rsidR="006A0D2E" w:rsidRDefault="006A0D2E">
            <w:pPr>
              <w:pStyle w:val="ConsPlusNormal"/>
              <w:jc w:val="center"/>
            </w:pPr>
            <w:r>
              <w:t>57,9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Краснодарский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22,9</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31,7</w:t>
            </w:r>
          </w:p>
        </w:tc>
        <w:tc>
          <w:tcPr>
            <w:tcW w:w="886" w:type="dxa"/>
            <w:tcBorders>
              <w:top w:val="nil"/>
              <w:left w:val="nil"/>
              <w:bottom w:val="nil"/>
              <w:right w:val="nil"/>
            </w:tcBorders>
          </w:tcPr>
          <w:p w:rsidR="006A0D2E" w:rsidRDefault="006A0D2E">
            <w:pPr>
              <w:pStyle w:val="ConsPlusNormal"/>
              <w:jc w:val="center"/>
            </w:pPr>
            <w:r>
              <w:t>33,8</w:t>
            </w:r>
          </w:p>
        </w:tc>
        <w:tc>
          <w:tcPr>
            <w:tcW w:w="1035" w:type="dxa"/>
            <w:tcBorders>
              <w:top w:val="nil"/>
              <w:left w:val="nil"/>
              <w:bottom w:val="nil"/>
              <w:right w:val="nil"/>
            </w:tcBorders>
          </w:tcPr>
          <w:p w:rsidR="006A0D2E" w:rsidRDefault="006A0D2E">
            <w:pPr>
              <w:pStyle w:val="ConsPlusNormal"/>
              <w:jc w:val="center"/>
            </w:pPr>
            <w:r>
              <w:t>29,9</w:t>
            </w:r>
          </w:p>
        </w:tc>
        <w:tc>
          <w:tcPr>
            <w:tcW w:w="1034" w:type="dxa"/>
            <w:tcBorders>
              <w:top w:val="nil"/>
              <w:left w:val="nil"/>
              <w:bottom w:val="nil"/>
              <w:right w:val="nil"/>
            </w:tcBorders>
          </w:tcPr>
          <w:p w:rsidR="006A0D2E" w:rsidRDefault="006A0D2E">
            <w:pPr>
              <w:pStyle w:val="ConsPlusNormal"/>
              <w:jc w:val="center"/>
            </w:pPr>
            <w:r>
              <w:t>37,1</w:t>
            </w:r>
          </w:p>
        </w:tc>
        <w:tc>
          <w:tcPr>
            <w:tcW w:w="1034" w:type="dxa"/>
            <w:tcBorders>
              <w:top w:val="nil"/>
              <w:left w:val="nil"/>
              <w:bottom w:val="nil"/>
              <w:right w:val="nil"/>
            </w:tcBorders>
          </w:tcPr>
          <w:p w:rsidR="006A0D2E" w:rsidRDefault="006A0D2E">
            <w:pPr>
              <w:pStyle w:val="ConsPlusNormal"/>
              <w:jc w:val="center"/>
            </w:pPr>
            <w:r>
              <w:t>40</w:t>
            </w:r>
          </w:p>
        </w:tc>
        <w:tc>
          <w:tcPr>
            <w:tcW w:w="887" w:type="dxa"/>
            <w:tcBorders>
              <w:top w:val="nil"/>
              <w:left w:val="nil"/>
              <w:bottom w:val="nil"/>
              <w:right w:val="nil"/>
            </w:tcBorders>
          </w:tcPr>
          <w:p w:rsidR="006A0D2E" w:rsidRDefault="006A0D2E">
            <w:pPr>
              <w:pStyle w:val="ConsPlusNormal"/>
              <w:jc w:val="center"/>
            </w:pPr>
            <w:r>
              <w:t>41,6</w:t>
            </w:r>
          </w:p>
        </w:tc>
        <w:tc>
          <w:tcPr>
            <w:tcW w:w="886" w:type="dxa"/>
            <w:tcBorders>
              <w:top w:val="nil"/>
              <w:left w:val="nil"/>
              <w:bottom w:val="nil"/>
              <w:right w:val="nil"/>
            </w:tcBorders>
          </w:tcPr>
          <w:p w:rsidR="006A0D2E" w:rsidRDefault="006A0D2E">
            <w:pPr>
              <w:pStyle w:val="ConsPlusNormal"/>
              <w:jc w:val="center"/>
            </w:pPr>
            <w:r>
              <w:t>42,8</w:t>
            </w:r>
          </w:p>
        </w:tc>
        <w:tc>
          <w:tcPr>
            <w:tcW w:w="1034" w:type="dxa"/>
            <w:tcBorders>
              <w:top w:val="nil"/>
              <w:left w:val="nil"/>
              <w:bottom w:val="nil"/>
              <w:right w:val="nil"/>
            </w:tcBorders>
          </w:tcPr>
          <w:p w:rsidR="006A0D2E" w:rsidRDefault="006A0D2E">
            <w:pPr>
              <w:pStyle w:val="ConsPlusNormal"/>
              <w:jc w:val="center"/>
            </w:pPr>
            <w:r>
              <w:t>44,1</w:t>
            </w:r>
          </w:p>
        </w:tc>
        <w:tc>
          <w:tcPr>
            <w:tcW w:w="1035" w:type="dxa"/>
            <w:tcBorders>
              <w:top w:val="nil"/>
              <w:left w:val="nil"/>
              <w:bottom w:val="nil"/>
              <w:right w:val="nil"/>
            </w:tcBorders>
          </w:tcPr>
          <w:p w:rsidR="006A0D2E" w:rsidRDefault="006A0D2E">
            <w:pPr>
              <w:pStyle w:val="ConsPlusNormal"/>
              <w:jc w:val="center"/>
            </w:pPr>
            <w:r>
              <w:t>45,4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Красноярский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17,8</w:t>
            </w:r>
          </w:p>
        </w:tc>
        <w:tc>
          <w:tcPr>
            <w:tcW w:w="886" w:type="dxa"/>
            <w:tcBorders>
              <w:top w:val="nil"/>
              <w:left w:val="nil"/>
              <w:bottom w:val="nil"/>
              <w:right w:val="nil"/>
            </w:tcBorders>
          </w:tcPr>
          <w:p w:rsidR="006A0D2E" w:rsidRDefault="006A0D2E">
            <w:pPr>
              <w:pStyle w:val="ConsPlusNormal"/>
              <w:jc w:val="center"/>
            </w:pPr>
            <w:r>
              <w:t>18,2</w:t>
            </w:r>
          </w:p>
        </w:tc>
        <w:tc>
          <w:tcPr>
            <w:tcW w:w="1035" w:type="dxa"/>
            <w:tcBorders>
              <w:top w:val="nil"/>
              <w:left w:val="nil"/>
              <w:bottom w:val="nil"/>
              <w:right w:val="nil"/>
            </w:tcBorders>
          </w:tcPr>
          <w:p w:rsidR="006A0D2E" w:rsidRDefault="006A0D2E">
            <w:pPr>
              <w:pStyle w:val="ConsPlusNormal"/>
              <w:jc w:val="center"/>
            </w:pPr>
            <w:r>
              <w:t>17,7</w:t>
            </w:r>
          </w:p>
        </w:tc>
        <w:tc>
          <w:tcPr>
            <w:tcW w:w="1034" w:type="dxa"/>
            <w:tcBorders>
              <w:top w:val="nil"/>
              <w:left w:val="nil"/>
              <w:bottom w:val="nil"/>
              <w:right w:val="nil"/>
            </w:tcBorders>
          </w:tcPr>
          <w:p w:rsidR="006A0D2E" w:rsidRDefault="006A0D2E">
            <w:pPr>
              <w:pStyle w:val="ConsPlusNormal"/>
              <w:jc w:val="center"/>
            </w:pPr>
            <w:r>
              <w:t>19,1</w:t>
            </w:r>
          </w:p>
        </w:tc>
        <w:tc>
          <w:tcPr>
            <w:tcW w:w="1034" w:type="dxa"/>
            <w:tcBorders>
              <w:top w:val="nil"/>
              <w:left w:val="nil"/>
              <w:bottom w:val="nil"/>
              <w:right w:val="nil"/>
            </w:tcBorders>
          </w:tcPr>
          <w:p w:rsidR="006A0D2E" w:rsidRDefault="006A0D2E">
            <w:pPr>
              <w:pStyle w:val="ConsPlusNormal"/>
              <w:jc w:val="center"/>
            </w:pPr>
            <w:r>
              <w:t>20</w:t>
            </w:r>
          </w:p>
        </w:tc>
        <w:tc>
          <w:tcPr>
            <w:tcW w:w="887" w:type="dxa"/>
            <w:tcBorders>
              <w:top w:val="nil"/>
              <w:left w:val="nil"/>
              <w:bottom w:val="nil"/>
              <w:right w:val="nil"/>
            </w:tcBorders>
          </w:tcPr>
          <w:p w:rsidR="006A0D2E" w:rsidRDefault="006A0D2E">
            <w:pPr>
              <w:pStyle w:val="ConsPlusNormal"/>
              <w:jc w:val="center"/>
            </w:pPr>
            <w:r>
              <w:t>20,6</w:t>
            </w:r>
          </w:p>
        </w:tc>
        <w:tc>
          <w:tcPr>
            <w:tcW w:w="886" w:type="dxa"/>
            <w:tcBorders>
              <w:top w:val="nil"/>
              <w:left w:val="nil"/>
              <w:bottom w:val="nil"/>
              <w:right w:val="nil"/>
            </w:tcBorders>
          </w:tcPr>
          <w:p w:rsidR="006A0D2E" w:rsidRDefault="006A0D2E">
            <w:pPr>
              <w:pStyle w:val="ConsPlusNormal"/>
              <w:jc w:val="center"/>
            </w:pPr>
            <w:r>
              <w:t>21,2</w:t>
            </w:r>
          </w:p>
        </w:tc>
        <w:tc>
          <w:tcPr>
            <w:tcW w:w="1034" w:type="dxa"/>
            <w:tcBorders>
              <w:top w:val="nil"/>
              <w:left w:val="nil"/>
              <w:bottom w:val="nil"/>
              <w:right w:val="nil"/>
            </w:tcBorders>
          </w:tcPr>
          <w:p w:rsidR="006A0D2E" w:rsidRDefault="006A0D2E">
            <w:pPr>
              <w:pStyle w:val="ConsPlusNormal"/>
              <w:jc w:val="center"/>
            </w:pPr>
            <w:r>
              <w:t>21,8</w:t>
            </w:r>
          </w:p>
        </w:tc>
        <w:tc>
          <w:tcPr>
            <w:tcW w:w="1035" w:type="dxa"/>
            <w:tcBorders>
              <w:top w:val="nil"/>
              <w:left w:val="nil"/>
              <w:bottom w:val="nil"/>
              <w:right w:val="nil"/>
            </w:tcBorders>
          </w:tcPr>
          <w:p w:rsidR="006A0D2E" w:rsidRDefault="006A0D2E">
            <w:pPr>
              <w:pStyle w:val="ConsPlusNormal"/>
              <w:jc w:val="center"/>
            </w:pPr>
            <w:r>
              <w:t>22,4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Пермский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11,6</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11,9</w:t>
            </w:r>
          </w:p>
        </w:tc>
        <w:tc>
          <w:tcPr>
            <w:tcW w:w="886" w:type="dxa"/>
            <w:tcBorders>
              <w:top w:val="nil"/>
              <w:left w:val="nil"/>
              <w:bottom w:val="nil"/>
              <w:right w:val="nil"/>
            </w:tcBorders>
          </w:tcPr>
          <w:p w:rsidR="006A0D2E" w:rsidRDefault="006A0D2E">
            <w:pPr>
              <w:pStyle w:val="ConsPlusNormal"/>
              <w:jc w:val="center"/>
            </w:pPr>
            <w:r>
              <w:t>12,2</w:t>
            </w:r>
          </w:p>
        </w:tc>
        <w:tc>
          <w:tcPr>
            <w:tcW w:w="1035" w:type="dxa"/>
            <w:tcBorders>
              <w:top w:val="nil"/>
              <w:left w:val="nil"/>
              <w:bottom w:val="nil"/>
              <w:right w:val="nil"/>
            </w:tcBorders>
          </w:tcPr>
          <w:p w:rsidR="006A0D2E" w:rsidRDefault="006A0D2E">
            <w:pPr>
              <w:pStyle w:val="ConsPlusNormal"/>
              <w:jc w:val="center"/>
            </w:pPr>
            <w:r>
              <w:t>18</w:t>
            </w:r>
          </w:p>
        </w:tc>
        <w:tc>
          <w:tcPr>
            <w:tcW w:w="1034" w:type="dxa"/>
            <w:tcBorders>
              <w:top w:val="nil"/>
              <w:left w:val="nil"/>
              <w:bottom w:val="nil"/>
              <w:right w:val="nil"/>
            </w:tcBorders>
          </w:tcPr>
          <w:p w:rsidR="006A0D2E" w:rsidRDefault="006A0D2E">
            <w:pPr>
              <w:pStyle w:val="ConsPlusNormal"/>
              <w:jc w:val="center"/>
            </w:pPr>
            <w:r>
              <w:t>12,8</w:t>
            </w:r>
          </w:p>
        </w:tc>
        <w:tc>
          <w:tcPr>
            <w:tcW w:w="1034" w:type="dxa"/>
            <w:tcBorders>
              <w:top w:val="nil"/>
              <w:left w:val="nil"/>
              <w:bottom w:val="nil"/>
              <w:right w:val="nil"/>
            </w:tcBorders>
          </w:tcPr>
          <w:p w:rsidR="006A0D2E" w:rsidRDefault="006A0D2E">
            <w:pPr>
              <w:pStyle w:val="ConsPlusNormal"/>
              <w:jc w:val="center"/>
            </w:pPr>
            <w:r>
              <w:t>13,4</w:t>
            </w:r>
          </w:p>
        </w:tc>
        <w:tc>
          <w:tcPr>
            <w:tcW w:w="887" w:type="dxa"/>
            <w:tcBorders>
              <w:top w:val="nil"/>
              <w:left w:val="nil"/>
              <w:bottom w:val="nil"/>
              <w:right w:val="nil"/>
            </w:tcBorders>
          </w:tcPr>
          <w:p w:rsidR="006A0D2E" w:rsidRDefault="006A0D2E">
            <w:pPr>
              <w:pStyle w:val="ConsPlusNormal"/>
              <w:jc w:val="center"/>
            </w:pPr>
            <w:r>
              <w:t>13,7</w:t>
            </w:r>
          </w:p>
        </w:tc>
        <w:tc>
          <w:tcPr>
            <w:tcW w:w="886" w:type="dxa"/>
            <w:tcBorders>
              <w:top w:val="nil"/>
              <w:left w:val="nil"/>
              <w:bottom w:val="nil"/>
              <w:right w:val="nil"/>
            </w:tcBorders>
          </w:tcPr>
          <w:p w:rsidR="006A0D2E" w:rsidRDefault="006A0D2E">
            <w:pPr>
              <w:pStyle w:val="ConsPlusNormal"/>
              <w:jc w:val="center"/>
            </w:pPr>
            <w:r>
              <w:t>14,1</w:t>
            </w:r>
          </w:p>
        </w:tc>
        <w:tc>
          <w:tcPr>
            <w:tcW w:w="1034" w:type="dxa"/>
            <w:tcBorders>
              <w:top w:val="nil"/>
              <w:left w:val="nil"/>
              <w:bottom w:val="nil"/>
              <w:right w:val="nil"/>
            </w:tcBorders>
          </w:tcPr>
          <w:p w:rsidR="006A0D2E" w:rsidRDefault="006A0D2E">
            <w:pPr>
              <w:pStyle w:val="ConsPlusNormal"/>
              <w:jc w:val="center"/>
            </w:pPr>
            <w:r>
              <w:t>14,5</w:t>
            </w:r>
          </w:p>
        </w:tc>
        <w:tc>
          <w:tcPr>
            <w:tcW w:w="1035" w:type="dxa"/>
            <w:tcBorders>
              <w:top w:val="nil"/>
              <w:left w:val="nil"/>
              <w:bottom w:val="nil"/>
              <w:right w:val="nil"/>
            </w:tcBorders>
          </w:tcPr>
          <w:p w:rsidR="006A0D2E" w:rsidRDefault="006A0D2E">
            <w:pPr>
              <w:pStyle w:val="ConsPlusNormal"/>
              <w:jc w:val="center"/>
            </w:pPr>
            <w:r>
              <w:t>14,9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Приморский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27,5</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24,3</w:t>
            </w:r>
          </w:p>
        </w:tc>
        <w:tc>
          <w:tcPr>
            <w:tcW w:w="886" w:type="dxa"/>
            <w:tcBorders>
              <w:top w:val="nil"/>
              <w:left w:val="nil"/>
              <w:bottom w:val="nil"/>
              <w:right w:val="nil"/>
            </w:tcBorders>
          </w:tcPr>
          <w:p w:rsidR="006A0D2E" w:rsidRDefault="006A0D2E">
            <w:pPr>
              <w:pStyle w:val="ConsPlusNormal"/>
              <w:jc w:val="center"/>
            </w:pPr>
            <w:r>
              <w:t>24,9</w:t>
            </w:r>
          </w:p>
        </w:tc>
        <w:tc>
          <w:tcPr>
            <w:tcW w:w="1035" w:type="dxa"/>
            <w:tcBorders>
              <w:top w:val="nil"/>
              <w:left w:val="nil"/>
              <w:bottom w:val="nil"/>
              <w:right w:val="nil"/>
            </w:tcBorders>
          </w:tcPr>
          <w:p w:rsidR="006A0D2E" w:rsidRDefault="006A0D2E">
            <w:pPr>
              <w:pStyle w:val="ConsPlusNormal"/>
              <w:jc w:val="center"/>
            </w:pPr>
            <w:r>
              <w:t>20,3</w:t>
            </w:r>
          </w:p>
        </w:tc>
        <w:tc>
          <w:tcPr>
            <w:tcW w:w="1034" w:type="dxa"/>
            <w:tcBorders>
              <w:top w:val="nil"/>
              <w:left w:val="nil"/>
              <w:bottom w:val="nil"/>
              <w:right w:val="nil"/>
            </w:tcBorders>
          </w:tcPr>
          <w:p w:rsidR="006A0D2E" w:rsidRDefault="006A0D2E">
            <w:pPr>
              <w:pStyle w:val="ConsPlusNormal"/>
              <w:jc w:val="center"/>
            </w:pPr>
            <w:r>
              <w:t>26,1</w:t>
            </w:r>
          </w:p>
        </w:tc>
        <w:tc>
          <w:tcPr>
            <w:tcW w:w="1034" w:type="dxa"/>
            <w:tcBorders>
              <w:top w:val="nil"/>
              <w:left w:val="nil"/>
              <w:bottom w:val="nil"/>
              <w:right w:val="nil"/>
            </w:tcBorders>
          </w:tcPr>
          <w:p w:rsidR="006A0D2E" w:rsidRDefault="006A0D2E">
            <w:pPr>
              <w:pStyle w:val="ConsPlusNormal"/>
              <w:jc w:val="center"/>
            </w:pPr>
            <w:r>
              <w:t>27,4</w:t>
            </w:r>
          </w:p>
        </w:tc>
        <w:tc>
          <w:tcPr>
            <w:tcW w:w="887" w:type="dxa"/>
            <w:tcBorders>
              <w:top w:val="nil"/>
              <w:left w:val="nil"/>
              <w:bottom w:val="nil"/>
              <w:right w:val="nil"/>
            </w:tcBorders>
          </w:tcPr>
          <w:p w:rsidR="006A0D2E" w:rsidRDefault="006A0D2E">
            <w:pPr>
              <w:pStyle w:val="ConsPlusNormal"/>
              <w:jc w:val="center"/>
            </w:pPr>
            <w:r>
              <w:t>28,1</w:t>
            </w:r>
          </w:p>
        </w:tc>
        <w:tc>
          <w:tcPr>
            <w:tcW w:w="886" w:type="dxa"/>
            <w:tcBorders>
              <w:top w:val="nil"/>
              <w:left w:val="nil"/>
              <w:bottom w:val="nil"/>
              <w:right w:val="nil"/>
            </w:tcBorders>
          </w:tcPr>
          <w:p w:rsidR="006A0D2E" w:rsidRDefault="006A0D2E">
            <w:pPr>
              <w:pStyle w:val="ConsPlusNormal"/>
              <w:jc w:val="center"/>
            </w:pPr>
            <w:r>
              <w:t>28,9</w:t>
            </w:r>
          </w:p>
        </w:tc>
        <w:tc>
          <w:tcPr>
            <w:tcW w:w="1034" w:type="dxa"/>
            <w:tcBorders>
              <w:top w:val="nil"/>
              <w:left w:val="nil"/>
              <w:bottom w:val="nil"/>
              <w:right w:val="nil"/>
            </w:tcBorders>
          </w:tcPr>
          <w:p w:rsidR="006A0D2E" w:rsidRDefault="006A0D2E">
            <w:pPr>
              <w:pStyle w:val="ConsPlusNormal"/>
              <w:jc w:val="center"/>
            </w:pPr>
            <w:r>
              <w:t>29,7</w:t>
            </w:r>
          </w:p>
        </w:tc>
        <w:tc>
          <w:tcPr>
            <w:tcW w:w="1035" w:type="dxa"/>
            <w:tcBorders>
              <w:top w:val="nil"/>
              <w:left w:val="nil"/>
              <w:bottom w:val="nil"/>
              <w:right w:val="nil"/>
            </w:tcBorders>
          </w:tcPr>
          <w:p w:rsidR="006A0D2E" w:rsidRDefault="006A0D2E">
            <w:pPr>
              <w:pStyle w:val="ConsPlusNormal"/>
              <w:jc w:val="center"/>
            </w:pPr>
            <w:r>
              <w:t>30,5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Ставропольский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22,9</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19,4</w:t>
            </w:r>
          </w:p>
        </w:tc>
        <w:tc>
          <w:tcPr>
            <w:tcW w:w="886" w:type="dxa"/>
            <w:tcBorders>
              <w:top w:val="nil"/>
              <w:left w:val="nil"/>
              <w:bottom w:val="nil"/>
              <w:right w:val="nil"/>
            </w:tcBorders>
          </w:tcPr>
          <w:p w:rsidR="006A0D2E" w:rsidRDefault="006A0D2E">
            <w:pPr>
              <w:pStyle w:val="ConsPlusNormal"/>
              <w:jc w:val="center"/>
            </w:pPr>
            <w:r>
              <w:t>20,8</w:t>
            </w:r>
          </w:p>
        </w:tc>
        <w:tc>
          <w:tcPr>
            <w:tcW w:w="1035" w:type="dxa"/>
            <w:tcBorders>
              <w:top w:val="nil"/>
              <w:left w:val="nil"/>
              <w:bottom w:val="nil"/>
              <w:right w:val="nil"/>
            </w:tcBorders>
          </w:tcPr>
          <w:p w:rsidR="006A0D2E" w:rsidRDefault="006A0D2E">
            <w:pPr>
              <w:pStyle w:val="ConsPlusNormal"/>
              <w:jc w:val="center"/>
            </w:pPr>
            <w:r>
              <w:t>19,7</w:t>
            </w:r>
          </w:p>
        </w:tc>
        <w:tc>
          <w:tcPr>
            <w:tcW w:w="1034" w:type="dxa"/>
            <w:tcBorders>
              <w:top w:val="nil"/>
              <w:left w:val="nil"/>
              <w:bottom w:val="nil"/>
              <w:right w:val="nil"/>
            </w:tcBorders>
          </w:tcPr>
          <w:p w:rsidR="006A0D2E" w:rsidRDefault="006A0D2E">
            <w:pPr>
              <w:pStyle w:val="ConsPlusNormal"/>
              <w:jc w:val="center"/>
            </w:pPr>
            <w:r>
              <w:t>22,7</w:t>
            </w:r>
          </w:p>
        </w:tc>
        <w:tc>
          <w:tcPr>
            <w:tcW w:w="1034" w:type="dxa"/>
            <w:tcBorders>
              <w:top w:val="nil"/>
              <w:left w:val="nil"/>
              <w:bottom w:val="nil"/>
              <w:right w:val="nil"/>
            </w:tcBorders>
          </w:tcPr>
          <w:p w:rsidR="006A0D2E" w:rsidRDefault="006A0D2E">
            <w:pPr>
              <w:pStyle w:val="ConsPlusNormal"/>
              <w:jc w:val="center"/>
            </w:pPr>
            <w:r>
              <w:t>24,5</w:t>
            </w:r>
          </w:p>
        </w:tc>
        <w:tc>
          <w:tcPr>
            <w:tcW w:w="887" w:type="dxa"/>
            <w:tcBorders>
              <w:top w:val="nil"/>
              <w:left w:val="nil"/>
              <w:bottom w:val="nil"/>
              <w:right w:val="nil"/>
            </w:tcBorders>
          </w:tcPr>
          <w:p w:rsidR="006A0D2E" w:rsidRDefault="006A0D2E">
            <w:pPr>
              <w:pStyle w:val="ConsPlusNormal"/>
              <w:jc w:val="center"/>
            </w:pPr>
            <w:r>
              <w:t>25,5</w:t>
            </w:r>
          </w:p>
        </w:tc>
        <w:tc>
          <w:tcPr>
            <w:tcW w:w="886" w:type="dxa"/>
            <w:tcBorders>
              <w:top w:val="nil"/>
              <w:left w:val="nil"/>
              <w:bottom w:val="nil"/>
              <w:right w:val="nil"/>
            </w:tcBorders>
          </w:tcPr>
          <w:p w:rsidR="006A0D2E" w:rsidRDefault="006A0D2E">
            <w:pPr>
              <w:pStyle w:val="ConsPlusNormal"/>
              <w:jc w:val="center"/>
            </w:pPr>
            <w:r>
              <w:t>26,3</w:t>
            </w:r>
          </w:p>
        </w:tc>
        <w:tc>
          <w:tcPr>
            <w:tcW w:w="1034" w:type="dxa"/>
            <w:tcBorders>
              <w:top w:val="nil"/>
              <w:left w:val="nil"/>
              <w:bottom w:val="nil"/>
              <w:right w:val="nil"/>
            </w:tcBorders>
          </w:tcPr>
          <w:p w:rsidR="006A0D2E" w:rsidRDefault="006A0D2E">
            <w:pPr>
              <w:pStyle w:val="ConsPlusNormal"/>
              <w:jc w:val="center"/>
            </w:pPr>
            <w:r>
              <w:t>27</w:t>
            </w:r>
          </w:p>
        </w:tc>
        <w:tc>
          <w:tcPr>
            <w:tcW w:w="1035" w:type="dxa"/>
            <w:tcBorders>
              <w:top w:val="nil"/>
              <w:left w:val="nil"/>
              <w:bottom w:val="nil"/>
              <w:right w:val="nil"/>
            </w:tcBorders>
          </w:tcPr>
          <w:p w:rsidR="006A0D2E" w:rsidRDefault="006A0D2E">
            <w:pPr>
              <w:pStyle w:val="ConsPlusNormal"/>
              <w:jc w:val="center"/>
            </w:pPr>
            <w:r>
              <w:t>27,8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Хабаровский край</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24,6</w:t>
            </w:r>
          </w:p>
        </w:tc>
        <w:tc>
          <w:tcPr>
            <w:tcW w:w="886" w:type="dxa"/>
            <w:tcBorders>
              <w:top w:val="nil"/>
              <w:left w:val="nil"/>
              <w:bottom w:val="nil"/>
              <w:right w:val="nil"/>
            </w:tcBorders>
          </w:tcPr>
          <w:p w:rsidR="006A0D2E" w:rsidRDefault="006A0D2E">
            <w:pPr>
              <w:pStyle w:val="ConsPlusNormal"/>
              <w:jc w:val="center"/>
            </w:pPr>
            <w:r>
              <w:t>25,2</w:t>
            </w:r>
          </w:p>
        </w:tc>
        <w:tc>
          <w:tcPr>
            <w:tcW w:w="1035" w:type="dxa"/>
            <w:tcBorders>
              <w:top w:val="nil"/>
              <w:left w:val="nil"/>
              <w:bottom w:val="nil"/>
              <w:right w:val="nil"/>
            </w:tcBorders>
          </w:tcPr>
          <w:p w:rsidR="006A0D2E" w:rsidRDefault="006A0D2E">
            <w:pPr>
              <w:pStyle w:val="ConsPlusNormal"/>
              <w:jc w:val="center"/>
            </w:pPr>
            <w:r>
              <w:t>18,7</w:t>
            </w:r>
          </w:p>
        </w:tc>
        <w:tc>
          <w:tcPr>
            <w:tcW w:w="1034" w:type="dxa"/>
            <w:tcBorders>
              <w:top w:val="nil"/>
              <w:left w:val="nil"/>
              <w:bottom w:val="nil"/>
              <w:right w:val="nil"/>
            </w:tcBorders>
          </w:tcPr>
          <w:p w:rsidR="006A0D2E" w:rsidRDefault="006A0D2E">
            <w:pPr>
              <w:pStyle w:val="ConsPlusNormal"/>
              <w:jc w:val="center"/>
            </w:pPr>
            <w:r>
              <w:t>26,4</w:t>
            </w:r>
          </w:p>
        </w:tc>
        <w:tc>
          <w:tcPr>
            <w:tcW w:w="1034" w:type="dxa"/>
            <w:tcBorders>
              <w:top w:val="nil"/>
              <w:left w:val="nil"/>
              <w:bottom w:val="nil"/>
              <w:right w:val="nil"/>
            </w:tcBorders>
          </w:tcPr>
          <w:p w:rsidR="006A0D2E" w:rsidRDefault="006A0D2E">
            <w:pPr>
              <w:pStyle w:val="ConsPlusNormal"/>
              <w:jc w:val="center"/>
            </w:pPr>
            <w:r>
              <w:t>27,7</w:t>
            </w:r>
          </w:p>
        </w:tc>
        <w:tc>
          <w:tcPr>
            <w:tcW w:w="887" w:type="dxa"/>
            <w:tcBorders>
              <w:top w:val="nil"/>
              <w:left w:val="nil"/>
              <w:bottom w:val="nil"/>
              <w:right w:val="nil"/>
            </w:tcBorders>
          </w:tcPr>
          <w:p w:rsidR="006A0D2E" w:rsidRDefault="006A0D2E">
            <w:pPr>
              <w:pStyle w:val="ConsPlusNormal"/>
              <w:jc w:val="center"/>
            </w:pPr>
            <w:r>
              <w:t>28,4</w:t>
            </w:r>
          </w:p>
        </w:tc>
        <w:tc>
          <w:tcPr>
            <w:tcW w:w="886" w:type="dxa"/>
            <w:tcBorders>
              <w:top w:val="nil"/>
              <w:left w:val="nil"/>
              <w:bottom w:val="nil"/>
              <w:right w:val="nil"/>
            </w:tcBorders>
          </w:tcPr>
          <w:p w:rsidR="006A0D2E" w:rsidRDefault="006A0D2E">
            <w:pPr>
              <w:pStyle w:val="ConsPlusNormal"/>
              <w:jc w:val="center"/>
            </w:pPr>
            <w:r>
              <w:t>29,2</w:t>
            </w:r>
          </w:p>
        </w:tc>
        <w:tc>
          <w:tcPr>
            <w:tcW w:w="1034" w:type="dxa"/>
            <w:tcBorders>
              <w:top w:val="nil"/>
              <w:left w:val="nil"/>
              <w:bottom w:val="nil"/>
              <w:right w:val="nil"/>
            </w:tcBorders>
          </w:tcPr>
          <w:p w:rsidR="006A0D2E" w:rsidRDefault="006A0D2E">
            <w:pPr>
              <w:pStyle w:val="ConsPlusNormal"/>
              <w:jc w:val="center"/>
            </w:pPr>
            <w:r>
              <w:t>30</w:t>
            </w:r>
          </w:p>
        </w:tc>
        <w:tc>
          <w:tcPr>
            <w:tcW w:w="1035" w:type="dxa"/>
            <w:tcBorders>
              <w:top w:val="nil"/>
              <w:left w:val="nil"/>
              <w:bottom w:val="nil"/>
              <w:right w:val="nil"/>
            </w:tcBorders>
          </w:tcPr>
          <w:p w:rsidR="006A0D2E" w:rsidRDefault="006A0D2E">
            <w:pPr>
              <w:pStyle w:val="ConsPlusNormal"/>
              <w:jc w:val="center"/>
            </w:pPr>
            <w:r>
              <w:t>30,9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Амурская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32,4</w:t>
            </w:r>
          </w:p>
        </w:tc>
        <w:tc>
          <w:tcPr>
            <w:tcW w:w="886" w:type="dxa"/>
            <w:tcBorders>
              <w:top w:val="nil"/>
              <w:left w:val="nil"/>
              <w:bottom w:val="nil"/>
              <w:right w:val="nil"/>
            </w:tcBorders>
          </w:tcPr>
          <w:p w:rsidR="006A0D2E" w:rsidRDefault="006A0D2E">
            <w:pPr>
              <w:pStyle w:val="ConsPlusNormal"/>
              <w:jc w:val="center"/>
            </w:pPr>
            <w:r>
              <w:t>33,2</w:t>
            </w:r>
          </w:p>
        </w:tc>
        <w:tc>
          <w:tcPr>
            <w:tcW w:w="1035" w:type="dxa"/>
            <w:tcBorders>
              <w:top w:val="nil"/>
              <w:left w:val="nil"/>
              <w:bottom w:val="nil"/>
              <w:right w:val="nil"/>
            </w:tcBorders>
          </w:tcPr>
          <w:p w:rsidR="006A0D2E" w:rsidRDefault="006A0D2E">
            <w:pPr>
              <w:pStyle w:val="ConsPlusNormal"/>
              <w:jc w:val="center"/>
            </w:pPr>
            <w:r>
              <w:t>31,9</w:t>
            </w:r>
          </w:p>
        </w:tc>
        <w:tc>
          <w:tcPr>
            <w:tcW w:w="1034" w:type="dxa"/>
            <w:tcBorders>
              <w:top w:val="nil"/>
              <w:left w:val="nil"/>
              <w:bottom w:val="nil"/>
              <w:right w:val="nil"/>
            </w:tcBorders>
          </w:tcPr>
          <w:p w:rsidR="006A0D2E" w:rsidRDefault="006A0D2E">
            <w:pPr>
              <w:pStyle w:val="ConsPlusNormal"/>
              <w:jc w:val="center"/>
            </w:pPr>
            <w:r>
              <w:t>34,7</w:t>
            </w:r>
          </w:p>
        </w:tc>
        <w:tc>
          <w:tcPr>
            <w:tcW w:w="1034" w:type="dxa"/>
            <w:tcBorders>
              <w:top w:val="nil"/>
              <w:left w:val="nil"/>
              <w:bottom w:val="nil"/>
              <w:right w:val="nil"/>
            </w:tcBorders>
          </w:tcPr>
          <w:p w:rsidR="006A0D2E" w:rsidRDefault="006A0D2E">
            <w:pPr>
              <w:pStyle w:val="ConsPlusNormal"/>
              <w:jc w:val="center"/>
            </w:pPr>
            <w:r>
              <w:t>36,4</w:t>
            </w:r>
          </w:p>
        </w:tc>
        <w:tc>
          <w:tcPr>
            <w:tcW w:w="887" w:type="dxa"/>
            <w:tcBorders>
              <w:top w:val="nil"/>
              <w:left w:val="nil"/>
              <w:bottom w:val="nil"/>
              <w:right w:val="nil"/>
            </w:tcBorders>
          </w:tcPr>
          <w:p w:rsidR="006A0D2E" w:rsidRDefault="006A0D2E">
            <w:pPr>
              <w:pStyle w:val="ConsPlusNormal"/>
              <w:jc w:val="center"/>
            </w:pPr>
            <w:r>
              <w:t>37,4</w:t>
            </w:r>
          </w:p>
        </w:tc>
        <w:tc>
          <w:tcPr>
            <w:tcW w:w="886" w:type="dxa"/>
            <w:tcBorders>
              <w:top w:val="nil"/>
              <w:left w:val="nil"/>
              <w:bottom w:val="nil"/>
              <w:right w:val="nil"/>
            </w:tcBorders>
          </w:tcPr>
          <w:p w:rsidR="006A0D2E" w:rsidRDefault="006A0D2E">
            <w:pPr>
              <w:pStyle w:val="ConsPlusNormal"/>
              <w:jc w:val="center"/>
            </w:pPr>
            <w:r>
              <w:t>38,5</w:t>
            </w:r>
          </w:p>
        </w:tc>
        <w:tc>
          <w:tcPr>
            <w:tcW w:w="1034" w:type="dxa"/>
            <w:tcBorders>
              <w:top w:val="nil"/>
              <w:left w:val="nil"/>
              <w:bottom w:val="nil"/>
              <w:right w:val="nil"/>
            </w:tcBorders>
          </w:tcPr>
          <w:p w:rsidR="006A0D2E" w:rsidRDefault="006A0D2E">
            <w:pPr>
              <w:pStyle w:val="ConsPlusNormal"/>
              <w:jc w:val="center"/>
            </w:pPr>
            <w:r>
              <w:t>39,5</w:t>
            </w:r>
          </w:p>
        </w:tc>
        <w:tc>
          <w:tcPr>
            <w:tcW w:w="1035" w:type="dxa"/>
            <w:tcBorders>
              <w:top w:val="nil"/>
              <w:left w:val="nil"/>
              <w:bottom w:val="nil"/>
              <w:right w:val="nil"/>
            </w:tcBorders>
          </w:tcPr>
          <w:p w:rsidR="006A0D2E" w:rsidRDefault="006A0D2E">
            <w:pPr>
              <w:pStyle w:val="ConsPlusNormal"/>
              <w:jc w:val="center"/>
            </w:pPr>
            <w:r>
              <w:t>40,7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Архангельская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Астраханская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10,1</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5,2</w:t>
            </w:r>
          </w:p>
        </w:tc>
        <w:tc>
          <w:tcPr>
            <w:tcW w:w="886" w:type="dxa"/>
            <w:tcBorders>
              <w:top w:val="nil"/>
              <w:left w:val="nil"/>
              <w:bottom w:val="nil"/>
              <w:right w:val="nil"/>
            </w:tcBorders>
          </w:tcPr>
          <w:p w:rsidR="006A0D2E" w:rsidRDefault="006A0D2E">
            <w:pPr>
              <w:pStyle w:val="ConsPlusNormal"/>
              <w:jc w:val="center"/>
            </w:pPr>
            <w:r>
              <w:t>5,6</w:t>
            </w:r>
          </w:p>
        </w:tc>
        <w:tc>
          <w:tcPr>
            <w:tcW w:w="1035" w:type="dxa"/>
            <w:tcBorders>
              <w:top w:val="nil"/>
              <w:left w:val="nil"/>
              <w:bottom w:val="nil"/>
              <w:right w:val="nil"/>
            </w:tcBorders>
          </w:tcPr>
          <w:p w:rsidR="006A0D2E" w:rsidRDefault="006A0D2E">
            <w:pPr>
              <w:pStyle w:val="ConsPlusNormal"/>
              <w:jc w:val="center"/>
            </w:pPr>
            <w:r>
              <w:t>2,9</w:t>
            </w:r>
          </w:p>
        </w:tc>
        <w:tc>
          <w:tcPr>
            <w:tcW w:w="1034" w:type="dxa"/>
            <w:tcBorders>
              <w:top w:val="nil"/>
              <w:left w:val="nil"/>
              <w:bottom w:val="nil"/>
              <w:right w:val="nil"/>
            </w:tcBorders>
          </w:tcPr>
          <w:p w:rsidR="006A0D2E" w:rsidRDefault="006A0D2E">
            <w:pPr>
              <w:pStyle w:val="ConsPlusNormal"/>
              <w:jc w:val="center"/>
            </w:pPr>
            <w:r>
              <w:t>6,1</w:t>
            </w:r>
          </w:p>
        </w:tc>
        <w:tc>
          <w:tcPr>
            <w:tcW w:w="1034" w:type="dxa"/>
            <w:tcBorders>
              <w:top w:val="nil"/>
              <w:left w:val="nil"/>
              <w:bottom w:val="nil"/>
              <w:right w:val="nil"/>
            </w:tcBorders>
          </w:tcPr>
          <w:p w:rsidR="006A0D2E" w:rsidRDefault="006A0D2E">
            <w:pPr>
              <w:pStyle w:val="ConsPlusNormal"/>
              <w:jc w:val="center"/>
            </w:pPr>
            <w:r>
              <w:t>6,6</w:t>
            </w:r>
          </w:p>
        </w:tc>
        <w:tc>
          <w:tcPr>
            <w:tcW w:w="887" w:type="dxa"/>
            <w:tcBorders>
              <w:top w:val="nil"/>
              <w:left w:val="nil"/>
              <w:bottom w:val="nil"/>
              <w:right w:val="nil"/>
            </w:tcBorders>
          </w:tcPr>
          <w:p w:rsidR="006A0D2E" w:rsidRDefault="006A0D2E">
            <w:pPr>
              <w:pStyle w:val="ConsPlusNormal"/>
              <w:jc w:val="center"/>
            </w:pPr>
            <w:r>
              <w:t>6,8</w:t>
            </w:r>
          </w:p>
        </w:tc>
        <w:tc>
          <w:tcPr>
            <w:tcW w:w="886" w:type="dxa"/>
            <w:tcBorders>
              <w:top w:val="nil"/>
              <w:left w:val="nil"/>
              <w:bottom w:val="nil"/>
              <w:right w:val="nil"/>
            </w:tcBorders>
          </w:tcPr>
          <w:p w:rsidR="006A0D2E" w:rsidRDefault="006A0D2E">
            <w:pPr>
              <w:pStyle w:val="ConsPlusNormal"/>
              <w:jc w:val="center"/>
            </w:pPr>
            <w:r>
              <w:t>7</w:t>
            </w:r>
          </w:p>
        </w:tc>
        <w:tc>
          <w:tcPr>
            <w:tcW w:w="1034" w:type="dxa"/>
            <w:tcBorders>
              <w:top w:val="nil"/>
              <w:left w:val="nil"/>
              <w:bottom w:val="nil"/>
              <w:right w:val="nil"/>
            </w:tcBorders>
          </w:tcPr>
          <w:p w:rsidR="006A0D2E" w:rsidRDefault="006A0D2E">
            <w:pPr>
              <w:pStyle w:val="ConsPlusNormal"/>
              <w:jc w:val="center"/>
            </w:pPr>
            <w:r>
              <w:t>7,2</w:t>
            </w:r>
          </w:p>
        </w:tc>
        <w:tc>
          <w:tcPr>
            <w:tcW w:w="1035" w:type="dxa"/>
            <w:tcBorders>
              <w:top w:val="nil"/>
              <w:left w:val="nil"/>
              <w:bottom w:val="nil"/>
              <w:right w:val="nil"/>
            </w:tcBorders>
          </w:tcPr>
          <w:p w:rsidR="006A0D2E" w:rsidRDefault="006A0D2E">
            <w:pPr>
              <w:pStyle w:val="ConsPlusNormal"/>
              <w:jc w:val="center"/>
            </w:pPr>
            <w:r>
              <w:t>7,4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Белгородская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35,3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38,9</w:t>
            </w:r>
          </w:p>
        </w:tc>
        <w:tc>
          <w:tcPr>
            <w:tcW w:w="886" w:type="dxa"/>
            <w:tcBorders>
              <w:top w:val="nil"/>
              <w:left w:val="nil"/>
              <w:bottom w:val="nil"/>
              <w:right w:val="nil"/>
            </w:tcBorders>
          </w:tcPr>
          <w:p w:rsidR="006A0D2E" w:rsidRDefault="006A0D2E">
            <w:pPr>
              <w:pStyle w:val="ConsPlusNormal"/>
              <w:jc w:val="center"/>
            </w:pPr>
            <w:r>
              <w:t>39,9</w:t>
            </w:r>
          </w:p>
        </w:tc>
        <w:tc>
          <w:tcPr>
            <w:tcW w:w="1035" w:type="dxa"/>
            <w:tcBorders>
              <w:top w:val="nil"/>
              <w:left w:val="nil"/>
              <w:bottom w:val="nil"/>
              <w:right w:val="nil"/>
            </w:tcBorders>
          </w:tcPr>
          <w:p w:rsidR="006A0D2E" w:rsidRDefault="006A0D2E">
            <w:pPr>
              <w:pStyle w:val="ConsPlusNormal"/>
              <w:jc w:val="center"/>
            </w:pPr>
            <w:r>
              <w:t>35,3</w:t>
            </w:r>
          </w:p>
        </w:tc>
        <w:tc>
          <w:tcPr>
            <w:tcW w:w="1034" w:type="dxa"/>
            <w:tcBorders>
              <w:top w:val="nil"/>
              <w:left w:val="nil"/>
              <w:bottom w:val="nil"/>
              <w:right w:val="nil"/>
            </w:tcBorders>
          </w:tcPr>
          <w:p w:rsidR="006A0D2E" w:rsidRDefault="006A0D2E">
            <w:pPr>
              <w:pStyle w:val="ConsPlusNormal"/>
              <w:jc w:val="center"/>
            </w:pPr>
            <w:r>
              <w:t>41,8</w:t>
            </w:r>
          </w:p>
        </w:tc>
        <w:tc>
          <w:tcPr>
            <w:tcW w:w="1034" w:type="dxa"/>
            <w:tcBorders>
              <w:top w:val="nil"/>
              <w:left w:val="nil"/>
              <w:bottom w:val="nil"/>
              <w:right w:val="nil"/>
            </w:tcBorders>
          </w:tcPr>
          <w:p w:rsidR="006A0D2E" w:rsidRDefault="006A0D2E">
            <w:pPr>
              <w:pStyle w:val="ConsPlusNormal"/>
              <w:jc w:val="center"/>
            </w:pPr>
            <w:r>
              <w:t>43,8</w:t>
            </w:r>
          </w:p>
        </w:tc>
        <w:tc>
          <w:tcPr>
            <w:tcW w:w="887" w:type="dxa"/>
            <w:tcBorders>
              <w:top w:val="nil"/>
              <w:left w:val="nil"/>
              <w:bottom w:val="nil"/>
              <w:right w:val="nil"/>
            </w:tcBorders>
          </w:tcPr>
          <w:p w:rsidR="006A0D2E" w:rsidRDefault="006A0D2E">
            <w:pPr>
              <w:pStyle w:val="ConsPlusNormal"/>
              <w:jc w:val="center"/>
            </w:pPr>
            <w:r>
              <w:t>45</w:t>
            </w:r>
          </w:p>
        </w:tc>
        <w:tc>
          <w:tcPr>
            <w:tcW w:w="886" w:type="dxa"/>
            <w:tcBorders>
              <w:top w:val="nil"/>
              <w:left w:val="nil"/>
              <w:bottom w:val="nil"/>
              <w:right w:val="nil"/>
            </w:tcBorders>
          </w:tcPr>
          <w:p w:rsidR="006A0D2E" w:rsidRDefault="006A0D2E">
            <w:pPr>
              <w:pStyle w:val="ConsPlusNormal"/>
              <w:jc w:val="center"/>
            </w:pPr>
            <w:r>
              <w:t>46,2</w:t>
            </w:r>
          </w:p>
        </w:tc>
        <w:tc>
          <w:tcPr>
            <w:tcW w:w="1034" w:type="dxa"/>
            <w:tcBorders>
              <w:top w:val="nil"/>
              <w:left w:val="nil"/>
              <w:bottom w:val="nil"/>
              <w:right w:val="nil"/>
            </w:tcBorders>
          </w:tcPr>
          <w:p w:rsidR="006A0D2E" w:rsidRDefault="006A0D2E">
            <w:pPr>
              <w:pStyle w:val="ConsPlusNormal"/>
              <w:jc w:val="center"/>
            </w:pPr>
            <w:r>
              <w:t>47,5</w:t>
            </w:r>
          </w:p>
        </w:tc>
        <w:tc>
          <w:tcPr>
            <w:tcW w:w="1035" w:type="dxa"/>
            <w:tcBorders>
              <w:top w:val="nil"/>
              <w:left w:val="nil"/>
              <w:bottom w:val="nil"/>
              <w:right w:val="nil"/>
            </w:tcBorders>
          </w:tcPr>
          <w:p w:rsidR="006A0D2E" w:rsidRDefault="006A0D2E">
            <w:pPr>
              <w:pStyle w:val="ConsPlusNormal"/>
              <w:jc w:val="center"/>
            </w:pPr>
            <w:r>
              <w:t>48,9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Брянская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23,3</w:t>
            </w:r>
          </w:p>
        </w:tc>
        <w:tc>
          <w:tcPr>
            <w:tcW w:w="886" w:type="dxa"/>
            <w:tcBorders>
              <w:top w:val="nil"/>
              <w:left w:val="nil"/>
              <w:bottom w:val="nil"/>
              <w:right w:val="nil"/>
            </w:tcBorders>
          </w:tcPr>
          <w:p w:rsidR="006A0D2E" w:rsidRDefault="006A0D2E">
            <w:pPr>
              <w:pStyle w:val="ConsPlusNormal"/>
              <w:jc w:val="center"/>
            </w:pPr>
            <w:r>
              <w:t>23,9</w:t>
            </w:r>
          </w:p>
        </w:tc>
        <w:tc>
          <w:tcPr>
            <w:tcW w:w="1035" w:type="dxa"/>
            <w:tcBorders>
              <w:top w:val="nil"/>
              <w:left w:val="nil"/>
              <w:bottom w:val="nil"/>
              <w:right w:val="nil"/>
            </w:tcBorders>
          </w:tcPr>
          <w:p w:rsidR="006A0D2E" w:rsidRDefault="006A0D2E">
            <w:pPr>
              <w:pStyle w:val="ConsPlusNormal"/>
              <w:jc w:val="center"/>
            </w:pPr>
            <w:r>
              <w:t>19,6</w:t>
            </w:r>
          </w:p>
        </w:tc>
        <w:tc>
          <w:tcPr>
            <w:tcW w:w="1034" w:type="dxa"/>
            <w:tcBorders>
              <w:top w:val="nil"/>
              <w:left w:val="nil"/>
              <w:bottom w:val="nil"/>
              <w:right w:val="nil"/>
            </w:tcBorders>
          </w:tcPr>
          <w:p w:rsidR="006A0D2E" w:rsidRDefault="006A0D2E">
            <w:pPr>
              <w:pStyle w:val="ConsPlusNormal"/>
              <w:jc w:val="center"/>
            </w:pPr>
            <w:r>
              <w:t>25</w:t>
            </w:r>
          </w:p>
        </w:tc>
        <w:tc>
          <w:tcPr>
            <w:tcW w:w="1034" w:type="dxa"/>
            <w:tcBorders>
              <w:top w:val="nil"/>
              <w:left w:val="nil"/>
              <w:bottom w:val="nil"/>
              <w:right w:val="nil"/>
            </w:tcBorders>
          </w:tcPr>
          <w:p w:rsidR="006A0D2E" w:rsidRDefault="006A0D2E">
            <w:pPr>
              <w:pStyle w:val="ConsPlusNormal"/>
              <w:jc w:val="center"/>
            </w:pPr>
            <w:r>
              <w:t>26,2</w:t>
            </w:r>
          </w:p>
        </w:tc>
        <w:tc>
          <w:tcPr>
            <w:tcW w:w="887" w:type="dxa"/>
            <w:tcBorders>
              <w:top w:val="nil"/>
              <w:left w:val="nil"/>
              <w:bottom w:val="nil"/>
              <w:right w:val="nil"/>
            </w:tcBorders>
          </w:tcPr>
          <w:p w:rsidR="006A0D2E" w:rsidRDefault="006A0D2E">
            <w:pPr>
              <w:pStyle w:val="ConsPlusNormal"/>
              <w:jc w:val="center"/>
            </w:pPr>
            <w:r>
              <w:t>26,9</w:t>
            </w:r>
          </w:p>
        </w:tc>
        <w:tc>
          <w:tcPr>
            <w:tcW w:w="886" w:type="dxa"/>
            <w:tcBorders>
              <w:top w:val="nil"/>
              <w:left w:val="nil"/>
              <w:bottom w:val="nil"/>
              <w:right w:val="nil"/>
            </w:tcBorders>
          </w:tcPr>
          <w:p w:rsidR="006A0D2E" w:rsidRDefault="006A0D2E">
            <w:pPr>
              <w:pStyle w:val="ConsPlusNormal"/>
              <w:jc w:val="center"/>
            </w:pPr>
            <w:r>
              <w:t>27,7</w:t>
            </w:r>
          </w:p>
        </w:tc>
        <w:tc>
          <w:tcPr>
            <w:tcW w:w="1034" w:type="dxa"/>
            <w:tcBorders>
              <w:top w:val="nil"/>
              <w:left w:val="nil"/>
              <w:bottom w:val="nil"/>
              <w:right w:val="nil"/>
            </w:tcBorders>
          </w:tcPr>
          <w:p w:rsidR="006A0D2E" w:rsidRDefault="006A0D2E">
            <w:pPr>
              <w:pStyle w:val="ConsPlusNormal"/>
              <w:jc w:val="center"/>
            </w:pPr>
            <w:r>
              <w:t>28,5</w:t>
            </w:r>
          </w:p>
        </w:tc>
        <w:tc>
          <w:tcPr>
            <w:tcW w:w="1035" w:type="dxa"/>
            <w:tcBorders>
              <w:top w:val="nil"/>
              <w:left w:val="nil"/>
              <w:bottom w:val="nil"/>
              <w:right w:val="nil"/>
            </w:tcBorders>
          </w:tcPr>
          <w:p w:rsidR="006A0D2E" w:rsidRDefault="006A0D2E">
            <w:pPr>
              <w:pStyle w:val="ConsPlusNormal"/>
              <w:jc w:val="center"/>
            </w:pPr>
            <w:r>
              <w:t>29,3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Владимирская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19,7</w:t>
            </w:r>
          </w:p>
        </w:tc>
        <w:tc>
          <w:tcPr>
            <w:tcW w:w="886" w:type="dxa"/>
            <w:tcBorders>
              <w:top w:val="nil"/>
              <w:left w:val="nil"/>
              <w:bottom w:val="nil"/>
              <w:right w:val="nil"/>
            </w:tcBorders>
          </w:tcPr>
          <w:p w:rsidR="006A0D2E" w:rsidRDefault="006A0D2E">
            <w:pPr>
              <w:pStyle w:val="ConsPlusNormal"/>
              <w:jc w:val="center"/>
            </w:pPr>
            <w:r>
              <w:t>20,2</w:t>
            </w:r>
          </w:p>
        </w:tc>
        <w:tc>
          <w:tcPr>
            <w:tcW w:w="1035" w:type="dxa"/>
            <w:tcBorders>
              <w:top w:val="nil"/>
              <w:left w:val="nil"/>
              <w:bottom w:val="nil"/>
              <w:right w:val="nil"/>
            </w:tcBorders>
          </w:tcPr>
          <w:p w:rsidR="006A0D2E" w:rsidRDefault="006A0D2E">
            <w:pPr>
              <w:pStyle w:val="ConsPlusNormal"/>
              <w:jc w:val="center"/>
            </w:pPr>
            <w:r>
              <w:t>23,2</w:t>
            </w:r>
          </w:p>
        </w:tc>
        <w:tc>
          <w:tcPr>
            <w:tcW w:w="1034" w:type="dxa"/>
            <w:tcBorders>
              <w:top w:val="nil"/>
              <w:left w:val="nil"/>
              <w:bottom w:val="nil"/>
              <w:right w:val="nil"/>
            </w:tcBorders>
          </w:tcPr>
          <w:p w:rsidR="006A0D2E" w:rsidRDefault="006A0D2E">
            <w:pPr>
              <w:pStyle w:val="ConsPlusNormal"/>
              <w:jc w:val="center"/>
            </w:pPr>
            <w:r>
              <w:t>21,2</w:t>
            </w:r>
          </w:p>
        </w:tc>
        <w:tc>
          <w:tcPr>
            <w:tcW w:w="1034" w:type="dxa"/>
            <w:tcBorders>
              <w:top w:val="nil"/>
              <w:left w:val="nil"/>
              <w:bottom w:val="nil"/>
              <w:right w:val="nil"/>
            </w:tcBorders>
          </w:tcPr>
          <w:p w:rsidR="006A0D2E" w:rsidRDefault="006A0D2E">
            <w:pPr>
              <w:pStyle w:val="ConsPlusNormal"/>
              <w:jc w:val="center"/>
            </w:pPr>
            <w:r>
              <w:t>22,2</w:t>
            </w:r>
          </w:p>
        </w:tc>
        <w:tc>
          <w:tcPr>
            <w:tcW w:w="887" w:type="dxa"/>
            <w:tcBorders>
              <w:top w:val="nil"/>
              <w:left w:val="nil"/>
              <w:bottom w:val="nil"/>
              <w:right w:val="nil"/>
            </w:tcBorders>
          </w:tcPr>
          <w:p w:rsidR="006A0D2E" w:rsidRDefault="006A0D2E">
            <w:pPr>
              <w:pStyle w:val="ConsPlusNormal"/>
              <w:jc w:val="center"/>
            </w:pPr>
            <w:r>
              <w:t>22,8</w:t>
            </w:r>
          </w:p>
        </w:tc>
        <w:tc>
          <w:tcPr>
            <w:tcW w:w="886" w:type="dxa"/>
            <w:tcBorders>
              <w:top w:val="nil"/>
              <w:left w:val="nil"/>
              <w:bottom w:val="nil"/>
              <w:right w:val="nil"/>
            </w:tcBorders>
          </w:tcPr>
          <w:p w:rsidR="006A0D2E" w:rsidRDefault="006A0D2E">
            <w:pPr>
              <w:pStyle w:val="ConsPlusNormal"/>
              <w:jc w:val="center"/>
            </w:pPr>
            <w:r>
              <w:t>23,4</w:t>
            </w:r>
          </w:p>
        </w:tc>
        <w:tc>
          <w:tcPr>
            <w:tcW w:w="1034" w:type="dxa"/>
            <w:tcBorders>
              <w:top w:val="nil"/>
              <w:left w:val="nil"/>
              <w:bottom w:val="nil"/>
              <w:right w:val="nil"/>
            </w:tcBorders>
          </w:tcPr>
          <w:p w:rsidR="006A0D2E" w:rsidRDefault="006A0D2E">
            <w:pPr>
              <w:pStyle w:val="ConsPlusNormal"/>
              <w:jc w:val="center"/>
            </w:pPr>
            <w:r>
              <w:t>24,1</w:t>
            </w:r>
          </w:p>
        </w:tc>
        <w:tc>
          <w:tcPr>
            <w:tcW w:w="1035" w:type="dxa"/>
            <w:tcBorders>
              <w:top w:val="nil"/>
              <w:left w:val="nil"/>
              <w:bottom w:val="nil"/>
              <w:right w:val="nil"/>
            </w:tcBorders>
          </w:tcPr>
          <w:p w:rsidR="006A0D2E" w:rsidRDefault="006A0D2E">
            <w:pPr>
              <w:pStyle w:val="ConsPlusNormal"/>
              <w:jc w:val="center"/>
            </w:pPr>
            <w:r>
              <w:t>24,8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Волгоградская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32,3</w:t>
            </w:r>
          </w:p>
        </w:tc>
        <w:tc>
          <w:tcPr>
            <w:tcW w:w="886" w:type="dxa"/>
            <w:tcBorders>
              <w:top w:val="nil"/>
              <w:left w:val="nil"/>
              <w:bottom w:val="nil"/>
              <w:right w:val="nil"/>
            </w:tcBorders>
          </w:tcPr>
          <w:p w:rsidR="006A0D2E" w:rsidRDefault="006A0D2E">
            <w:pPr>
              <w:pStyle w:val="ConsPlusNormal"/>
              <w:jc w:val="center"/>
            </w:pPr>
            <w:r>
              <w:t>34,6</w:t>
            </w:r>
          </w:p>
        </w:tc>
        <w:tc>
          <w:tcPr>
            <w:tcW w:w="1035" w:type="dxa"/>
            <w:tcBorders>
              <w:top w:val="nil"/>
              <w:left w:val="nil"/>
              <w:bottom w:val="nil"/>
              <w:right w:val="nil"/>
            </w:tcBorders>
          </w:tcPr>
          <w:p w:rsidR="006A0D2E" w:rsidRDefault="006A0D2E">
            <w:pPr>
              <w:pStyle w:val="ConsPlusNormal"/>
              <w:jc w:val="center"/>
            </w:pPr>
            <w:r>
              <w:t>29,4</w:t>
            </w:r>
          </w:p>
        </w:tc>
        <w:tc>
          <w:tcPr>
            <w:tcW w:w="1034" w:type="dxa"/>
            <w:tcBorders>
              <w:top w:val="nil"/>
              <w:left w:val="nil"/>
              <w:bottom w:val="nil"/>
              <w:right w:val="nil"/>
            </w:tcBorders>
          </w:tcPr>
          <w:p w:rsidR="006A0D2E" w:rsidRDefault="006A0D2E">
            <w:pPr>
              <w:pStyle w:val="ConsPlusNormal"/>
              <w:jc w:val="center"/>
            </w:pPr>
            <w:r>
              <w:t>37,9</w:t>
            </w:r>
          </w:p>
        </w:tc>
        <w:tc>
          <w:tcPr>
            <w:tcW w:w="1034" w:type="dxa"/>
            <w:tcBorders>
              <w:top w:val="nil"/>
              <w:left w:val="nil"/>
              <w:bottom w:val="nil"/>
              <w:right w:val="nil"/>
            </w:tcBorders>
          </w:tcPr>
          <w:p w:rsidR="006A0D2E" w:rsidRDefault="006A0D2E">
            <w:pPr>
              <w:pStyle w:val="ConsPlusNormal"/>
              <w:jc w:val="center"/>
            </w:pPr>
            <w:r>
              <w:t>40,9</w:t>
            </w:r>
          </w:p>
        </w:tc>
        <w:tc>
          <w:tcPr>
            <w:tcW w:w="887" w:type="dxa"/>
            <w:tcBorders>
              <w:top w:val="nil"/>
              <w:left w:val="nil"/>
              <w:bottom w:val="nil"/>
              <w:right w:val="nil"/>
            </w:tcBorders>
          </w:tcPr>
          <w:p w:rsidR="006A0D2E" w:rsidRDefault="006A0D2E">
            <w:pPr>
              <w:pStyle w:val="ConsPlusNormal"/>
              <w:jc w:val="center"/>
            </w:pPr>
            <w:r>
              <w:t>42,5</w:t>
            </w:r>
          </w:p>
        </w:tc>
        <w:tc>
          <w:tcPr>
            <w:tcW w:w="886" w:type="dxa"/>
            <w:tcBorders>
              <w:top w:val="nil"/>
              <w:left w:val="nil"/>
              <w:bottom w:val="nil"/>
              <w:right w:val="nil"/>
            </w:tcBorders>
          </w:tcPr>
          <w:p w:rsidR="006A0D2E" w:rsidRDefault="006A0D2E">
            <w:pPr>
              <w:pStyle w:val="ConsPlusNormal"/>
              <w:jc w:val="center"/>
            </w:pPr>
            <w:r>
              <w:t>43,8</w:t>
            </w:r>
          </w:p>
        </w:tc>
        <w:tc>
          <w:tcPr>
            <w:tcW w:w="1034" w:type="dxa"/>
            <w:tcBorders>
              <w:top w:val="nil"/>
              <w:left w:val="nil"/>
              <w:bottom w:val="nil"/>
              <w:right w:val="nil"/>
            </w:tcBorders>
          </w:tcPr>
          <w:p w:rsidR="006A0D2E" w:rsidRDefault="006A0D2E">
            <w:pPr>
              <w:pStyle w:val="ConsPlusNormal"/>
              <w:jc w:val="center"/>
            </w:pPr>
            <w:r>
              <w:t>45,1</w:t>
            </w:r>
          </w:p>
        </w:tc>
        <w:tc>
          <w:tcPr>
            <w:tcW w:w="1035" w:type="dxa"/>
            <w:tcBorders>
              <w:top w:val="nil"/>
              <w:left w:val="nil"/>
              <w:bottom w:val="nil"/>
              <w:right w:val="nil"/>
            </w:tcBorders>
          </w:tcPr>
          <w:p w:rsidR="006A0D2E" w:rsidRDefault="006A0D2E">
            <w:pPr>
              <w:pStyle w:val="ConsPlusNormal"/>
              <w:jc w:val="center"/>
            </w:pPr>
            <w:r>
              <w:t>46,4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Вологодская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3,6</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16,5</w:t>
            </w:r>
          </w:p>
        </w:tc>
        <w:tc>
          <w:tcPr>
            <w:tcW w:w="886" w:type="dxa"/>
            <w:tcBorders>
              <w:top w:val="nil"/>
              <w:left w:val="nil"/>
              <w:bottom w:val="nil"/>
              <w:right w:val="nil"/>
            </w:tcBorders>
          </w:tcPr>
          <w:p w:rsidR="006A0D2E" w:rsidRDefault="006A0D2E">
            <w:pPr>
              <w:pStyle w:val="ConsPlusNormal"/>
              <w:jc w:val="center"/>
            </w:pPr>
            <w:r>
              <w:t>16,9</w:t>
            </w:r>
          </w:p>
        </w:tc>
        <w:tc>
          <w:tcPr>
            <w:tcW w:w="1035" w:type="dxa"/>
            <w:tcBorders>
              <w:top w:val="nil"/>
              <w:left w:val="nil"/>
              <w:bottom w:val="nil"/>
              <w:right w:val="nil"/>
            </w:tcBorders>
          </w:tcPr>
          <w:p w:rsidR="006A0D2E" w:rsidRDefault="006A0D2E">
            <w:pPr>
              <w:pStyle w:val="ConsPlusNormal"/>
              <w:jc w:val="center"/>
            </w:pPr>
            <w:r>
              <w:t>13,1</w:t>
            </w:r>
          </w:p>
        </w:tc>
        <w:tc>
          <w:tcPr>
            <w:tcW w:w="1034" w:type="dxa"/>
            <w:tcBorders>
              <w:top w:val="nil"/>
              <w:left w:val="nil"/>
              <w:bottom w:val="nil"/>
              <w:right w:val="nil"/>
            </w:tcBorders>
          </w:tcPr>
          <w:p w:rsidR="006A0D2E" w:rsidRDefault="006A0D2E">
            <w:pPr>
              <w:pStyle w:val="ConsPlusNormal"/>
              <w:jc w:val="center"/>
            </w:pPr>
            <w:r>
              <w:t>17,7</w:t>
            </w:r>
          </w:p>
        </w:tc>
        <w:tc>
          <w:tcPr>
            <w:tcW w:w="1034" w:type="dxa"/>
            <w:tcBorders>
              <w:top w:val="nil"/>
              <w:left w:val="nil"/>
              <w:bottom w:val="nil"/>
              <w:right w:val="nil"/>
            </w:tcBorders>
          </w:tcPr>
          <w:p w:rsidR="006A0D2E" w:rsidRDefault="006A0D2E">
            <w:pPr>
              <w:pStyle w:val="ConsPlusNormal"/>
              <w:jc w:val="center"/>
            </w:pPr>
            <w:r>
              <w:t>18,6</w:t>
            </w:r>
          </w:p>
        </w:tc>
        <w:tc>
          <w:tcPr>
            <w:tcW w:w="887" w:type="dxa"/>
            <w:tcBorders>
              <w:top w:val="nil"/>
              <w:left w:val="nil"/>
              <w:bottom w:val="nil"/>
              <w:right w:val="nil"/>
            </w:tcBorders>
          </w:tcPr>
          <w:p w:rsidR="006A0D2E" w:rsidRDefault="006A0D2E">
            <w:pPr>
              <w:pStyle w:val="ConsPlusNormal"/>
              <w:jc w:val="center"/>
            </w:pPr>
            <w:r>
              <w:t>19,1</w:t>
            </w:r>
          </w:p>
        </w:tc>
        <w:tc>
          <w:tcPr>
            <w:tcW w:w="886" w:type="dxa"/>
            <w:tcBorders>
              <w:top w:val="nil"/>
              <w:left w:val="nil"/>
              <w:bottom w:val="nil"/>
              <w:right w:val="nil"/>
            </w:tcBorders>
          </w:tcPr>
          <w:p w:rsidR="006A0D2E" w:rsidRDefault="006A0D2E">
            <w:pPr>
              <w:pStyle w:val="ConsPlusNormal"/>
              <w:jc w:val="center"/>
            </w:pPr>
            <w:r>
              <w:t>19,6</w:t>
            </w:r>
          </w:p>
        </w:tc>
        <w:tc>
          <w:tcPr>
            <w:tcW w:w="1034" w:type="dxa"/>
            <w:tcBorders>
              <w:top w:val="nil"/>
              <w:left w:val="nil"/>
              <w:bottom w:val="nil"/>
              <w:right w:val="nil"/>
            </w:tcBorders>
          </w:tcPr>
          <w:p w:rsidR="006A0D2E" w:rsidRDefault="006A0D2E">
            <w:pPr>
              <w:pStyle w:val="ConsPlusNormal"/>
              <w:jc w:val="center"/>
            </w:pPr>
            <w:r>
              <w:t>20,2</w:t>
            </w:r>
          </w:p>
        </w:tc>
        <w:tc>
          <w:tcPr>
            <w:tcW w:w="1035" w:type="dxa"/>
            <w:tcBorders>
              <w:top w:val="nil"/>
              <w:left w:val="nil"/>
              <w:bottom w:val="nil"/>
              <w:right w:val="nil"/>
            </w:tcBorders>
          </w:tcPr>
          <w:p w:rsidR="006A0D2E" w:rsidRDefault="006A0D2E">
            <w:pPr>
              <w:pStyle w:val="ConsPlusNormal"/>
              <w:jc w:val="center"/>
            </w:pPr>
            <w:r>
              <w:t>20,8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Воронежская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32,6</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36,6</w:t>
            </w:r>
          </w:p>
        </w:tc>
        <w:tc>
          <w:tcPr>
            <w:tcW w:w="886" w:type="dxa"/>
            <w:tcBorders>
              <w:top w:val="nil"/>
              <w:left w:val="nil"/>
              <w:bottom w:val="nil"/>
              <w:right w:val="nil"/>
            </w:tcBorders>
          </w:tcPr>
          <w:p w:rsidR="006A0D2E" w:rsidRDefault="006A0D2E">
            <w:pPr>
              <w:pStyle w:val="ConsPlusNormal"/>
              <w:jc w:val="center"/>
            </w:pPr>
            <w:r>
              <w:t>39,1</w:t>
            </w:r>
          </w:p>
        </w:tc>
        <w:tc>
          <w:tcPr>
            <w:tcW w:w="1035" w:type="dxa"/>
            <w:tcBorders>
              <w:top w:val="nil"/>
              <w:left w:val="nil"/>
              <w:bottom w:val="nil"/>
              <w:right w:val="nil"/>
            </w:tcBorders>
          </w:tcPr>
          <w:p w:rsidR="006A0D2E" w:rsidRDefault="006A0D2E">
            <w:pPr>
              <w:pStyle w:val="ConsPlusNormal"/>
              <w:jc w:val="center"/>
            </w:pPr>
            <w:r>
              <w:t>40,9</w:t>
            </w:r>
          </w:p>
        </w:tc>
        <w:tc>
          <w:tcPr>
            <w:tcW w:w="1034" w:type="dxa"/>
            <w:tcBorders>
              <w:top w:val="nil"/>
              <w:left w:val="nil"/>
              <w:bottom w:val="nil"/>
              <w:right w:val="nil"/>
            </w:tcBorders>
          </w:tcPr>
          <w:p w:rsidR="006A0D2E" w:rsidRDefault="006A0D2E">
            <w:pPr>
              <w:pStyle w:val="ConsPlusNormal"/>
              <w:jc w:val="center"/>
            </w:pPr>
            <w:r>
              <w:t>42,8</w:t>
            </w:r>
          </w:p>
        </w:tc>
        <w:tc>
          <w:tcPr>
            <w:tcW w:w="1034" w:type="dxa"/>
            <w:tcBorders>
              <w:top w:val="nil"/>
              <w:left w:val="nil"/>
              <w:bottom w:val="nil"/>
              <w:right w:val="nil"/>
            </w:tcBorders>
          </w:tcPr>
          <w:p w:rsidR="006A0D2E" w:rsidRDefault="006A0D2E">
            <w:pPr>
              <w:pStyle w:val="ConsPlusNormal"/>
              <w:jc w:val="center"/>
            </w:pPr>
            <w:r>
              <w:t>46,2</w:t>
            </w:r>
          </w:p>
        </w:tc>
        <w:tc>
          <w:tcPr>
            <w:tcW w:w="887" w:type="dxa"/>
            <w:tcBorders>
              <w:top w:val="nil"/>
              <w:left w:val="nil"/>
              <w:bottom w:val="nil"/>
              <w:right w:val="nil"/>
            </w:tcBorders>
          </w:tcPr>
          <w:p w:rsidR="006A0D2E" w:rsidRDefault="006A0D2E">
            <w:pPr>
              <w:pStyle w:val="ConsPlusNormal"/>
              <w:jc w:val="center"/>
            </w:pPr>
            <w:r>
              <w:t>48,1</w:t>
            </w:r>
          </w:p>
        </w:tc>
        <w:tc>
          <w:tcPr>
            <w:tcW w:w="886" w:type="dxa"/>
            <w:tcBorders>
              <w:top w:val="nil"/>
              <w:left w:val="nil"/>
              <w:bottom w:val="nil"/>
              <w:right w:val="nil"/>
            </w:tcBorders>
          </w:tcPr>
          <w:p w:rsidR="006A0D2E" w:rsidRDefault="006A0D2E">
            <w:pPr>
              <w:pStyle w:val="ConsPlusNormal"/>
              <w:jc w:val="center"/>
            </w:pPr>
            <w:r>
              <w:t>49,5</w:t>
            </w:r>
          </w:p>
        </w:tc>
        <w:tc>
          <w:tcPr>
            <w:tcW w:w="1034" w:type="dxa"/>
            <w:tcBorders>
              <w:top w:val="nil"/>
              <w:left w:val="nil"/>
              <w:bottom w:val="nil"/>
              <w:right w:val="nil"/>
            </w:tcBorders>
          </w:tcPr>
          <w:p w:rsidR="006A0D2E" w:rsidRDefault="006A0D2E">
            <w:pPr>
              <w:pStyle w:val="ConsPlusNormal"/>
              <w:jc w:val="center"/>
            </w:pPr>
            <w:r>
              <w:t>50,9</w:t>
            </w:r>
          </w:p>
        </w:tc>
        <w:tc>
          <w:tcPr>
            <w:tcW w:w="1035" w:type="dxa"/>
            <w:tcBorders>
              <w:top w:val="nil"/>
              <w:left w:val="nil"/>
              <w:bottom w:val="nil"/>
              <w:right w:val="nil"/>
            </w:tcBorders>
          </w:tcPr>
          <w:p w:rsidR="006A0D2E" w:rsidRDefault="006A0D2E">
            <w:pPr>
              <w:pStyle w:val="ConsPlusNormal"/>
              <w:jc w:val="center"/>
            </w:pPr>
            <w:r>
              <w:t>52,4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Ивановская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15,1</w:t>
            </w:r>
          </w:p>
        </w:tc>
        <w:tc>
          <w:tcPr>
            <w:tcW w:w="886" w:type="dxa"/>
            <w:tcBorders>
              <w:top w:val="nil"/>
              <w:left w:val="nil"/>
              <w:bottom w:val="nil"/>
              <w:right w:val="nil"/>
            </w:tcBorders>
          </w:tcPr>
          <w:p w:rsidR="006A0D2E" w:rsidRDefault="006A0D2E">
            <w:pPr>
              <w:pStyle w:val="ConsPlusNormal"/>
              <w:jc w:val="center"/>
            </w:pPr>
            <w:r>
              <w:t>15,4</w:t>
            </w:r>
          </w:p>
        </w:tc>
        <w:tc>
          <w:tcPr>
            <w:tcW w:w="1035" w:type="dxa"/>
            <w:tcBorders>
              <w:top w:val="nil"/>
              <w:left w:val="nil"/>
              <w:bottom w:val="nil"/>
              <w:right w:val="nil"/>
            </w:tcBorders>
          </w:tcPr>
          <w:p w:rsidR="006A0D2E" w:rsidRDefault="006A0D2E">
            <w:pPr>
              <w:pStyle w:val="ConsPlusNormal"/>
              <w:jc w:val="center"/>
            </w:pPr>
            <w:r>
              <w:t>21</w:t>
            </w:r>
          </w:p>
        </w:tc>
        <w:tc>
          <w:tcPr>
            <w:tcW w:w="1034" w:type="dxa"/>
            <w:tcBorders>
              <w:top w:val="nil"/>
              <w:left w:val="nil"/>
              <w:bottom w:val="nil"/>
              <w:right w:val="nil"/>
            </w:tcBorders>
          </w:tcPr>
          <w:p w:rsidR="006A0D2E" w:rsidRDefault="006A0D2E">
            <w:pPr>
              <w:pStyle w:val="ConsPlusNormal"/>
              <w:jc w:val="center"/>
            </w:pPr>
            <w:r>
              <w:t>16,2</w:t>
            </w:r>
          </w:p>
        </w:tc>
        <w:tc>
          <w:tcPr>
            <w:tcW w:w="1034" w:type="dxa"/>
            <w:tcBorders>
              <w:top w:val="nil"/>
              <w:left w:val="nil"/>
              <w:bottom w:val="nil"/>
              <w:right w:val="nil"/>
            </w:tcBorders>
          </w:tcPr>
          <w:p w:rsidR="006A0D2E" w:rsidRDefault="006A0D2E">
            <w:pPr>
              <w:pStyle w:val="ConsPlusNormal"/>
              <w:jc w:val="center"/>
            </w:pPr>
            <w:r>
              <w:t>16,9</w:t>
            </w:r>
          </w:p>
        </w:tc>
        <w:tc>
          <w:tcPr>
            <w:tcW w:w="887" w:type="dxa"/>
            <w:tcBorders>
              <w:top w:val="nil"/>
              <w:left w:val="nil"/>
              <w:bottom w:val="nil"/>
              <w:right w:val="nil"/>
            </w:tcBorders>
          </w:tcPr>
          <w:p w:rsidR="006A0D2E" w:rsidRDefault="006A0D2E">
            <w:pPr>
              <w:pStyle w:val="ConsPlusNormal"/>
              <w:jc w:val="center"/>
            </w:pPr>
            <w:r>
              <w:t>17,4</w:t>
            </w:r>
          </w:p>
        </w:tc>
        <w:tc>
          <w:tcPr>
            <w:tcW w:w="886" w:type="dxa"/>
            <w:tcBorders>
              <w:top w:val="nil"/>
              <w:left w:val="nil"/>
              <w:bottom w:val="nil"/>
              <w:right w:val="nil"/>
            </w:tcBorders>
          </w:tcPr>
          <w:p w:rsidR="006A0D2E" w:rsidRDefault="006A0D2E">
            <w:pPr>
              <w:pStyle w:val="ConsPlusNormal"/>
              <w:jc w:val="center"/>
            </w:pPr>
            <w:r>
              <w:t>17,9</w:t>
            </w:r>
          </w:p>
        </w:tc>
        <w:tc>
          <w:tcPr>
            <w:tcW w:w="1034" w:type="dxa"/>
            <w:tcBorders>
              <w:top w:val="nil"/>
              <w:left w:val="nil"/>
              <w:bottom w:val="nil"/>
              <w:right w:val="nil"/>
            </w:tcBorders>
          </w:tcPr>
          <w:p w:rsidR="006A0D2E" w:rsidRDefault="006A0D2E">
            <w:pPr>
              <w:pStyle w:val="ConsPlusNormal"/>
              <w:jc w:val="center"/>
            </w:pPr>
            <w:r>
              <w:t>18,4</w:t>
            </w:r>
          </w:p>
        </w:tc>
        <w:tc>
          <w:tcPr>
            <w:tcW w:w="1035" w:type="dxa"/>
            <w:tcBorders>
              <w:top w:val="nil"/>
              <w:left w:val="nil"/>
              <w:bottom w:val="nil"/>
              <w:right w:val="nil"/>
            </w:tcBorders>
          </w:tcPr>
          <w:p w:rsidR="006A0D2E" w:rsidRDefault="006A0D2E">
            <w:pPr>
              <w:pStyle w:val="ConsPlusNormal"/>
              <w:jc w:val="center"/>
            </w:pPr>
            <w:r>
              <w:t>18,9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Иркутская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21,8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20,5</w:t>
            </w:r>
          </w:p>
        </w:tc>
        <w:tc>
          <w:tcPr>
            <w:tcW w:w="886" w:type="dxa"/>
            <w:tcBorders>
              <w:top w:val="nil"/>
              <w:left w:val="nil"/>
              <w:bottom w:val="nil"/>
              <w:right w:val="nil"/>
            </w:tcBorders>
          </w:tcPr>
          <w:p w:rsidR="006A0D2E" w:rsidRDefault="006A0D2E">
            <w:pPr>
              <w:pStyle w:val="ConsPlusNormal"/>
              <w:jc w:val="center"/>
            </w:pPr>
            <w:r>
              <w:t>21</w:t>
            </w:r>
          </w:p>
        </w:tc>
        <w:tc>
          <w:tcPr>
            <w:tcW w:w="1035" w:type="dxa"/>
            <w:tcBorders>
              <w:top w:val="nil"/>
              <w:left w:val="nil"/>
              <w:bottom w:val="nil"/>
              <w:right w:val="nil"/>
            </w:tcBorders>
          </w:tcPr>
          <w:p w:rsidR="006A0D2E" w:rsidRDefault="006A0D2E">
            <w:pPr>
              <w:pStyle w:val="ConsPlusNormal"/>
              <w:jc w:val="center"/>
            </w:pPr>
            <w:r>
              <w:t>21,4</w:t>
            </w:r>
          </w:p>
        </w:tc>
        <w:tc>
          <w:tcPr>
            <w:tcW w:w="1034" w:type="dxa"/>
            <w:tcBorders>
              <w:top w:val="nil"/>
              <w:left w:val="nil"/>
              <w:bottom w:val="nil"/>
              <w:right w:val="nil"/>
            </w:tcBorders>
          </w:tcPr>
          <w:p w:rsidR="006A0D2E" w:rsidRDefault="006A0D2E">
            <w:pPr>
              <w:pStyle w:val="ConsPlusNormal"/>
              <w:jc w:val="center"/>
            </w:pPr>
            <w:r>
              <w:t>22</w:t>
            </w:r>
          </w:p>
        </w:tc>
        <w:tc>
          <w:tcPr>
            <w:tcW w:w="1034" w:type="dxa"/>
            <w:tcBorders>
              <w:top w:val="nil"/>
              <w:left w:val="nil"/>
              <w:bottom w:val="nil"/>
              <w:right w:val="nil"/>
            </w:tcBorders>
          </w:tcPr>
          <w:p w:rsidR="006A0D2E" w:rsidRDefault="006A0D2E">
            <w:pPr>
              <w:pStyle w:val="ConsPlusNormal"/>
              <w:jc w:val="center"/>
            </w:pPr>
            <w:r>
              <w:t>23,1</w:t>
            </w:r>
          </w:p>
        </w:tc>
        <w:tc>
          <w:tcPr>
            <w:tcW w:w="887" w:type="dxa"/>
            <w:tcBorders>
              <w:top w:val="nil"/>
              <w:left w:val="nil"/>
              <w:bottom w:val="nil"/>
              <w:right w:val="nil"/>
            </w:tcBorders>
          </w:tcPr>
          <w:p w:rsidR="006A0D2E" w:rsidRDefault="006A0D2E">
            <w:pPr>
              <w:pStyle w:val="ConsPlusNormal"/>
              <w:jc w:val="center"/>
            </w:pPr>
            <w:r>
              <w:t>23,7</w:t>
            </w:r>
          </w:p>
        </w:tc>
        <w:tc>
          <w:tcPr>
            <w:tcW w:w="886" w:type="dxa"/>
            <w:tcBorders>
              <w:top w:val="nil"/>
              <w:left w:val="nil"/>
              <w:bottom w:val="nil"/>
              <w:right w:val="nil"/>
            </w:tcBorders>
          </w:tcPr>
          <w:p w:rsidR="006A0D2E" w:rsidRDefault="006A0D2E">
            <w:pPr>
              <w:pStyle w:val="ConsPlusNormal"/>
              <w:jc w:val="center"/>
            </w:pPr>
            <w:r>
              <w:t>24,4</w:t>
            </w:r>
          </w:p>
        </w:tc>
        <w:tc>
          <w:tcPr>
            <w:tcW w:w="1034" w:type="dxa"/>
            <w:tcBorders>
              <w:top w:val="nil"/>
              <w:left w:val="nil"/>
              <w:bottom w:val="nil"/>
              <w:right w:val="nil"/>
            </w:tcBorders>
          </w:tcPr>
          <w:p w:rsidR="006A0D2E" w:rsidRDefault="006A0D2E">
            <w:pPr>
              <w:pStyle w:val="ConsPlusNormal"/>
              <w:jc w:val="center"/>
            </w:pPr>
            <w:r>
              <w:t>25,1</w:t>
            </w:r>
          </w:p>
        </w:tc>
        <w:tc>
          <w:tcPr>
            <w:tcW w:w="1035" w:type="dxa"/>
            <w:tcBorders>
              <w:top w:val="nil"/>
              <w:left w:val="nil"/>
              <w:bottom w:val="nil"/>
              <w:right w:val="nil"/>
            </w:tcBorders>
          </w:tcPr>
          <w:p w:rsidR="006A0D2E" w:rsidRDefault="006A0D2E">
            <w:pPr>
              <w:pStyle w:val="ConsPlusNormal"/>
              <w:jc w:val="center"/>
            </w:pPr>
            <w:r>
              <w:t>25,8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Калининградская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28,6</w:t>
            </w:r>
          </w:p>
        </w:tc>
        <w:tc>
          <w:tcPr>
            <w:tcW w:w="886" w:type="dxa"/>
            <w:tcBorders>
              <w:top w:val="nil"/>
              <w:left w:val="nil"/>
              <w:bottom w:val="nil"/>
              <w:right w:val="nil"/>
            </w:tcBorders>
          </w:tcPr>
          <w:p w:rsidR="006A0D2E" w:rsidRDefault="006A0D2E">
            <w:pPr>
              <w:pStyle w:val="ConsPlusNormal"/>
              <w:jc w:val="center"/>
            </w:pPr>
            <w:r>
              <w:t>30,6</w:t>
            </w:r>
          </w:p>
        </w:tc>
        <w:tc>
          <w:tcPr>
            <w:tcW w:w="1035" w:type="dxa"/>
            <w:tcBorders>
              <w:top w:val="nil"/>
              <w:left w:val="nil"/>
              <w:bottom w:val="nil"/>
              <w:right w:val="nil"/>
            </w:tcBorders>
          </w:tcPr>
          <w:p w:rsidR="006A0D2E" w:rsidRDefault="006A0D2E">
            <w:pPr>
              <w:pStyle w:val="ConsPlusNormal"/>
              <w:jc w:val="center"/>
            </w:pPr>
            <w:r>
              <w:t>28,4</w:t>
            </w:r>
          </w:p>
        </w:tc>
        <w:tc>
          <w:tcPr>
            <w:tcW w:w="1034" w:type="dxa"/>
            <w:tcBorders>
              <w:top w:val="nil"/>
              <w:left w:val="nil"/>
              <w:bottom w:val="nil"/>
              <w:right w:val="nil"/>
            </w:tcBorders>
          </w:tcPr>
          <w:p w:rsidR="006A0D2E" w:rsidRDefault="006A0D2E">
            <w:pPr>
              <w:pStyle w:val="ConsPlusNormal"/>
              <w:jc w:val="center"/>
            </w:pPr>
            <w:r>
              <w:t>33,5</w:t>
            </w:r>
          </w:p>
        </w:tc>
        <w:tc>
          <w:tcPr>
            <w:tcW w:w="1034" w:type="dxa"/>
            <w:tcBorders>
              <w:top w:val="nil"/>
              <w:left w:val="nil"/>
              <w:bottom w:val="nil"/>
              <w:right w:val="nil"/>
            </w:tcBorders>
          </w:tcPr>
          <w:p w:rsidR="006A0D2E" w:rsidRDefault="006A0D2E">
            <w:pPr>
              <w:pStyle w:val="ConsPlusNormal"/>
              <w:jc w:val="center"/>
            </w:pPr>
            <w:r>
              <w:t>36,1</w:t>
            </w:r>
          </w:p>
        </w:tc>
        <w:tc>
          <w:tcPr>
            <w:tcW w:w="887" w:type="dxa"/>
            <w:tcBorders>
              <w:top w:val="nil"/>
              <w:left w:val="nil"/>
              <w:bottom w:val="nil"/>
              <w:right w:val="nil"/>
            </w:tcBorders>
          </w:tcPr>
          <w:p w:rsidR="006A0D2E" w:rsidRDefault="006A0D2E">
            <w:pPr>
              <w:pStyle w:val="ConsPlusNormal"/>
              <w:jc w:val="center"/>
            </w:pPr>
            <w:r>
              <w:t>37,6</w:t>
            </w:r>
          </w:p>
        </w:tc>
        <w:tc>
          <w:tcPr>
            <w:tcW w:w="886" w:type="dxa"/>
            <w:tcBorders>
              <w:top w:val="nil"/>
              <w:left w:val="nil"/>
              <w:bottom w:val="nil"/>
              <w:right w:val="nil"/>
            </w:tcBorders>
          </w:tcPr>
          <w:p w:rsidR="006A0D2E" w:rsidRDefault="006A0D2E">
            <w:pPr>
              <w:pStyle w:val="ConsPlusNormal"/>
              <w:jc w:val="center"/>
            </w:pPr>
            <w:r>
              <w:t>38,7</w:t>
            </w:r>
          </w:p>
        </w:tc>
        <w:tc>
          <w:tcPr>
            <w:tcW w:w="1034" w:type="dxa"/>
            <w:tcBorders>
              <w:top w:val="nil"/>
              <w:left w:val="nil"/>
              <w:bottom w:val="nil"/>
              <w:right w:val="nil"/>
            </w:tcBorders>
          </w:tcPr>
          <w:p w:rsidR="006A0D2E" w:rsidRDefault="006A0D2E">
            <w:pPr>
              <w:pStyle w:val="ConsPlusNormal"/>
              <w:jc w:val="center"/>
            </w:pPr>
            <w:r>
              <w:t>39,8</w:t>
            </w:r>
          </w:p>
        </w:tc>
        <w:tc>
          <w:tcPr>
            <w:tcW w:w="1035" w:type="dxa"/>
            <w:tcBorders>
              <w:top w:val="nil"/>
              <w:left w:val="nil"/>
              <w:bottom w:val="nil"/>
              <w:right w:val="nil"/>
            </w:tcBorders>
          </w:tcPr>
          <w:p w:rsidR="006A0D2E" w:rsidRDefault="006A0D2E">
            <w:pPr>
              <w:pStyle w:val="ConsPlusNormal"/>
              <w:jc w:val="center"/>
            </w:pPr>
            <w:r>
              <w:t>41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Калужская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28,3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26,3</w:t>
            </w:r>
          </w:p>
        </w:tc>
        <w:tc>
          <w:tcPr>
            <w:tcW w:w="886" w:type="dxa"/>
            <w:tcBorders>
              <w:top w:val="nil"/>
              <w:left w:val="nil"/>
              <w:bottom w:val="nil"/>
              <w:right w:val="nil"/>
            </w:tcBorders>
          </w:tcPr>
          <w:p w:rsidR="006A0D2E" w:rsidRDefault="006A0D2E">
            <w:pPr>
              <w:pStyle w:val="ConsPlusNormal"/>
              <w:jc w:val="center"/>
            </w:pPr>
            <w:r>
              <w:t>28,2</w:t>
            </w:r>
          </w:p>
        </w:tc>
        <w:tc>
          <w:tcPr>
            <w:tcW w:w="1035" w:type="dxa"/>
            <w:tcBorders>
              <w:top w:val="nil"/>
              <w:left w:val="nil"/>
              <w:bottom w:val="nil"/>
              <w:right w:val="nil"/>
            </w:tcBorders>
          </w:tcPr>
          <w:p w:rsidR="006A0D2E" w:rsidRDefault="006A0D2E">
            <w:pPr>
              <w:pStyle w:val="ConsPlusNormal"/>
              <w:jc w:val="center"/>
            </w:pPr>
            <w:r>
              <w:t>33,6</w:t>
            </w:r>
          </w:p>
        </w:tc>
        <w:tc>
          <w:tcPr>
            <w:tcW w:w="1034" w:type="dxa"/>
            <w:tcBorders>
              <w:top w:val="nil"/>
              <w:left w:val="nil"/>
              <w:bottom w:val="nil"/>
              <w:right w:val="nil"/>
            </w:tcBorders>
          </w:tcPr>
          <w:p w:rsidR="006A0D2E" w:rsidRDefault="006A0D2E">
            <w:pPr>
              <w:pStyle w:val="ConsPlusNormal"/>
              <w:jc w:val="center"/>
            </w:pPr>
            <w:r>
              <w:t>30,9</w:t>
            </w:r>
          </w:p>
        </w:tc>
        <w:tc>
          <w:tcPr>
            <w:tcW w:w="1034" w:type="dxa"/>
            <w:tcBorders>
              <w:top w:val="nil"/>
              <w:left w:val="nil"/>
              <w:bottom w:val="nil"/>
              <w:right w:val="nil"/>
            </w:tcBorders>
          </w:tcPr>
          <w:p w:rsidR="006A0D2E" w:rsidRDefault="006A0D2E">
            <w:pPr>
              <w:pStyle w:val="ConsPlusNormal"/>
              <w:jc w:val="center"/>
            </w:pPr>
            <w:r>
              <w:t>33,3</w:t>
            </w:r>
          </w:p>
        </w:tc>
        <w:tc>
          <w:tcPr>
            <w:tcW w:w="887" w:type="dxa"/>
            <w:tcBorders>
              <w:top w:val="nil"/>
              <w:left w:val="nil"/>
              <w:bottom w:val="nil"/>
              <w:right w:val="nil"/>
            </w:tcBorders>
          </w:tcPr>
          <w:p w:rsidR="006A0D2E" w:rsidRDefault="006A0D2E">
            <w:pPr>
              <w:pStyle w:val="ConsPlusNormal"/>
              <w:jc w:val="center"/>
            </w:pPr>
            <w:r>
              <w:t>34,6</w:t>
            </w:r>
          </w:p>
        </w:tc>
        <w:tc>
          <w:tcPr>
            <w:tcW w:w="886" w:type="dxa"/>
            <w:tcBorders>
              <w:top w:val="nil"/>
              <w:left w:val="nil"/>
              <w:bottom w:val="nil"/>
              <w:right w:val="nil"/>
            </w:tcBorders>
          </w:tcPr>
          <w:p w:rsidR="006A0D2E" w:rsidRDefault="006A0D2E">
            <w:pPr>
              <w:pStyle w:val="ConsPlusNormal"/>
              <w:jc w:val="center"/>
            </w:pPr>
            <w:r>
              <w:t>35,6</w:t>
            </w:r>
          </w:p>
        </w:tc>
        <w:tc>
          <w:tcPr>
            <w:tcW w:w="1034" w:type="dxa"/>
            <w:tcBorders>
              <w:top w:val="nil"/>
              <w:left w:val="nil"/>
              <w:bottom w:val="nil"/>
              <w:right w:val="nil"/>
            </w:tcBorders>
          </w:tcPr>
          <w:p w:rsidR="006A0D2E" w:rsidRDefault="006A0D2E">
            <w:pPr>
              <w:pStyle w:val="ConsPlusNormal"/>
              <w:jc w:val="center"/>
            </w:pPr>
            <w:r>
              <w:t>36,7</w:t>
            </w:r>
          </w:p>
        </w:tc>
        <w:tc>
          <w:tcPr>
            <w:tcW w:w="1035" w:type="dxa"/>
            <w:tcBorders>
              <w:top w:val="nil"/>
              <w:left w:val="nil"/>
              <w:bottom w:val="nil"/>
              <w:right w:val="nil"/>
            </w:tcBorders>
          </w:tcPr>
          <w:p w:rsidR="006A0D2E" w:rsidRDefault="006A0D2E">
            <w:pPr>
              <w:pStyle w:val="ConsPlusNormal"/>
              <w:jc w:val="center"/>
            </w:pPr>
            <w:r>
              <w:t>37,8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Кемеровская область - Кузбасс</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20,6</w:t>
            </w:r>
          </w:p>
        </w:tc>
        <w:tc>
          <w:tcPr>
            <w:tcW w:w="886" w:type="dxa"/>
            <w:tcBorders>
              <w:top w:val="nil"/>
              <w:left w:val="nil"/>
              <w:bottom w:val="nil"/>
              <w:right w:val="nil"/>
            </w:tcBorders>
          </w:tcPr>
          <w:p w:rsidR="006A0D2E" w:rsidRDefault="006A0D2E">
            <w:pPr>
              <w:pStyle w:val="ConsPlusNormal"/>
              <w:jc w:val="center"/>
            </w:pPr>
            <w:r>
              <w:t>21,1</w:t>
            </w:r>
          </w:p>
        </w:tc>
        <w:tc>
          <w:tcPr>
            <w:tcW w:w="1035" w:type="dxa"/>
            <w:tcBorders>
              <w:top w:val="nil"/>
              <w:left w:val="nil"/>
              <w:bottom w:val="nil"/>
              <w:right w:val="nil"/>
            </w:tcBorders>
          </w:tcPr>
          <w:p w:rsidR="006A0D2E" w:rsidRDefault="006A0D2E">
            <w:pPr>
              <w:pStyle w:val="ConsPlusNormal"/>
              <w:jc w:val="center"/>
            </w:pPr>
            <w:r>
              <w:t>18,4</w:t>
            </w:r>
          </w:p>
        </w:tc>
        <w:tc>
          <w:tcPr>
            <w:tcW w:w="1034" w:type="dxa"/>
            <w:tcBorders>
              <w:top w:val="nil"/>
              <w:left w:val="nil"/>
              <w:bottom w:val="nil"/>
              <w:right w:val="nil"/>
            </w:tcBorders>
          </w:tcPr>
          <w:p w:rsidR="006A0D2E" w:rsidRDefault="006A0D2E">
            <w:pPr>
              <w:pStyle w:val="ConsPlusNormal"/>
              <w:jc w:val="center"/>
            </w:pPr>
            <w:r>
              <w:t>22,2</w:t>
            </w:r>
          </w:p>
        </w:tc>
        <w:tc>
          <w:tcPr>
            <w:tcW w:w="1034" w:type="dxa"/>
            <w:tcBorders>
              <w:top w:val="nil"/>
              <w:left w:val="nil"/>
              <w:bottom w:val="nil"/>
              <w:right w:val="nil"/>
            </w:tcBorders>
          </w:tcPr>
          <w:p w:rsidR="006A0D2E" w:rsidRDefault="006A0D2E">
            <w:pPr>
              <w:pStyle w:val="ConsPlusNormal"/>
              <w:jc w:val="center"/>
            </w:pPr>
            <w:r>
              <w:t>23,2</w:t>
            </w:r>
          </w:p>
        </w:tc>
        <w:tc>
          <w:tcPr>
            <w:tcW w:w="887" w:type="dxa"/>
            <w:tcBorders>
              <w:top w:val="nil"/>
              <w:left w:val="nil"/>
              <w:bottom w:val="nil"/>
              <w:right w:val="nil"/>
            </w:tcBorders>
          </w:tcPr>
          <w:p w:rsidR="006A0D2E" w:rsidRDefault="006A0D2E">
            <w:pPr>
              <w:pStyle w:val="ConsPlusNormal"/>
              <w:jc w:val="center"/>
            </w:pPr>
            <w:r>
              <w:t>23,9</w:t>
            </w:r>
          </w:p>
        </w:tc>
        <w:tc>
          <w:tcPr>
            <w:tcW w:w="886" w:type="dxa"/>
            <w:tcBorders>
              <w:top w:val="nil"/>
              <w:left w:val="nil"/>
              <w:bottom w:val="nil"/>
              <w:right w:val="nil"/>
            </w:tcBorders>
          </w:tcPr>
          <w:p w:rsidR="006A0D2E" w:rsidRDefault="006A0D2E">
            <w:pPr>
              <w:pStyle w:val="ConsPlusNormal"/>
              <w:jc w:val="center"/>
            </w:pPr>
            <w:r>
              <w:t>24,5</w:t>
            </w:r>
          </w:p>
        </w:tc>
        <w:tc>
          <w:tcPr>
            <w:tcW w:w="1034" w:type="dxa"/>
            <w:tcBorders>
              <w:top w:val="nil"/>
              <w:left w:val="nil"/>
              <w:bottom w:val="nil"/>
              <w:right w:val="nil"/>
            </w:tcBorders>
          </w:tcPr>
          <w:p w:rsidR="006A0D2E" w:rsidRDefault="006A0D2E">
            <w:pPr>
              <w:pStyle w:val="ConsPlusNormal"/>
              <w:jc w:val="center"/>
            </w:pPr>
            <w:r>
              <w:t>25,2</w:t>
            </w:r>
          </w:p>
        </w:tc>
        <w:tc>
          <w:tcPr>
            <w:tcW w:w="1035" w:type="dxa"/>
            <w:tcBorders>
              <w:top w:val="nil"/>
              <w:left w:val="nil"/>
              <w:bottom w:val="nil"/>
              <w:right w:val="nil"/>
            </w:tcBorders>
          </w:tcPr>
          <w:p w:rsidR="006A0D2E" w:rsidRDefault="006A0D2E">
            <w:pPr>
              <w:pStyle w:val="ConsPlusNormal"/>
              <w:jc w:val="center"/>
            </w:pPr>
            <w:r>
              <w:t>25,9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Кировская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19,8</w:t>
            </w:r>
          </w:p>
        </w:tc>
        <w:tc>
          <w:tcPr>
            <w:tcW w:w="886" w:type="dxa"/>
            <w:tcBorders>
              <w:top w:val="nil"/>
              <w:left w:val="nil"/>
              <w:bottom w:val="nil"/>
              <w:right w:val="nil"/>
            </w:tcBorders>
          </w:tcPr>
          <w:p w:rsidR="006A0D2E" w:rsidRDefault="006A0D2E">
            <w:pPr>
              <w:pStyle w:val="ConsPlusNormal"/>
              <w:jc w:val="center"/>
            </w:pPr>
            <w:r>
              <w:t>20,3</w:t>
            </w:r>
          </w:p>
        </w:tc>
        <w:tc>
          <w:tcPr>
            <w:tcW w:w="1035" w:type="dxa"/>
            <w:tcBorders>
              <w:top w:val="nil"/>
              <w:left w:val="nil"/>
              <w:bottom w:val="nil"/>
              <w:right w:val="nil"/>
            </w:tcBorders>
          </w:tcPr>
          <w:p w:rsidR="006A0D2E" w:rsidRDefault="006A0D2E">
            <w:pPr>
              <w:pStyle w:val="ConsPlusNormal"/>
              <w:jc w:val="center"/>
            </w:pPr>
            <w:r>
              <w:t>19,4</w:t>
            </w:r>
          </w:p>
        </w:tc>
        <w:tc>
          <w:tcPr>
            <w:tcW w:w="1034" w:type="dxa"/>
            <w:tcBorders>
              <w:top w:val="nil"/>
              <w:left w:val="nil"/>
              <w:bottom w:val="nil"/>
              <w:right w:val="nil"/>
            </w:tcBorders>
          </w:tcPr>
          <w:p w:rsidR="006A0D2E" w:rsidRDefault="006A0D2E">
            <w:pPr>
              <w:pStyle w:val="ConsPlusNormal"/>
              <w:jc w:val="center"/>
            </w:pPr>
            <w:r>
              <w:t>21,3</w:t>
            </w:r>
          </w:p>
        </w:tc>
        <w:tc>
          <w:tcPr>
            <w:tcW w:w="1034" w:type="dxa"/>
            <w:tcBorders>
              <w:top w:val="nil"/>
              <w:left w:val="nil"/>
              <w:bottom w:val="nil"/>
              <w:right w:val="nil"/>
            </w:tcBorders>
          </w:tcPr>
          <w:p w:rsidR="006A0D2E" w:rsidRDefault="006A0D2E">
            <w:pPr>
              <w:pStyle w:val="ConsPlusNormal"/>
              <w:jc w:val="center"/>
            </w:pPr>
            <w:r>
              <w:t>22,3</w:t>
            </w:r>
          </w:p>
        </w:tc>
        <w:tc>
          <w:tcPr>
            <w:tcW w:w="887" w:type="dxa"/>
            <w:tcBorders>
              <w:top w:val="nil"/>
              <w:left w:val="nil"/>
              <w:bottom w:val="nil"/>
              <w:right w:val="nil"/>
            </w:tcBorders>
          </w:tcPr>
          <w:p w:rsidR="006A0D2E" w:rsidRDefault="006A0D2E">
            <w:pPr>
              <w:pStyle w:val="ConsPlusNormal"/>
              <w:jc w:val="center"/>
            </w:pPr>
            <w:r>
              <w:t>22,9</w:t>
            </w:r>
          </w:p>
        </w:tc>
        <w:tc>
          <w:tcPr>
            <w:tcW w:w="886" w:type="dxa"/>
            <w:tcBorders>
              <w:top w:val="nil"/>
              <w:left w:val="nil"/>
              <w:bottom w:val="nil"/>
              <w:right w:val="nil"/>
            </w:tcBorders>
          </w:tcPr>
          <w:p w:rsidR="006A0D2E" w:rsidRDefault="006A0D2E">
            <w:pPr>
              <w:pStyle w:val="ConsPlusNormal"/>
              <w:jc w:val="center"/>
            </w:pPr>
            <w:r>
              <w:t>23,5</w:t>
            </w:r>
          </w:p>
        </w:tc>
        <w:tc>
          <w:tcPr>
            <w:tcW w:w="1034" w:type="dxa"/>
            <w:tcBorders>
              <w:top w:val="nil"/>
              <w:left w:val="nil"/>
              <w:bottom w:val="nil"/>
              <w:right w:val="nil"/>
            </w:tcBorders>
          </w:tcPr>
          <w:p w:rsidR="006A0D2E" w:rsidRDefault="006A0D2E">
            <w:pPr>
              <w:pStyle w:val="ConsPlusNormal"/>
              <w:jc w:val="center"/>
            </w:pPr>
            <w:r>
              <w:t>24,2</w:t>
            </w:r>
          </w:p>
        </w:tc>
        <w:tc>
          <w:tcPr>
            <w:tcW w:w="1035" w:type="dxa"/>
            <w:tcBorders>
              <w:top w:val="nil"/>
              <w:left w:val="nil"/>
              <w:bottom w:val="nil"/>
              <w:right w:val="nil"/>
            </w:tcBorders>
          </w:tcPr>
          <w:p w:rsidR="006A0D2E" w:rsidRDefault="006A0D2E">
            <w:pPr>
              <w:pStyle w:val="ConsPlusNormal"/>
              <w:jc w:val="center"/>
            </w:pPr>
            <w:r>
              <w:t>24,9</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Костромская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14,4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17,9</w:t>
            </w:r>
          </w:p>
        </w:tc>
        <w:tc>
          <w:tcPr>
            <w:tcW w:w="886" w:type="dxa"/>
            <w:tcBorders>
              <w:top w:val="nil"/>
              <w:left w:val="nil"/>
              <w:bottom w:val="nil"/>
              <w:right w:val="nil"/>
            </w:tcBorders>
          </w:tcPr>
          <w:p w:rsidR="006A0D2E" w:rsidRDefault="006A0D2E">
            <w:pPr>
              <w:pStyle w:val="ConsPlusNormal"/>
              <w:jc w:val="center"/>
            </w:pPr>
            <w:r>
              <w:t>18,3</w:t>
            </w:r>
          </w:p>
        </w:tc>
        <w:tc>
          <w:tcPr>
            <w:tcW w:w="1035" w:type="dxa"/>
            <w:tcBorders>
              <w:top w:val="nil"/>
              <w:left w:val="nil"/>
              <w:bottom w:val="nil"/>
              <w:right w:val="nil"/>
            </w:tcBorders>
          </w:tcPr>
          <w:p w:rsidR="006A0D2E" w:rsidRDefault="006A0D2E">
            <w:pPr>
              <w:pStyle w:val="ConsPlusNormal"/>
              <w:jc w:val="center"/>
            </w:pPr>
            <w:r>
              <w:t>18,5</w:t>
            </w:r>
          </w:p>
        </w:tc>
        <w:tc>
          <w:tcPr>
            <w:tcW w:w="1034" w:type="dxa"/>
            <w:tcBorders>
              <w:top w:val="nil"/>
              <w:left w:val="nil"/>
              <w:bottom w:val="nil"/>
              <w:right w:val="nil"/>
            </w:tcBorders>
          </w:tcPr>
          <w:p w:rsidR="006A0D2E" w:rsidRDefault="006A0D2E">
            <w:pPr>
              <w:pStyle w:val="ConsPlusNormal"/>
              <w:jc w:val="center"/>
            </w:pPr>
            <w:r>
              <w:t>19,2</w:t>
            </w:r>
          </w:p>
        </w:tc>
        <w:tc>
          <w:tcPr>
            <w:tcW w:w="1034" w:type="dxa"/>
            <w:tcBorders>
              <w:top w:val="nil"/>
              <w:left w:val="nil"/>
              <w:bottom w:val="nil"/>
              <w:right w:val="nil"/>
            </w:tcBorders>
          </w:tcPr>
          <w:p w:rsidR="006A0D2E" w:rsidRDefault="006A0D2E">
            <w:pPr>
              <w:pStyle w:val="ConsPlusNormal"/>
              <w:jc w:val="center"/>
            </w:pPr>
            <w:r>
              <w:t>20,1</w:t>
            </w:r>
          </w:p>
        </w:tc>
        <w:tc>
          <w:tcPr>
            <w:tcW w:w="887" w:type="dxa"/>
            <w:tcBorders>
              <w:top w:val="nil"/>
              <w:left w:val="nil"/>
              <w:bottom w:val="nil"/>
              <w:right w:val="nil"/>
            </w:tcBorders>
          </w:tcPr>
          <w:p w:rsidR="006A0D2E" w:rsidRDefault="006A0D2E">
            <w:pPr>
              <w:pStyle w:val="ConsPlusNormal"/>
              <w:jc w:val="center"/>
            </w:pPr>
            <w:r>
              <w:t>20,7</w:t>
            </w:r>
          </w:p>
        </w:tc>
        <w:tc>
          <w:tcPr>
            <w:tcW w:w="886" w:type="dxa"/>
            <w:tcBorders>
              <w:top w:val="nil"/>
              <w:left w:val="nil"/>
              <w:bottom w:val="nil"/>
              <w:right w:val="nil"/>
            </w:tcBorders>
          </w:tcPr>
          <w:p w:rsidR="006A0D2E" w:rsidRDefault="006A0D2E">
            <w:pPr>
              <w:pStyle w:val="ConsPlusNormal"/>
              <w:jc w:val="center"/>
            </w:pPr>
            <w:r>
              <w:t>21,3</w:t>
            </w:r>
          </w:p>
        </w:tc>
        <w:tc>
          <w:tcPr>
            <w:tcW w:w="1034" w:type="dxa"/>
            <w:tcBorders>
              <w:top w:val="nil"/>
              <w:left w:val="nil"/>
              <w:bottom w:val="nil"/>
              <w:right w:val="nil"/>
            </w:tcBorders>
          </w:tcPr>
          <w:p w:rsidR="006A0D2E" w:rsidRDefault="006A0D2E">
            <w:pPr>
              <w:pStyle w:val="ConsPlusNormal"/>
              <w:jc w:val="center"/>
            </w:pPr>
            <w:r>
              <w:t>21,9</w:t>
            </w:r>
          </w:p>
        </w:tc>
        <w:tc>
          <w:tcPr>
            <w:tcW w:w="1035" w:type="dxa"/>
            <w:tcBorders>
              <w:top w:val="nil"/>
              <w:left w:val="nil"/>
              <w:bottom w:val="nil"/>
              <w:right w:val="nil"/>
            </w:tcBorders>
          </w:tcPr>
          <w:p w:rsidR="006A0D2E" w:rsidRDefault="006A0D2E">
            <w:pPr>
              <w:pStyle w:val="ConsPlusNormal"/>
              <w:jc w:val="center"/>
            </w:pPr>
            <w:r>
              <w:t>22,5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Курганская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30,7</w:t>
            </w:r>
          </w:p>
        </w:tc>
        <w:tc>
          <w:tcPr>
            <w:tcW w:w="886" w:type="dxa"/>
            <w:tcBorders>
              <w:top w:val="nil"/>
              <w:left w:val="nil"/>
              <w:bottom w:val="nil"/>
              <w:right w:val="nil"/>
            </w:tcBorders>
          </w:tcPr>
          <w:p w:rsidR="006A0D2E" w:rsidRDefault="006A0D2E">
            <w:pPr>
              <w:pStyle w:val="ConsPlusNormal"/>
              <w:jc w:val="center"/>
            </w:pPr>
            <w:r>
              <w:t>31,4</w:t>
            </w:r>
          </w:p>
        </w:tc>
        <w:tc>
          <w:tcPr>
            <w:tcW w:w="1035" w:type="dxa"/>
            <w:tcBorders>
              <w:top w:val="nil"/>
              <w:left w:val="nil"/>
              <w:bottom w:val="nil"/>
              <w:right w:val="nil"/>
            </w:tcBorders>
          </w:tcPr>
          <w:p w:rsidR="006A0D2E" w:rsidRDefault="006A0D2E">
            <w:pPr>
              <w:pStyle w:val="ConsPlusNormal"/>
              <w:jc w:val="center"/>
            </w:pPr>
            <w:r>
              <w:t>20,5</w:t>
            </w:r>
          </w:p>
        </w:tc>
        <w:tc>
          <w:tcPr>
            <w:tcW w:w="1034" w:type="dxa"/>
            <w:tcBorders>
              <w:top w:val="nil"/>
              <w:left w:val="nil"/>
              <w:bottom w:val="nil"/>
              <w:right w:val="nil"/>
            </w:tcBorders>
          </w:tcPr>
          <w:p w:rsidR="006A0D2E" w:rsidRDefault="006A0D2E">
            <w:pPr>
              <w:pStyle w:val="ConsPlusNormal"/>
              <w:jc w:val="center"/>
            </w:pPr>
            <w:r>
              <w:t>32,9</w:t>
            </w:r>
          </w:p>
        </w:tc>
        <w:tc>
          <w:tcPr>
            <w:tcW w:w="1034" w:type="dxa"/>
            <w:tcBorders>
              <w:top w:val="nil"/>
              <w:left w:val="nil"/>
              <w:bottom w:val="nil"/>
              <w:right w:val="nil"/>
            </w:tcBorders>
          </w:tcPr>
          <w:p w:rsidR="006A0D2E" w:rsidRDefault="006A0D2E">
            <w:pPr>
              <w:pStyle w:val="ConsPlusNormal"/>
              <w:jc w:val="center"/>
            </w:pPr>
            <w:r>
              <w:t>34,5</w:t>
            </w:r>
          </w:p>
        </w:tc>
        <w:tc>
          <w:tcPr>
            <w:tcW w:w="887" w:type="dxa"/>
            <w:tcBorders>
              <w:top w:val="nil"/>
              <w:left w:val="nil"/>
              <w:bottom w:val="nil"/>
              <w:right w:val="nil"/>
            </w:tcBorders>
          </w:tcPr>
          <w:p w:rsidR="006A0D2E" w:rsidRDefault="006A0D2E">
            <w:pPr>
              <w:pStyle w:val="ConsPlusNormal"/>
              <w:jc w:val="center"/>
            </w:pPr>
            <w:r>
              <w:t>35,5</w:t>
            </w:r>
          </w:p>
        </w:tc>
        <w:tc>
          <w:tcPr>
            <w:tcW w:w="886" w:type="dxa"/>
            <w:tcBorders>
              <w:top w:val="nil"/>
              <w:left w:val="nil"/>
              <w:bottom w:val="nil"/>
              <w:right w:val="nil"/>
            </w:tcBorders>
          </w:tcPr>
          <w:p w:rsidR="006A0D2E" w:rsidRDefault="006A0D2E">
            <w:pPr>
              <w:pStyle w:val="ConsPlusNormal"/>
              <w:jc w:val="center"/>
            </w:pPr>
            <w:r>
              <w:t>36,4</w:t>
            </w:r>
          </w:p>
        </w:tc>
        <w:tc>
          <w:tcPr>
            <w:tcW w:w="1034" w:type="dxa"/>
            <w:tcBorders>
              <w:top w:val="nil"/>
              <w:left w:val="nil"/>
              <w:bottom w:val="nil"/>
              <w:right w:val="nil"/>
            </w:tcBorders>
          </w:tcPr>
          <w:p w:rsidR="006A0D2E" w:rsidRDefault="006A0D2E">
            <w:pPr>
              <w:pStyle w:val="ConsPlusNormal"/>
              <w:jc w:val="center"/>
            </w:pPr>
            <w:r>
              <w:t>37,5</w:t>
            </w:r>
          </w:p>
        </w:tc>
        <w:tc>
          <w:tcPr>
            <w:tcW w:w="1035" w:type="dxa"/>
            <w:tcBorders>
              <w:top w:val="nil"/>
              <w:left w:val="nil"/>
              <w:bottom w:val="nil"/>
              <w:right w:val="nil"/>
            </w:tcBorders>
          </w:tcPr>
          <w:p w:rsidR="006A0D2E" w:rsidRDefault="006A0D2E">
            <w:pPr>
              <w:pStyle w:val="ConsPlusNormal"/>
              <w:jc w:val="center"/>
            </w:pPr>
            <w:r>
              <w:t>38,5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Курская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8,1</w:t>
            </w:r>
          </w:p>
        </w:tc>
        <w:tc>
          <w:tcPr>
            <w:tcW w:w="886" w:type="dxa"/>
            <w:tcBorders>
              <w:top w:val="nil"/>
              <w:left w:val="nil"/>
              <w:bottom w:val="nil"/>
              <w:right w:val="nil"/>
            </w:tcBorders>
          </w:tcPr>
          <w:p w:rsidR="006A0D2E" w:rsidRDefault="006A0D2E">
            <w:pPr>
              <w:pStyle w:val="ConsPlusNormal"/>
              <w:jc w:val="center"/>
            </w:pPr>
            <w:r>
              <w:t>8,3</w:t>
            </w:r>
          </w:p>
        </w:tc>
        <w:tc>
          <w:tcPr>
            <w:tcW w:w="1035" w:type="dxa"/>
            <w:tcBorders>
              <w:top w:val="nil"/>
              <w:left w:val="nil"/>
              <w:bottom w:val="nil"/>
              <w:right w:val="nil"/>
            </w:tcBorders>
          </w:tcPr>
          <w:p w:rsidR="006A0D2E" w:rsidRDefault="006A0D2E">
            <w:pPr>
              <w:pStyle w:val="ConsPlusNormal"/>
              <w:jc w:val="center"/>
            </w:pPr>
            <w:r>
              <w:t>7,9</w:t>
            </w:r>
          </w:p>
        </w:tc>
        <w:tc>
          <w:tcPr>
            <w:tcW w:w="1034" w:type="dxa"/>
            <w:tcBorders>
              <w:top w:val="nil"/>
              <w:left w:val="nil"/>
              <w:bottom w:val="nil"/>
              <w:right w:val="nil"/>
            </w:tcBorders>
          </w:tcPr>
          <w:p w:rsidR="006A0D2E" w:rsidRDefault="006A0D2E">
            <w:pPr>
              <w:pStyle w:val="ConsPlusNormal"/>
              <w:jc w:val="center"/>
            </w:pPr>
            <w:r>
              <w:t>8,7</w:t>
            </w:r>
          </w:p>
        </w:tc>
        <w:tc>
          <w:tcPr>
            <w:tcW w:w="1034" w:type="dxa"/>
            <w:tcBorders>
              <w:top w:val="nil"/>
              <w:left w:val="nil"/>
              <w:bottom w:val="nil"/>
              <w:right w:val="nil"/>
            </w:tcBorders>
          </w:tcPr>
          <w:p w:rsidR="006A0D2E" w:rsidRDefault="006A0D2E">
            <w:pPr>
              <w:pStyle w:val="ConsPlusNormal"/>
              <w:jc w:val="center"/>
            </w:pPr>
            <w:r>
              <w:t>9,2</w:t>
            </w:r>
          </w:p>
        </w:tc>
        <w:tc>
          <w:tcPr>
            <w:tcW w:w="887" w:type="dxa"/>
            <w:tcBorders>
              <w:top w:val="nil"/>
              <w:left w:val="nil"/>
              <w:bottom w:val="nil"/>
              <w:right w:val="nil"/>
            </w:tcBorders>
          </w:tcPr>
          <w:p w:rsidR="006A0D2E" w:rsidRDefault="006A0D2E">
            <w:pPr>
              <w:pStyle w:val="ConsPlusNormal"/>
              <w:jc w:val="center"/>
            </w:pPr>
            <w:r>
              <w:t>9,4</w:t>
            </w:r>
          </w:p>
        </w:tc>
        <w:tc>
          <w:tcPr>
            <w:tcW w:w="886" w:type="dxa"/>
            <w:tcBorders>
              <w:top w:val="nil"/>
              <w:left w:val="nil"/>
              <w:bottom w:val="nil"/>
              <w:right w:val="nil"/>
            </w:tcBorders>
          </w:tcPr>
          <w:p w:rsidR="006A0D2E" w:rsidRDefault="006A0D2E">
            <w:pPr>
              <w:pStyle w:val="ConsPlusNormal"/>
              <w:jc w:val="center"/>
            </w:pPr>
            <w:r>
              <w:t>9,7</w:t>
            </w:r>
          </w:p>
        </w:tc>
        <w:tc>
          <w:tcPr>
            <w:tcW w:w="1034" w:type="dxa"/>
            <w:tcBorders>
              <w:top w:val="nil"/>
              <w:left w:val="nil"/>
              <w:bottom w:val="nil"/>
              <w:right w:val="nil"/>
            </w:tcBorders>
          </w:tcPr>
          <w:p w:rsidR="006A0D2E" w:rsidRDefault="006A0D2E">
            <w:pPr>
              <w:pStyle w:val="ConsPlusNormal"/>
              <w:jc w:val="center"/>
            </w:pPr>
            <w:r>
              <w:t>9,9</w:t>
            </w:r>
          </w:p>
        </w:tc>
        <w:tc>
          <w:tcPr>
            <w:tcW w:w="1035" w:type="dxa"/>
            <w:tcBorders>
              <w:top w:val="nil"/>
              <w:left w:val="nil"/>
              <w:bottom w:val="nil"/>
              <w:right w:val="nil"/>
            </w:tcBorders>
          </w:tcPr>
          <w:p w:rsidR="006A0D2E" w:rsidRDefault="006A0D2E">
            <w:pPr>
              <w:pStyle w:val="ConsPlusNormal"/>
              <w:jc w:val="center"/>
            </w:pPr>
            <w:r>
              <w:t>10,2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Ленинградская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23,5</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29,5</w:t>
            </w:r>
          </w:p>
        </w:tc>
        <w:tc>
          <w:tcPr>
            <w:tcW w:w="886" w:type="dxa"/>
            <w:tcBorders>
              <w:top w:val="nil"/>
              <w:left w:val="nil"/>
              <w:bottom w:val="nil"/>
              <w:right w:val="nil"/>
            </w:tcBorders>
          </w:tcPr>
          <w:p w:rsidR="006A0D2E" w:rsidRDefault="006A0D2E">
            <w:pPr>
              <w:pStyle w:val="ConsPlusNormal"/>
              <w:jc w:val="center"/>
            </w:pPr>
            <w:r>
              <w:t>31,5</w:t>
            </w:r>
          </w:p>
        </w:tc>
        <w:tc>
          <w:tcPr>
            <w:tcW w:w="1035" w:type="dxa"/>
            <w:tcBorders>
              <w:top w:val="nil"/>
              <w:left w:val="nil"/>
              <w:bottom w:val="nil"/>
              <w:right w:val="nil"/>
            </w:tcBorders>
          </w:tcPr>
          <w:p w:rsidR="006A0D2E" w:rsidRDefault="006A0D2E">
            <w:pPr>
              <w:pStyle w:val="ConsPlusNormal"/>
              <w:jc w:val="center"/>
            </w:pPr>
            <w:r>
              <w:t>32,8</w:t>
            </w:r>
          </w:p>
        </w:tc>
        <w:tc>
          <w:tcPr>
            <w:tcW w:w="1034" w:type="dxa"/>
            <w:tcBorders>
              <w:top w:val="nil"/>
              <w:left w:val="nil"/>
              <w:bottom w:val="nil"/>
              <w:right w:val="nil"/>
            </w:tcBorders>
          </w:tcPr>
          <w:p w:rsidR="006A0D2E" w:rsidRDefault="006A0D2E">
            <w:pPr>
              <w:pStyle w:val="ConsPlusNormal"/>
              <w:jc w:val="center"/>
            </w:pPr>
            <w:r>
              <w:t>34,6</w:t>
            </w:r>
          </w:p>
        </w:tc>
        <w:tc>
          <w:tcPr>
            <w:tcW w:w="1034" w:type="dxa"/>
            <w:tcBorders>
              <w:top w:val="nil"/>
              <w:left w:val="nil"/>
              <w:bottom w:val="nil"/>
              <w:right w:val="nil"/>
            </w:tcBorders>
          </w:tcPr>
          <w:p w:rsidR="006A0D2E" w:rsidRDefault="006A0D2E">
            <w:pPr>
              <w:pStyle w:val="ConsPlusNormal"/>
              <w:jc w:val="center"/>
            </w:pPr>
            <w:r>
              <w:t>37,3</w:t>
            </w:r>
          </w:p>
        </w:tc>
        <w:tc>
          <w:tcPr>
            <w:tcW w:w="887" w:type="dxa"/>
            <w:tcBorders>
              <w:top w:val="nil"/>
              <w:left w:val="nil"/>
              <w:bottom w:val="nil"/>
              <w:right w:val="nil"/>
            </w:tcBorders>
          </w:tcPr>
          <w:p w:rsidR="006A0D2E" w:rsidRDefault="006A0D2E">
            <w:pPr>
              <w:pStyle w:val="ConsPlusNormal"/>
              <w:jc w:val="center"/>
            </w:pPr>
            <w:r>
              <w:t>38,8</w:t>
            </w:r>
          </w:p>
        </w:tc>
        <w:tc>
          <w:tcPr>
            <w:tcW w:w="886" w:type="dxa"/>
            <w:tcBorders>
              <w:top w:val="nil"/>
              <w:left w:val="nil"/>
              <w:bottom w:val="nil"/>
              <w:right w:val="nil"/>
            </w:tcBorders>
          </w:tcPr>
          <w:p w:rsidR="006A0D2E" w:rsidRDefault="006A0D2E">
            <w:pPr>
              <w:pStyle w:val="ConsPlusNormal"/>
              <w:jc w:val="center"/>
            </w:pPr>
            <w:r>
              <w:t>39,9</w:t>
            </w:r>
          </w:p>
        </w:tc>
        <w:tc>
          <w:tcPr>
            <w:tcW w:w="1034" w:type="dxa"/>
            <w:tcBorders>
              <w:top w:val="nil"/>
              <w:left w:val="nil"/>
              <w:bottom w:val="nil"/>
              <w:right w:val="nil"/>
            </w:tcBorders>
          </w:tcPr>
          <w:p w:rsidR="006A0D2E" w:rsidRDefault="006A0D2E">
            <w:pPr>
              <w:pStyle w:val="ConsPlusNormal"/>
              <w:jc w:val="center"/>
            </w:pPr>
            <w:r>
              <w:t>41,1</w:t>
            </w:r>
          </w:p>
        </w:tc>
        <w:tc>
          <w:tcPr>
            <w:tcW w:w="1035" w:type="dxa"/>
            <w:tcBorders>
              <w:top w:val="nil"/>
              <w:left w:val="nil"/>
              <w:bottom w:val="nil"/>
              <w:right w:val="nil"/>
            </w:tcBorders>
          </w:tcPr>
          <w:p w:rsidR="006A0D2E" w:rsidRDefault="006A0D2E">
            <w:pPr>
              <w:pStyle w:val="ConsPlusNormal"/>
              <w:jc w:val="center"/>
            </w:pPr>
            <w:r>
              <w:t>42,3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Липецкая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w:t>
            </w:r>
          </w:p>
        </w:tc>
        <w:tc>
          <w:tcPr>
            <w:tcW w:w="886" w:type="dxa"/>
            <w:tcBorders>
              <w:top w:val="nil"/>
              <w:left w:val="nil"/>
              <w:bottom w:val="nil"/>
              <w:right w:val="nil"/>
            </w:tcBorders>
          </w:tcPr>
          <w:p w:rsidR="006A0D2E" w:rsidRDefault="006A0D2E">
            <w:pPr>
              <w:pStyle w:val="ConsPlusNormal"/>
              <w:jc w:val="center"/>
            </w:pPr>
            <w:r>
              <w:t>33,2</w:t>
            </w:r>
          </w:p>
        </w:tc>
        <w:tc>
          <w:tcPr>
            <w:tcW w:w="1035" w:type="dxa"/>
            <w:tcBorders>
              <w:top w:val="nil"/>
              <w:left w:val="nil"/>
              <w:bottom w:val="nil"/>
              <w:right w:val="nil"/>
            </w:tcBorders>
          </w:tcPr>
          <w:p w:rsidR="006A0D2E" w:rsidRDefault="006A0D2E">
            <w:pPr>
              <w:pStyle w:val="ConsPlusNormal"/>
              <w:jc w:val="center"/>
            </w:pPr>
            <w:r>
              <w:t>30,6</w:t>
            </w:r>
          </w:p>
        </w:tc>
        <w:tc>
          <w:tcPr>
            <w:tcW w:w="1034" w:type="dxa"/>
            <w:tcBorders>
              <w:top w:val="nil"/>
              <w:left w:val="nil"/>
              <w:bottom w:val="nil"/>
              <w:right w:val="nil"/>
            </w:tcBorders>
          </w:tcPr>
          <w:p w:rsidR="006A0D2E" w:rsidRDefault="006A0D2E">
            <w:pPr>
              <w:pStyle w:val="ConsPlusNormal"/>
              <w:jc w:val="center"/>
            </w:pPr>
            <w:r>
              <w:t>36,3</w:t>
            </w:r>
          </w:p>
        </w:tc>
        <w:tc>
          <w:tcPr>
            <w:tcW w:w="1034" w:type="dxa"/>
            <w:tcBorders>
              <w:top w:val="nil"/>
              <w:left w:val="nil"/>
              <w:bottom w:val="nil"/>
              <w:right w:val="nil"/>
            </w:tcBorders>
          </w:tcPr>
          <w:p w:rsidR="006A0D2E" w:rsidRDefault="006A0D2E">
            <w:pPr>
              <w:pStyle w:val="ConsPlusNormal"/>
              <w:jc w:val="center"/>
            </w:pPr>
            <w:r>
              <w:t>39,2</w:t>
            </w:r>
          </w:p>
        </w:tc>
        <w:tc>
          <w:tcPr>
            <w:tcW w:w="887" w:type="dxa"/>
            <w:tcBorders>
              <w:top w:val="nil"/>
              <w:left w:val="nil"/>
              <w:bottom w:val="nil"/>
              <w:right w:val="nil"/>
            </w:tcBorders>
          </w:tcPr>
          <w:p w:rsidR="006A0D2E" w:rsidRDefault="006A0D2E">
            <w:pPr>
              <w:pStyle w:val="ConsPlusNormal"/>
              <w:jc w:val="center"/>
            </w:pPr>
            <w:r>
              <w:t>40,8</w:t>
            </w:r>
          </w:p>
        </w:tc>
        <w:tc>
          <w:tcPr>
            <w:tcW w:w="886" w:type="dxa"/>
            <w:tcBorders>
              <w:top w:val="nil"/>
              <w:left w:val="nil"/>
              <w:bottom w:val="nil"/>
              <w:right w:val="nil"/>
            </w:tcBorders>
          </w:tcPr>
          <w:p w:rsidR="006A0D2E" w:rsidRDefault="006A0D2E">
            <w:pPr>
              <w:pStyle w:val="ConsPlusNormal"/>
              <w:jc w:val="center"/>
            </w:pPr>
            <w:r>
              <w:t>42</w:t>
            </w:r>
          </w:p>
        </w:tc>
        <w:tc>
          <w:tcPr>
            <w:tcW w:w="1034" w:type="dxa"/>
            <w:tcBorders>
              <w:top w:val="nil"/>
              <w:left w:val="nil"/>
              <w:bottom w:val="nil"/>
              <w:right w:val="nil"/>
            </w:tcBorders>
          </w:tcPr>
          <w:p w:rsidR="006A0D2E" w:rsidRDefault="006A0D2E">
            <w:pPr>
              <w:pStyle w:val="ConsPlusNormal"/>
              <w:jc w:val="center"/>
            </w:pPr>
            <w:r>
              <w:t>43,2</w:t>
            </w:r>
          </w:p>
        </w:tc>
        <w:tc>
          <w:tcPr>
            <w:tcW w:w="1035" w:type="dxa"/>
            <w:tcBorders>
              <w:top w:val="nil"/>
              <w:left w:val="nil"/>
              <w:bottom w:val="nil"/>
              <w:right w:val="nil"/>
            </w:tcBorders>
          </w:tcPr>
          <w:p w:rsidR="006A0D2E" w:rsidRDefault="006A0D2E">
            <w:pPr>
              <w:pStyle w:val="ConsPlusNormal"/>
              <w:jc w:val="center"/>
            </w:pPr>
            <w:r>
              <w:t>44,5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Магаданская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Московская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w:t>
            </w:r>
          </w:p>
        </w:tc>
        <w:tc>
          <w:tcPr>
            <w:tcW w:w="886" w:type="dxa"/>
            <w:tcBorders>
              <w:top w:val="nil"/>
              <w:left w:val="nil"/>
              <w:bottom w:val="nil"/>
              <w:right w:val="nil"/>
            </w:tcBorders>
          </w:tcPr>
          <w:p w:rsidR="006A0D2E" w:rsidRDefault="006A0D2E">
            <w:pPr>
              <w:pStyle w:val="ConsPlusNormal"/>
              <w:jc w:val="center"/>
            </w:pPr>
            <w:r>
              <w:t>27,8</w:t>
            </w:r>
          </w:p>
        </w:tc>
        <w:tc>
          <w:tcPr>
            <w:tcW w:w="1035" w:type="dxa"/>
            <w:tcBorders>
              <w:top w:val="nil"/>
              <w:left w:val="nil"/>
              <w:bottom w:val="nil"/>
              <w:right w:val="nil"/>
            </w:tcBorders>
          </w:tcPr>
          <w:p w:rsidR="006A0D2E" w:rsidRDefault="006A0D2E">
            <w:pPr>
              <w:pStyle w:val="ConsPlusNormal"/>
              <w:jc w:val="center"/>
            </w:pPr>
            <w:r>
              <w:t>24,2</w:t>
            </w:r>
          </w:p>
        </w:tc>
        <w:tc>
          <w:tcPr>
            <w:tcW w:w="1034" w:type="dxa"/>
            <w:tcBorders>
              <w:top w:val="nil"/>
              <w:left w:val="nil"/>
              <w:bottom w:val="nil"/>
              <w:right w:val="nil"/>
            </w:tcBorders>
          </w:tcPr>
          <w:p w:rsidR="006A0D2E" w:rsidRDefault="006A0D2E">
            <w:pPr>
              <w:pStyle w:val="ConsPlusNormal"/>
              <w:jc w:val="center"/>
            </w:pPr>
            <w:r>
              <w:t>30,4</w:t>
            </w:r>
          </w:p>
        </w:tc>
        <w:tc>
          <w:tcPr>
            <w:tcW w:w="1034" w:type="dxa"/>
            <w:tcBorders>
              <w:top w:val="nil"/>
              <w:left w:val="nil"/>
              <w:bottom w:val="nil"/>
              <w:right w:val="nil"/>
            </w:tcBorders>
          </w:tcPr>
          <w:p w:rsidR="006A0D2E" w:rsidRDefault="006A0D2E">
            <w:pPr>
              <w:pStyle w:val="ConsPlusNormal"/>
              <w:jc w:val="center"/>
            </w:pPr>
            <w:r>
              <w:t>32,9</w:t>
            </w:r>
          </w:p>
        </w:tc>
        <w:tc>
          <w:tcPr>
            <w:tcW w:w="887" w:type="dxa"/>
            <w:tcBorders>
              <w:top w:val="nil"/>
              <w:left w:val="nil"/>
              <w:bottom w:val="nil"/>
              <w:right w:val="nil"/>
            </w:tcBorders>
          </w:tcPr>
          <w:p w:rsidR="006A0D2E" w:rsidRDefault="006A0D2E">
            <w:pPr>
              <w:pStyle w:val="ConsPlusNormal"/>
              <w:jc w:val="center"/>
            </w:pPr>
            <w:r>
              <w:t>34,2</w:t>
            </w:r>
          </w:p>
        </w:tc>
        <w:tc>
          <w:tcPr>
            <w:tcW w:w="886" w:type="dxa"/>
            <w:tcBorders>
              <w:top w:val="nil"/>
              <w:left w:val="nil"/>
              <w:bottom w:val="nil"/>
              <w:right w:val="nil"/>
            </w:tcBorders>
          </w:tcPr>
          <w:p w:rsidR="006A0D2E" w:rsidRDefault="006A0D2E">
            <w:pPr>
              <w:pStyle w:val="ConsPlusNormal"/>
              <w:jc w:val="center"/>
            </w:pPr>
            <w:r>
              <w:t>35,2</w:t>
            </w:r>
          </w:p>
        </w:tc>
        <w:tc>
          <w:tcPr>
            <w:tcW w:w="1034" w:type="dxa"/>
            <w:tcBorders>
              <w:top w:val="nil"/>
              <w:left w:val="nil"/>
              <w:bottom w:val="nil"/>
              <w:right w:val="nil"/>
            </w:tcBorders>
          </w:tcPr>
          <w:p w:rsidR="006A0D2E" w:rsidRDefault="006A0D2E">
            <w:pPr>
              <w:pStyle w:val="ConsPlusNormal"/>
              <w:jc w:val="center"/>
            </w:pPr>
            <w:r>
              <w:t>36,2</w:t>
            </w:r>
          </w:p>
        </w:tc>
        <w:tc>
          <w:tcPr>
            <w:tcW w:w="1035" w:type="dxa"/>
            <w:tcBorders>
              <w:top w:val="nil"/>
              <w:left w:val="nil"/>
              <w:bottom w:val="nil"/>
              <w:right w:val="nil"/>
            </w:tcBorders>
          </w:tcPr>
          <w:p w:rsidR="006A0D2E" w:rsidRDefault="006A0D2E">
            <w:pPr>
              <w:pStyle w:val="ConsPlusNormal"/>
              <w:jc w:val="center"/>
            </w:pPr>
            <w:r>
              <w:t>37,3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Мурманская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Нижегородская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28,1</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25,1</w:t>
            </w:r>
          </w:p>
        </w:tc>
        <w:tc>
          <w:tcPr>
            <w:tcW w:w="886" w:type="dxa"/>
            <w:tcBorders>
              <w:top w:val="nil"/>
              <w:left w:val="nil"/>
              <w:bottom w:val="nil"/>
              <w:right w:val="nil"/>
            </w:tcBorders>
          </w:tcPr>
          <w:p w:rsidR="006A0D2E" w:rsidRDefault="006A0D2E">
            <w:pPr>
              <w:pStyle w:val="ConsPlusNormal"/>
              <w:jc w:val="center"/>
            </w:pPr>
            <w:r>
              <w:t>26,9</w:t>
            </w:r>
          </w:p>
        </w:tc>
        <w:tc>
          <w:tcPr>
            <w:tcW w:w="1035" w:type="dxa"/>
            <w:tcBorders>
              <w:top w:val="nil"/>
              <w:left w:val="nil"/>
              <w:bottom w:val="nil"/>
              <w:right w:val="nil"/>
            </w:tcBorders>
          </w:tcPr>
          <w:p w:rsidR="006A0D2E" w:rsidRDefault="006A0D2E">
            <w:pPr>
              <w:pStyle w:val="ConsPlusNormal"/>
              <w:jc w:val="center"/>
            </w:pPr>
            <w:r>
              <w:t>19,8</w:t>
            </w:r>
          </w:p>
        </w:tc>
        <w:tc>
          <w:tcPr>
            <w:tcW w:w="1034" w:type="dxa"/>
            <w:tcBorders>
              <w:top w:val="nil"/>
              <w:left w:val="nil"/>
              <w:bottom w:val="nil"/>
              <w:right w:val="nil"/>
            </w:tcBorders>
          </w:tcPr>
          <w:p w:rsidR="006A0D2E" w:rsidRDefault="006A0D2E">
            <w:pPr>
              <w:pStyle w:val="ConsPlusNormal"/>
              <w:jc w:val="center"/>
            </w:pPr>
            <w:r>
              <w:t>29,5</w:t>
            </w:r>
          </w:p>
        </w:tc>
        <w:tc>
          <w:tcPr>
            <w:tcW w:w="1034" w:type="dxa"/>
            <w:tcBorders>
              <w:top w:val="nil"/>
              <w:left w:val="nil"/>
              <w:bottom w:val="nil"/>
              <w:right w:val="nil"/>
            </w:tcBorders>
          </w:tcPr>
          <w:p w:rsidR="006A0D2E" w:rsidRDefault="006A0D2E">
            <w:pPr>
              <w:pStyle w:val="ConsPlusNormal"/>
              <w:jc w:val="center"/>
            </w:pPr>
            <w:r>
              <w:t>31,8</w:t>
            </w:r>
          </w:p>
        </w:tc>
        <w:tc>
          <w:tcPr>
            <w:tcW w:w="887" w:type="dxa"/>
            <w:tcBorders>
              <w:top w:val="nil"/>
              <w:left w:val="nil"/>
              <w:bottom w:val="nil"/>
              <w:right w:val="nil"/>
            </w:tcBorders>
          </w:tcPr>
          <w:p w:rsidR="006A0D2E" w:rsidRDefault="006A0D2E">
            <w:pPr>
              <w:pStyle w:val="ConsPlusNormal"/>
              <w:jc w:val="center"/>
            </w:pPr>
            <w:r>
              <w:t>33,1</w:t>
            </w:r>
          </w:p>
        </w:tc>
        <w:tc>
          <w:tcPr>
            <w:tcW w:w="886" w:type="dxa"/>
            <w:tcBorders>
              <w:top w:val="nil"/>
              <w:left w:val="nil"/>
              <w:bottom w:val="nil"/>
              <w:right w:val="nil"/>
            </w:tcBorders>
          </w:tcPr>
          <w:p w:rsidR="006A0D2E" w:rsidRDefault="006A0D2E">
            <w:pPr>
              <w:pStyle w:val="ConsPlusNormal"/>
              <w:jc w:val="center"/>
            </w:pPr>
            <w:r>
              <w:t>34</w:t>
            </w:r>
          </w:p>
        </w:tc>
        <w:tc>
          <w:tcPr>
            <w:tcW w:w="1034" w:type="dxa"/>
            <w:tcBorders>
              <w:top w:val="nil"/>
              <w:left w:val="nil"/>
              <w:bottom w:val="nil"/>
              <w:right w:val="nil"/>
            </w:tcBorders>
          </w:tcPr>
          <w:p w:rsidR="006A0D2E" w:rsidRDefault="006A0D2E">
            <w:pPr>
              <w:pStyle w:val="ConsPlusNormal"/>
              <w:jc w:val="center"/>
            </w:pPr>
            <w:r>
              <w:t>35</w:t>
            </w:r>
          </w:p>
        </w:tc>
        <w:tc>
          <w:tcPr>
            <w:tcW w:w="1035" w:type="dxa"/>
            <w:tcBorders>
              <w:top w:val="nil"/>
              <w:left w:val="nil"/>
              <w:bottom w:val="nil"/>
              <w:right w:val="nil"/>
            </w:tcBorders>
          </w:tcPr>
          <w:p w:rsidR="006A0D2E" w:rsidRDefault="006A0D2E">
            <w:pPr>
              <w:pStyle w:val="ConsPlusNormal"/>
              <w:jc w:val="center"/>
            </w:pPr>
            <w:r>
              <w:t>36,1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Новгородская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31,9</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30,5</w:t>
            </w:r>
          </w:p>
        </w:tc>
        <w:tc>
          <w:tcPr>
            <w:tcW w:w="886" w:type="dxa"/>
            <w:tcBorders>
              <w:top w:val="nil"/>
              <w:left w:val="nil"/>
              <w:bottom w:val="nil"/>
              <w:right w:val="nil"/>
            </w:tcBorders>
          </w:tcPr>
          <w:p w:rsidR="006A0D2E" w:rsidRDefault="006A0D2E">
            <w:pPr>
              <w:pStyle w:val="ConsPlusNormal"/>
              <w:jc w:val="center"/>
            </w:pPr>
            <w:r>
              <w:t>31,2</w:t>
            </w:r>
          </w:p>
        </w:tc>
        <w:tc>
          <w:tcPr>
            <w:tcW w:w="1035" w:type="dxa"/>
            <w:tcBorders>
              <w:top w:val="nil"/>
              <w:left w:val="nil"/>
              <w:bottom w:val="nil"/>
              <w:right w:val="nil"/>
            </w:tcBorders>
          </w:tcPr>
          <w:p w:rsidR="006A0D2E" w:rsidRDefault="006A0D2E">
            <w:pPr>
              <w:pStyle w:val="ConsPlusNormal"/>
              <w:jc w:val="center"/>
            </w:pPr>
            <w:r>
              <w:t>26,1</w:t>
            </w:r>
          </w:p>
        </w:tc>
        <w:tc>
          <w:tcPr>
            <w:tcW w:w="1034" w:type="dxa"/>
            <w:tcBorders>
              <w:top w:val="nil"/>
              <w:left w:val="nil"/>
              <w:bottom w:val="nil"/>
              <w:right w:val="nil"/>
            </w:tcBorders>
          </w:tcPr>
          <w:p w:rsidR="006A0D2E" w:rsidRDefault="006A0D2E">
            <w:pPr>
              <w:pStyle w:val="ConsPlusNormal"/>
              <w:jc w:val="center"/>
            </w:pPr>
            <w:r>
              <w:t>32,7</w:t>
            </w:r>
          </w:p>
        </w:tc>
        <w:tc>
          <w:tcPr>
            <w:tcW w:w="1034" w:type="dxa"/>
            <w:tcBorders>
              <w:top w:val="nil"/>
              <w:left w:val="nil"/>
              <w:bottom w:val="nil"/>
              <w:right w:val="nil"/>
            </w:tcBorders>
          </w:tcPr>
          <w:p w:rsidR="006A0D2E" w:rsidRDefault="006A0D2E">
            <w:pPr>
              <w:pStyle w:val="ConsPlusNormal"/>
              <w:jc w:val="center"/>
            </w:pPr>
            <w:r>
              <w:t>34,3</w:t>
            </w:r>
          </w:p>
        </w:tc>
        <w:tc>
          <w:tcPr>
            <w:tcW w:w="887" w:type="dxa"/>
            <w:tcBorders>
              <w:top w:val="nil"/>
              <w:left w:val="nil"/>
              <w:bottom w:val="nil"/>
              <w:right w:val="nil"/>
            </w:tcBorders>
          </w:tcPr>
          <w:p w:rsidR="006A0D2E" w:rsidRDefault="006A0D2E">
            <w:pPr>
              <w:pStyle w:val="ConsPlusNormal"/>
              <w:jc w:val="center"/>
            </w:pPr>
            <w:r>
              <w:t>35,3</w:t>
            </w:r>
          </w:p>
        </w:tc>
        <w:tc>
          <w:tcPr>
            <w:tcW w:w="886" w:type="dxa"/>
            <w:tcBorders>
              <w:top w:val="nil"/>
              <w:left w:val="nil"/>
              <w:bottom w:val="nil"/>
              <w:right w:val="nil"/>
            </w:tcBorders>
          </w:tcPr>
          <w:p w:rsidR="006A0D2E" w:rsidRDefault="006A0D2E">
            <w:pPr>
              <w:pStyle w:val="ConsPlusNormal"/>
              <w:jc w:val="center"/>
            </w:pPr>
            <w:r>
              <w:t>36,3</w:t>
            </w:r>
          </w:p>
        </w:tc>
        <w:tc>
          <w:tcPr>
            <w:tcW w:w="1034" w:type="dxa"/>
            <w:tcBorders>
              <w:top w:val="nil"/>
              <w:left w:val="nil"/>
              <w:bottom w:val="nil"/>
              <w:right w:val="nil"/>
            </w:tcBorders>
          </w:tcPr>
          <w:p w:rsidR="006A0D2E" w:rsidRDefault="006A0D2E">
            <w:pPr>
              <w:pStyle w:val="ConsPlusNormal"/>
              <w:jc w:val="center"/>
            </w:pPr>
            <w:r>
              <w:t>37,3</w:t>
            </w:r>
          </w:p>
        </w:tc>
        <w:tc>
          <w:tcPr>
            <w:tcW w:w="1035" w:type="dxa"/>
            <w:tcBorders>
              <w:top w:val="nil"/>
              <w:left w:val="nil"/>
              <w:bottom w:val="nil"/>
              <w:right w:val="nil"/>
            </w:tcBorders>
          </w:tcPr>
          <w:p w:rsidR="006A0D2E" w:rsidRDefault="006A0D2E">
            <w:pPr>
              <w:pStyle w:val="ConsPlusNormal"/>
              <w:jc w:val="center"/>
            </w:pPr>
            <w:r>
              <w:t>38,3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Новосибирская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19,1</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20,7</w:t>
            </w:r>
          </w:p>
        </w:tc>
        <w:tc>
          <w:tcPr>
            <w:tcW w:w="886" w:type="dxa"/>
            <w:tcBorders>
              <w:top w:val="nil"/>
              <w:left w:val="nil"/>
              <w:bottom w:val="nil"/>
              <w:right w:val="nil"/>
            </w:tcBorders>
          </w:tcPr>
          <w:p w:rsidR="006A0D2E" w:rsidRDefault="006A0D2E">
            <w:pPr>
              <w:pStyle w:val="ConsPlusNormal"/>
              <w:jc w:val="center"/>
            </w:pPr>
            <w:r>
              <w:t>21,2</w:t>
            </w:r>
          </w:p>
        </w:tc>
        <w:tc>
          <w:tcPr>
            <w:tcW w:w="1035" w:type="dxa"/>
            <w:tcBorders>
              <w:top w:val="nil"/>
              <w:left w:val="nil"/>
              <w:bottom w:val="nil"/>
              <w:right w:val="nil"/>
            </w:tcBorders>
          </w:tcPr>
          <w:p w:rsidR="006A0D2E" w:rsidRDefault="006A0D2E">
            <w:pPr>
              <w:pStyle w:val="ConsPlusNormal"/>
              <w:jc w:val="center"/>
            </w:pPr>
            <w:r>
              <w:t>18,7</w:t>
            </w:r>
          </w:p>
        </w:tc>
        <w:tc>
          <w:tcPr>
            <w:tcW w:w="1034" w:type="dxa"/>
            <w:tcBorders>
              <w:top w:val="nil"/>
              <w:left w:val="nil"/>
              <w:bottom w:val="nil"/>
              <w:right w:val="nil"/>
            </w:tcBorders>
          </w:tcPr>
          <w:p w:rsidR="006A0D2E" w:rsidRDefault="006A0D2E">
            <w:pPr>
              <w:pStyle w:val="ConsPlusNormal"/>
              <w:jc w:val="center"/>
            </w:pPr>
            <w:r>
              <w:t>22,2</w:t>
            </w:r>
          </w:p>
        </w:tc>
        <w:tc>
          <w:tcPr>
            <w:tcW w:w="1034" w:type="dxa"/>
            <w:tcBorders>
              <w:top w:val="nil"/>
              <w:left w:val="nil"/>
              <w:bottom w:val="nil"/>
              <w:right w:val="nil"/>
            </w:tcBorders>
          </w:tcPr>
          <w:p w:rsidR="006A0D2E" w:rsidRDefault="006A0D2E">
            <w:pPr>
              <w:pStyle w:val="ConsPlusNormal"/>
              <w:jc w:val="center"/>
            </w:pPr>
            <w:r>
              <w:t>23,3</w:t>
            </w:r>
          </w:p>
        </w:tc>
        <w:tc>
          <w:tcPr>
            <w:tcW w:w="887" w:type="dxa"/>
            <w:tcBorders>
              <w:top w:val="nil"/>
              <w:left w:val="nil"/>
              <w:bottom w:val="nil"/>
              <w:right w:val="nil"/>
            </w:tcBorders>
          </w:tcPr>
          <w:p w:rsidR="006A0D2E" w:rsidRDefault="006A0D2E">
            <w:pPr>
              <w:pStyle w:val="ConsPlusNormal"/>
              <w:jc w:val="center"/>
            </w:pPr>
            <w:r>
              <w:t>23,9</w:t>
            </w:r>
          </w:p>
        </w:tc>
        <w:tc>
          <w:tcPr>
            <w:tcW w:w="886" w:type="dxa"/>
            <w:tcBorders>
              <w:top w:val="nil"/>
              <w:left w:val="nil"/>
              <w:bottom w:val="nil"/>
              <w:right w:val="nil"/>
            </w:tcBorders>
          </w:tcPr>
          <w:p w:rsidR="006A0D2E" w:rsidRDefault="006A0D2E">
            <w:pPr>
              <w:pStyle w:val="ConsPlusNormal"/>
              <w:jc w:val="center"/>
            </w:pPr>
            <w:r>
              <w:t>24,6</w:t>
            </w:r>
          </w:p>
        </w:tc>
        <w:tc>
          <w:tcPr>
            <w:tcW w:w="1034" w:type="dxa"/>
            <w:tcBorders>
              <w:top w:val="nil"/>
              <w:left w:val="nil"/>
              <w:bottom w:val="nil"/>
              <w:right w:val="nil"/>
            </w:tcBorders>
          </w:tcPr>
          <w:p w:rsidR="006A0D2E" w:rsidRDefault="006A0D2E">
            <w:pPr>
              <w:pStyle w:val="ConsPlusNormal"/>
              <w:jc w:val="center"/>
            </w:pPr>
            <w:r>
              <w:t>25,3</w:t>
            </w:r>
          </w:p>
        </w:tc>
        <w:tc>
          <w:tcPr>
            <w:tcW w:w="1035" w:type="dxa"/>
            <w:tcBorders>
              <w:top w:val="nil"/>
              <w:left w:val="nil"/>
              <w:bottom w:val="nil"/>
              <w:right w:val="nil"/>
            </w:tcBorders>
          </w:tcPr>
          <w:p w:rsidR="006A0D2E" w:rsidRDefault="006A0D2E">
            <w:pPr>
              <w:pStyle w:val="ConsPlusNormal"/>
              <w:jc w:val="center"/>
            </w:pPr>
            <w:r>
              <w:t>26</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20,7</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17,8</w:t>
            </w:r>
          </w:p>
        </w:tc>
        <w:tc>
          <w:tcPr>
            <w:tcW w:w="886" w:type="dxa"/>
            <w:tcBorders>
              <w:top w:val="nil"/>
              <w:left w:val="nil"/>
              <w:bottom w:val="nil"/>
              <w:right w:val="nil"/>
            </w:tcBorders>
          </w:tcPr>
          <w:p w:rsidR="006A0D2E" w:rsidRDefault="006A0D2E">
            <w:pPr>
              <w:pStyle w:val="ConsPlusNormal"/>
              <w:jc w:val="center"/>
            </w:pPr>
            <w:r>
              <w:t>18,2</w:t>
            </w:r>
          </w:p>
        </w:tc>
        <w:tc>
          <w:tcPr>
            <w:tcW w:w="1035" w:type="dxa"/>
            <w:tcBorders>
              <w:top w:val="nil"/>
              <w:left w:val="nil"/>
              <w:bottom w:val="nil"/>
              <w:right w:val="nil"/>
            </w:tcBorders>
          </w:tcPr>
          <w:p w:rsidR="006A0D2E" w:rsidRDefault="006A0D2E">
            <w:pPr>
              <w:pStyle w:val="ConsPlusNormal"/>
              <w:jc w:val="center"/>
            </w:pPr>
            <w:r>
              <w:t>27,6</w:t>
            </w:r>
          </w:p>
        </w:tc>
        <w:tc>
          <w:tcPr>
            <w:tcW w:w="1034" w:type="dxa"/>
            <w:tcBorders>
              <w:top w:val="nil"/>
              <w:left w:val="nil"/>
              <w:bottom w:val="nil"/>
              <w:right w:val="nil"/>
            </w:tcBorders>
          </w:tcPr>
          <w:p w:rsidR="006A0D2E" w:rsidRDefault="006A0D2E">
            <w:pPr>
              <w:pStyle w:val="ConsPlusNormal"/>
              <w:jc w:val="center"/>
            </w:pPr>
            <w:r>
              <w:t>19,1</w:t>
            </w:r>
          </w:p>
        </w:tc>
        <w:tc>
          <w:tcPr>
            <w:tcW w:w="1034" w:type="dxa"/>
            <w:tcBorders>
              <w:top w:val="nil"/>
              <w:left w:val="nil"/>
              <w:bottom w:val="nil"/>
              <w:right w:val="nil"/>
            </w:tcBorders>
          </w:tcPr>
          <w:p w:rsidR="006A0D2E" w:rsidRDefault="006A0D2E">
            <w:pPr>
              <w:pStyle w:val="ConsPlusNormal"/>
              <w:jc w:val="center"/>
            </w:pPr>
            <w:r>
              <w:t>20</w:t>
            </w:r>
          </w:p>
        </w:tc>
        <w:tc>
          <w:tcPr>
            <w:tcW w:w="887" w:type="dxa"/>
            <w:tcBorders>
              <w:top w:val="nil"/>
              <w:left w:val="nil"/>
              <w:bottom w:val="nil"/>
              <w:right w:val="nil"/>
            </w:tcBorders>
          </w:tcPr>
          <w:p w:rsidR="006A0D2E" w:rsidRDefault="006A0D2E">
            <w:pPr>
              <w:pStyle w:val="ConsPlusNormal"/>
              <w:jc w:val="center"/>
            </w:pPr>
            <w:r>
              <w:t>20,6</w:t>
            </w:r>
          </w:p>
        </w:tc>
        <w:tc>
          <w:tcPr>
            <w:tcW w:w="886" w:type="dxa"/>
            <w:tcBorders>
              <w:top w:val="nil"/>
              <w:left w:val="nil"/>
              <w:bottom w:val="nil"/>
              <w:right w:val="nil"/>
            </w:tcBorders>
          </w:tcPr>
          <w:p w:rsidR="006A0D2E" w:rsidRDefault="006A0D2E">
            <w:pPr>
              <w:pStyle w:val="ConsPlusNormal"/>
              <w:jc w:val="center"/>
            </w:pPr>
            <w:r>
              <w:t>21,2</w:t>
            </w:r>
          </w:p>
        </w:tc>
        <w:tc>
          <w:tcPr>
            <w:tcW w:w="1034" w:type="dxa"/>
            <w:tcBorders>
              <w:top w:val="nil"/>
              <w:left w:val="nil"/>
              <w:bottom w:val="nil"/>
              <w:right w:val="nil"/>
            </w:tcBorders>
          </w:tcPr>
          <w:p w:rsidR="006A0D2E" w:rsidRDefault="006A0D2E">
            <w:pPr>
              <w:pStyle w:val="ConsPlusNormal"/>
              <w:jc w:val="center"/>
            </w:pPr>
            <w:r>
              <w:t>21,8</w:t>
            </w:r>
          </w:p>
        </w:tc>
        <w:tc>
          <w:tcPr>
            <w:tcW w:w="1035" w:type="dxa"/>
            <w:tcBorders>
              <w:top w:val="nil"/>
              <w:left w:val="nil"/>
              <w:bottom w:val="nil"/>
              <w:right w:val="nil"/>
            </w:tcBorders>
          </w:tcPr>
          <w:p w:rsidR="006A0D2E" w:rsidRDefault="006A0D2E">
            <w:pPr>
              <w:pStyle w:val="ConsPlusNormal"/>
              <w:jc w:val="center"/>
            </w:pPr>
            <w:r>
              <w:t>22,4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Оренбургская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34,6</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26,1</w:t>
            </w:r>
          </w:p>
        </w:tc>
        <w:tc>
          <w:tcPr>
            <w:tcW w:w="886" w:type="dxa"/>
            <w:tcBorders>
              <w:top w:val="nil"/>
              <w:left w:val="nil"/>
              <w:bottom w:val="nil"/>
              <w:right w:val="nil"/>
            </w:tcBorders>
          </w:tcPr>
          <w:p w:rsidR="006A0D2E" w:rsidRDefault="006A0D2E">
            <w:pPr>
              <w:pStyle w:val="ConsPlusNormal"/>
              <w:jc w:val="center"/>
            </w:pPr>
            <w:r>
              <w:t>26,7</w:t>
            </w:r>
          </w:p>
        </w:tc>
        <w:tc>
          <w:tcPr>
            <w:tcW w:w="1035" w:type="dxa"/>
            <w:tcBorders>
              <w:top w:val="nil"/>
              <w:left w:val="nil"/>
              <w:bottom w:val="nil"/>
              <w:right w:val="nil"/>
            </w:tcBorders>
          </w:tcPr>
          <w:p w:rsidR="006A0D2E" w:rsidRDefault="006A0D2E">
            <w:pPr>
              <w:pStyle w:val="ConsPlusNormal"/>
              <w:jc w:val="center"/>
            </w:pPr>
            <w:r>
              <w:t>26,6</w:t>
            </w:r>
          </w:p>
        </w:tc>
        <w:tc>
          <w:tcPr>
            <w:tcW w:w="1034" w:type="dxa"/>
            <w:tcBorders>
              <w:top w:val="nil"/>
              <w:left w:val="nil"/>
              <w:bottom w:val="nil"/>
              <w:right w:val="nil"/>
            </w:tcBorders>
          </w:tcPr>
          <w:p w:rsidR="006A0D2E" w:rsidRDefault="006A0D2E">
            <w:pPr>
              <w:pStyle w:val="ConsPlusNormal"/>
              <w:jc w:val="center"/>
            </w:pPr>
            <w:r>
              <w:t>28</w:t>
            </w:r>
          </w:p>
        </w:tc>
        <w:tc>
          <w:tcPr>
            <w:tcW w:w="1034" w:type="dxa"/>
            <w:tcBorders>
              <w:top w:val="nil"/>
              <w:left w:val="nil"/>
              <w:bottom w:val="nil"/>
              <w:right w:val="nil"/>
            </w:tcBorders>
          </w:tcPr>
          <w:p w:rsidR="006A0D2E" w:rsidRDefault="006A0D2E">
            <w:pPr>
              <w:pStyle w:val="ConsPlusNormal"/>
              <w:jc w:val="center"/>
            </w:pPr>
            <w:r>
              <w:t>29</w:t>
            </w:r>
          </w:p>
        </w:tc>
        <w:tc>
          <w:tcPr>
            <w:tcW w:w="887" w:type="dxa"/>
            <w:tcBorders>
              <w:top w:val="nil"/>
              <w:left w:val="nil"/>
              <w:bottom w:val="nil"/>
              <w:right w:val="nil"/>
            </w:tcBorders>
          </w:tcPr>
          <w:p w:rsidR="006A0D2E" w:rsidRDefault="006A0D2E">
            <w:pPr>
              <w:pStyle w:val="ConsPlusNormal"/>
              <w:jc w:val="center"/>
            </w:pPr>
            <w:r>
              <w:t>30,2</w:t>
            </w:r>
          </w:p>
        </w:tc>
        <w:tc>
          <w:tcPr>
            <w:tcW w:w="886" w:type="dxa"/>
            <w:tcBorders>
              <w:top w:val="nil"/>
              <w:left w:val="nil"/>
              <w:bottom w:val="nil"/>
              <w:right w:val="nil"/>
            </w:tcBorders>
          </w:tcPr>
          <w:p w:rsidR="006A0D2E" w:rsidRDefault="006A0D2E">
            <w:pPr>
              <w:pStyle w:val="ConsPlusNormal"/>
              <w:jc w:val="center"/>
            </w:pPr>
            <w:r>
              <w:t>31</w:t>
            </w:r>
          </w:p>
        </w:tc>
        <w:tc>
          <w:tcPr>
            <w:tcW w:w="1034" w:type="dxa"/>
            <w:tcBorders>
              <w:top w:val="nil"/>
              <w:left w:val="nil"/>
              <w:bottom w:val="nil"/>
              <w:right w:val="nil"/>
            </w:tcBorders>
          </w:tcPr>
          <w:p w:rsidR="006A0D2E" w:rsidRDefault="006A0D2E">
            <w:pPr>
              <w:pStyle w:val="ConsPlusNormal"/>
              <w:jc w:val="center"/>
            </w:pPr>
            <w:r>
              <w:t>31,9</w:t>
            </w:r>
          </w:p>
        </w:tc>
        <w:tc>
          <w:tcPr>
            <w:tcW w:w="1035" w:type="dxa"/>
            <w:tcBorders>
              <w:top w:val="nil"/>
              <w:left w:val="nil"/>
              <w:bottom w:val="nil"/>
              <w:right w:val="nil"/>
            </w:tcBorders>
          </w:tcPr>
          <w:p w:rsidR="006A0D2E" w:rsidRDefault="006A0D2E">
            <w:pPr>
              <w:pStyle w:val="ConsPlusNormal"/>
              <w:jc w:val="center"/>
            </w:pPr>
            <w:r>
              <w:t>32,8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Орловская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26,4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13,8</w:t>
            </w:r>
          </w:p>
        </w:tc>
        <w:tc>
          <w:tcPr>
            <w:tcW w:w="886" w:type="dxa"/>
            <w:tcBorders>
              <w:top w:val="nil"/>
              <w:left w:val="nil"/>
              <w:bottom w:val="nil"/>
              <w:right w:val="nil"/>
            </w:tcBorders>
          </w:tcPr>
          <w:p w:rsidR="006A0D2E" w:rsidRDefault="006A0D2E">
            <w:pPr>
              <w:pStyle w:val="ConsPlusNormal"/>
              <w:jc w:val="center"/>
            </w:pPr>
            <w:r>
              <w:t>14,1</w:t>
            </w:r>
          </w:p>
        </w:tc>
        <w:tc>
          <w:tcPr>
            <w:tcW w:w="1035" w:type="dxa"/>
            <w:tcBorders>
              <w:top w:val="nil"/>
              <w:left w:val="nil"/>
              <w:bottom w:val="nil"/>
              <w:right w:val="nil"/>
            </w:tcBorders>
          </w:tcPr>
          <w:p w:rsidR="006A0D2E" w:rsidRDefault="006A0D2E">
            <w:pPr>
              <w:pStyle w:val="ConsPlusNormal"/>
              <w:jc w:val="center"/>
            </w:pPr>
            <w:r>
              <w:t>12,9</w:t>
            </w:r>
          </w:p>
        </w:tc>
        <w:tc>
          <w:tcPr>
            <w:tcW w:w="1034" w:type="dxa"/>
            <w:tcBorders>
              <w:top w:val="nil"/>
              <w:left w:val="nil"/>
              <w:bottom w:val="nil"/>
              <w:right w:val="nil"/>
            </w:tcBorders>
          </w:tcPr>
          <w:p w:rsidR="006A0D2E" w:rsidRDefault="006A0D2E">
            <w:pPr>
              <w:pStyle w:val="ConsPlusNormal"/>
              <w:jc w:val="center"/>
            </w:pPr>
            <w:r>
              <w:t>14,8</w:t>
            </w:r>
          </w:p>
        </w:tc>
        <w:tc>
          <w:tcPr>
            <w:tcW w:w="1034" w:type="dxa"/>
            <w:tcBorders>
              <w:top w:val="nil"/>
              <w:left w:val="nil"/>
              <w:bottom w:val="nil"/>
              <w:right w:val="nil"/>
            </w:tcBorders>
          </w:tcPr>
          <w:p w:rsidR="006A0D2E" w:rsidRDefault="006A0D2E">
            <w:pPr>
              <w:pStyle w:val="ConsPlusNormal"/>
              <w:jc w:val="center"/>
            </w:pPr>
            <w:r>
              <w:t>15,5</w:t>
            </w:r>
          </w:p>
        </w:tc>
        <w:tc>
          <w:tcPr>
            <w:tcW w:w="887" w:type="dxa"/>
            <w:tcBorders>
              <w:top w:val="nil"/>
              <w:left w:val="nil"/>
              <w:bottom w:val="nil"/>
              <w:right w:val="nil"/>
            </w:tcBorders>
          </w:tcPr>
          <w:p w:rsidR="006A0D2E" w:rsidRDefault="006A0D2E">
            <w:pPr>
              <w:pStyle w:val="ConsPlusNormal"/>
              <w:jc w:val="center"/>
            </w:pPr>
            <w:r>
              <w:t>15,9</w:t>
            </w:r>
          </w:p>
        </w:tc>
        <w:tc>
          <w:tcPr>
            <w:tcW w:w="886" w:type="dxa"/>
            <w:tcBorders>
              <w:top w:val="nil"/>
              <w:left w:val="nil"/>
              <w:bottom w:val="nil"/>
              <w:right w:val="nil"/>
            </w:tcBorders>
          </w:tcPr>
          <w:p w:rsidR="006A0D2E" w:rsidRDefault="006A0D2E">
            <w:pPr>
              <w:pStyle w:val="ConsPlusNormal"/>
              <w:jc w:val="center"/>
            </w:pPr>
            <w:r>
              <w:t>16,4</w:t>
            </w:r>
          </w:p>
        </w:tc>
        <w:tc>
          <w:tcPr>
            <w:tcW w:w="1034" w:type="dxa"/>
            <w:tcBorders>
              <w:top w:val="nil"/>
              <w:left w:val="nil"/>
              <w:bottom w:val="nil"/>
              <w:right w:val="nil"/>
            </w:tcBorders>
          </w:tcPr>
          <w:p w:rsidR="006A0D2E" w:rsidRDefault="006A0D2E">
            <w:pPr>
              <w:pStyle w:val="ConsPlusNormal"/>
              <w:jc w:val="center"/>
            </w:pPr>
            <w:r>
              <w:t>16,9</w:t>
            </w:r>
          </w:p>
        </w:tc>
        <w:tc>
          <w:tcPr>
            <w:tcW w:w="1035" w:type="dxa"/>
            <w:tcBorders>
              <w:top w:val="nil"/>
              <w:left w:val="nil"/>
              <w:bottom w:val="nil"/>
              <w:right w:val="nil"/>
            </w:tcBorders>
          </w:tcPr>
          <w:p w:rsidR="006A0D2E" w:rsidRDefault="006A0D2E">
            <w:pPr>
              <w:pStyle w:val="ConsPlusNormal"/>
              <w:jc w:val="center"/>
            </w:pPr>
            <w:r>
              <w:t>17,3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Пензенская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33,4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37,7</w:t>
            </w:r>
          </w:p>
        </w:tc>
        <w:tc>
          <w:tcPr>
            <w:tcW w:w="886" w:type="dxa"/>
            <w:tcBorders>
              <w:top w:val="nil"/>
              <w:left w:val="nil"/>
              <w:bottom w:val="nil"/>
              <w:right w:val="nil"/>
            </w:tcBorders>
          </w:tcPr>
          <w:p w:rsidR="006A0D2E" w:rsidRDefault="006A0D2E">
            <w:pPr>
              <w:pStyle w:val="ConsPlusNormal"/>
              <w:jc w:val="center"/>
            </w:pPr>
            <w:r>
              <w:t>40,3</w:t>
            </w:r>
          </w:p>
        </w:tc>
        <w:tc>
          <w:tcPr>
            <w:tcW w:w="1035" w:type="dxa"/>
            <w:tcBorders>
              <w:top w:val="nil"/>
              <w:left w:val="nil"/>
              <w:bottom w:val="nil"/>
              <w:right w:val="nil"/>
            </w:tcBorders>
          </w:tcPr>
          <w:p w:rsidR="006A0D2E" w:rsidRDefault="006A0D2E">
            <w:pPr>
              <w:pStyle w:val="ConsPlusNormal"/>
              <w:jc w:val="center"/>
            </w:pPr>
            <w:r>
              <w:t>34,1</w:t>
            </w:r>
          </w:p>
        </w:tc>
        <w:tc>
          <w:tcPr>
            <w:tcW w:w="1034" w:type="dxa"/>
            <w:tcBorders>
              <w:top w:val="nil"/>
              <w:left w:val="nil"/>
              <w:bottom w:val="nil"/>
              <w:right w:val="nil"/>
            </w:tcBorders>
          </w:tcPr>
          <w:p w:rsidR="006A0D2E" w:rsidRDefault="006A0D2E">
            <w:pPr>
              <w:pStyle w:val="ConsPlusNormal"/>
              <w:jc w:val="center"/>
            </w:pPr>
            <w:r>
              <w:t>44,2</w:t>
            </w:r>
          </w:p>
        </w:tc>
        <w:tc>
          <w:tcPr>
            <w:tcW w:w="1034" w:type="dxa"/>
            <w:tcBorders>
              <w:top w:val="nil"/>
              <w:left w:val="nil"/>
              <w:bottom w:val="nil"/>
              <w:right w:val="nil"/>
            </w:tcBorders>
          </w:tcPr>
          <w:p w:rsidR="006A0D2E" w:rsidRDefault="006A0D2E">
            <w:pPr>
              <w:pStyle w:val="ConsPlusNormal"/>
              <w:jc w:val="center"/>
            </w:pPr>
            <w:r>
              <w:t>47,7</w:t>
            </w:r>
          </w:p>
        </w:tc>
        <w:tc>
          <w:tcPr>
            <w:tcW w:w="887" w:type="dxa"/>
            <w:tcBorders>
              <w:top w:val="nil"/>
              <w:left w:val="nil"/>
              <w:bottom w:val="nil"/>
              <w:right w:val="nil"/>
            </w:tcBorders>
          </w:tcPr>
          <w:p w:rsidR="006A0D2E" w:rsidRDefault="006A0D2E">
            <w:pPr>
              <w:pStyle w:val="ConsPlusNormal"/>
              <w:jc w:val="center"/>
            </w:pPr>
            <w:r>
              <w:t>49,6</w:t>
            </w:r>
          </w:p>
        </w:tc>
        <w:tc>
          <w:tcPr>
            <w:tcW w:w="886" w:type="dxa"/>
            <w:tcBorders>
              <w:top w:val="nil"/>
              <w:left w:val="nil"/>
              <w:bottom w:val="nil"/>
              <w:right w:val="nil"/>
            </w:tcBorders>
          </w:tcPr>
          <w:p w:rsidR="006A0D2E" w:rsidRDefault="006A0D2E">
            <w:pPr>
              <w:pStyle w:val="ConsPlusNormal"/>
              <w:jc w:val="center"/>
            </w:pPr>
            <w:r>
              <w:t>51</w:t>
            </w:r>
          </w:p>
        </w:tc>
        <w:tc>
          <w:tcPr>
            <w:tcW w:w="1034" w:type="dxa"/>
            <w:tcBorders>
              <w:top w:val="nil"/>
              <w:left w:val="nil"/>
              <w:bottom w:val="nil"/>
              <w:right w:val="nil"/>
            </w:tcBorders>
          </w:tcPr>
          <w:p w:rsidR="006A0D2E" w:rsidRDefault="006A0D2E">
            <w:pPr>
              <w:pStyle w:val="ConsPlusNormal"/>
              <w:jc w:val="center"/>
            </w:pPr>
            <w:r>
              <w:t>52,5</w:t>
            </w:r>
          </w:p>
        </w:tc>
        <w:tc>
          <w:tcPr>
            <w:tcW w:w="1035" w:type="dxa"/>
            <w:tcBorders>
              <w:top w:val="nil"/>
              <w:left w:val="nil"/>
              <w:bottom w:val="nil"/>
              <w:right w:val="nil"/>
            </w:tcBorders>
          </w:tcPr>
          <w:p w:rsidR="006A0D2E" w:rsidRDefault="006A0D2E">
            <w:pPr>
              <w:pStyle w:val="ConsPlusNormal"/>
              <w:jc w:val="center"/>
            </w:pPr>
            <w:r>
              <w:t>54,1</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Псковская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6,6</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10,8</w:t>
            </w:r>
          </w:p>
        </w:tc>
        <w:tc>
          <w:tcPr>
            <w:tcW w:w="886" w:type="dxa"/>
            <w:tcBorders>
              <w:top w:val="nil"/>
              <w:left w:val="nil"/>
              <w:bottom w:val="nil"/>
              <w:right w:val="nil"/>
            </w:tcBorders>
          </w:tcPr>
          <w:p w:rsidR="006A0D2E" w:rsidRDefault="006A0D2E">
            <w:pPr>
              <w:pStyle w:val="ConsPlusNormal"/>
              <w:jc w:val="center"/>
            </w:pPr>
            <w:r>
              <w:t>11</w:t>
            </w:r>
          </w:p>
        </w:tc>
        <w:tc>
          <w:tcPr>
            <w:tcW w:w="1035" w:type="dxa"/>
            <w:tcBorders>
              <w:top w:val="nil"/>
              <w:left w:val="nil"/>
              <w:bottom w:val="nil"/>
              <w:right w:val="nil"/>
            </w:tcBorders>
          </w:tcPr>
          <w:p w:rsidR="006A0D2E" w:rsidRDefault="006A0D2E">
            <w:pPr>
              <w:pStyle w:val="ConsPlusNormal"/>
              <w:jc w:val="center"/>
            </w:pPr>
            <w:r>
              <w:t>13,9</w:t>
            </w:r>
          </w:p>
        </w:tc>
        <w:tc>
          <w:tcPr>
            <w:tcW w:w="1034" w:type="dxa"/>
            <w:tcBorders>
              <w:top w:val="nil"/>
              <w:left w:val="nil"/>
              <w:bottom w:val="nil"/>
              <w:right w:val="nil"/>
            </w:tcBorders>
          </w:tcPr>
          <w:p w:rsidR="006A0D2E" w:rsidRDefault="006A0D2E">
            <w:pPr>
              <w:pStyle w:val="ConsPlusNormal"/>
              <w:jc w:val="center"/>
            </w:pPr>
            <w:r>
              <w:t>11,6</w:t>
            </w:r>
          </w:p>
        </w:tc>
        <w:tc>
          <w:tcPr>
            <w:tcW w:w="1034" w:type="dxa"/>
            <w:tcBorders>
              <w:top w:val="nil"/>
              <w:left w:val="nil"/>
              <w:bottom w:val="nil"/>
              <w:right w:val="nil"/>
            </w:tcBorders>
          </w:tcPr>
          <w:p w:rsidR="006A0D2E" w:rsidRDefault="006A0D2E">
            <w:pPr>
              <w:pStyle w:val="ConsPlusNormal"/>
              <w:jc w:val="center"/>
            </w:pPr>
            <w:r>
              <w:t>12,1</w:t>
            </w:r>
          </w:p>
        </w:tc>
        <w:tc>
          <w:tcPr>
            <w:tcW w:w="887" w:type="dxa"/>
            <w:tcBorders>
              <w:top w:val="nil"/>
              <w:left w:val="nil"/>
              <w:bottom w:val="nil"/>
              <w:right w:val="nil"/>
            </w:tcBorders>
          </w:tcPr>
          <w:p w:rsidR="006A0D2E" w:rsidRDefault="006A0D2E">
            <w:pPr>
              <w:pStyle w:val="ConsPlusNormal"/>
              <w:jc w:val="center"/>
            </w:pPr>
            <w:r>
              <w:t>12,4</w:t>
            </w:r>
          </w:p>
        </w:tc>
        <w:tc>
          <w:tcPr>
            <w:tcW w:w="886" w:type="dxa"/>
            <w:tcBorders>
              <w:top w:val="nil"/>
              <w:left w:val="nil"/>
              <w:bottom w:val="nil"/>
              <w:right w:val="nil"/>
            </w:tcBorders>
          </w:tcPr>
          <w:p w:rsidR="006A0D2E" w:rsidRDefault="006A0D2E">
            <w:pPr>
              <w:pStyle w:val="ConsPlusNormal"/>
              <w:jc w:val="center"/>
            </w:pPr>
            <w:r>
              <w:t>12,8</w:t>
            </w:r>
          </w:p>
        </w:tc>
        <w:tc>
          <w:tcPr>
            <w:tcW w:w="1034" w:type="dxa"/>
            <w:tcBorders>
              <w:top w:val="nil"/>
              <w:left w:val="nil"/>
              <w:bottom w:val="nil"/>
              <w:right w:val="nil"/>
            </w:tcBorders>
          </w:tcPr>
          <w:p w:rsidR="006A0D2E" w:rsidRDefault="006A0D2E">
            <w:pPr>
              <w:pStyle w:val="ConsPlusNormal"/>
              <w:jc w:val="center"/>
            </w:pPr>
            <w:r>
              <w:t>13,1</w:t>
            </w:r>
          </w:p>
        </w:tc>
        <w:tc>
          <w:tcPr>
            <w:tcW w:w="1035" w:type="dxa"/>
            <w:tcBorders>
              <w:top w:val="nil"/>
              <w:left w:val="nil"/>
              <w:bottom w:val="nil"/>
              <w:right w:val="nil"/>
            </w:tcBorders>
          </w:tcPr>
          <w:p w:rsidR="006A0D2E" w:rsidRDefault="006A0D2E">
            <w:pPr>
              <w:pStyle w:val="ConsPlusNormal"/>
              <w:jc w:val="center"/>
            </w:pPr>
            <w:r>
              <w:t>13,5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Ростовская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w:t>
            </w:r>
          </w:p>
        </w:tc>
        <w:tc>
          <w:tcPr>
            <w:tcW w:w="886" w:type="dxa"/>
            <w:tcBorders>
              <w:top w:val="nil"/>
              <w:left w:val="nil"/>
              <w:bottom w:val="nil"/>
              <w:right w:val="nil"/>
            </w:tcBorders>
          </w:tcPr>
          <w:p w:rsidR="006A0D2E" w:rsidRDefault="006A0D2E">
            <w:pPr>
              <w:pStyle w:val="ConsPlusNormal"/>
              <w:jc w:val="center"/>
            </w:pPr>
            <w:r>
              <w:t>20,4</w:t>
            </w:r>
          </w:p>
        </w:tc>
        <w:tc>
          <w:tcPr>
            <w:tcW w:w="1035" w:type="dxa"/>
            <w:tcBorders>
              <w:top w:val="nil"/>
              <w:left w:val="nil"/>
              <w:bottom w:val="nil"/>
              <w:right w:val="nil"/>
            </w:tcBorders>
          </w:tcPr>
          <w:p w:rsidR="006A0D2E" w:rsidRDefault="006A0D2E">
            <w:pPr>
              <w:pStyle w:val="ConsPlusNormal"/>
              <w:jc w:val="center"/>
            </w:pPr>
            <w:r>
              <w:t>17,9</w:t>
            </w:r>
          </w:p>
        </w:tc>
        <w:tc>
          <w:tcPr>
            <w:tcW w:w="1034" w:type="dxa"/>
            <w:tcBorders>
              <w:top w:val="nil"/>
              <w:left w:val="nil"/>
              <w:bottom w:val="nil"/>
              <w:right w:val="nil"/>
            </w:tcBorders>
          </w:tcPr>
          <w:p w:rsidR="006A0D2E" w:rsidRDefault="006A0D2E">
            <w:pPr>
              <w:pStyle w:val="ConsPlusNormal"/>
              <w:jc w:val="center"/>
            </w:pPr>
            <w:r>
              <w:t>22,3</w:t>
            </w:r>
          </w:p>
        </w:tc>
        <w:tc>
          <w:tcPr>
            <w:tcW w:w="1034" w:type="dxa"/>
            <w:tcBorders>
              <w:top w:val="nil"/>
              <w:left w:val="nil"/>
              <w:bottom w:val="nil"/>
              <w:right w:val="nil"/>
            </w:tcBorders>
          </w:tcPr>
          <w:p w:rsidR="006A0D2E" w:rsidRDefault="006A0D2E">
            <w:pPr>
              <w:pStyle w:val="ConsPlusNormal"/>
              <w:jc w:val="center"/>
            </w:pPr>
            <w:r>
              <w:t>24,1</w:t>
            </w:r>
          </w:p>
        </w:tc>
        <w:tc>
          <w:tcPr>
            <w:tcW w:w="887" w:type="dxa"/>
            <w:tcBorders>
              <w:top w:val="nil"/>
              <w:left w:val="nil"/>
              <w:bottom w:val="nil"/>
              <w:right w:val="nil"/>
            </w:tcBorders>
          </w:tcPr>
          <w:p w:rsidR="006A0D2E" w:rsidRDefault="006A0D2E">
            <w:pPr>
              <w:pStyle w:val="ConsPlusNormal"/>
              <w:jc w:val="center"/>
            </w:pPr>
            <w:r>
              <w:t>25</w:t>
            </w:r>
          </w:p>
        </w:tc>
        <w:tc>
          <w:tcPr>
            <w:tcW w:w="886" w:type="dxa"/>
            <w:tcBorders>
              <w:top w:val="nil"/>
              <w:left w:val="nil"/>
              <w:bottom w:val="nil"/>
              <w:right w:val="nil"/>
            </w:tcBorders>
          </w:tcPr>
          <w:p w:rsidR="006A0D2E" w:rsidRDefault="006A0D2E">
            <w:pPr>
              <w:pStyle w:val="ConsPlusNormal"/>
              <w:jc w:val="center"/>
            </w:pPr>
            <w:r>
              <w:t>25,8</w:t>
            </w:r>
          </w:p>
        </w:tc>
        <w:tc>
          <w:tcPr>
            <w:tcW w:w="1034" w:type="dxa"/>
            <w:tcBorders>
              <w:top w:val="nil"/>
              <w:left w:val="nil"/>
              <w:bottom w:val="nil"/>
              <w:right w:val="nil"/>
            </w:tcBorders>
          </w:tcPr>
          <w:p w:rsidR="006A0D2E" w:rsidRDefault="006A0D2E">
            <w:pPr>
              <w:pStyle w:val="ConsPlusNormal"/>
              <w:jc w:val="center"/>
            </w:pPr>
            <w:r>
              <w:t>26,5</w:t>
            </w:r>
          </w:p>
        </w:tc>
        <w:tc>
          <w:tcPr>
            <w:tcW w:w="1035" w:type="dxa"/>
            <w:tcBorders>
              <w:top w:val="nil"/>
              <w:left w:val="nil"/>
              <w:bottom w:val="nil"/>
              <w:right w:val="nil"/>
            </w:tcBorders>
          </w:tcPr>
          <w:p w:rsidR="006A0D2E" w:rsidRDefault="006A0D2E">
            <w:pPr>
              <w:pStyle w:val="ConsPlusNormal"/>
              <w:jc w:val="center"/>
            </w:pPr>
            <w:r>
              <w:t>27,3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Рязанская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19,7</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21,1</w:t>
            </w:r>
          </w:p>
        </w:tc>
        <w:tc>
          <w:tcPr>
            <w:tcW w:w="886" w:type="dxa"/>
            <w:tcBorders>
              <w:top w:val="nil"/>
              <w:left w:val="nil"/>
              <w:bottom w:val="nil"/>
              <w:right w:val="nil"/>
            </w:tcBorders>
          </w:tcPr>
          <w:p w:rsidR="006A0D2E" w:rsidRDefault="006A0D2E">
            <w:pPr>
              <w:pStyle w:val="ConsPlusNormal"/>
              <w:jc w:val="center"/>
            </w:pPr>
            <w:r>
              <w:t>21,6</w:t>
            </w:r>
          </w:p>
        </w:tc>
        <w:tc>
          <w:tcPr>
            <w:tcW w:w="1035" w:type="dxa"/>
            <w:tcBorders>
              <w:top w:val="nil"/>
              <w:left w:val="nil"/>
              <w:bottom w:val="nil"/>
              <w:right w:val="nil"/>
            </w:tcBorders>
          </w:tcPr>
          <w:p w:rsidR="006A0D2E" w:rsidRDefault="006A0D2E">
            <w:pPr>
              <w:pStyle w:val="ConsPlusNormal"/>
              <w:jc w:val="center"/>
            </w:pPr>
            <w:r>
              <w:t>21,6</w:t>
            </w:r>
          </w:p>
        </w:tc>
        <w:tc>
          <w:tcPr>
            <w:tcW w:w="1034" w:type="dxa"/>
            <w:tcBorders>
              <w:top w:val="nil"/>
              <w:left w:val="nil"/>
              <w:bottom w:val="nil"/>
              <w:right w:val="nil"/>
            </w:tcBorders>
          </w:tcPr>
          <w:p w:rsidR="006A0D2E" w:rsidRDefault="006A0D2E">
            <w:pPr>
              <w:pStyle w:val="ConsPlusNormal"/>
              <w:jc w:val="center"/>
            </w:pPr>
            <w:r>
              <w:t>22,7</w:t>
            </w:r>
          </w:p>
        </w:tc>
        <w:tc>
          <w:tcPr>
            <w:tcW w:w="1034" w:type="dxa"/>
            <w:tcBorders>
              <w:top w:val="nil"/>
              <w:left w:val="nil"/>
              <w:bottom w:val="nil"/>
              <w:right w:val="nil"/>
            </w:tcBorders>
          </w:tcPr>
          <w:p w:rsidR="006A0D2E" w:rsidRDefault="006A0D2E">
            <w:pPr>
              <w:pStyle w:val="ConsPlusNormal"/>
              <w:jc w:val="center"/>
            </w:pPr>
            <w:r>
              <w:t>23,8</w:t>
            </w:r>
          </w:p>
        </w:tc>
        <w:tc>
          <w:tcPr>
            <w:tcW w:w="887" w:type="dxa"/>
            <w:tcBorders>
              <w:top w:val="nil"/>
              <w:left w:val="nil"/>
              <w:bottom w:val="nil"/>
              <w:right w:val="nil"/>
            </w:tcBorders>
          </w:tcPr>
          <w:p w:rsidR="006A0D2E" w:rsidRDefault="006A0D2E">
            <w:pPr>
              <w:pStyle w:val="ConsPlusNormal"/>
              <w:jc w:val="center"/>
            </w:pPr>
            <w:r>
              <w:t>24,4</w:t>
            </w:r>
          </w:p>
        </w:tc>
        <w:tc>
          <w:tcPr>
            <w:tcW w:w="886" w:type="dxa"/>
            <w:tcBorders>
              <w:top w:val="nil"/>
              <w:left w:val="nil"/>
              <w:bottom w:val="nil"/>
              <w:right w:val="nil"/>
            </w:tcBorders>
          </w:tcPr>
          <w:p w:rsidR="006A0D2E" w:rsidRDefault="006A0D2E">
            <w:pPr>
              <w:pStyle w:val="ConsPlusNormal"/>
              <w:jc w:val="center"/>
            </w:pPr>
            <w:r>
              <w:t>25,1</w:t>
            </w:r>
          </w:p>
        </w:tc>
        <w:tc>
          <w:tcPr>
            <w:tcW w:w="1034" w:type="dxa"/>
            <w:tcBorders>
              <w:top w:val="nil"/>
              <w:left w:val="nil"/>
              <w:bottom w:val="nil"/>
              <w:right w:val="nil"/>
            </w:tcBorders>
          </w:tcPr>
          <w:p w:rsidR="006A0D2E" w:rsidRDefault="006A0D2E">
            <w:pPr>
              <w:pStyle w:val="ConsPlusNormal"/>
              <w:jc w:val="center"/>
            </w:pPr>
            <w:r>
              <w:t>25,8</w:t>
            </w:r>
          </w:p>
        </w:tc>
        <w:tc>
          <w:tcPr>
            <w:tcW w:w="1035" w:type="dxa"/>
            <w:tcBorders>
              <w:top w:val="nil"/>
              <w:left w:val="nil"/>
              <w:bottom w:val="nil"/>
              <w:right w:val="nil"/>
            </w:tcBorders>
          </w:tcPr>
          <w:p w:rsidR="006A0D2E" w:rsidRDefault="006A0D2E">
            <w:pPr>
              <w:pStyle w:val="ConsPlusNormal"/>
              <w:jc w:val="center"/>
            </w:pPr>
            <w:r>
              <w:t>26,5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Самарская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14,1</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14,3</w:t>
            </w:r>
          </w:p>
        </w:tc>
        <w:tc>
          <w:tcPr>
            <w:tcW w:w="886" w:type="dxa"/>
            <w:tcBorders>
              <w:top w:val="nil"/>
              <w:left w:val="nil"/>
              <w:bottom w:val="nil"/>
              <w:right w:val="nil"/>
            </w:tcBorders>
          </w:tcPr>
          <w:p w:rsidR="006A0D2E" w:rsidRDefault="006A0D2E">
            <w:pPr>
              <w:pStyle w:val="ConsPlusNormal"/>
              <w:jc w:val="center"/>
            </w:pPr>
            <w:r>
              <w:t>15,3</w:t>
            </w:r>
          </w:p>
        </w:tc>
        <w:tc>
          <w:tcPr>
            <w:tcW w:w="1035" w:type="dxa"/>
            <w:tcBorders>
              <w:top w:val="nil"/>
              <w:left w:val="nil"/>
              <w:bottom w:val="nil"/>
              <w:right w:val="nil"/>
            </w:tcBorders>
          </w:tcPr>
          <w:p w:rsidR="006A0D2E" w:rsidRDefault="006A0D2E">
            <w:pPr>
              <w:pStyle w:val="ConsPlusNormal"/>
              <w:jc w:val="center"/>
            </w:pPr>
            <w:r>
              <w:t>20</w:t>
            </w:r>
          </w:p>
        </w:tc>
        <w:tc>
          <w:tcPr>
            <w:tcW w:w="1034" w:type="dxa"/>
            <w:tcBorders>
              <w:top w:val="nil"/>
              <w:left w:val="nil"/>
              <w:bottom w:val="nil"/>
              <w:right w:val="nil"/>
            </w:tcBorders>
          </w:tcPr>
          <w:p w:rsidR="006A0D2E" w:rsidRDefault="006A0D2E">
            <w:pPr>
              <w:pStyle w:val="ConsPlusNormal"/>
              <w:jc w:val="center"/>
            </w:pPr>
            <w:r>
              <w:t>16,7</w:t>
            </w:r>
          </w:p>
        </w:tc>
        <w:tc>
          <w:tcPr>
            <w:tcW w:w="1034" w:type="dxa"/>
            <w:tcBorders>
              <w:top w:val="nil"/>
              <w:left w:val="nil"/>
              <w:bottom w:val="nil"/>
              <w:right w:val="nil"/>
            </w:tcBorders>
          </w:tcPr>
          <w:p w:rsidR="006A0D2E" w:rsidRDefault="006A0D2E">
            <w:pPr>
              <w:pStyle w:val="ConsPlusNormal"/>
              <w:jc w:val="center"/>
            </w:pPr>
            <w:r>
              <w:t>18,1</w:t>
            </w:r>
          </w:p>
        </w:tc>
        <w:tc>
          <w:tcPr>
            <w:tcW w:w="887" w:type="dxa"/>
            <w:tcBorders>
              <w:top w:val="nil"/>
              <w:left w:val="nil"/>
              <w:bottom w:val="nil"/>
              <w:right w:val="nil"/>
            </w:tcBorders>
          </w:tcPr>
          <w:p w:rsidR="006A0D2E" w:rsidRDefault="006A0D2E">
            <w:pPr>
              <w:pStyle w:val="ConsPlusNormal"/>
              <w:jc w:val="center"/>
            </w:pPr>
            <w:r>
              <w:t>18,8</w:t>
            </w:r>
          </w:p>
        </w:tc>
        <w:tc>
          <w:tcPr>
            <w:tcW w:w="886" w:type="dxa"/>
            <w:tcBorders>
              <w:top w:val="nil"/>
              <w:left w:val="nil"/>
              <w:bottom w:val="nil"/>
              <w:right w:val="nil"/>
            </w:tcBorders>
          </w:tcPr>
          <w:p w:rsidR="006A0D2E" w:rsidRDefault="006A0D2E">
            <w:pPr>
              <w:pStyle w:val="ConsPlusNormal"/>
              <w:jc w:val="center"/>
            </w:pPr>
            <w:r>
              <w:t>19,3</w:t>
            </w:r>
          </w:p>
        </w:tc>
        <w:tc>
          <w:tcPr>
            <w:tcW w:w="1034" w:type="dxa"/>
            <w:tcBorders>
              <w:top w:val="nil"/>
              <w:left w:val="nil"/>
              <w:bottom w:val="nil"/>
              <w:right w:val="nil"/>
            </w:tcBorders>
          </w:tcPr>
          <w:p w:rsidR="006A0D2E" w:rsidRDefault="006A0D2E">
            <w:pPr>
              <w:pStyle w:val="ConsPlusNormal"/>
              <w:jc w:val="center"/>
            </w:pPr>
            <w:r>
              <w:t>19,9</w:t>
            </w:r>
          </w:p>
        </w:tc>
        <w:tc>
          <w:tcPr>
            <w:tcW w:w="1035" w:type="dxa"/>
            <w:tcBorders>
              <w:top w:val="nil"/>
              <w:left w:val="nil"/>
              <w:bottom w:val="nil"/>
              <w:right w:val="nil"/>
            </w:tcBorders>
          </w:tcPr>
          <w:p w:rsidR="006A0D2E" w:rsidRDefault="006A0D2E">
            <w:pPr>
              <w:pStyle w:val="ConsPlusNormal"/>
              <w:jc w:val="center"/>
            </w:pPr>
            <w:r>
              <w:t>20,5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Саратовская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48,3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47,6</w:t>
            </w:r>
          </w:p>
        </w:tc>
        <w:tc>
          <w:tcPr>
            <w:tcW w:w="886" w:type="dxa"/>
            <w:tcBorders>
              <w:top w:val="nil"/>
              <w:left w:val="nil"/>
              <w:bottom w:val="nil"/>
              <w:right w:val="nil"/>
            </w:tcBorders>
          </w:tcPr>
          <w:p w:rsidR="006A0D2E" w:rsidRDefault="006A0D2E">
            <w:pPr>
              <w:pStyle w:val="ConsPlusNormal"/>
              <w:jc w:val="center"/>
            </w:pPr>
            <w:r>
              <w:t>50,9</w:t>
            </w:r>
          </w:p>
        </w:tc>
        <w:tc>
          <w:tcPr>
            <w:tcW w:w="1035" w:type="dxa"/>
            <w:tcBorders>
              <w:top w:val="nil"/>
              <w:left w:val="nil"/>
              <w:bottom w:val="nil"/>
              <w:right w:val="nil"/>
            </w:tcBorders>
          </w:tcPr>
          <w:p w:rsidR="006A0D2E" w:rsidRDefault="006A0D2E">
            <w:pPr>
              <w:pStyle w:val="ConsPlusNormal"/>
              <w:jc w:val="center"/>
            </w:pPr>
            <w:r>
              <w:t>51,5</w:t>
            </w:r>
          </w:p>
        </w:tc>
        <w:tc>
          <w:tcPr>
            <w:tcW w:w="1034" w:type="dxa"/>
            <w:tcBorders>
              <w:top w:val="nil"/>
              <w:left w:val="nil"/>
              <w:bottom w:val="nil"/>
              <w:right w:val="nil"/>
            </w:tcBorders>
          </w:tcPr>
          <w:p w:rsidR="006A0D2E" w:rsidRDefault="006A0D2E">
            <w:pPr>
              <w:pStyle w:val="ConsPlusNormal"/>
              <w:jc w:val="center"/>
            </w:pPr>
            <w:r>
              <w:t>55,8</w:t>
            </w:r>
          </w:p>
        </w:tc>
        <w:tc>
          <w:tcPr>
            <w:tcW w:w="1034" w:type="dxa"/>
            <w:tcBorders>
              <w:top w:val="nil"/>
              <w:left w:val="nil"/>
              <w:bottom w:val="nil"/>
              <w:right w:val="nil"/>
            </w:tcBorders>
          </w:tcPr>
          <w:p w:rsidR="006A0D2E" w:rsidRDefault="006A0D2E">
            <w:pPr>
              <w:pStyle w:val="ConsPlusNormal"/>
              <w:jc w:val="center"/>
            </w:pPr>
            <w:r>
              <w:t>60,2</w:t>
            </w:r>
          </w:p>
        </w:tc>
        <w:tc>
          <w:tcPr>
            <w:tcW w:w="887" w:type="dxa"/>
            <w:tcBorders>
              <w:top w:val="nil"/>
              <w:left w:val="nil"/>
              <w:bottom w:val="nil"/>
              <w:right w:val="nil"/>
            </w:tcBorders>
          </w:tcPr>
          <w:p w:rsidR="006A0D2E" w:rsidRDefault="006A0D2E">
            <w:pPr>
              <w:pStyle w:val="ConsPlusNormal"/>
              <w:jc w:val="center"/>
            </w:pPr>
            <w:r>
              <w:t>62,6</w:t>
            </w:r>
          </w:p>
        </w:tc>
        <w:tc>
          <w:tcPr>
            <w:tcW w:w="886" w:type="dxa"/>
            <w:tcBorders>
              <w:top w:val="nil"/>
              <w:left w:val="nil"/>
              <w:bottom w:val="nil"/>
              <w:right w:val="nil"/>
            </w:tcBorders>
          </w:tcPr>
          <w:p w:rsidR="006A0D2E" w:rsidRDefault="006A0D2E">
            <w:pPr>
              <w:pStyle w:val="ConsPlusNormal"/>
              <w:jc w:val="center"/>
            </w:pPr>
            <w:r>
              <w:t>64,4</w:t>
            </w:r>
          </w:p>
        </w:tc>
        <w:tc>
          <w:tcPr>
            <w:tcW w:w="1034" w:type="dxa"/>
            <w:tcBorders>
              <w:top w:val="nil"/>
              <w:left w:val="nil"/>
              <w:bottom w:val="nil"/>
              <w:right w:val="nil"/>
            </w:tcBorders>
          </w:tcPr>
          <w:p w:rsidR="006A0D2E" w:rsidRDefault="006A0D2E">
            <w:pPr>
              <w:pStyle w:val="ConsPlusNormal"/>
              <w:jc w:val="center"/>
            </w:pPr>
            <w:r>
              <w:t>66,3</w:t>
            </w:r>
          </w:p>
        </w:tc>
        <w:tc>
          <w:tcPr>
            <w:tcW w:w="1035" w:type="dxa"/>
            <w:tcBorders>
              <w:top w:val="nil"/>
              <w:left w:val="nil"/>
              <w:bottom w:val="nil"/>
              <w:right w:val="nil"/>
            </w:tcBorders>
          </w:tcPr>
          <w:p w:rsidR="006A0D2E" w:rsidRDefault="006A0D2E">
            <w:pPr>
              <w:pStyle w:val="ConsPlusNormal"/>
              <w:jc w:val="center"/>
            </w:pPr>
            <w:r>
              <w:t>68,2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Сахалинская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16,2</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24,2</w:t>
            </w:r>
          </w:p>
        </w:tc>
        <w:tc>
          <w:tcPr>
            <w:tcW w:w="886" w:type="dxa"/>
            <w:tcBorders>
              <w:top w:val="nil"/>
              <w:left w:val="nil"/>
              <w:bottom w:val="nil"/>
              <w:right w:val="nil"/>
            </w:tcBorders>
          </w:tcPr>
          <w:p w:rsidR="006A0D2E" w:rsidRDefault="006A0D2E">
            <w:pPr>
              <w:pStyle w:val="ConsPlusNormal"/>
              <w:jc w:val="center"/>
            </w:pPr>
            <w:r>
              <w:t>24,8</w:t>
            </w:r>
          </w:p>
        </w:tc>
        <w:tc>
          <w:tcPr>
            <w:tcW w:w="1035" w:type="dxa"/>
            <w:tcBorders>
              <w:top w:val="nil"/>
              <w:left w:val="nil"/>
              <w:bottom w:val="nil"/>
              <w:right w:val="nil"/>
            </w:tcBorders>
          </w:tcPr>
          <w:p w:rsidR="006A0D2E" w:rsidRDefault="006A0D2E">
            <w:pPr>
              <w:pStyle w:val="ConsPlusNormal"/>
              <w:jc w:val="center"/>
            </w:pPr>
            <w:r>
              <w:t>13</w:t>
            </w:r>
          </w:p>
        </w:tc>
        <w:tc>
          <w:tcPr>
            <w:tcW w:w="1034" w:type="dxa"/>
            <w:tcBorders>
              <w:top w:val="nil"/>
              <w:left w:val="nil"/>
              <w:bottom w:val="nil"/>
              <w:right w:val="nil"/>
            </w:tcBorders>
          </w:tcPr>
          <w:p w:rsidR="006A0D2E" w:rsidRDefault="006A0D2E">
            <w:pPr>
              <w:pStyle w:val="ConsPlusNormal"/>
              <w:jc w:val="center"/>
            </w:pPr>
            <w:r>
              <w:t>26</w:t>
            </w:r>
          </w:p>
        </w:tc>
        <w:tc>
          <w:tcPr>
            <w:tcW w:w="1034" w:type="dxa"/>
            <w:tcBorders>
              <w:top w:val="nil"/>
              <w:left w:val="nil"/>
              <w:bottom w:val="nil"/>
              <w:right w:val="nil"/>
            </w:tcBorders>
          </w:tcPr>
          <w:p w:rsidR="006A0D2E" w:rsidRDefault="006A0D2E">
            <w:pPr>
              <w:pStyle w:val="ConsPlusNormal"/>
              <w:jc w:val="center"/>
            </w:pPr>
            <w:r>
              <w:t>27,2</w:t>
            </w:r>
          </w:p>
        </w:tc>
        <w:tc>
          <w:tcPr>
            <w:tcW w:w="887" w:type="dxa"/>
            <w:tcBorders>
              <w:top w:val="nil"/>
              <w:left w:val="nil"/>
              <w:bottom w:val="nil"/>
              <w:right w:val="nil"/>
            </w:tcBorders>
          </w:tcPr>
          <w:p w:rsidR="006A0D2E" w:rsidRDefault="006A0D2E">
            <w:pPr>
              <w:pStyle w:val="ConsPlusNormal"/>
              <w:jc w:val="center"/>
            </w:pPr>
            <w:r>
              <w:t>28</w:t>
            </w:r>
          </w:p>
        </w:tc>
        <w:tc>
          <w:tcPr>
            <w:tcW w:w="886" w:type="dxa"/>
            <w:tcBorders>
              <w:top w:val="nil"/>
              <w:left w:val="nil"/>
              <w:bottom w:val="nil"/>
              <w:right w:val="nil"/>
            </w:tcBorders>
          </w:tcPr>
          <w:p w:rsidR="006A0D2E" w:rsidRDefault="006A0D2E">
            <w:pPr>
              <w:pStyle w:val="ConsPlusNormal"/>
              <w:jc w:val="center"/>
            </w:pPr>
            <w:r>
              <w:t>28,8</w:t>
            </w:r>
          </w:p>
        </w:tc>
        <w:tc>
          <w:tcPr>
            <w:tcW w:w="1034" w:type="dxa"/>
            <w:tcBorders>
              <w:top w:val="nil"/>
              <w:left w:val="nil"/>
              <w:bottom w:val="nil"/>
              <w:right w:val="nil"/>
            </w:tcBorders>
          </w:tcPr>
          <w:p w:rsidR="006A0D2E" w:rsidRDefault="006A0D2E">
            <w:pPr>
              <w:pStyle w:val="ConsPlusNormal"/>
              <w:jc w:val="center"/>
            </w:pPr>
            <w:r>
              <w:t>29,6</w:t>
            </w:r>
          </w:p>
        </w:tc>
        <w:tc>
          <w:tcPr>
            <w:tcW w:w="1035" w:type="dxa"/>
            <w:tcBorders>
              <w:top w:val="nil"/>
              <w:left w:val="nil"/>
              <w:bottom w:val="nil"/>
              <w:right w:val="nil"/>
            </w:tcBorders>
          </w:tcPr>
          <w:p w:rsidR="006A0D2E" w:rsidRDefault="006A0D2E">
            <w:pPr>
              <w:pStyle w:val="ConsPlusNormal"/>
              <w:jc w:val="center"/>
            </w:pPr>
            <w:r>
              <w:t>30,4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Свердловская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16,9</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19,4</w:t>
            </w:r>
          </w:p>
        </w:tc>
        <w:tc>
          <w:tcPr>
            <w:tcW w:w="886" w:type="dxa"/>
            <w:tcBorders>
              <w:top w:val="nil"/>
              <w:left w:val="nil"/>
              <w:bottom w:val="nil"/>
              <w:right w:val="nil"/>
            </w:tcBorders>
          </w:tcPr>
          <w:p w:rsidR="006A0D2E" w:rsidRDefault="006A0D2E">
            <w:pPr>
              <w:pStyle w:val="ConsPlusNormal"/>
              <w:jc w:val="center"/>
            </w:pPr>
            <w:r>
              <w:t>20,7</w:t>
            </w:r>
          </w:p>
        </w:tc>
        <w:tc>
          <w:tcPr>
            <w:tcW w:w="1035"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22,7</w:t>
            </w:r>
          </w:p>
        </w:tc>
        <w:tc>
          <w:tcPr>
            <w:tcW w:w="1034" w:type="dxa"/>
            <w:tcBorders>
              <w:top w:val="nil"/>
              <w:left w:val="nil"/>
              <w:bottom w:val="nil"/>
              <w:right w:val="nil"/>
            </w:tcBorders>
          </w:tcPr>
          <w:p w:rsidR="006A0D2E" w:rsidRDefault="006A0D2E">
            <w:pPr>
              <w:pStyle w:val="ConsPlusNormal"/>
              <w:jc w:val="center"/>
            </w:pPr>
            <w:r>
              <w:t>24,5</w:t>
            </w:r>
          </w:p>
        </w:tc>
        <w:tc>
          <w:tcPr>
            <w:tcW w:w="887" w:type="dxa"/>
            <w:tcBorders>
              <w:top w:val="nil"/>
              <w:left w:val="nil"/>
              <w:bottom w:val="nil"/>
              <w:right w:val="nil"/>
            </w:tcBorders>
          </w:tcPr>
          <w:p w:rsidR="006A0D2E" w:rsidRDefault="006A0D2E">
            <w:pPr>
              <w:pStyle w:val="ConsPlusNormal"/>
              <w:jc w:val="center"/>
            </w:pPr>
            <w:r>
              <w:t>25,5</w:t>
            </w:r>
          </w:p>
        </w:tc>
        <w:tc>
          <w:tcPr>
            <w:tcW w:w="886" w:type="dxa"/>
            <w:tcBorders>
              <w:top w:val="nil"/>
              <w:left w:val="nil"/>
              <w:bottom w:val="nil"/>
              <w:right w:val="nil"/>
            </w:tcBorders>
          </w:tcPr>
          <w:p w:rsidR="006A0D2E" w:rsidRDefault="006A0D2E">
            <w:pPr>
              <w:pStyle w:val="ConsPlusNormal"/>
              <w:jc w:val="center"/>
            </w:pPr>
            <w:r>
              <w:t>26,2</w:t>
            </w:r>
          </w:p>
        </w:tc>
        <w:tc>
          <w:tcPr>
            <w:tcW w:w="1034" w:type="dxa"/>
            <w:tcBorders>
              <w:top w:val="nil"/>
              <w:left w:val="nil"/>
              <w:bottom w:val="nil"/>
              <w:right w:val="nil"/>
            </w:tcBorders>
          </w:tcPr>
          <w:p w:rsidR="006A0D2E" w:rsidRDefault="006A0D2E">
            <w:pPr>
              <w:pStyle w:val="ConsPlusNormal"/>
              <w:jc w:val="center"/>
            </w:pPr>
            <w:r>
              <w:t>27</w:t>
            </w:r>
          </w:p>
        </w:tc>
        <w:tc>
          <w:tcPr>
            <w:tcW w:w="1035" w:type="dxa"/>
            <w:tcBorders>
              <w:top w:val="nil"/>
              <w:left w:val="nil"/>
              <w:bottom w:val="nil"/>
              <w:right w:val="nil"/>
            </w:tcBorders>
          </w:tcPr>
          <w:p w:rsidR="006A0D2E" w:rsidRDefault="006A0D2E">
            <w:pPr>
              <w:pStyle w:val="ConsPlusNormal"/>
              <w:jc w:val="center"/>
            </w:pPr>
            <w:r>
              <w:t>27,8</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Смоленская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36,8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41,5</w:t>
            </w:r>
          </w:p>
        </w:tc>
        <w:tc>
          <w:tcPr>
            <w:tcW w:w="886" w:type="dxa"/>
            <w:tcBorders>
              <w:top w:val="nil"/>
              <w:left w:val="nil"/>
              <w:bottom w:val="nil"/>
              <w:right w:val="nil"/>
            </w:tcBorders>
          </w:tcPr>
          <w:p w:rsidR="006A0D2E" w:rsidRDefault="006A0D2E">
            <w:pPr>
              <w:pStyle w:val="ConsPlusNormal"/>
              <w:jc w:val="center"/>
            </w:pPr>
            <w:r>
              <w:t>42,6</w:t>
            </w:r>
          </w:p>
        </w:tc>
        <w:tc>
          <w:tcPr>
            <w:tcW w:w="1035" w:type="dxa"/>
            <w:tcBorders>
              <w:top w:val="nil"/>
              <w:left w:val="nil"/>
              <w:bottom w:val="nil"/>
              <w:right w:val="nil"/>
            </w:tcBorders>
          </w:tcPr>
          <w:p w:rsidR="006A0D2E" w:rsidRDefault="006A0D2E">
            <w:pPr>
              <w:pStyle w:val="ConsPlusNormal"/>
              <w:jc w:val="center"/>
            </w:pPr>
            <w:r>
              <w:t>37,6</w:t>
            </w:r>
          </w:p>
        </w:tc>
        <w:tc>
          <w:tcPr>
            <w:tcW w:w="1034" w:type="dxa"/>
            <w:tcBorders>
              <w:top w:val="nil"/>
              <w:left w:val="nil"/>
              <w:bottom w:val="nil"/>
              <w:right w:val="nil"/>
            </w:tcBorders>
          </w:tcPr>
          <w:p w:rsidR="006A0D2E" w:rsidRDefault="006A0D2E">
            <w:pPr>
              <w:pStyle w:val="ConsPlusNormal"/>
              <w:jc w:val="center"/>
            </w:pPr>
            <w:r>
              <w:t>44,6</w:t>
            </w:r>
          </w:p>
        </w:tc>
        <w:tc>
          <w:tcPr>
            <w:tcW w:w="1034" w:type="dxa"/>
            <w:tcBorders>
              <w:top w:val="nil"/>
              <w:left w:val="nil"/>
              <w:bottom w:val="nil"/>
              <w:right w:val="nil"/>
            </w:tcBorders>
          </w:tcPr>
          <w:p w:rsidR="006A0D2E" w:rsidRDefault="006A0D2E">
            <w:pPr>
              <w:pStyle w:val="ConsPlusNormal"/>
              <w:jc w:val="center"/>
            </w:pPr>
            <w:r>
              <w:t>46,7</w:t>
            </w:r>
          </w:p>
        </w:tc>
        <w:tc>
          <w:tcPr>
            <w:tcW w:w="887" w:type="dxa"/>
            <w:tcBorders>
              <w:top w:val="nil"/>
              <w:left w:val="nil"/>
              <w:bottom w:val="nil"/>
              <w:right w:val="nil"/>
            </w:tcBorders>
          </w:tcPr>
          <w:p w:rsidR="006A0D2E" w:rsidRDefault="006A0D2E">
            <w:pPr>
              <w:pStyle w:val="ConsPlusNormal"/>
              <w:jc w:val="center"/>
            </w:pPr>
            <w:r>
              <w:t>48</w:t>
            </w:r>
          </w:p>
        </w:tc>
        <w:tc>
          <w:tcPr>
            <w:tcW w:w="886" w:type="dxa"/>
            <w:tcBorders>
              <w:top w:val="nil"/>
              <w:left w:val="nil"/>
              <w:bottom w:val="nil"/>
              <w:right w:val="nil"/>
            </w:tcBorders>
          </w:tcPr>
          <w:p w:rsidR="006A0D2E" w:rsidRDefault="006A0D2E">
            <w:pPr>
              <w:pStyle w:val="ConsPlusNormal"/>
              <w:jc w:val="center"/>
            </w:pPr>
            <w:r>
              <w:t>49,4</w:t>
            </w:r>
          </w:p>
        </w:tc>
        <w:tc>
          <w:tcPr>
            <w:tcW w:w="1034" w:type="dxa"/>
            <w:tcBorders>
              <w:top w:val="nil"/>
              <w:left w:val="nil"/>
              <w:bottom w:val="nil"/>
              <w:right w:val="nil"/>
            </w:tcBorders>
          </w:tcPr>
          <w:p w:rsidR="006A0D2E" w:rsidRDefault="006A0D2E">
            <w:pPr>
              <w:pStyle w:val="ConsPlusNormal"/>
              <w:jc w:val="center"/>
            </w:pPr>
            <w:r>
              <w:t>50,8</w:t>
            </w:r>
          </w:p>
        </w:tc>
        <w:tc>
          <w:tcPr>
            <w:tcW w:w="1035" w:type="dxa"/>
            <w:tcBorders>
              <w:top w:val="nil"/>
              <w:left w:val="nil"/>
              <w:bottom w:val="nil"/>
              <w:right w:val="nil"/>
            </w:tcBorders>
          </w:tcPr>
          <w:p w:rsidR="006A0D2E" w:rsidRDefault="006A0D2E">
            <w:pPr>
              <w:pStyle w:val="ConsPlusNormal"/>
              <w:jc w:val="center"/>
            </w:pPr>
            <w:r>
              <w:t>52,2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Тамбовская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32,8</w:t>
            </w:r>
          </w:p>
        </w:tc>
        <w:tc>
          <w:tcPr>
            <w:tcW w:w="886" w:type="dxa"/>
            <w:tcBorders>
              <w:top w:val="nil"/>
              <w:left w:val="nil"/>
              <w:bottom w:val="nil"/>
              <w:right w:val="nil"/>
            </w:tcBorders>
          </w:tcPr>
          <w:p w:rsidR="006A0D2E" w:rsidRDefault="006A0D2E">
            <w:pPr>
              <w:pStyle w:val="ConsPlusNormal"/>
              <w:jc w:val="center"/>
            </w:pPr>
            <w:r>
              <w:t>33,6</w:t>
            </w:r>
          </w:p>
        </w:tc>
        <w:tc>
          <w:tcPr>
            <w:tcW w:w="1035" w:type="dxa"/>
            <w:tcBorders>
              <w:top w:val="nil"/>
              <w:left w:val="nil"/>
              <w:bottom w:val="nil"/>
              <w:right w:val="nil"/>
            </w:tcBorders>
          </w:tcPr>
          <w:p w:rsidR="006A0D2E" w:rsidRDefault="006A0D2E">
            <w:pPr>
              <w:pStyle w:val="ConsPlusNormal"/>
              <w:jc w:val="center"/>
            </w:pPr>
            <w:r>
              <w:t>32,9</w:t>
            </w:r>
          </w:p>
        </w:tc>
        <w:tc>
          <w:tcPr>
            <w:tcW w:w="1034" w:type="dxa"/>
            <w:tcBorders>
              <w:top w:val="nil"/>
              <w:left w:val="nil"/>
              <w:bottom w:val="nil"/>
              <w:right w:val="nil"/>
            </w:tcBorders>
          </w:tcPr>
          <w:p w:rsidR="006A0D2E" w:rsidRDefault="006A0D2E">
            <w:pPr>
              <w:pStyle w:val="ConsPlusNormal"/>
              <w:jc w:val="center"/>
            </w:pPr>
            <w:r>
              <w:t>35,3</w:t>
            </w:r>
          </w:p>
        </w:tc>
        <w:tc>
          <w:tcPr>
            <w:tcW w:w="1034" w:type="dxa"/>
            <w:tcBorders>
              <w:top w:val="nil"/>
              <w:left w:val="nil"/>
              <w:bottom w:val="nil"/>
              <w:right w:val="nil"/>
            </w:tcBorders>
          </w:tcPr>
          <w:p w:rsidR="006A0D2E" w:rsidRDefault="006A0D2E">
            <w:pPr>
              <w:pStyle w:val="ConsPlusNormal"/>
              <w:jc w:val="center"/>
            </w:pPr>
            <w:r>
              <w:t>36,9</w:t>
            </w:r>
          </w:p>
        </w:tc>
        <w:tc>
          <w:tcPr>
            <w:tcW w:w="887" w:type="dxa"/>
            <w:tcBorders>
              <w:top w:val="nil"/>
              <w:left w:val="nil"/>
              <w:bottom w:val="nil"/>
              <w:right w:val="nil"/>
            </w:tcBorders>
          </w:tcPr>
          <w:p w:rsidR="006A0D2E" w:rsidRDefault="006A0D2E">
            <w:pPr>
              <w:pStyle w:val="ConsPlusNormal"/>
              <w:jc w:val="center"/>
            </w:pPr>
            <w:r>
              <w:t>38</w:t>
            </w:r>
          </w:p>
        </w:tc>
        <w:tc>
          <w:tcPr>
            <w:tcW w:w="886"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40,1</w:t>
            </w:r>
          </w:p>
        </w:tc>
        <w:tc>
          <w:tcPr>
            <w:tcW w:w="1035" w:type="dxa"/>
            <w:tcBorders>
              <w:top w:val="nil"/>
              <w:left w:val="nil"/>
              <w:bottom w:val="nil"/>
              <w:right w:val="nil"/>
            </w:tcBorders>
          </w:tcPr>
          <w:p w:rsidR="006A0D2E" w:rsidRDefault="006A0D2E">
            <w:pPr>
              <w:pStyle w:val="ConsPlusNormal"/>
              <w:jc w:val="center"/>
            </w:pPr>
            <w:r>
              <w:t>41,2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Тверская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29,3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34,6</w:t>
            </w:r>
          </w:p>
        </w:tc>
        <w:tc>
          <w:tcPr>
            <w:tcW w:w="886" w:type="dxa"/>
            <w:tcBorders>
              <w:top w:val="nil"/>
              <w:left w:val="nil"/>
              <w:bottom w:val="nil"/>
              <w:right w:val="nil"/>
            </w:tcBorders>
          </w:tcPr>
          <w:p w:rsidR="006A0D2E" w:rsidRDefault="006A0D2E">
            <w:pPr>
              <w:pStyle w:val="ConsPlusNormal"/>
              <w:jc w:val="center"/>
            </w:pPr>
            <w:r>
              <w:t>35,5</w:t>
            </w:r>
          </w:p>
        </w:tc>
        <w:tc>
          <w:tcPr>
            <w:tcW w:w="1035" w:type="dxa"/>
            <w:tcBorders>
              <w:top w:val="nil"/>
              <w:left w:val="nil"/>
              <w:bottom w:val="nil"/>
              <w:right w:val="nil"/>
            </w:tcBorders>
          </w:tcPr>
          <w:p w:rsidR="006A0D2E" w:rsidRDefault="006A0D2E">
            <w:pPr>
              <w:pStyle w:val="ConsPlusNormal"/>
              <w:jc w:val="center"/>
            </w:pPr>
            <w:r>
              <w:t>33,3</w:t>
            </w:r>
          </w:p>
        </w:tc>
        <w:tc>
          <w:tcPr>
            <w:tcW w:w="1034" w:type="dxa"/>
            <w:tcBorders>
              <w:top w:val="nil"/>
              <w:left w:val="nil"/>
              <w:bottom w:val="nil"/>
              <w:right w:val="nil"/>
            </w:tcBorders>
          </w:tcPr>
          <w:p w:rsidR="006A0D2E" w:rsidRDefault="006A0D2E">
            <w:pPr>
              <w:pStyle w:val="ConsPlusNormal"/>
              <w:jc w:val="center"/>
            </w:pPr>
            <w:r>
              <w:t>37,2</w:t>
            </w:r>
          </w:p>
        </w:tc>
        <w:tc>
          <w:tcPr>
            <w:tcW w:w="1034" w:type="dxa"/>
            <w:tcBorders>
              <w:top w:val="nil"/>
              <w:left w:val="nil"/>
              <w:bottom w:val="nil"/>
              <w:right w:val="nil"/>
            </w:tcBorders>
          </w:tcPr>
          <w:p w:rsidR="006A0D2E" w:rsidRDefault="006A0D2E">
            <w:pPr>
              <w:pStyle w:val="ConsPlusNormal"/>
              <w:jc w:val="center"/>
            </w:pPr>
            <w:r>
              <w:t>38,9</w:t>
            </w:r>
          </w:p>
        </w:tc>
        <w:tc>
          <w:tcPr>
            <w:tcW w:w="887" w:type="dxa"/>
            <w:tcBorders>
              <w:top w:val="nil"/>
              <w:left w:val="nil"/>
              <w:bottom w:val="nil"/>
              <w:right w:val="nil"/>
            </w:tcBorders>
          </w:tcPr>
          <w:p w:rsidR="006A0D2E" w:rsidRDefault="006A0D2E">
            <w:pPr>
              <w:pStyle w:val="ConsPlusNormal"/>
              <w:jc w:val="center"/>
            </w:pPr>
            <w:r>
              <w:t>40</w:t>
            </w:r>
          </w:p>
        </w:tc>
        <w:tc>
          <w:tcPr>
            <w:tcW w:w="886" w:type="dxa"/>
            <w:tcBorders>
              <w:top w:val="nil"/>
              <w:left w:val="nil"/>
              <w:bottom w:val="nil"/>
              <w:right w:val="nil"/>
            </w:tcBorders>
          </w:tcPr>
          <w:p w:rsidR="006A0D2E" w:rsidRDefault="006A0D2E">
            <w:pPr>
              <w:pStyle w:val="ConsPlusNormal"/>
              <w:jc w:val="center"/>
            </w:pPr>
            <w:r>
              <w:t>41,1</w:t>
            </w:r>
          </w:p>
        </w:tc>
        <w:tc>
          <w:tcPr>
            <w:tcW w:w="1034" w:type="dxa"/>
            <w:tcBorders>
              <w:top w:val="nil"/>
              <w:left w:val="nil"/>
              <w:bottom w:val="nil"/>
              <w:right w:val="nil"/>
            </w:tcBorders>
          </w:tcPr>
          <w:p w:rsidR="006A0D2E" w:rsidRDefault="006A0D2E">
            <w:pPr>
              <w:pStyle w:val="ConsPlusNormal"/>
              <w:jc w:val="center"/>
            </w:pPr>
            <w:r>
              <w:t>42,3</w:t>
            </w:r>
          </w:p>
        </w:tc>
        <w:tc>
          <w:tcPr>
            <w:tcW w:w="1035" w:type="dxa"/>
            <w:tcBorders>
              <w:top w:val="nil"/>
              <w:left w:val="nil"/>
              <w:bottom w:val="nil"/>
              <w:right w:val="nil"/>
            </w:tcBorders>
          </w:tcPr>
          <w:p w:rsidR="006A0D2E" w:rsidRDefault="006A0D2E">
            <w:pPr>
              <w:pStyle w:val="ConsPlusNormal"/>
              <w:jc w:val="center"/>
            </w:pPr>
            <w:r>
              <w:t>43,5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lastRenderedPageBreak/>
              <w:t>Томская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10,7</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9,8</w:t>
            </w:r>
          </w:p>
        </w:tc>
        <w:tc>
          <w:tcPr>
            <w:tcW w:w="886" w:type="dxa"/>
            <w:tcBorders>
              <w:top w:val="nil"/>
              <w:left w:val="nil"/>
              <w:bottom w:val="nil"/>
              <w:right w:val="nil"/>
            </w:tcBorders>
          </w:tcPr>
          <w:p w:rsidR="006A0D2E" w:rsidRDefault="006A0D2E">
            <w:pPr>
              <w:pStyle w:val="ConsPlusNormal"/>
              <w:jc w:val="center"/>
            </w:pPr>
            <w:r>
              <w:t>10</w:t>
            </w:r>
          </w:p>
        </w:tc>
        <w:tc>
          <w:tcPr>
            <w:tcW w:w="1035" w:type="dxa"/>
            <w:tcBorders>
              <w:top w:val="nil"/>
              <w:left w:val="nil"/>
              <w:bottom w:val="nil"/>
              <w:right w:val="nil"/>
            </w:tcBorders>
          </w:tcPr>
          <w:p w:rsidR="006A0D2E" w:rsidRDefault="006A0D2E">
            <w:pPr>
              <w:pStyle w:val="ConsPlusNormal"/>
              <w:jc w:val="center"/>
            </w:pPr>
            <w:r>
              <w:t>14,4</w:t>
            </w:r>
          </w:p>
        </w:tc>
        <w:tc>
          <w:tcPr>
            <w:tcW w:w="1034" w:type="dxa"/>
            <w:tcBorders>
              <w:top w:val="nil"/>
              <w:left w:val="nil"/>
              <w:bottom w:val="nil"/>
              <w:right w:val="nil"/>
            </w:tcBorders>
          </w:tcPr>
          <w:p w:rsidR="006A0D2E" w:rsidRDefault="006A0D2E">
            <w:pPr>
              <w:pStyle w:val="ConsPlusNormal"/>
              <w:jc w:val="center"/>
            </w:pPr>
            <w:r>
              <w:t>10,5</w:t>
            </w:r>
          </w:p>
        </w:tc>
        <w:tc>
          <w:tcPr>
            <w:tcW w:w="1034" w:type="dxa"/>
            <w:tcBorders>
              <w:top w:val="nil"/>
              <w:left w:val="nil"/>
              <w:bottom w:val="nil"/>
              <w:right w:val="nil"/>
            </w:tcBorders>
          </w:tcPr>
          <w:p w:rsidR="006A0D2E" w:rsidRDefault="006A0D2E">
            <w:pPr>
              <w:pStyle w:val="ConsPlusNormal"/>
              <w:jc w:val="center"/>
            </w:pPr>
            <w:r>
              <w:t>11</w:t>
            </w:r>
          </w:p>
        </w:tc>
        <w:tc>
          <w:tcPr>
            <w:tcW w:w="887" w:type="dxa"/>
            <w:tcBorders>
              <w:top w:val="nil"/>
              <w:left w:val="nil"/>
              <w:bottom w:val="nil"/>
              <w:right w:val="nil"/>
            </w:tcBorders>
          </w:tcPr>
          <w:p w:rsidR="006A0D2E" w:rsidRDefault="006A0D2E">
            <w:pPr>
              <w:pStyle w:val="ConsPlusNormal"/>
              <w:jc w:val="center"/>
            </w:pPr>
            <w:r>
              <w:t>11,3</w:t>
            </w:r>
          </w:p>
        </w:tc>
        <w:tc>
          <w:tcPr>
            <w:tcW w:w="886" w:type="dxa"/>
            <w:tcBorders>
              <w:top w:val="nil"/>
              <w:left w:val="nil"/>
              <w:bottom w:val="nil"/>
              <w:right w:val="nil"/>
            </w:tcBorders>
          </w:tcPr>
          <w:p w:rsidR="006A0D2E" w:rsidRDefault="006A0D2E">
            <w:pPr>
              <w:pStyle w:val="ConsPlusNormal"/>
              <w:jc w:val="center"/>
            </w:pPr>
            <w:r>
              <w:t>11,7</w:t>
            </w:r>
          </w:p>
        </w:tc>
        <w:tc>
          <w:tcPr>
            <w:tcW w:w="1034" w:type="dxa"/>
            <w:tcBorders>
              <w:top w:val="nil"/>
              <w:left w:val="nil"/>
              <w:bottom w:val="nil"/>
              <w:right w:val="nil"/>
            </w:tcBorders>
          </w:tcPr>
          <w:p w:rsidR="006A0D2E" w:rsidRDefault="006A0D2E">
            <w:pPr>
              <w:pStyle w:val="ConsPlusNormal"/>
              <w:jc w:val="center"/>
            </w:pPr>
            <w:r>
              <w:t>12</w:t>
            </w:r>
          </w:p>
        </w:tc>
        <w:tc>
          <w:tcPr>
            <w:tcW w:w="1035" w:type="dxa"/>
            <w:tcBorders>
              <w:top w:val="nil"/>
              <w:left w:val="nil"/>
              <w:bottom w:val="nil"/>
              <w:right w:val="nil"/>
            </w:tcBorders>
          </w:tcPr>
          <w:p w:rsidR="006A0D2E" w:rsidRDefault="006A0D2E">
            <w:pPr>
              <w:pStyle w:val="ConsPlusNormal"/>
              <w:jc w:val="center"/>
            </w:pPr>
            <w:r>
              <w:t>12,3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Тульская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23,5</w:t>
            </w:r>
          </w:p>
        </w:tc>
        <w:tc>
          <w:tcPr>
            <w:tcW w:w="886" w:type="dxa"/>
            <w:tcBorders>
              <w:top w:val="nil"/>
              <w:left w:val="nil"/>
              <w:bottom w:val="nil"/>
              <w:right w:val="nil"/>
            </w:tcBorders>
          </w:tcPr>
          <w:p w:rsidR="006A0D2E" w:rsidRDefault="006A0D2E">
            <w:pPr>
              <w:pStyle w:val="ConsPlusNormal"/>
              <w:jc w:val="center"/>
            </w:pPr>
            <w:r>
              <w:t>24</w:t>
            </w:r>
          </w:p>
        </w:tc>
        <w:tc>
          <w:tcPr>
            <w:tcW w:w="1035" w:type="dxa"/>
            <w:tcBorders>
              <w:top w:val="nil"/>
              <w:left w:val="nil"/>
              <w:bottom w:val="nil"/>
              <w:right w:val="nil"/>
            </w:tcBorders>
          </w:tcPr>
          <w:p w:rsidR="006A0D2E" w:rsidRDefault="006A0D2E">
            <w:pPr>
              <w:pStyle w:val="ConsPlusNormal"/>
              <w:jc w:val="center"/>
            </w:pPr>
            <w:r>
              <w:t>16,3</w:t>
            </w:r>
          </w:p>
        </w:tc>
        <w:tc>
          <w:tcPr>
            <w:tcW w:w="1034" w:type="dxa"/>
            <w:tcBorders>
              <w:top w:val="nil"/>
              <w:left w:val="nil"/>
              <w:bottom w:val="nil"/>
              <w:right w:val="nil"/>
            </w:tcBorders>
          </w:tcPr>
          <w:p w:rsidR="006A0D2E" w:rsidRDefault="006A0D2E">
            <w:pPr>
              <w:pStyle w:val="ConsPlusNormal"/>
              <w:jc w:val="center"/>
            </w:pPr>
            <w:r>
              <w:t>25,2</w:t>
            </w:r>
          </w:p>
        </w:tc>
        <w:tc>
          <w:tcPr>
            <w:tcW w:w="1034" w:type="dxa"/>
            <w:tcBorders>
              <w:top w:val="nil"/>
              <w:left w:val="nil"/>
              <w:bottom w:val="nil"/>
              <w:right w:val="nil"/>
            </w:tcBorders>
          </w:tcPr>
          <w:p w:rsidR="006A0D2E" w:rsidRDefault="006A0D2E">
            <w:pPr>
              <w:pStyle w:val="ConsPlusNormal"/>
              <w:jc w:val="center"/>
            </w:pPr>
            <w:r>
              <w:t>26,4</w:t>
            </w:r>
          </w:p>
        </w:tc>
        <w:tc>
          <w:tcPr>
            <w:tcW w:w="887" w:type="dxa"/>
            <w:tcBorders>
              <w:top w:val="nil"/>
              <w:left w:val="nil"/>
              <w:bottom w:val="nil"/>
              <w:right w:val="nil"/>
            </w:tcBorders>
          </w:tcPr>
          <w:p w:rsidR="006A0D2E" w:rsidRDefault="006A0D2E">
            <w:pPr>
              <w:pStyle w:val="ConsPlusNormal"/>
              <w:jc w:val="center"/>
            </w:pPr>
            <w:r>
              <w:t>27,1</w:t>
            </w:r>
          </w:p>
        </w:tc>
        <w:tc>
          <w:tcPr>
            <w:tcW w:w="886" w:type="dxa"/>
            <w:tcBorders>
              <w:top w:val="nil"/>
              <w:left w:val="nil"/>
              <w:bottom w:val="nil"/>
              <w:right w:val="nil"/>
            </w:tcBorders>
          </w:tcPr>
          <w:p w:rsidR="006A0D2E" w:rsidRDefault="006A0D2E">
            <w:pPr>
              <w:pStyle w:val="ConsPlusNormal"/>
              <w:jc w:val="center"/>
            </w:pPr>
            <w:r>
              <w:t>27,9</w:t>
            </w:r>
          </w:p>
        </w:tc>
        <w:tc>
          <w:tcPr>
            <w:tcW w:w="1034" w:type="dxa"/>
            <w:tcBorders>
              <w:top w:val="nil"/>
              <w:left w:val="nil"/>
              <w:bottom w:val="nil"/>
              <w:right w:val="nil"/>
            </w:tcBorders>
          </w:tcPr>
          <w:p w:rsidR="006A0D2E" w:rsidRDefault="006A0D2E">
            <w:pPr>
              <w:pStyle w:val="ConsPlusNormal"/>
              <w:jc w:val="center"/>
            </w:pPr>
            <w:r>
              <w:t>28,7</w:t>
            </w:r>
          </w:p>
        </w:tc>
        <w:tc>
          <w:tcPr>
            <w:tcW w:w="1035" w:type="dxa"/>
            <w:tcBorders>
              <w:top w:val="nil"/>
              <w:left w:val="nil"/>
              <w:bottom w:val="nil"/>
              <w:right w:val="nil"/>
            </w:tcBorders>
          </w:tcPr>
          <w:p w:rsidR="006A0D2E" w:rsidRDefault="006A0D2E">
            <w:pPr>
              <w:pStyle w:val="ConsPlusNormal"/>
              <w:jc w:val="center"/>
            </w:pPr>
            <w:r>
              <w:t>29,5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Тюменская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23,1</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22,5</w:t>
            </w:r>
          </w:p>
        </w:tc>
        <w:tc>
          <w:tcPr>
            <w:tcW w:w="886" w:type="dxa"/>
            <w:tcBorders>
              <w:top w:val="nil"/>
              <w:left w:val="nil"/>
              <w:bottom w:val="nil"/>
              <w:right w:val="nil"/>
            </w:tcBorders>
          </w:tcPr>
          <w:p w:rsidR="006A0D2E" w:rsidRDefault="006A0D2E">
            <w:pPr>
              <w:pStyle w:val="ConsPlusNormal"/>
              <w:jc w:val="center"/>
            </w:pPr>
            <w:r>
              <w:t>23,1</w:t>
            </w:r>
          </w:p>
        </w:tc>
        <w:tc>
          <w:tcPr>
            <w:tcW w:w="1035" w:type="dxa"/>
            <w:tcBorders>
              <w:top w:val="nil"/>
              <w:left w:val="nil"/>
              <w:bottom w:val="nil"/>
              <w:right w:val="nil"/>
            </w:tcBorders>
          </w:tcPr>
          <w:p w:rsidR="006A0D2E" w:rsidRDefault="006A0D2E">
            <w:pPr>
              <w:pStyle w:val="ConsPlusNormal"/>
              <w:jc w:val="center"/>
            </w:pPr>
            <w:r>
              <w:t>14,1</w:t>
            </w:r>
          </w:p>
        </w:tc>
        <w:tc>
          <w:tcPr>
            <w:tcW w:w="1034" w:type="dxa"/>
            <w:tcBorders>
              <w:top w:val="nil"/>
              <w:left w:val="nil"/>
              <w:bottom w:val="nil"/>
              <w:right w:val="nil"/>
            </w:tcBorders>
          </w:tcPr>
          <w:p w:rsidR="006A0D2E" w:rsidRDefault="006A0D2E">
            <w:pPr>
              <w:pStyle w:val="ConsPlusNormal"/>
              <w:jc w:val="center"/>
            </w:pPr>
            <w:r>
              <w:t>24,2</w:t>
            </w:r>
          </w:p>
        </w:tc>
        <w:tc>
          <w:tcPr>
            <w:tcW w:w="1034" w:type="dxa"/>
            <w:tcBorders>
              <w:top w:val="nil"/>
              <w:left w:val="nil"/>
              <w:bottom w:val="nil"/>
              <w:right w:val="nil"/>
            </w:tcBorders>
          </w:tcPr>
          <w:p w:rsidR="006A0D2E" w:rsidRDefault="006A0D2E">
            <w:pPr>
              <w:pStyle w:val="ConsPlusNormal"/>
              <w:jc w:val="center"/>
            </w:pPr>
            <w:r>
              <w:t>25,3</w:t>
            </w:r>
          </w:p>
        </w:tc>
        <w:tc>
          <w:tcPr>
            <w:tcW w:w="887" w:type="dxa"/>
            <w:tcBorders>
              <w:top w:val="nil"/>
              <w:left w:val="nil"/>
              <w:bottom w:val="nil"/>
              <w:right w:val="nil"/>
            </w:tcBorders>
          </w:tcPr>
          <w:p w:rsidR="006A0D2E" w:rsidRDefault="006A0D2E">
            <w:pPr>
              <w:pStyle w:val="ConsPlusNormal"/>
              <w:jc w:val="center"/>
            </w:pPr>
            <w:r>
              <w:t>26</w:t>
            </w:r>
          </w:p>
        </w:tc>
        <w:tc>
          <w:tcPr>
            <w:tcW w:w="886" w:type="dxa"/>
            <w:tcBorders>
              <w:top w:val="nil"/>
              <w:left w:val="nil"/>
              <w:bottom w:val="nil"/>
              <w:right w:val="nil"/>
            </w:tcBorders>
          </w:tcPr>
          <w:p w:rsidR="006A0D2E" w:rsidRDefault="006A0D2E">
            <w:pPr>
              <w:pStyle w:val="ConsPlusNormal"/>
              <w:jc w:val="center"/>
            </w:pPr>
            <w:r>
              <w:t>26,7</w:t>
            </w:r>
          </w:p>
        </w:tc>
        <w:tc>
          <w:tcPr>
            <w:tcW w:w="1034" w:type="dxa"/>
            <w:tcBorders>
              <w:top w:val="nil"/>
              <w:left w:val="nil"/>
              <w:bottom w:val="nil"/>
              <w:right w:val="nil"/>
            </w:tcBorders>
          </w:tcPr>
          <w:p w:rsidR="006A0D2E" w:rsidRDefault="006A0D2E">
            <w:pPr>
              <w:pStyle w:val="ConsPlusNormal"/>
              <w:jc w:val="center"/>
            </w:pPr>
            <w:r>
              <w:t>27,5</w:t>
            </w:r>
          </w:p>
        </w:tc>
        <w:tc>
          <w:tcPr>
            <w:tcW w:w="1035" w:type="dxa"/>
            <w:tcBorders>
              <w:top w:val="nil"/>
              <w:left w:val="nil"/>
              <w:bottom w:val="nil"/>
              <w:right w:val="nil"/>
            </w:tcBorders>
          </w:tcPr>
          <w:p w:rsidR="006A0D2E" w:rsidRDefault="006A0D2E">
            <w:pPr>
              <w:pStyle w:val="ConsPlusNormal"/>
              <w:jc w:val="center"/>
            </w:pPr>
            <w:r>
              <w:t>28,3</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Ульяновская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24,3</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23,2</w:t>
            </w:r>
          </w:p>
        </w:tc>
        <w:tc>
          <w:tcPr>
            <w:tcW w:w="886" w:type="dxa"/>
            <w:tcBorders>
              <w:top w:val="nil"/>
              <w:left w:val="nil"/>
              <w:bottom w:val="nil"/>
              <w:right w:val="nil"/>
            </w:tcBorders>
          </w:tcPr>
          <w:p w:rsidR="006A0D2E" w:rsidRDefault="006A0D2E">
            <w:pPr>
              <w:pStyle w:val="ConsPlusNormal"/>
              <w:jc w:val="center"/>
            </w:pPr>
            <w:r>
              <w:t>24,8</w:t>
            </w:r>
          </w:p>
        </w:tc>
        <w:tc>
          <w:tcPr>
            <w:tcW w:w="1035" w:type="dxa"/>
            <w:tcBorders>
              <w:top w:val="nil"/>
              <w:left w:val="nil"/>
              <w:bottom w:val="nil"/>
              <w:right w:val="nil"/>
            </w:tcBorders>
          </w:tcPr>
          <w:p w:rsidR="006A0D2E" w:rsidRDefault="006A0D2E">
            <w:pPr>
              <w:pStyle w:val="ConsPlusNormal"/>
              <w:jc w:val="center"/>
            </w:pPr>
            <w:r>
              <w:t>14,7</w:t>
            </w:r>
          </w:p>
        </w:tc>
        <w:tc>
          <w:tcPr>
            <w:tcW w:w="1034" w:type="dxa"/>
            <w:tcBorders>
              <w:top w:val="nil"/>
              <w:left w:val="nil"/>
              <w:bottom w:val="nil"/>
              <w:right w:val="nil"/>
            </w:tcBorders>
          </w:tcPr>
          <w:p w:rsidR="006A0D2E" w:rsidRDefault="006A0D2E">
            <w:pPr>
              <w:pStyle w:val="ConsPlusNormal"/>
              <w:jc w:val="center"/>
            </w:pPr>
            <w:r>
              <w:t>27,2</w:t>
            </w:r>
          </w:p>
        </w:tc>
        <w:tc>
          <w:tcPr>
            <w:tcW w:w="1034" w:type="dxa"/>
            <w:tcBorders>
              <w:top w:val="nil"/>
              <w:left w:val="nil"/>
              <w:bottom w:val="nil"/>
              <w:right w:val="nil"/>
            </w:tcBorders>
          </w:tcPr>
          <w:p w:rsidR="006A0D2E" w:rsidRDefault="006A0D2E">
            <w:pPr>
              <w:pStyle w:val="ConsPlusNormal"/>
              <w:jc w:val="center"/>
            </w:pPr>
            <w:r>
              <w:t>29,3</w:t>
            </w:r>
          </w:p>
        </w:tc>
        <w:tc>
          <w:tcPr>
            <w:tcW w:w="887" w:type="dxa"/>
            <w:tcBorders>
              <w:top w:val="nil"/>
              <w:left w:val="nil"/>
              <w:bottom w:val="nil"/>
              <w:right w:val="nil"/>
            </w:tcBorders>
          </w:tcPr>
          <w:p w:rsidR="006A0D2E" w:rsidRDefault="006A0D2E">
            <w:pPr>
              <w:pStyle w:val="ConsPlusNormal"/>
              <w:jc w:val="center"/>
            </w:pPr>
            <w:r>
              <w:t>30,4</w:t>
            </w:r>
          </w:p>
        </w:tc>
        <w:tc>
          <w:tcPr>
            <w:tcW w:w="886" w:type="dxa"/>
            <w:tcBorders>
              <w:top w:val="nil"/>
              <w:left w:val="nil"/>
              <w:bottom w:val="nil"/>
              <w:right w:val="nil"/>
            </w:tcBorders>
          </w:tcPr>
          <w:p w:rsidR="006A0D2E" w:rsidRDefault="006A0D2E">
            <w:pPr>
              <w:pStyle w:val="ConsPlusNormal"/>
              <w:jc w:val="center"/>
            </w:pPr>
            <w:r>
              <w:t>31,3</w:t>
            </w:r>
          </w:p>
        </w:tc>
        <w:tc>
          <w:tcPr>
            <w:tcW w:w="1034" w:type="dxa"/>
            <w:tcBorders>
              <w:top w:val="nil"/>
              <w:left w:val="nil"/>
              <w:bottom w:val="nil"/>
              <w:right w:val="nil"/>
            </w:tcBorders>
          </w:tcPr>
          <w:p w:rsidR="006A0D2E" w:rsidRDefault="006A0D2E">
            <w:pPr>
              <w:pStyle w:val="ConsPlusNormal"/>
              <w:jc w:val="center"/>
            </w:pPr>
            <w:r>
              <w:t>32,2</w:t>
            </w:r>
          </w:p>
        </w:tc>
        <w:tc>
          <w:tcPr>
            <w:tcW w:w="1035" w:type="dxa"/>
            <w:tcBorders>
              <w:top w:val="nil"/>
              <w:left w:val="nil"/>
              <w:bottom w:val="nil"/>
              <w:right w:val="nil"/>
            </w:tcBorders>
          </w:tcPr>
          <w:p w:rsidR="006A0D2E" w:rsidRDefault="006A0D2E">
            <w:pPr>
              <w:pStyle w:val="ConsPlusNormal"/>
              <w:jc w:val="center"/>
            </w:pPr>
            <w:r>
              <w:t>33,2</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Челябинская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18</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24,2</w:t>
            </w:r>
          </w:p>
        </w:tc>
        <w:tc>
          <w:tcPr>
            <w:tcW w:w="886" w:type="dxa"/>
            <w:tcBorders>
              <w:top w:val="nil"/>
              <w:left w:val="nil"/>
              <w:bottom w:val="nil"/>
              <w:right w:val="nil"/>
            </w:tcBorders>
          </w:tcPr>
          <w:p w:rsidR="006A0D2E" w:rsidRDefault="006A0D2E">
            <w:pPr>
              <w:pStyle w:val="ConsPlusNormal"/>
              <w:jc w:val="center"/>
            </w:pPr>
            <w:r>
              <w:t>24,8</w:t>
            </w:r>
          </w:p>
        </w:tc>
        <w:tc>
          <w:tcPr>
            <w:tcW w:w="1035" w:type="dxa"/>
            <w:tcBorders>
              <w:top w:val="nil"/>
              <w:left w:val="nil"/>
              <w:bottom w:val="nil"/>
              <w:right w:val="nil"/>
            </w:tcBorders>
          </w:tcPr>
          <w:p w:rsidR="006A0D2E" w:rsidRDefault="006A0D2E">
            <w:pPr>
              <w:pStyle w:val="ConsPlusNormal"/>
              <w:jc w:val="center"/>
            </w:pPr>
            <w:r>
              <w:t>21,5</w:t>
            </w:r>
          </w:p>
        </w:tc>
        <w:tc>
          <w:tcPr>
            <w:tcW w:w="1034" w:type="dxa"/>
            <w:tcBorders>
              <w:top w:val="nil"/>
              <w:left w:val="nil"/>
              <w:bottom w:val="nil"/>
              <w:right w:val="nil"/>
            </w:tcBorders>
          </w:tcPr>
          <w:p w:rsidR="006A0D2E" w:rsidRDefault="006A0D2E">
            <w:pPr>
              <w:pStyle w:val="ConsPlusNormal"/>
              <w:jc w:val="center"/>
            </w:pPr>
            <w:r>
              <w:t>26</w:t>
            </w:r>
          </w:p>
        </w:tc>
        <w:tc>
          <w:tcPr>
            <w:tcW w:w="1034" w:type="dxa"/>
            <w:tcBorders>
              <w:top w:val="nil"/>
              <w:left w:val="nil"/>
              <w:bottom w:val="nil"/>
              <w:right w:val="nil"/>
            </w:tcBorders>
          </w:tcPr>
          <w:p w:rsidR="006A0D2E" w:rsidRDefault="006A0D2E">
            <w:pPr>
              <w:pStyle w:val="ConsPlusNormal"/>
              <w:jc w:val="center"/>
            </w:pPr>
            <w:r>
              <w:t>27,2</w:t>
            </w:r>
          </w:p>
        </w:tc>
        <w:tc>
          <w:tcPr>
            <w:tcW w:w="887" w:type="dxa"/>
            <w:tcBorders>
              <w:top w:val="nil"/>
              <w:left w:val="nil"/>
              <w:bottom w:val="nil"/>
              <w:right w:val="nil"/>
            </w:tcBorders>
          </w:tcPr>
          <w:p w:rsidR="006A0D2E" w:rsidRDefault="006A0D2E">
            <w:pPr>
              <w:pStyle w:val="ConsPlusNormal"/>
              <w:jc w:val="center"/>
            </w:pPr>
            <w:r>
              <w:t>28</w:t>
            </w:r>
          </w:p>
        </w:tc>
        <w:tc>
          <w:tcPr>
            <w:tcW w:w="886" w:type="dxa"/>
            <w:tcBorders>
              <w:top w:val="nil"/>
              <w:left w:val="nil"/>
              <w:bottom w:val="nil"/>
              <w:right w:val="nil"/>
            </w:tcBorders>
          </w:tcPr>
          <w:p w:rsidR="006A0D2E" w:rsidRDefault="006A0D2E">
            <w:pPr>
              <w:pStyle w:val="ConsPlusNormal"/>
              <w:jc w:val="center"/>
            </w:pPr>
            <w:r>
              <w:t>28,8</w:t>
            </w:r>
          </w:p>
        </w:tc>
        <w:tc>
          <w:tcPr>
            <w:tcW w:w="1034" w:type="dxa"/>
            <w:tcBorders>
              <w:top w:val="nil"/>
              <w:left w:val="nil"/>
              <w:bottom w:val="nil"/>
              <w:right w:val="nil"/>
            </w:tcBorders>
          </w:tcPr>
          <w:p w:rsidR="006A0D2E" w:rsidRDefault="006A0D2E">
            <w:pPr>
              <w:pStyle w:val="ConsPlusNormal"/>
              <w:jc w:val="center"/>
            </w:pPr>
            <w:r>
              <w:t>29,6</w:t>
            </w:r>
          </w:p>
        </w:tc>
        <w:tc>
          <w:tcPr>
            <w:tcW w:w="1035" w:type="dxa"/>
            <w:tcBorders>
              <w:top w:val="nil"/>
              <w:left w:val="nil"/>
              <w:bottom w:val="nil"/>
              <w:right w:val="nil"/>
            </w:tcBorders>
          </w:tcPr>
          <w:p w:rsidR="006A0D2E" w:rsidRDefault="006A0D2E">
            <w:pPr>
              <w:pStyle w:val="ConsPlusNormal"/>
              <w:jc w:val="center"/>
            </w:pPr>
            <w:r>
              <w:t>30,4</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Ярославская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13,9</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11,8</w:t>
            </w:r>
          </w:p>
        </w:tc>
        <w:tc>
          <w:tcPr>
            <w:tcW w:w="886" w:type="dxa"/>
            <w:tcBorders>
              <w:top w:val="nil"/>
              <w:left w:val="nil"/>
              <w:bottom w:val="nil"/>
              <w:right w:val="nil"/>
            </w:tcBorders>
          </w:tcPr>
          <w:p w:rsidR="006A0D2E" w:rsidRDefault="006A0D2E">
            <w:pPr>
              <w:pStyle w:val="ConsPlusNormal"/>
              <w:jc w:val="center"/>
            </w:pPr>
            <w:r>
              <w:t>12,7</w:t>
            </w:r>
          </w:p>
        </w:tc>
        <w:tc>
          <w:tcPr>
            <w:tcW w:w="1035" w:type="dxa"/>
            <w:tcBorders>
              <w:top w:val="nil"/>
              <w:left w:val="nil"/>
              <w:bottom w:val="nil"/>
              <w:right w:val="nil"/>
            </w:tcBorders>
          </w:tcPr>
          <w:p w:rsidR="006A0D2E" w:rsidRDefault="006A0D2E">
            <w:pPr>
              <w:pStyle w:val="ConsPlusNormal"/>
              <w:jc w:val="center"/>
            </w:pPr>
            <w:r>
              <w:t>7,7</w:t>
            </w:r>
          </w:p>
        </w:tc>
        <w:tc>
          <w:tcPr>
            <w:tcW w:w="1034" w:type="dxa"/>
            <w:tcBorders>
              <w:top w:val="nil"/>
              <w:left w:val="nil"/>
              <w:bottom w:val="nil"/>
              <w:right w:val="nil"/>
            </w:tcBorders>
          </w:tcPr>
          <w:p w:rsidR="006A0D2E" w:rsidRDefault="006A0D2E">
            <w:pPr>
              <w:pStyle w:val="ConsPlusNormal"/>
              <w:jc w:val="center"/>
            </w:pPr>
            <w:r>
              <w:t>13,9</w:t>
            </w:r>
          </w:p>
        </w:tc>
        <w:tc>
          <w:tcPr>
            <w:tcW w:w="1034" w:type="dxa"/>
            <w:tcBorders>
              <w:top w:val="nil"/>
              <w:left w:val="nil"/>
              <w:bottom w:val="nil"/>
              <w:right w:val="nil"/>
            </w:tcBorders>
          </w:tcPr>
          <w:p w:rsidR="006A0D2E" w:rsidRDefault="006A0D2E">
            <w:pPr>
              <w:pStyle w:val="ConsPlusNormal"/>
              <w:jc w:val="center"/>
            </w:pPr>
            <w:r>
              <w:t>15</w:t>
            </w:r>
          </w:p>
        </w:tc>
        <w:tc>
          <w:tcPr>
            <w:tcW w:w="887" w:type="dxa"/>
            <w:tcBorders>
              <w:top w:val="nil"/>
              <w:left w:val="nil"/>
              <w:bottom w:val="nil"/>
              <w:right w:val="nil"/>
            </w:tcBorders>
          </w:tcPr>
          <w:p w:rsidR="006A0D2E" w:rsidRDefault="006A0D2E">
            <w:pPr>
              <w:pStyle w:val="ConsPlusNormal"/>
              <w:jc w:val="center"/>
            </w:pPr>
            <w:r>
              <w:t>15,5</w:t>
            </w:r>
          </w:p>
        </w:tc>
        <w:tc>
          <w:tcPr>
            <w:tcW w:w="886" w:type="dxa"/>
            <w:tcBorders>
              <w:top w:val="nil"/>
              <w:left w:val="nil"/>
              <w:bottom w:val="nil"/>
              <w:right w:val="nil"/>
            </w:tcBorders>
          </w:tcPr>
          <w:p w:rsidR="006A0D2E" w:rsidRDefault="006A0D2E">
            <w:pPr>
              <w:pStyle w:val="ConsPlusNormal"/>
              <w:jc w:val="center"/>
            </w:pPr>
            <w:r>
              <w:t>16</w:t>
            </w:r>
          </w:p>
        </w:tc>
        <w:tc>
          <w:tcPr>
            <w:tcW w:w="1034" w:type="dxa"/>
            <w:tcBorders>
              <w:top w:val="nil"/>
              <w:left w:val="nil"/>
              <w:bottom w:val="nil"/>
              <w:right w:val="nil"/>
            </w:tcBorders>
          </w:tcPr>
          <w:p w:rsidR="006A0D2E" w:rsidRDefault="006A0D2E">
            <w:pPr>
              <w:pStyle w:val="ConsPlusNormal"/>
              <w:jc w:val="center"/>
            </w:pPr>
            <w:r>
              <w:t>16,5</w:t>
            </w:r>
          </w:p>
        </w:tc>
        <w:tc>
          <w:tcPr>
            <w:tcW w:w="1035" w:type="dxa"/>
            <w:tcBorders>
              <w:top w:val="nil"/>
              <w:left w:val="nil"/>
              <w:bottom w:val="nil"/>
              <w:right w:val="nil"/>
            </w:tcBorders>
          </w:tcPr>
          <w:p w:rsidR="006A0D2E" w:rsidRDefault="006A0D2E">
            <w:pPr>
              <w:pStyle w:val="ConsPlusNormal"/>
              <w:jc w:val="center"/>
            </w:pPr>
            <w:r>
              <w:t>17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Москва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33,7</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33,3</w:t>
            </w:r>
          </w:p>
        </w:tc>
        <w:tc>
          <w:tcPr>
            <w:tcW w:w="886" w:type="dxa"/>
            <w:tcBorders>
              <w:top w:val="nil"/>
              <w:left w:val="nil"/>
              <w:bottom w:val="nil"/>
              <w:right w:val="nil"/>
            </w:tcBorders>
          </w:tcPr>
          <w:p w:rsidR="006A0D2E" w:rsidRDefault="006A0D2E">
            <w:pPr>
              <w:pStyle w:val="ConsPlusNormal"/>
              <w:jc w:val="center"/>
            </w:pPr>
            <w:r>
              <w:t>35,6</w:t>
            </w:r>
          </w:p>
        </w:tc>
        <w:tc>
          <w:tcPr>
            <w:tcW w:w="1035" w:type="dxa"/>
            <w:tcBorders>
              <w:top w:val="nil"/>
              <w:left w:val="nil"/>
              <w:bottom w:val="nil"/>
              <w:right w:val="nil"/>
            </w:tcBorders>
          </w:tcPr>
          <w:p w:rsidR="006A0D2E" w:rsidRDefault="006A0D2E">
            <w:pPr>
              <w:pStyle w:val="ConsPlusNormal"/>
              <w:jc w:val="center"/>
            </w:pPr>
            <w:r>
              <w:t>31,7</w:t>
            </w:r>
          </w:p>
        </w:tc>
        <w:tc>
          <w:tcPr>
            <w:tcW w:w="1034" w:type="dxa"/>
            <w:tcBorders>
              <w:top w:val="nil"/>
              <w:left w:val="nil"/>
              <w:bottom w:val="nil"/>
              <w:right w:val="nil"/>
            </w:tcBorders>
          </w:tcPr>
          <w:p w:rsidR="006A0D2E" w:rsidRDefault="006A0D2E">
            <w:pPr>
              <w:pStyle w:val="ConsPlusNormal"/>
              <w:jc w:val="center"/>
            </w:pPr>
            <w:r>
              <w:t>39</w:t>
            </w:r>
          </w:p>
        </w:tc>
        <w:tc>
          <w:tcPr>
            <w:tcW w:w="1034" w:type="dxa"/>
            <w:tcBorders>
              <w:top w:val="nil"/>
              <w:left w:val="nil"/>
              <w:bottom w:val="nil"/>
              <w:right w:val="nil"/>
            </w:tcBorders>
          </w:tcPr>
          <w:p w:rsidR="006A0D2E" w:rsidRDefault="006A0D2E">
            <w:pPr>
              <w:pStyle w:val="ConsPlusNormal"/>
              <w:jc w:val="center"/>
            </w:pPr>
            <w:r>
              <w:t>42,1</w:t>
            </w:r>
          </w:p>
        </w:tc>
        <w:tc>
          <w:tcPr>
            <w:tcW w:w="887" w:type="dxa"/>
            <w:tcBorders>
              <w:top w:val="nil"/>
              <w:left w:val="nil"/>
              <w:bottom w:val="nil"/>
              <w:right w:val="nil"/>
            </w:tcBorders>
          </w:tcPr>
          <w:p w:rsidR="006A0D2E" w:rsidRDefault="006A0D2E">
            <w:pPr>
              <w:pStyle w:val="ConsPlusNormal"/>
              <w:jc w:val="center"/>
            </w:pPr>
            <w:r>
              <w:t>43,8</w:t>
            </w:r>
          </w:p>
        </w:tc>
        <w:tc>
          <w:tcPr>
            <w:tcW w:w="886" w:type="dxa"/>
            <w:tcBorders>
              <w:top w:val="nil"/>
              <w:left w:val="nil"/>
              <w:bottom w:val="nil"/>
              <w:right w:val="nil"/>
            </w:tcBorders>
          </w:tcPr>
          <w:p w:rsidR="006A0D2E" w:rsidRDefault="006A0D2E">
            <w:pPr>
              <w:pStyle w:val="ConsPlusNormal"/>
              <w:jc w:val="center"/>
            </w:pPr>
            <w:r>
              <w:t>45</w:t>
            </w:r>
          </w:p>
        </w:tc>
        <w:tc>
          <w:tcPr>
            <w:tcW w:w="1034" w:type="dxa"/>
            <w:tcBorders>
              <w:top w:val="nil"/>
              <w:left w:val="nil"/>
              <w:bottom w:val="nil"/>
              <w:right w:val="nil"/>
            </w:tcBorders>
          </w:tcPr>
          <w:p w:rsidR="006A0D2E" w:rsidRDefault="006A0D2E">
            <w:pPr>
              <w:pStyle w:val="ConsPlusNormal"/>
              <w:jc w:val="center"/>
            </w:pPr>
            <w:r>
              <w:t>46,4</w:t>
            </w:r>
          </w:p>
        </w:tc>
        <w:tc>
          <w:tcPr>
            <w:tcW w:w="1035" w:type="dxa"/>
            <w:tcBorders>
              <w:top w:val="nil"/>
              <w:left w:val="nil"/>
              <w:bottom w:val="nil"/>
              <w:right w:val="nil"/>
            </w:tcBorders>
          </w:tcPr>
          <w:p w:rsidR="006A0D2E" w:rsidRDefault="006A0D2E">
            <w:pPr>
              <w:pStyle w:val="ConsPlusNormal"/>
              <w:jc w:val="center"/>
            </w:pPr>
            <w:r>
              <w:t>47,7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Санкт-Петербург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15,1</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16,4</w:t>
            </w:r>
          </w:p>
        </w:tc>
        <w:tc>
          <w:tcPr>
            <w:tcW w:w="886" w:type="dxa"/>
            <w:tcBorders>
              <w:top w:val="nil"/>
              <w:left w:val="nil"/>
              <w:bottom w:val="nil"/>
              <w:right w:val="nil"/>
            </w:tcBorders>
          </w:tcPr>
          <w:p w:rsidR="006A0D2E" w:rsidRDefault="006A0D2E">
            <w:pPr>
              <w:pStyle w:val="ConsPlusNormal"/>
              <w:jc w:val="center"/>
            </w:pPr>
            <w:r>
              <w:t>17,6</w:t>
            </w:r>
          </w:p>
        </w:tc>
        <w:tc>
          <w:tcPr>
            <w:tcW w:w="1035" w:type="dxa"/>
            <w:tcBorders>
              <w:top w:val="nil"/>
              <w:left w:val="nil"/>
              <w:bottom w:val="nil"/>
              <w:right w:val="nil"/>
            </w:tcBorders>
          </w:tcPr>
          <w:p w:rsidR="006A0D2E" w:rsidRDefault="006A0D2E">
            <w:pPr>
              <w:pStyle w:val="ConsPlusNormal"/>
              <w:jc w:val="center"/>
            </w:pPr>
            <w:r>
              <w:t>10,6</w:t>
            </w:r>
          </w:p>
        </w:tc>
        <w:tc>
          <w:tcPr>
            <w:tcW w:w="1034" w:type="dxa"/>
            <w:tcBorders>
              <w:top w:val="nil"/>
              <w:left w:val="nil"/>
              <w:bottom w:val="nil"/>
              <w:right w:val="nil"/>
            </w:tcBorders>
          </w:tcPr>
          <w:p w:rsidR="006A0D2E" w:rsidRDefault="006A0D2E">
            <w:pPr>
              <w:pStyle w:val="ConsPlusNormal"/>
              <w:jc w:val="center"/>
            </w:pPr>
            <w:r>
              <w:t>19,2</w:t>
            </w:r>
          </w:p>
        </w:tc>
        <w:tc>
          <w:tcPr>
            <w:tcW w:w="1034" w:type="dxa"/>
            <w:tcBorders>
              <w:top w:val="nil"/>
              <w:left w:val="nil"/>
              <w:bottom w:val="nil"/>
              <w:right w:val="nil"/>
            </w:tcBorders>
          </w:tcPr>
          <w:p w:rsidR="006A0D2E" w:rsidRDefault="006A0D2E">
            <w:pPr>
              <w:pStyle w:val="ConsPlusNormal"/>
              <w:jc w:val="center"/>
            </w:pPr>
            <w:r>
              <w:t>20,8</w:t>
            </w:r>
          </w:p>
        </w:tc>
        <w:tc>
          <w:tcPr>
            <w:tcW w:w="887" w:type="dxa"/>
            <w:tcBorders>
              <w:top w:val="nil"/>
              <w:left w:val="nil"/>
              <w:bottom w:val="nil"/>
              <w:right w:val="nil"/>
            </w:tcBorders>
          </w:tcPr>
          <w:p w:rsidR="006A0D2E" w:rsidRDefault="006A0D2E">
            <w:pPr>
              <w:pStyle w:val="ConsPlusNormal"/>
              <w:jc w:val="center"/>
            </w:pPr>
            <w:r>
              <w:t>21,6</w:t>
            </w:r>
          </w:p>
        </w:tc>
        <w:tc>
          <w:tcPr>
            <w:tcW w:w="886" w:type="dxa"/>
            <w:tcBorders>
              <w:top w:val="nil"/>
              <w:left w:val="nil"/>
              <w:bottom w:val="nil"/>
              <w:right w:val="nil"/>
            </w:tcBorders>
          </w:tcPr>
          <w:p w:rsidR="006A0D2E" w:rsidRDefault="006A0D2E">
            <w:pPr>
              <w:pStyle w:val="ConsPlusNormal"/>
              <w:jc w:val="center"/>
            </w:pPr>
            <w:r>
              <w:t>22,2</w:t>
            </w:r>
          </w:p>
        </w:tc>
        <w:tc>
          <w:tcPr>
            <w:tcW w:w="1034" w:type="dxa"/>
            <w:tcBorders>
              <w:top w:val="nil"/>
              <w:left w:val="nil"/>
              <w:bottom w:val="nil"/>
              <w:right w:val="nil"/>
            </w:tcBorders>
          </w:tcPr>
          <w:p w:rsidR="006A0D2E" w:rsidRDefault="006A0D2E">
            <w:pPr>
              <w:pStyle w:val="ConsPlusNormal"/>
              <w:jc w:val="center"/>
            </w:pPr>
            <w:r>
              <w:t>22,9</w:t>
            </w:r>
          </w:p>
        </w:tc>
        <w:tc>
          <w:tcPr>
            <w:tcW w:w="1035"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Город Севастополь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Еврейская автономная область</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Ненецкий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Ханты-Мансийский автономный округ - Югра</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12,4</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12,5</w:t>
            </w:r>
          </w:p>
        </w:tc>
        <w:tc>
          <w:tcPr>
            <w:tcW w:w="886" w:type="dxa"/>
            <w:tcBorders>
              <w:top w:val="nil"/>
              <w:left w:val="nil"/>
              <w:bottom w:val="nil"/>
              <w:right w:val="nil"/>
            </w:tcBorders>
          </w:tcPr>
          <w:p w:rsidR="006A0D2E" w:rsidRDefault="006A0D2E">
            <w:pPr>
              <w:pStyle w:val="ConsPlusNormal"/>
              <w:jc w:val="center"/>
            </w:pPr>
            <w:r>
              <w:t>12,8</w:t>
            </w:r>
          </w:p>
        </w:tc>
        <w:tc>
          <w:tcPr>
            <w:tcW w:w="1035" w:type="dxa"/>
            <w:tcBorders>
              <w:top w:val="nil"/>
              <w:left w:val="nil"/>
              <w:bottom w:val="nil"/>
              <w:right w:val="nil"/>
            </w:tcBorders>
          </w:tcPr>
          <w:p w:rsidR="006A0D2E" w:rsidRDefault="006A0D2E">
            <w:pPr>
              <w:pStyle w:val="ConsPlusNormal"/>
              <w:jc w:val="center"/>
            </w:pPr>
            <w:r>
              <w:t>14,2</w:t>
            </w:r>
          </w:p>
        </w:tc>
        <w:tc>
          <w:tcPr>
            <w:tcW w:w="1034" w:type="dxa"/>
            <w:tcBorders>
              <w:top w:val="nil"/>
              <w:left w:val="nil"/>
              <w:bottom w:val="nil"/>
              <w:right w:val="nil"/>
            </w:tcBorders>
          </w:tcPr>
          <w:p w:rsidR="006A0D2E" w:rsidRDefault="006A0D2E">
            <w:pPr>
              <w:pStyle w:val="ConsPlusNormal"/>
              <w:jc w:val="center"/>
            </w:pPr>
            <w:r>
              <w:t>13,4</w:t>
            </w:r>
          </w:p>
        </w:tc>
        <w:tc>
          <w:tcPr>
            <w:tcW w:w="1034" w:type="dxa"/>
            <w:tcBorders>
              <w:top w:val="nil"/>
              <w:left w:val="nil"/>
              <w:bottom w:val="nil"/>
              <w:right w:val="nil"/>
            </w:tcBorders>
          </w:tcPr>
          <w:p w:rsidR="006A0D2E" w:rsidRDefault="006A0D2E">
            <w:pPr>
              <w:pStyle w:val="ConsPlusNormal"/>
              <w:jc w:val="center"/>
            </w:pPr>
            <w:r>
              <w:t>14,1</w:t>
            </w:r>
          </w:p>
        </w:tc>
        <w:tc>
          <w:tcPr>
            <w:tcW w:w="887" w:type="dxa"/>
            <w:tcBorders>
              <w:top w:val="nil"/>
              <w:left w:val="nil"/>
              <w:bottom w:val="nil"/>
              <w:right w:val="nil"/>
            </w:tcBorders>
          </w:tcPr>
          <w:p w:rsidR="006A0D2E" w:rsidRDefault="006A0D2E">
            <w:pPr>
              <w:pStyle w:val="ConsPlusNormal"/>
              <w:jc w:val="center"/>
            </w:pPr>
            <w:r>
              <w:t>14,5</w:t>
            </w:r>
          </w:p>
        </w:tc>
        <w:tc>
          <w:tcPr>
            <w:tcW w:w="886" w:type="dxa"/>
            <w:tcBorders>
              <w:top w:val="nil"/>
              <w:left w:val="nil"/>
              <w:bottom w:val="nil"/>
              <w:right w:val="nil"/>
            </w:tcBorders>
          </w:tcPr>
          <w:p w:rsidR="006A0D2E" w:rsidRDefault="006A0D2E">
            <w:pPr>
              <w:pStyle w:val="ConsPlusNormal"/>
              <w:jc w:val="center"/>
            </w:pPr>
            <w:r>
              <w:t>14,9</w:t>
            </w:r>
          </w:p>
        </w:tc>
        <w:tc>
          <w:tcPr>
            <w:tcW w:w="1034" w:type="dxa"/>
            <w:tcBorders>
              <w:top w:val="nil"/>
              <w:left w:val="nil"/>
              <w:bottom w:val="nil"/>
              <w:right w:val="nil"/>
            </w:tcBorders>
          </w:tcPr>
          <w:p w:rsidR="006A0D2E" w:rsidRDefault="006A0D2E">
            <w:pPr>
              <w:pStyle w:val="ConsPlusNormal"/>
              <w:jc w:val="center"/>
            </w:pPr>
            <w:r>
              <w:t>15,3</w:t>
            </w:r>
          </w:p>
        </w:tc>
        <w:tc>
          <w:tcPr>
            <w:tcW w:w="1035" w:type="dxa"/>
            <w:tcBorders>
              <w:top w:val="nil"/>
              <w:left w:val="nil"/>
              <w:bottom w:val="nil"/>
              <w:right w:val="nil"/>
            </w:tcBorders>
          </w:tcPr>
          <w:p w:rsidR="006A0D2E" w:rsidRDefault="006A0D2E">
            <w:pPr>
              <w:pStyle w:val="ConsPlusNormal"/>
              <w:jc w:val="center"/>
            </w:pPr>
            <w:r>
              <w:t>15,7</w:t>
            </w:r>
          </w:p>
        </w:tc>
      </w:tr>
      <w:tr w:rsidR="006A0D2E">
        <w:tblPrEx>
          <w:tblBorders>
            <w:insideH w:val="none" w:sz="0" w:space="0" w:color="auto"/>
            <w:insideV w:val="none" w:sz="0" w:space="0" w:color="auto"/>
          </w:tblBorders>
        </w:tblPrEx>
        <w:tc>
          <w:tcPr>
            <w:tcW w:w="2324" w:type="dxa"/>
            <w:tcBorders>
              <w:top w:val="nil"/>
              <w:left w:val="nil"/>
              <w:bottom w:val="nil"/>
              <w:right w:val="nil"/>
            </w:tcBorders>
          </w:tcPr>
          <w:p w:rsidR="006A0D2E" w:rsidRDefault="006A0D2E">
            <w:pPr>
              <w:pStyle w:val="ConsPlusNormal"/>
            </w:pPr>
            <w:r>
              <w:t>Чукотский автономный округ</w:t>
            </w:r>
          </w:p>
        </w:tc>
        <w:tc>
          <w:tcPr>
            <w:tcW w:w="88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887" w:type="dxa"/>
            <w:tcBorders>
              <w:top w:val="nil"/>
              <w:left w:val="nil"/>
              <w:bottom w:val="nil"/>
              <w:right w:val="nil"/>
            </w:tcBorders>
          </w:tcPr>
          <w:p w:rsidR="006A0D2E" w:rsidRDefault="006A0D2E">
            <w:pPr>
              <w:pStyle w:val="ConsPlusNormal"/>
              <w:jc w:val="center"/>
            </w:pPr>
            <w:r>
              <w:t>-</w:t>
            </w:r>
          </w:p>
        </w:tc>
        <w:tc>
          <w:tcPr>
            <w:tcW w:w="886" w:type="dxa"/>
            <w:tcBorders>
              <w:top w:val="nil"/>
              <w:left w:val="nil"/>
              <w:bottom w:val="nil"/>
              <w:right w:val="nil"/>
            </w:tcBorders>
          </w:tcPr>
          <w:p w:rsidR="006A0D2E" w:rsidRDefault="006A0D2E">
            <w:pPr>
              <w:pStyle w:val="ConsPlusNormal"/>
              <w:jc w:val="center"/>
            </w:pPr>
            <w:r>
              <w:t>-</w:t>
            </w:r>
          </w:p>
        </w:tc>
        <w:tc>
          <w:tcPr>
            <w:tcW w:w="1034" w:type="dxa"/>
            <w:tcBorders>
              <w:top w:val="nil"/>
              <w:left w:val="nil"/>
              <w:bottom w:val="nil"/>
              <w:right w:val="nil"/>
            </w:tcBorders>
          </w:tcPr>
          <w:p w:rsidR="006A0D2E" w:rsidRDefault="006A0D2E">
            <w:pPr>
              <w:pStyle w:val="ConsPlusNormal"/>
              <w:jc w:val="center"/>
            </w:pPr>
            <w:r>
              <w:t>-</w:t>
            </w:r>
          </w:p>
        </w:tc>
        <w:tc>
          <w:tcPr>
            <w:tcW w:w="1035"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6A0D2E" w:rsidRDefault="006A0D2E">
            <w:pPr>
              <w:pStyle w:val="ConsPlusNormal"/>
            </w:pPr>
            <w:r>
              <w:t>Ямало-Ненецкий автономный округ</w:t>
            </w:r>
          </w:p>
        </w:tc>
        <w:tc>
          <w:tcPr>
            <w:tcW w:w="885" w:type="dxa"/>
            <w:tcBorders>
              <w:top w:val="nil"/>
              <w:left w:val="nil"/>
              <w:bottom w:val="single" w:sz="4" w:space="0" w:color="auto"/>
              <w:right w:val="nil"/>
            </w:tcBorders>
          </w:tcPr>
          <w:p w:rsidR="006A0D2E" w:rsidRDefault="006A0D2E">
            <w:pPr>
              <w:pStyle w:val="ConsPlusNormal"/>
              <w:jc w:val="center"/>
            </w:pPr>
            <w:r>
              <w:t>-</w:t>
            </w:r>
          </w:p>
        </w:tc>
        <w:tc>
          <w:tcPr>
            <w:tcW w:w="1034" w:type="dxa"/>
            <w:tcBorders>
              <w:top w:val="nil"/>
              <w:left w:val="nil"/>
              <w:bottom w:val="single" w:sz="4" w:space="0" w:color="auto"/>
              <w:right w:val="nil"/>
            </w:tcBorders>
          </w:tcPr>
          <w:p w:rsidR="006A0D2E" w:rsidRDefault="006A0D2E">
            <w:pPr>
              <w:pStyle w:val="ConsPlusNormal"/>
              <w:jc w:val="center"/>
            </w:pPr>
            <w:r>
              <w:t>12,7</w:t>
            </w:r>
          </w:p>
        </w:tc>
        <w:tc>
          <w:tcPr>
            <w:tcW w:w="1035" w:type="dxa"/>
            <w:tcBorders>
              <w:top w:val="nil"/>
              <w:left w:val="nil"/>
              <w:bottom w:val="single" w:sz="4" w:space="0" w:color="auto"/>
              <w:right w:val="nil"/>
            </w:tcBorders>
          </w:tcPr>
          <w:p w:rsidR="006A0D2E" w:rsidRDefault="006A0D2E">
            <w:pPr>
              <w:pStyle w:val="ConsPlusNormal"/>
              <w:jc w:val="center"/>
            </w:pPr>
            <w:r>
              <w:t>-</w:t>
            </w:r>
          </w:p>
        </w:tc>
        <w:tc>
          <w:tcPr>
            <w:tcW w:w="1034" w:type="dxa"/>
            <w:tcBorders>
              <w:top w:val="nil"/>
              <w:left w:val="nil"/>
              <w:bottom w:val="single" w:sz="4" w:space="0" w:color="auto"/>
              <w:right w:val="nil"/>
            </w:tcBorders>
          </w:tcPr>
          <w:p w:rsidR="006A0D2E" w:rsidRDefault="006A0D2E">
            <w:pPr>
              <w:pStyle w:val="ConsPlusNormal"/>
              <w:jc w:val="center"/>
            </w:pPr>
            <w:r>
              <w:t>17,2</w:t>
            </w:r>
          </w:p>
        </w:tc>
        <w:tc>
          <w:tcPr>
            <w:tcW w:w="886" w:type="dxa"/>
            <w:tcBorders>
              <w:top w:val="nil"/>
              <w:left w:val="nil"/>
              <w:bottom w:val="single" w:sz="4" w:space="0" w:color="auto"/>
              <w:right w:val="nil"/>
            </w:tcBorders>
          </w:tcPr>
          <w:p w:rsidR="006A0D2E" w:rsidRDefault="006A0D2E">
            <w:pPr>
              <w:pStyle w:val="ConsPlusNormal"/>
              <w:jc w:val="center"/>
            </w:pPr>
            <w:r>
              <w:t>17,6</w:t>
            </w:r>
          </w:p>
        </w:tc>
        <w:tc>
          <w:tcPr>
            <w:tcW w:w="1035" w:type="dxa"/>
            <w:tcBorders>
              <w:top w:val="nil"/>
              <w:left w:val="nil"/>
              <w:bottom w:val="single" w:sz="4" w:space="0" w:color="auto"/>
              <w:right w:val="nil"/>
            </w:tcBorders>
          </w:tcPr>
          <w:p w:rsidR="006A0D2E" w:rsidRDefault="006A0D2E">
            <w:pPr>
              <w:pStyle w:val="ConsPlusNormal"/>
              <w:jc w:val="center"/>
            </w:pPr>
            <w:r>
              <w:t>11,4</w:t>
            </w:r>
          </w:p>
        </w:tc>
        <w:tc>
          <w:tcPr>
            <w:tcW w:w="1034" w:type="dxa"/>
            <w:tcBorders>
              <w:top w:val="nil"/>
              <w:left w:val="nil"/>
              <w:bottom w:val="single" w:sz="4" w:space="0" w:color="auto"/>
              <w:right w:val="nil"/>
            </w:tcBorders>
          </w:tcPr>
          <w:p w:rsidR="006A0D2E" w:rsidRDefault="006A0D2E">
            <w:pPr>
              <w:pStyle w:val="ConsPlusNormal"/>
              <w:jc w:val="center"/>
            </w:pPr>
            <w:r>
              <w:t>18,4</w:t>
            </w:r>
          </w:p>
        </w:tc>
        <w:tc>
          <w:tcPr>
            <w:tcW w:w="1034" w:type="dxa"/>
            <w:tcBorders>
              <w:top w:val="nil"/>
              <w:left w:val="nil"/>
              <w:bottom w:val="single" w:sz="4" w:space="0" w:color="auto"/>
              <w:right w:val="nil"/>
            </w:tcBorders>
          </w:tcPr>
          <w:p w:rsidR="006A0D2E" w:rsidRDefault="006A0D2E">
            <w:pPr>
              <w:pStyle w:val="ConsPlusNormal"/>
              <w:jc w:val="center"/>
            </w:pPr>
            <w:r>
              <w:t>19,3</w:t>
            </w:r>
          </w:p>
        </w:tc>
        <w:tc>
          <w:tcPr>
            <w:tcW w:w="887" w:type="dxa"/>
            <w:tcBorders>
              <w:top w:val="nil"/>
              <w:left w:val="nil"/>
              <w:bottom w:val="single" w:sz="4" w:space="0" w:color="auto"/>
              <w:right w:val="nil"/>
            </w:tcBorders>
          </w:tcPr>
          <w:p w:rsidR="006A0D2E" w:rsidRDefault="006A0D2E">
            <w:pPr>
              <w:pStyle w:val="ConsPlusNormal"/>
              <w:jc w:val="center"/>
            </w:pPr>
            <w:r>
              <w:t>19,8</w:t>
            </w:r>
          </w:p>
        </w:tc>
        <w:tc>
          <w:tcPr>
            <w:tcW w:w="886" w:type="dxa"/>
            <w:tcBorders>
              <w:top w:val="nil"/>
              <w:left w:val="nil"/>
              <w:bottom w:val="single" w:sz="4" w:space="0" w:color="auto"/>
              <w:right w:val="nil"/>
            </w:tcBorders>
          </w:tcPr>
          <w:p w:rsidR="006A0D2E" w:rsidRDefault="006A0D2E">
            <w:pPr>
              <w:pStyle w:val="ConsPlusNormal"/>
              <w:jc w:val="center"/>
            </w:pPr>
            <w:r>
              <w:t>20,4</w:t>
            </w:r>
          </w:p>
        </w:tc>
        <w:tc>
          <w:tcPr>
            <w:tcW w:w="1034" w:type="dxa"/>
            <w:tcBorders>
              <w:top w:val="nil"/>
              <w:left w:val="nil"/>
              <w:bottom w:val="single" w:sz="4" w:space="0" w:color="auto"/>
              <w:right w:val="nil"/>
            </w:tcBorders>
          </w:tcPr>
          <w:p w:rsidR="006A0D2E" w:rsidRDefault="006A0D2E">
            <w:pPr>
              <w:pStyle w:val="ConsPlusNormal"/>
              <w:jc w:val="center"/>
            </w:pPr>
            <w:r>
              <w:t>21</w:t>
            </w:r>
          </w:p>
        </w:tc>
        <w:tc>
          <w:tcPr>
            <w:tcW w:w="1035" w:type="dxa"/>
            <w:tcBorders>
              <w:top w:val="nil"/>
              <w:left w:val="nil"/>
              <w:bottom w:val="single" w:sz="4" w:space="0" w:color="auto"/>
              <w:right w:val="nil"/>
            </w:tcBorders>
          </w:tcPr>
          <w:p w:rsidR="006A0D2E" w:rsidRDefault="006A0D2E">
            <w:pPr>
              <w:pStyle w:val="ConsPlusNormal"/>
              <w:jc w:val="center"/>
            </w:pPr>
            <w:r>
              <w:t>21,5</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3</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right"/>
      </w:pPr>
    </w:p>
    <w:p w:rsidR="006A0D2E" w:rsidRDefault="006A0D2E">
      <w:pPr>
        <w:pStyle w:val="ConsPlusTitle"/>
        <w:jc w:val="center"/>
      </w:pPr>
      <w:bookmarkStart w:id="12" w:name="P13175"/>
      <w:bookmarkEnd w:id="12"/>
      <w:r>
        <w:t>ПЕРЕЧЕНЬ</w:t>
      </w:r>
    </w:p>
    <w:p w:rsidR="006A0D2E" w:rsidRDefault="006A0D2E">
      <w:pPr>
        <w:pStyle w:val="ConsPlusTitle"/>
        <w:jc w:val="center"/>
      </w:pPr>
      <w:r>
        <w:t>ОСНОВНЫХ МЕРОПРИЯТИЙ ГОСУДАРСТВЕННОЙ ПРОГРАММЫ РОССИЙСКОЙ</w:t>
      </w:r>
    </w:p>
    <w:p w:rsidR="006A0D2E" w:rsidRDefault="006A0D2E">
      <w:pPr>
        <w:pStyle w:val="ConsPlusTitle"/>
        <w:jc w:val="center"/>
      </w:pPr>
      <w:r>
        <w:t>ФЕДЕРАЦИИ "РАЗВИТИЕ ФИЗИЧЕСКОЙ КУЛЬТУРЫ И СПОРТА"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Постановлений Правительства РФ от 29.03.2019 </w:t>
            </w:r>
            <w:hyperlink r:id="rId197" w:history="1">
              <w:r>
                <w:rPr>
                  <w:color w:val="0000FF"/>
                </w:rPr>
                <w:t>N 372</w:t>
              </w:r>
            </w:hyperlink>
            <w:r>
              <w:rPr>
                <w:color w:val="392C69"/>
              </w:rPr>
              <w:t>,</w:t>
            </w:r>
          </w:p>
          <w:p w:rsidR="006A0D2E" w:rsidRDefault="006A0D2E">
            <w:pPr>
              <w:pStyle w:val="ConsPlusNormal"/>
              <w:jc w:val="center"/>
            </w:pPr>
            <w:r>
              <w:rPr>
                <w:color w:val="392C69"/>
              </w:rPr>
              <w:t xml:space="preserve">от 20.03.2020 </w:t>
            </w:r>
            <w:hyperlink r:id="rId198" w:history="1">
              <w:r>
                <w:rPr>
                  <w:color w:val="0000FF"/>
                </w:rPr>
                <w:t>N 314</w:t>
              </w:r>
            </w:hyperlink>
            <w:r>
              <w:rPr>
                <w:color w:val="392C69"/>
              </w:rPr>
              <w:t>)</w:t>
            </w:r>
          </w:p>
        </w:tc>
      </w:tr>
    </w:tbl>
    <w:p w:rsidR="006A0D2E" w:rsidRDefault="006A0D2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1"/>
        <w:gridCol w:w="2778"/>
        <w:gridCol w:w="1247"/>
        <w:gridCol w:w="1247"/>
        <w:gridCol w:w="3061"/>
        <w:gridCol w:w="3292"/>
        <w:gridCol w:w="3458"/>
      </w:tblGrid>
      <w:tr w:rsidR="006A0D2E">
        <w:tc>
          <w:tcPr>
            <w:tcW w:w="2951" w:type="dxa"/>
            <w:vMerge w:val="restart"/>
            <w:tcBorders>
              <w:top w:val="single" w:sz="4" w:space="0" w:color="auto"/>
              <w:left w:val="nil"/>
              <w:bottom w:val="single" w:sz="4" w:space="0" w:color="auto"/>
            </w:tcBorders>
          </w:tcPr>
          <w:p w:rsidR="006A0D2E" w:rsidRDefault="006A0D2E">
            <w:pPr>
              <w:pStyle w:val="ConsPlusNormal"/>
              <w:jc w:val="center"/>
            </w:pPr>
            <w:r>
              <w:t>Номер и наименование основного мероприятия</w:t>
            </w:r>
          </w:p>
        </w:tc>
        <w:tc>
          <w:tcPr>
            <w:tcW w:w="2778" w:type="dxa"/>
            <w:vMerge w:val="restart"/>
            <w:tcBorders>
              <w:top w:val="single" w:sz="4" w:space="0" w:color="auto"/>
              <w:bottom w:val="single" w:sz="4" w:space="0" w:color="auto"/>
            </w:tcBorders>
          </w:tcPr>
          <w:p w:rsidR="006A0D2E" w:rsidRDefault="006A0D2E">
            <w:pPr>
              <w:pStyle w:val="ConsPlusNormal"/>
              <w:jc w:val="center"/>
            </w:pPr>
            <w:r>
              <w:t>Ответственный исполнитель (федеральный орган исполнительной власти (должность, ф.и.о.)</w:t>
            </w:r>
          </w:p>
        </w:tc>
        <w:tc>
          <w:tcPr>
            <w:tcW w:w="2494" w:type="dxa"/>
            <w:gridSpan w:val="2"/>
            <w:tcBorders>
              <w:top w:val="single" w:sz="4" w:space="0" w:color="auto"/>
              <w:bottom w:val="single" w:sz="4" w:space="0" w:color="auto"/>
            </w:tcBorders>
          </w:tcPr>
          <w:p w:rsidR="006A0D2E" w:rsidRDefault="006A0D2E">
            <w:pPr>
              <w:pStyle w:val="ConsPlusNormal"/>
              <w:jc w:val="center"/>
            </w:pPr>
            <w:r>
              <w:t>Срок</w:t>
            </w:r>
          </w:p>
        </w:tc>
        <w:tc>
          <w:tcPr>
            <w:tcW w:w="3061" w:type="dxa"/>
            <w:vMerge w:val="restart"/>
            <w:tcBorders>
              <w:top w:val="single" w:sz="4" w:space="0" w:color="auto"/>
              <w:bottom w:val="single" w:sz="4" w:space="0" w:color="auto"/>
            </w:tcBorders>
          </w:tcPr>
          <w:p w:rsidR="006A0D2E" w:rsidRDefault="006A0D2E">
            <w:pPr>
              <w:pStyle w:val="ConsPlusNormal"/>
              <w:jc w:val="center"/>
            </w:pPr>
            <w:r>
              <w:t>Ожидаемый непосредственный результат</w:t>
            </w:r>
          </w:p>
        </w:tc>
        <w:tc>
          <w:tcPr>
            <w:tcW w:w="3292" w:type="dxa"/>
            <w:vMerge w:val="restart"/>
            <w:tcBorders>
              <w:top w:val="single" w:sz="4" w:space="0" w:color="auto"/>
              <w:bottom w:val="single" w:sz="4" w:space="0" w:color="auto"/>
            </w:tcBorders>
          </w:tcPr>
          <w:p w:rsidR="006A0D2E" w:rsidRDefault="006A0D2E">
            <w:pPr>
              <w:pStyle w:val="ConsPlusNormal"/>
              <w:jc w:val="center"/>
            </w:pPr>
            <w:r>
              <w:t>Направления реализации</w:t>
            </w:r>
          </w:p>
        </w:tc>
        <w:tc>
          <w:tcPr>
            <w:tcW w:w="3458" w:type="dxa"/>
            <w:vMerge w:val="restart"/>
            <w:tcBorders>
              <w:top w:val="single" w:sz="4" w:space="0" w:color="auto"/>
              <w:bottom w:val="single" w:sz="4" w:space="0" w:color="auto"/>
            </w:tcBorders>
          </w:tcPr>
          <w:p w:rsidR="006A0D2E" w:rsidRDefault="006A0D2E">
            <w:pPr>
              <w:pStyle w:val="ConsPlusNormal"/>
              <w:jc w:val="center"/>
            </w:pPr>
            <w:r>
              <w:t>Связь с показателями (индикаторами) программы (подпрограммы)</w:t>
            </w:r>
          </w:p>
        </w:tc>
      </w:tr>
      <w:tr w:rsidR="006A0D2E">
        <w:tc>
          <w:tcPr>
            <w:tcW w:w="2951" w:type="dxa"/>
            <w:vMerge/>
            <w:tcBorders>
              <w:top w:val="single" w:sz="4" w:space="0" w:color="auto"/>
              <w:left w:val="nil"/>
              <w:bottom w:val="single" w:sz="4" w:space="0" w:color="auto"/>
            </w:tcBorders>
          </w:tcPr>
          <w:p w:rsidR="006A0D2E" w:rsidRDefault="006A0D2E"/>
        </w:tc>
        <w:tc>
          <w:tcPr>
            <w:tcW w:w="2778" w:type="dxa"/>
            <w:vMerge/>
            <w:tcBorders>
              <w:top w:val="single" w:sz="4" w:space="0" w:color="auto"/>
              <w:bottom w:val="single" w:sz="4" w:space="0" w:color="auto"/>
            </w:tcBorders>
          </w:tcPr>
          <w:p w:rsidR="006A0D2E" w:rsidRDefault="006A0D2E"/>
        </w:tc>
        <w:tc>
          <w:tcPr>
            <w:tcW w:w="1247" w:type="dxa"/>
            <w:tcBorders>
              <w:top w:val="single" w:sz="4" w:space="0" w:color="auto"/>
              <w:bottom w:val="single" w:sz="4" w:space="0" w:color="auto"/>
            </w:tcBorders>
          </w:tcPr>
          <w:p w:rsidR="006A0D2E" w:rsidRDefault="006A0D2E">
            <w:pPr>
              <w:pStyle w:val="ConsPlusNormal"/>
              <w:jc w:val="center"/>
            </w:pPr>
            <w:r>
              <w:t>начало реализации</w:t>
            </w:r>
          </w:p>
        </w:tc>
        <w:tc>
          <w:tcPr>
            <w:tcW w:w="1247" w:type="dxa"/>
            <w:tcBorders>
              <w:top w:val="single" w:sz="4" w:space="0" w:color="auto"/>
              <w:bottom w:val="single" w:sz="4" w:space="0" w:color="auto"/>
            </w:tcBorders>
          </w:tcPr>
          <w:p w:rsidR="006A0D2E" w:rsidRDefault="006A0D2E">
            <w:pPr>
              <w:pStyle w:val="ConsPlusNormal"/>
              <w:jc w:val="center"/>
            </w:pPr>
            <w:r>
              <w:t>окончание реализации</w:t>
            </w:r>
          </w:p>
        </w:tc>
        <w:tc>
          <w:tcPr>
            <w:tcW w:w="3061" w:type="dxa"/>
            <w:vMerge/>
            <w:tcBorders>
              <w:top w:val="single" w:sz="4" w:space="0" w:color="auto"/>
              <w:bottom w:val="single" w:sz="4" w:space="0" w:color="auto"/>
            </w:tcBorders>
          </w:tcPr>
          <w:p w:rsidR="006A0D2E" w:rsidRDefault="006A0D2E"/>
        </w:tc>
        <w:tc>
          <w:tcPr>
            <w:tcW w:w="3292" w:type="dxa"/>
            <w:vMerge/>
            <w:tcBorders>
              <w:top w:val="single" w:sz="4" w:space="0" w:color="auto"/>
              <w:bottom w:val="single" w:sz="4" w:space="0" w:color="auto"/>
            </w:tcBorders>
          </w:tcPr>
          <w:p w:rsidR="006A0D2E" w:rsidRDefault="006A0D2E"/>
        </w:tc>
        <w:tc>
          <w:tcPr>
            <w:tcW w:w="3458" w:type="dxa"/>
            <w:vMerge/>
            <w:tcBorders>
              <w:top w:val="single" w:sz="4" w:space="0" w:color="auto"/>
              <w:bottom w:val="single" w:sz="4" w:space="0" w:color="auto"/>
            </w:tcBorders>
          </w:tcPr>
          <w:p w:rsidR="006A0D2E" w:rsidRDefault="006A0D2E"/>
        </w:tc>
      </w:tr>
      <w:tr w:rsidR="006A0D2E">
        <w:tblPrEx>
          <w:tblBorders>
            <w:right w:val="none" w:sz="0" w:space="0" w:color="auto"/>
            <w:insideH w:val="none" w:sz="0" w:space="0" w:color="auto"/>
            <w:insideV w:val="none" w:sz="0" w:space="0" w:color="auto"/>
          </w:tblBorders>
        </w:tblPrEx>
        <w:tc>
          <w:tcPr>
            <w:tcW w:w="18034" w:type="dxa"/>
            <w:gridSpan w:val="7"/>
            <w:tcBorders>
              <w:top w:val="single" w:sz="4" w:space="0" w:color="auto"/>
              <w:left w:val="nil"/>
              <w:bottom w:val="nil"/>
              <w:right w:val="nil"/>
            </w:tcBorders>
          </w:tcPr>
          <w:p w:rsidR="006A0D2E" w:rsidRDefault="006A0D2E">
            <w:pPr>
              <w:pStyle w:val="ConsPlusNormal"/>
              <w:jc w:val="center"/>
              <w:outlineLvl w:val="2"/>
            </w:pPr>
            <w:r>
              <w:t>Подпрограмма 1 "Развитие физической культуры и массового спорта"</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1.1</w:t>
            </w:r>
          </w:p>
          <w:p w:rsidR="006A0D2E" w:rsidRDefault="006A0D2E">
            <w:pPr>
              <w:pStyle w:val="ConsPlusNormal"/>
            </w:pPr>
            <w:r>
              <w:t>"Физическое воспитание и обеспечение организации и проведения физкультурных мероприятий и массовых спортивных мероприятий"</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(Томилова М.В., заместитель Министра спорта Российской Федерации),</w:t>
            </w:r>
          </w:p>
          <w:p w:rsidR="006A0D2E" w:rsidRDefault="006A0D2E">
            <w:pPr>
              <w:pStyle w:val="ConsPlusNormal"/>
            </w:pPr>
            <w:r>
              <w:t>Минобрнауки России</w:t>
            </w:r>
          </w:p>
          <w:p w:rsidR="006A0D2E" w:rsidRDefault="006A0D2E">
            <w:pPr>
              <w:pStyle w:val="ConsPlusNormal"/>
            </w:pPr>
            <w:r>
              <w:t xml:space="preserve">(Боровская М.А., заместитель Министра </w:t>
            </w:r>
            <w:r>
              <w:lastRenderedPageBreak/>
              <w:t>науки и высшего образования Российской Федерации),</w:t>
            </w:r>
          </w:p>
          <w:p w:rsidR="006A0D2E" w:rsidRDefault="006A0D2E">
            <w:pPr>
              <w:pStyle w:val="ConsPlusNormal"/>
            </w:pPr>
            <w:r>
              <w:t>Минпросвещения России</w:t>
            </w:r>
          </w:p>
          <w:p w:rsidR="006A0D2E" w:rsidRDefault="006A0D2E">
            <w:pPr>
              <w:pStyle w:val="ConsPlusNormal"/>
            </w:pPr>
            <w:r>
              <w:t>(Потехина И.П., заместитель Министра просвещения Российской Федерации)</w:t>
            </w:r>
          </w:p>
        </w:tc>
        <w:tc>
          <w:tcPr>
            <w:tcW w:w="1247" w:type="dxa"/>
            <w:tcBorders>
              <w:top w:val="nil"/>
              <w:left w:val="nil"/>
              <w:bottom w:val="nil"/>
              <w:right w:val="nil"/>
            </w:tcBorders>
          </w:tcPr>
          <w:p w:rsidR="006A0D2E" w:rsidRDefault="006A0D2E">
            <w:pPr>
              <w:pStyle w:val="ConsPlusNormal"/>
              <w:jc w:val="center"/>
            </w:pPr>
            <w:r>
              <w:lastRenderedPageBreak/>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увеличение доли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tc>
        <w:tc>
          <w:tcPr>
            <w:tcW w:w="3292" w:type="dxa"/>
            <w:tcBorders>
              <w:top w:val="nil"/>
              <w:left w:val="nil"/>
              <w:bottom w:val="nil"/>
              <w:right w:val="nil"/>
            </w:tcBorders>
          </w:tcPr>
          <w:p w:rsidR="006A0D2E" w:rsidRDefault="006A0D2E">
            <w:pPr>
              <w:pStyle w:val="ConsPlusNormal"/>
            </w:pPr>
            <w:r>
              <w:t>проведение мероприятий по физическому воспитанию населения, в том числе проживающего в сельской местности:</w:t>
            </w:r>
          </w:p>
          <w:p w:rsidR="006A0D2E" w:rsidRDefault="006A0D2E">
            <w:pPr>
              <w:pStyle w:val="ConsPlusNormal"/>
            </w:pPr>
            <w:r>
              <w:t xml:space="preserve">учащихся, студентов, взрослого населения и лиц с ограниченными возможностями </w:t>
            </w:r>
            <w:r>
              <w:lastRenderedPageBreak/>
              <w:t>здоровья и инвалидов, и привлечению их к систематическим занятиям физической культурой и спортом;</w:t>
            </w:r>
          </w:p>
          <w:p w:rsidR="006A0D2E" w:rsidRDefault="006A0D2E">
            <w:pPr>
              <w:pStyle w:val="ConsPlusNormal"/>
            </w:pPr>
            <w:r>
              <w:t>организация и проведение межрегиональных, всероссийских и международных массовых физкультурных и спортивных мероприятий среди различных категорий и групп населения;</w:t>
            </w:r>
          </w:p>
          <w:p w:rsidR="006A0D2E" w:rsidRDefault="006A0D2E">
            <w:pPr>
              <w:pStyle w:val="ConsPlusNormal"/>
            </w:pPr>
            <w:r>
              <w:t>обеспечение физкультурных и массовых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tc>
        <w:tc>
          <w:tcPr>
            <w:tcW w:w="3458" w:type="dxa"/>
            <w:tcBorders>
              <w:top w:val="nil"/>
              <w:left w:val="nil"/>
              <w:bottom w:val="nil"/>
              <w:right w:val="nil"/>
            </w:tcBorders>
          </w:tcPr>
          <w:p w:rsidR="006A0D2E" w:rsidRDefault="006A0D2E">
            <w:pPr>
              <w:pStyle w:val="ConsPlusNormal"/>
            </w:pPr>
            <w:r>
              <w:lastRenderedPageBreak/>
              <w:t>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p w:rsidR="006A0D2E" w:rsidRDefault="006A0D2E">
            <w:pPr>
              <w:pStyle w:val="ConsPlusNormal"/>
            </w:pPr>
            <w:r>
              <w:t xml:space="preserve">доля населения Российской Федерации, систематически </w:t>
            </w:r>
            <w:r>
              <w:lastRenderedPageBreak/>
              <w:t>занимающегося физической культурой и спортом, в общей численности населения Российской Федерации в возрасте 3 - 79 лет;</w:t>
            </w:r>
          </w:p>
          <w:p w:rsidR="006A0D2E" w:rsidRDefault="006A0D2E">
            <w:pPr>
              <w:pStyle w:val="ConsPlusNormal"/>
            </w:pPr>
            <w:r>
              <w:t>доля сельского населения, систематически занимающегося физической культурой и спортом, в общей численности сельского населения Российской Федерации в возрасте 3 - 79 лет</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1.2</w:t>
            </w:r>
          </w:p>
          <w:p w:rsidR="006A0D2E" w:rsidRDefault="006A0D2E">
            <w:pPr>
              <w:pStyle w:val="ConsPlusNormal"/>
            </w:pPr>
            <w:r>
              <w:t>"Вовлечение населения в занятия физической культурой и массовым спортом"</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(Томилова М.В., заместитель Министра спорта Российской Федерации),</w:t>
            </w:r>
          </w:p>
          <w:p w:rsidR="006A0D2E" w:rsidRDefault="006A0D2E">
            <w:pPr>
              <w:pStyle w:val="ConsPlusNormal"/>
            </w:pPr>
            <w:r>
              <w:t>Минкомсвязь России</w:t>
            </w:r>
          </w:p>
          <w:p w:rsidR="006A0D2E" w:rsidRDefault="006A0D2E">
            <w:pPr>
              <w:pStyle w:val="ConsPlusNormal"/>
            </w:pPr>
            <w:r>
              <w:t>(2014 - 2016 годы)</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2018 г.</w:t>
            </w:r>
          </w:p>
        </w:tc>
        <w:tc>
          <w:tcPr>
            <w:tcW w:w="3061" w:type="dxa"/>
            <w:tcBorders>
              <w:top w:val="nil"/>
              <w:left w:val="nil"/>
              <w:bottom w:val="nil"/>
              <w:right w:val="nil"/>
            </w:tcBorders>
          </w:tcPr>
          <w:p w:rsidR="006A0D2E" w:rsidRDefault="006A0D2E">
            <w:pPr>
              <w:pStyle w:val="ConsPlusNormal"/>
            </w:pPr>
            <w:r>
              <w:t>повышена информированность и уровень знаний различных категорий населения по вопросам физической культуры и спорта;</w:t>
            </w:r>
          </w:p>
          <w:p w:rsidR="006A0D2E" w:rsidRDefault="006A0D2E">
            <w:pPr>
              <w:pStyle w:val="ConsPlusNormal"/>
            </w:pPr>
            <w:r>
              <w:t>сформировано позитивное общественное мнение о необходимости систематических занятий физической культурой и спортом и ведения здорового образа жизни;</w:t>
            </w:r>
          </w:p>
          <w:p w:rsidR="006A0D2E" w:rsidRDefault="006A0D2E">
            <w:pPr>
              <w:pStyle w:val="ConsPlusNormal"/>
            </w:pPr>
            <w:r>
              <w:t xml:space="preserve">повышена эффективность </w:t>
            </w:r>
            <w:r>
              <w:lastRenderedPageBreak/>
              <w:t>участия социально ориентированных некоммерческих организаций, оказывающих услуги в области физической культуры и спорта</w:t>
            </w:r>
          </w:p>
        </w:tc>
        <w:tc>
          <w:tcPr>
            <w:tcW w:w="3292" w:type="dxa"/>
            <w:tcBorders>
              <w:top w:val="nil"/>
              <w:left w:val="nil"/>
              <w:bottom w:val="nil"/>
              <w:right w:val="nil"/>
            </w:tcBorders>
          </w:tcPr>
          <w:p w:rsidR="006A0D2E" w:rsidRDefault="006A0D2E">
            <w:pPr>
              <w:pStyle w:val="ConsPlusNormal"/>
            </w:pPr>
            <w:r>
              <w:lastRenderedPageBreak/>
              <w:t>проведение информационно-просветительских мероприятий по популяризации физической культуры и массового спорта, здорового образа жизни, а также спортивного стиля жизни, в том числе с привлечением ведущих спортивных специалистов, спортсменов, политиков, общественных деятелей;</w:t>
            </w:r>
          </w:p>
          <w:p w:rsidR="006A0D2E" w:rsidRDefault="006A0D2E">
            <w:pPr>
              <w:pStyle w:val="ConsPlusNormal"/>
            </w:pPr>
            <w:r>
              <w:t xml:space="preserve">привлечение социально ориентированных некоммерческих организаций к </w:t>
            </w:r>
            <w:r>
              <w:lastRenderedPageBreak/>
              <w:t>предоставлению услуг по физической культуре и спорту в рамках региональных программ в области физической культуры и спорта</w:t>
            </w:r>
          </w:p>
        </w:tc>
        <w:tc>
          <w:tcPr>
            <w:tcW w:w="3458" w:type="dxa"/>
            <w:tcBorders>
              <w:top w:val="nil"/>
              <w:left w:val="nil"/>
              <w:bottom w:val="nil"/>
              <w:right w:val="nil"/>
            </w:tcBorders>
          </w:tcPr>
          <w:p w:rsidR="006A0D2E" w:rsidRDefault="006A0D2E">
            <w:pPr>
              <w:pStyle w:val="ConsPlusNormal"/>
            </w:pPr>
            <w:r>
              <w:lastRenderedPageBreak/>
              <w:t>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w:t>
            </w:r>
          </w:p>
          <w:p w:rsidR="006A0D2E" w:rsidRDefault="006A0D2E">
            <w:pPr>
              <w:pStyle w:val="ConsPlusNormal"/>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w:t>
            </w:r>
            <w:r>
              <w:lastRenderedPageBreak/>
              <w:t>населения, не имеющего противопоказаний для занятий физической культурой и спортом;</w:t>
            </w:r>
          </w:p>
          <w:p w:rsidR="006A0D2E" w:rsidRDefault="006A0D2E">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p w:rsidR="006A0D2E" w:rsidRDefault="006A0D2E">
            <w:pPr>
              <w:pStyle w:val="ConsPlusNormal"/>
            </w:pPr>
            <w:r>
              <w:t>удельный вес социально ориентированных некоммерческих организаций, оказывающих услуги в области физической культуры и спорта, в общем количестве организаций, оказывающих услуги в области физической культуры и спорта</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1.3</w:t>
            </w:r>
          </w:p>
          <w:p w:rsidR="006A0D2E" w:rsidRDefault="006A0D2E">
            <w:pPr>
              <w:pStyle w:val="ConsPlusNormal"/>
            </w:pPr>
            <w:r>
              <w:t>"Совершенствование спортивной инфраструктуры и материально-технической базы для занятий физической культурой и массовым спортом", в том числе на территории Дальнего Востока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(Новиков П.В.,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повышен уровень обеспеченности населения спортивными сооружениями исходя из единовременной пропускной способности объектов спорта</w:t>
            </w:r>
          </w:p>
        </w:tc>
        <w:tc>
          <w:tcPr>
            <w:tcW w:w="3292" w:type="dxa"/>
            <w:tcBorders>
              <w:top w:val="nil"/>
              <w:left w:val="nil"/>
              <w:bottom w:val="nil"/>
              <w:right w:val="nil"/>
            </w:tcBorders>
          </w:tcPr>
          <w:p w:rsidR="006A0D2E" w:rsidRDefault="006A0D2E">
            <w:pPr>
              <w:pStyle w:val="ConsPlusNormal"/>
            </w:pPr>
            <w:r>
              <w:t>создание материально-технических условий для проведения физкультурно-оздоровительных и зрелищных мероприятий и оказание физкультурно-оздоровительных услуг населению;</w:t>
            </w:r>
          </w:p>
          <w:p w:rsidR="006A0D2E" w:rsidRDefault="006A0D2E">
            <w:pPr>
              <w:pStyle w:val="ConsPlusNormal"/>
            </w:pPr>
            <w:r>
              <w:t>оснащение физкультурно-оздоровительных объектов спортивно-технологическим оборудованием для занятий физической культурой и спортом;</w:t>
            </w:r>
          </w:p>
          <w:p w:rsidR="006A0D2E" w:rsidRDefault="006A0D2E">
            <w:pPr>
              <w:pStyle w:val="ConsPlusNormal"/>
            </w:pPr>
            <w:r>
              <w:t xml:space="preserve">расширение сети физкультурно-спортивных сооружений и объектов, в том числе за счет стимулирования их </w:t>
            </w:r>
            <w:r>
              <w:lastRenderedPageBreak/>
              <w:t>строительства путем возмещения части затрат на уплату процентов по кредитам и займам, полученным юридическими лицами на реализацию соответствующих инвестиционных проектов в сфере физической культуры и спорта</w:t>
            </w:r>
          </w:p>
        </w:tc>
        <w:tc>
          <w:tcPr>
            <w:tcW w:w="3458" w:type="dxa"/>
            <w:tcBorders>
              <w:top w:val="nil"/>
              <w:left w:val="nil"/>
              <w:bottom w:val="nil"/>
              <w:right w:val="nil"/>
            </w:tcBorders>
          </w:tcPr>
          <w:p w:rsidR="006A0D2E" w:rsidRDefault="006A0D2E">
            <w:pPr>
              <w:pStyle w:val="ConsPlusNormal"/>
            </w:pPr>
            <w:r>
              <w:lastRenderedPageBreak/>
              <w:t>уровень обеспеченности населения спортивными сооружениями исходя из единовременной пропускной способности объектов спорта</w:t>
            </w:r>
          </w:p>
        </w:tc>
      </w:tr>
      <w:tr w:rsidR="006A0D2E">
        <w:tblPrEx>
          <w:tblBorders>
            <w:right w:val="none" w:sz="0" w:space="0" w:color="auto"/>
            <w:insideH w:val="none" w:sz="0" w:space="0" w:color="auto"/>
            <w:insideV w:val="none" w:sz="0" w:space="0" w:color="auto"/>
          </w:tblBorders>
        </w:tblPrEx>
        <w:tc>
          <w:tcPr>
            <w:tcW w:w="18034" w:type="dxa"/>
            <w:gridSpan w:val="7"/>
            <w:tcBorders>
              <w:top w:val="nil"/>
              <w:left w:val="nil"/>
              <w:bottom w:val="nil"/>
              <w:right w:val="nil"/>
            </w:tcBorders>
          </w:tcPr>
          <w:p w:rsidR="006A0D2E" w:rsidRDefault="006A0D2E">
            <w:pPr>
              <w:pStyle w:val="ConsPlusNormal"/>
              <w:jc w:val="both"/>
            </w:pPr>
            <w:r>
              <w:lastRenderedPageBreak/>
              <w:t xml:space="preserve">(в ред. </w:t>
            </w:r>
            <w:hyperlink r:id="rId199" w:history="1">
              <w:r>
                <w:rPr>
                  <w:color w:val="0000FF"/>
                </w:rPr>
                <w:t>Постановления</w:t>
              </w:r>
            </w:hyperlink>
            <w:r>
              <w:t xml:space="preserve"> Правительства РФ от 20.03.2020 N 314)</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1.4</w:t>
            </w:r>
          </w:p>
          <w:p w:rsidR="006A0D2E" w:rsidRDefault="006A0D2E">
            <w:pPr>
              <w:pStyle w:val="ConsPlusNormal"/>
            </w:pPr>
            <w:r>
              <w:t>"Внедрение и реализация Всероссийского физкультурно-спортивного комплекса "Готов к труду и обороне"</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(Томилова М.В., заместитель Министра спорта Российской Федерации),</w:t>
            </w:r>
          </w:p>
          <w:p w:rsidR="006A0D2E" w:rsidRDefault="006A0D2E">
            <w:pPr>
              <w:pStyle w:val="ConsPlusNormal"/>
            </w:pPr>
            <w:r>
              <w:t>Минздрав России</w:t>
            </w:r>
          </w:p>
          <w:p w:rsidR="006A0D2E" w:rsidRDefault="006A0D2E">
            <w:pPr>
              <w:pStyle w:val="ConsPlusNormal"/>
            </w:pPr>
            <w:r>
              <w:t>(Краевой С.А., заместитель Министра здравоохранения Российской Федерации),</w:t>
            </w:r>
          </w:p>
          <w:p w:rsidR="006A0D2E" w:rsidRDefault="006A0D2E">
            <w:pPr>
              <w:pStyle w:val="ConsPlusNormal"/>
            </w:pPr>
            <w:r>
              <w:t>Минобрнауки России</w:t>
            </w:r>
          </w:p>
          <w:p w:rsidR="006A0D2E" w:rsidRDefault="006A0D2E">
            <w:pPr>
              <w:pStyle w:val="ConsPlusNormal"/>
            </w:pPr>
            <w:r>
              <w:t>(Боровская М.А., заместитель Министра науки и высшего образования Российской Федерации),</w:t>
            </w:r>
          </w:p>
          <w:p w:rsidR="006A0D2E" w:rsidRDefault="006A0D2E">
            <w:pPr>
              <w:pStyle w:val="ConsPlusNormal"/>
            </w:pPr>
            <w:r>
              <w:t>Минобороны России</w:t>
            </w:r>
          </w:p>
          <w:p w:rsidR="006A0D2E" w:rsidRDefault="006A0D2E">
            <w:pPr>
              <w:pStyle w:val="ConsPlusNormal"/>
            </w:pPr>
            <w:r>
              <w:t>(Панков Н.А., статс-секретарь - заместитель Министра обороны Российской Федерации),</w:t>
            </w:r>
          </w:p>
          <w:p w:rsidR="006A0D2E" w:rsidRDefault="006A0D2E">
            <w:pPr>
              <w:pStyle w:val="ConsPlusNormal"/>
            </w:pPr>
            <w:r>
              <w:t>Минпросвещения России</w:t>
            </w:r>
          </w:p>
          <w:p w:rsidR="006A0D2E" w:rsidRDefault="006A0D2E">
            <w:pPr>
              <w:pStyle w:val="ConsPlusNormal"/>
            </w:pPr>
            <w:r>
              <w:t xml:space="preserve">(Потехина И.П., </w:t>
            </w:r>
            <w:r>
              <w:lastRenderedPageBreak/>
              <w:t>заместитель Министра просвещения Российской Федерации)</w:t>
            </w:r>
          </w:p>
        </w:tc>
        <w:tc>
          <w:tcPr>
            <w:tcW w:w="1247" w:type="dxa"/>
            <w:tcBorders>
              <w:top w:val="nil"/>
              <w:left w:val="nil"/>
              <w:bottom w:val="nil"/>
              <w:right w:val="nil"/>
            </w:tcBorders>
          </w:tcPr>
          <w:p w:rsidR="006A0D2E" w:rsidRDefault="006A0D2E">
            <w:pPr>
              <w:pStyle w:val="ConsPlusNormal"/>
              <w:jc w:val="center"/>
            </w:pPr>
            <w:r>
              <w:lastRenderedPageBreak/>
              <w:t>1 сентября 2014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увеличена доля населения Российской Федерации,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сдаче нормативов испытаний (тестов) Всероссийского физкультурно-спортивного комплекса "Готов к труду и обороне" (ГТО)</w:t>
            </w:r>
          </w:p>
        </w:tc>
        <w:tc>
          <w:tcPr>
            <w:tcW w:w="3292" w:type="dxa"/>
            <w:tcBorders>
              <w:top w:val="nil"/>
              <w:left w:val="nil"/>
              <w:bottom w:val="nil"/>
              <w:right w:val="nil"/>
            </w:tcBorders>
          </w:tcPr>
          <w:p w:rsidR="006A0D2E" w:rsidRDefault="006A0D2E">
            <w:pPr>
              <w:pStyle w:val="ConsPlusNormal"/>
            </w:pPr>
            <w:r>
              <w:t>разработка нормативных правовых актов, направленных на внедрение и реализацию Всероссийского физкультурно-спортивного комплекса "Готов к труду и обороне" (ГТО);</w:t>
            </w:r>
          </w:p>
          <w:p w:rsidR="006A0D2E" w:rsidRDefault="006A0D2E">
            <w:pPr>
              <w:pStyle w:val="ConsPlusNormal"/>
            </w:pPr>
            <w:r>
              <w:t>поэтапное внедрение Всероссийского физкультурно-спортивного комплекса "Готов к труду и обороне" (ГТО);</w:t>
            </w:r>
          </w:p>
          <w:p w:rsidR="006A0D2E" w:rsidRDefault="006A0D2E">
            <w:pPr>
              <w:pStyle w:val="ConsPlusNormal"/>
            </w:pPr>
            <w:r>
              <w:t>проведение мониторинга уровня физической подготовленности населения</w:t>
            </w:r>
          </w:p>
        </w:tc>
        <w:tc>
          <w:tcPr>
            <w:tcW w:w="3458" w:type="dxa"/>
            <w:tcBorders>
              <w:top w:val="nil"/>
              <w:left w:val="nil"/>
              <w:bottom w:val="nil"/>
              <w:right w:val="nil"/>
            </w:tcBorders>
          </w:tcPr>
          <w:p w:rsidR="006A0D2E" w:rsidRDefault="006A0D2E">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p w:rsidR="006A0D2E" w:rsidRDefault="006A0D2E">
            <w:pPr>
              <w:pStyle w:val="ConsPlusNormal"/>
            </w:pPr>
            <w:r>
              <w:t>доля населения Российской Федерации,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6A0D2E" w:rsidRDefault="006A0D2E">
            <w:pPr>
              <w:pStyle w:val="ConsPlusNormal"/>
            </w:pPr>
            <w:r>
              <w:t xml:space="preserve">доля населения Российской Федерации, систематически занимающегося физической культурой и спортом, в общей численности населения </w:t>
            </w:r>
            <w:r>
              <w:lastRenderedPageBreak/>
              <w:t>Российской Федерации в возрасте 3 - 79 лет</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1.5</w:t>
            </w:r>
          </w:p>
          <w:p w:rsidR="006A0D2E" w:rsidRDefault="006A0D2E">
            <w:pPr>
              <w:pStyle w:val="ConsPlusNormal"/>
            </w:pPr>
            <w:r>
              <w:t>"Развитие студенческого спорта"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(Томилова М.В., заместитель Министра спорта Российской Федерации),</w:t>
            </w:r>
          </w:p>
          <w:p w:rsidR="006A0D2E" w:rsidRDefault="006A0D2E">
            <w:pPr>
              <w:pStyle w:val="ConsPlusNormal"/>
            </w:pPr>
            <w:r>
              <w:t>Минобрнауки России</w:t>
            </w:r>
          </w:p>
          <w:p w:rsidR="006A0D2E" w:rsidRDefault="006A0D2E">
            <w:pPr>
              <w:pStyle w:val="ConsPlusNormal"/>
            </w:pPr>
            <w:r>
              <w:t>(Боровская М.А., заместитель Министра науки и высшего образования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увеличена доля учащихся и студентов, систематически занимающихся физической культурой и спортом;</w:t>
            </w:r>
          </w:p>
          <w:p w:rsidR="006A0D2E" w:rsidRDefault="006A0D2E">
            <w:pPr>
              <w:pStyle w:val="ConsPlusNormal"/>
            </w:pPr>
            <w:r>
              <w:t>увеличена доля профессиональных образовательных организаций и образовательных организаций высшего образования, имеющих студенческие спортивные клубы, в общем количестве профессиональных образовательных организаций и образовательных организаций высшего образования</w:t>
            </w:r>
          </w:p>
        </w:tc>
        <w:tc>
          <w:tcPr>
            <w:tcW w:w="3292" w:type="dxa"/>
            <w:tcBorders>
              <w:top w:val="nil"/>
              <w:left w:val="nil"/>
              <w:bottom w:val="nil"/>
              <w:right w:val="nil"/>
            </w:tcBorders>
          </w:tcPr>
          <w:p w:rsidR="006A0D2E" w:rsidRDefault="006A0D2E">
            <w:pPr>
              <w:pStyle w:val="ConsPlusNormal"/>
            </w:pPr>
            <w:r>
              <w:t>создание и расширение сети спортивных клубов на базе профессиональных образовательных организаций и образовательных организаций высшего образования, а также студенческих спортивных лиг, центров спортивной подготовки студенческих сборных команд на базе федеральных государственных образовательных организаций высшего образования;</w:t>
            </w:r>
          </w:p>
          <w:p w:rsidR="006A0D2E" w:rsidRDefault="006A0D2E">
            <w:pPr>
              <w:pStyle w:val="ConsPlusNormal"/>
            </w:pPr>
            <w:r>
              <w:t>организация и проведение спортивных соревнований, в том числе всероссийских, среди студентов;</w:t>
            </w:r>
          </w:p>
          <w:p w:rsidR="006A0D2E" w:rsidRDefault="006A0D2E">
            <w:pPr>
              <w:pStyle w:val="ConsPlusNormal"/>
            </w:pPr>
            <w:r>
              <w:t>популяризация студенческого спорта среди населения</w:t>
            </w:r>
          </w:p>
        </w:tc>
        <w:tc>
          <w:tcPr>
            <w:tcW w:w="3458" w:type="dxa"/>
            <w:tcBorders>
              <w:top w:val="nil"/>
              <w:left w:val="nil"/>
              <w:bottom w:val="nil"/>
              <w:right w:val="nil"/>
            </w:tcBorders>
          </w:tcPr>
          <w:p w:rsidR="006A0D2E" w:rsidRDefault="006A0D2E">
            <w:pPr>
              <w:pStyle w:val="ConsPlusNormal"/>
            </w:pPr>
            <w:r>
              <w:t>доля профессиональных образовательных организаций и образовательных организаций высшего образования, имеющих студенческие спортивные клубы, в общем количестве профессиональных образовательных организаций и образовательных организаций высшего образования;</w:t>
            </w:r>
          </w:p>
          <w:p w:rsidR="006A0D2E" w:rsidRDefault="006A0D2E">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p w:rsidR="006A0D2E" w:rsidRDefault="006A0D2E">
            <w:pPr>
              <w:pStyle w:val="ConsPlusNormal"/>
            </w:pPr>
            <w:r>
              <w:t>доля физкультурно-спортивных мероприятий среди учащихся и студентов, включенных в Единый календарный план межрегиональных, всероссийских и международных физкультурных мероприятий и спортивных мероприятий, в общем количестве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1.6</w:t>
            </w:r>
          </w:p>
          <w:p w:rsidR="006A0D2E" w:rsidRDefault="006A0D2E">
            <w:pPr>
              <w:pStyle w:val="ConsPlusNormal"/>
            </w:pPr>
            <w:r>
              <w:t>"Организация и проведение научно-исследовательских и опытно-конструкторских работ в сфере физической культуры и массового спорта"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(Сидоркевич И.М.,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создана эффективная система физического воспитания населения на основе научно обоснованных разработок</w:t>
            </w:r>
          </w:p>
        </w:tc>
        <w:tc>
          <w:tcPr>
            <w:tcW w:w="3292" w:type="dxa"/>
            <w:tcBorders>
              <w:top w:val="nil"/>
              <w:left w:val="nil"/>
              <w:bottom w:val="nil"/>
              <w:right w:val="nil"/>
            </w:tcBorders>
          </w:tcPr>
          <w:p w:rsidR="006A0D2E" w:rsidRDefault="006A0D2E">
            <w:pPr>
              <w:pStyle w:val="ConsPlusNormal"/>
            </w:pPr>
            <w:r>
              <w:t>разработка методических рекомендаций по организации физкультурно-спортивной работы для различных категорий и групп населения</w:t>
            </w:r>
          </w:p>
        </w:tc>
        <w:tc>
          <w:tcPr>
            <w:tcW w:w="3458" w:type="dxa"/>
            <w:tcBorders>
              <w:top w:val="nil"/>
              <w:left w:val="nil"/>
              <w:bottom w:val="nil"/>
              <w:right w:val="nil"/>
            </w:tcBorders>
          </w:tcPr>
          <w:p w:rsidR="006A0D2E" w:rsidRDefault="006A0D2E">
            <w:pPr>
              <w:pStyle w:val="ConsPlusNormal"/>
            </w:pPr>
            <w:r>
              <w:t>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Федеральный проект "Спорт - норма жизни"</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(Томилова М.В., заместитель Министра спорта Российской Федерации),</w:t>
            </w:r>
          </w:p>
          <w:p w:rsidR="006A0D2E" w:rsidRDefault="006A0D2E">
            <w:pPr>
              <w:pStyle w:val="ConsPlusNormal"/>
            </w:pPr>
            <w:r>
              <w:t>Минсельхоз России</w:t>
            </w:r>
          </w:p>
          <w:p w:rsidR="006A0D2E" w:rsidRDefault="006A0D2E">
            <w:pPr>
              <w:pStyle w:val="ConsPlusNormal"/>
            </w:pPr>
            <w:r>
              <w:t>(Лут О.Н., заместитель Министра сельского хозяйства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2019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к 2024 году увеличена до 55 процентов доля граждан, систематически занимающихся физической культурой и спортом, в том числе среди детей и молодежи - не менее 86 процентов, среди граждан среднего возраста - не менее 52 процентов, среди граждан старшего возраста - не менее 22 процентов</w:t>
            </w:r>
          </w:p>
        </w:tc>
        <w:tc>
          <w:tcPr>
            <w:tcW w:w="3292" w:type="dxa"/>
            <w:tcBorders>
              <w:top w:val="nil"/>
              <w:left w:val="nil"/>
              <w:bottom w:val="nil"/>
              <w:right w:val="nil"/>
            </w:tcBorders>
          </w:tcPr>
          <w:p w:rsidR="006A0D2E" w:rsidRDefault="006A0D2E">
            <w:pPr>
              <w:pStyle w:val="ConsPlusNormal"/>
            </w:pPr>
            <w:r>
              <w:t>запуск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w:t>
            </w:r>
          </w:p>
          <w:p w:rsidR="006A0D2E" w:rsidRDefault="006A0D2E">
            <w:pPr>
              <w:pStyle w:val="ConsPlusNormal"/>
            </w:pPr>
            <w:r>
              <w:t>создание в муниципальных районах центров тестирования Всероссийского физкультурно-спортивного комплекса "Готов к труду и обороне" (ГТО), оборудованных малыми спортивными площадками;</w:t>
            </w:r>
          </w:p>
          <w:p w:rsidR="006A0D2E" w:rsidRDefault="006A0D2E">
            <w:pPr>
              <w:pStyle w:val="ConsPlusNormal"/>
            </w:pPr>
            <w:r>
              <w:t>строительство в субъектах Российской Федерации физкультурно-оздоровительных комплексов и центров;</w:t>
            </w:r>
          </w:p>
          <w:p w:rsidR="006A0D2E" w:rsidRDefault="006A0D2E">
            <w:pPr>
              <w:pStyle w:val="ConsPlusNormal"/>
            </w:pPr>
            <w:r>
              <w:t xml:space="preserve">подготовка новых кадров для ведения спортивно-массовой работы с населением и </w:t>
            </w:r>
            <w:r>
              <w:lastRenderedPageBreak/>
              <w:t>спортивной подготовки;</w:t>
            </w:r>
          </w:p>
          <w:p w:rsidR="006A0D2E" w:rsidRDefault="006A0D2E">
            <w:pPr>
              <w:pStyle w:val="ConsPlusNormal"/>
            </w:pPr>
            <w:r>
              <w:t>развитие сети плоскостных спортивных сооружений в сельской местности</w:t>
            </w:r>
          </w:p>
        </w:tc>
        <w:tc>
          <w:tcPr>
            <w:tcW w:w="3458" w:type="dxa"/>
            <w:tcBorders>
              <w:top w:val="nil"/>
              <w:left w:val="nil"/>
              <w:bottom w:val="nil"/>
              <w:right w:val="nil"/>
            </w:tcBorders>
          </w:tcPr>
          <w:p w:rsidR="006A0D2E" w:rsidRDefault="006A0D2E">
            <w:pPr>
              <w:pStyle w:val="ConsPlusNormal"/>
            </w:pPr>
            <w:r>
              <w:lastRenderedPageBreak/>
              <w:t>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w:t>
            </w:r>
          </w:p>
          <w:p w:rsidR="006A0D2E" w:rsidRDefault="006A0D2E">
            <w:pPr>
              <w:pStyle w:val="ConsPlusNormal"/>
            </w:pPr>
            <w:r>
              <w:t>доля детей и молодежи в возрасте 3 - 29 лет, систематически занимающихся физической культурой и спортом, в общей численности детей и молодежи;</w:t>
            </w:r>
          </w:p>
          <w:p w:rsidR="006A0D2E" w:rsidRDefault="006A0D2E">
            <w:pPr>
              <w:pStyle w:val="ConsPlusNormal"/>
            </w:pPr>
            <w: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6A0D2E" w:rsidRDefault="006A0D2E">
            <w:pPr>
              <w:pStyle w:val="ConsPlusNormal"/>
            </w:pPr>
            <w: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6A0D2E" w:rsidRDefault="006A0D2E">
            <w:pPr>
              <w:pStyle w:val="ConsPlusNormal"/>
            </w:pPr>
            <w:r>
              <w:lastRenderedPageBreak/>
              <w:t>доля населения Российской Федерации,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6A0D2E" w:rsidRDefault="006A0D2E">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p>
        </w:tc>
        <w:tc>
          <w:tcPr>
            <w:tcW w:w="2778" w:type="dxa"/>
            <w:tcBorders>
              <w:top w:val="nil"/>
              <w:left w:val="nil"/>
              <w:bottom w:val="nil"/>
              <w:right w:val="nil"/>
            </w:tcBorders>
          </w:tcPr>
          <w:p w:rsidR="006A0D2E" w:rsidRDefault="006A0D2E">
            <w:pPr>
              <w:pStyle w:val="ConsPlusNormal"/>
            </w:pPr>
          </w:p>
        </w:tc>
        <w:tc>
          <w:tcPr>
            <w:tcW w:w="1247" w:type="dxa"/>
            <w:tcBorders>
              <w:top w:val="nil"/>
              <w:left w:val="nil"/>
              <w:bottom w:val="nil"/>
              <w:right w:val="nil"/>
            </w:tcBorders>
          </w:tcPr>
          <w:p w:rsidR="006A0D2E" w:rsidRDefault="006A0D2E">
            <w:pPr>
              <w:pStyle w:val="ConsPlusNormal"/>
            </w:pPr>
          </w:p>
        </w:tc>
        <w:tc>
          <w:tcPr>
            <w:tcW w:w="1247" w:type="dxa"/>
            <w:tcBorders>
              <w:top w:val="nil"/>
              <w:left w:val="nil"/>
              <w:bottom w:val="nil"/>
              <w:right w:val="nil"/>
            </w:tcBorders>
          </w:tcPr>
          <w:p w:rsidR="006A0D2E" w:rsidRDefault="006A0D2E">
            <w:pPr>
              <w:pStyle w:val="ConsPlusNormal"/>
            </w:pPr>
          </w:p>
        </w:tc>
        <w:tc>
          <w:tcPr>
            <w:tcW w:w="3061" w:type="dxa"/>
            <w:tcBorders>
              <w:top w:val="nil"/>
              <w:left w:val="nil"/>
              <w:bottom w:val="nil"/>
              <w:right w:val="nil"/>
            </w:tcBorders>
          </w:tcPr>
          <w:p w:rsidR="006A0D2E" w:rsidRDefault="006A0D2E">
            <w:pPr>
              <w:pStyle w:val="ConsPlusNormal"/>
            </w:pPr>
          </w:p>
        </w:tc>
        <w:tc>
          <w:tcPr>
            <w:tcW w:w="3292" w:type="dxa"/>
            <w:tcBorders>
              <w:top w:val="nil"/>
              <w:left w:val="nil"/>
              <w:bottom w:val="nil"/>
              <w:right w:val="nil"/>
            </w:tcBorders>
          </w:tcPr>
          <w:p w:rsidR="006A0D2E" w:rsidRDefault="006A0D2E">
            <w:pPr>
              <w:pStyle w:val="ConsPlusNormal"/>
            </w:pPr>
          </w:p>
        </w:tc>
        <w:tc>
          <w:tcPr>
            <w:tcW w:w="3458" w:type="dxa"/>
            <w:tcBorders>
              <w:top w:val="nil"/>
              <w:left w:val="nil"/>
              <w:bottom w:val="nil"/>
              <w:right w:val="nil"/>
            </w:tcBorders>
          </w:tcPr>
          <w:p w:rsidR="006A0D2E" w:rsidRDefault="006A0D2E">
            <w:pPr>
              <w:pStyle w:val="ConsPlusNormal"/>
            </w:pPr>
            <w:r>
              <w:t>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rsidR="006A0D2E" w:rsidRDefault="006A0D2E">
            <w:pPr>
              <w:pStyle w:val="ConsPlusNormal"/>
            </w:pPr>
            <w:r>
              <w:t xml:space="preserve">доля сельского населения, систематически занимающегося физической культурой и спортом, в общей численности сельского </w:t>
            </w:r>
            <w:r>
              <w:lastRenderedPageBreak/>
              <w:t>населения Российской Федерации в возрасте 3 - 79 лет</w:t>
            </w:r>
          </w:p>
        </w:tc>
      </w:tr>
      <w:tr w:rsidR="006A0D2E">
        <w:tblPrEx>
          <w:tblBorders>
            <w:right w:val="none" w:sz="0" w:space="0" w:color="auto"/>
            <w:insideH w:val="none" w:sz="0" w:space="0" w:color="auto"/>
            <w:insideV w:val="none" w:sz="0" w:space="0" w:color="auto"/>
          </w:tblBorders>
        </w:tblPrEx>
        <w:tc>
          <w:tcPr>
            <w:tcW w:w="18034" w:type="dxa"/>
            <w:gridSpan w:val="7"/>
            <w:tcBorders>
              <w:top w:val="nil"/>
              <w:left w:val="nil"/>
              <w:bottom w:val="nil"/>
              <w:right w:val="nil"/>
            </w:tcBorders>
          </w:tcPr>
          <w:p w:rsidR="006A0D2E" w:rsidRDefault="006A0D2E">
            <w:pPr>
              <w:pStyle w:val="ConsPlusNormal"/>
              <w:jc w:val="center"/>
              <w:outlineLvl w:val="2"/>
            </w:pPr>
            <w:r>
              <w:lastRenderedPageBreak/>
              <w:t>Подпрограмма 2 "Развитие спорта высших достижений и системы подготовки спортивного резерва"</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2.1</w:t>
            </w:r>
          </w:p>
          <w:p w:rsidR="006A0D2E" w:rsidRDefault="006A0D2E">
            <w:pPr>
              <w:pStyle w:val="ConsPlusNormal"/>
            </w:pPr>
            <w:r>
              <w:t>"Проведение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(Косилов С.В.,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спортсменами спортивных сборных команд Российской Федерации достигнуты высокие результаты на чемпионатах и кубках мира, чемпионатах и кубках Европы, первенствах мира и Европы и иных международных спортивных соревнованиях;</w:t>
            </w:r>
          </w:p>
          <w:p w:rsidR="006A0D2E" w:rsidRDefault="006A0D2E">
            <w:pPr>
              <w:pStyle w:val="ConsPlusNormal"/>
            </w:pPr>
            <w:r>
              <w:t>созданы условия для подготовки спортивных сборных команд Российской Федерации, преимущественно по олимпийским, паралимпийским и сурдлимпийским видам спорта, и спортивного резерва на территории Российской Федерации;</w:t>
            </w:r>
          </w:p>
          <w:p w:rsidR="006A0D2E" w:rsidRDefault="006A0D2E">
            <w:pPr>
              <w:pStyle w:val="ConsPlusNormal"/>
            </w:pPr>
            <w:r>
              <w:t>сборная команда Российской Федерации вошла в тройку призеров в неофициальном общекомандном зачете на крупнейших международных спортивных соревнованиях</w:t>
            </w:r>
          </w:p>
        </w:tc>
        <w:tc>
          <w:tcPr>
            <w:tcW w:w="3292" w:type="dxa"/>
            <w:tcBorders>
              <w:top w:val="nil"/>
              <w:left w:val="nil"/>
              <w:bottom w:val="nil"/>
              <w:right w:val="nil"/>
            </w:tcBorders>
          </w:tcPr>
          <w:p w:rsidR="006A0D2E" w:rsidRDefault="006A0D2E">
            <w:pPr>
              <w:pStyle w:val="ConsPlusNormal"/>
            </w:pPr>
            <w:r>
              <w:t>обеспечение подготовки и участия спортивных сборных команд Российской Федерации по видам спорта, входящим в программы Олимпийских игр, в чемпионатах и кубках мира, чемпионатах и кубках Европы, первенствах мира и Европы и иных международных спортивных соревнованиях;</w:t>
            </w:r>
          </w:p>
          <w:p w:rsidR="006A0D2E" w:rsidRDefault="006A0D2E">
            <w:pPr>
              <w:pStyle w:val="ConsPlusNormal"/>
            </w:pPr>
            <w:r>
              <w:t>обеспечение спортивных сборных команд Российской Федерации спортивной экипировкой, спортивным оборудованием и инвентарем;</w:t>
            </w:r>
          </w:p>
          <w:p w:rsidR="006A0D2E" w:rsidRDefault="006A0D2E">
            <w:pPr>
              <w:pStyle w:val="ConsPlusNormal"/>
            </w:pPr>
            <w:r>
              <w:t>оптимизация системы медицинского и медико-биологического обеспечения подготовки спортсменов высокого класса и спортивного резерва</w:t>
            </w:r>
          </w:p>
        </w:tc>
        <w:tc>
          <w:tcPr>
            <w:tcW w:w="3458" w:type="dxa"/>
            <w:tcBorders>
              <w:top w:val="nil"/>
              <w:left w:val="nil"/>
              <w:bottom w:val="nil"/>
              <w:right w:val="nil"/>
            </w:tcBorders>
          </w:tcPr>
          <w:p w:rsidR="006A0D2E" w:rsidRDefault="006A0D2E">
            <w:pPr>
              <w:pStyle w:val="ConsPlusNormal"/>
            </w:pPr>
            <w:r>
              <w:t>доля российских спортсменов, ставших призерами Олимпийских игр, в общем количестве российских спортсменов, участвующих в Олимпийских играх;</w:t>
            </w:r>
          </w:p>
          <w:p w:rsidR="006A0D2E" w:rsidRDefault="006A0D2E">
            <w:pPr>
              <w:pStyle w:val="ConsPlusNormal"/>
            </w:pPr>
            <w:r>
              <w:t>доля российских спортсменов, ставших призерами Олимпийских зимних игр, в общем количестве российских спортсменов, участвующих в Олимпийских зимних играх;</w:t>
            </w:r>
          </w:p>
          <w:p w:rsidR="006A0D2E" w:rsidRDefault="006A0D2E">
            <w:pPr>
              <w:pStyle w:val="ConsPlusNormal"/>
            </w:pPr>
            <w:r>
              <w:t>доля российских спортсменов, вошедших в восьмерку лучших спортсменов на чемпионатах мира и чемпионатах Европы в спортивных дисциплинах, включенных в программу Игр XXXII Олимпиады 2020 года в г. Токио (Япония), в общем количестве российских спортсменов, принимающих участие в чемпионатах мира и чемпионатах Европы</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2.2</w:t>
            </w:r>
          </w:p>
          <w:p w:rsidR="006A0D2E" w:rsidRDefault="006A0D2E">
            <w:pPr>
              <w:pStyle w:val="ConsPlusNormal"/>
            </w:pPr>
            <w:r>
              <w:t xml:space="preserve">"Развитие системы подготовки спортивного </w:t>
            </w:r>
            <w:r>
              <w:lastRenderedPageBreak/>
              <w:t>резерва"</w:t>
            </w:r>
          </w:p>
        </w:tc>
        <w:tc>
          <w:tcPr>
            <w:tcW w:w="2778" w:type="dxa"/>
            <w:tcBorders>
              <w:top w:val="nil"/>
              <w:left w:val="nil"/>
              <w:bottom w:val="nil"/>
              <w:right w:val="nil"/>
            </w:tcBorders>
          </w:tcPr>
          <w:p w:rsidR="006A0D2E" w:rsidRDefault="006A0D2E">
            <w:pPr>
              <w:pStyle w:val="ConsPlusNormal"/>
            </w:pPr>
            <w:r>
              <w:lastRenderedPageBreak/>
              <w:t>Минспорт России</w:t>
            </w:r>
          </w:p>
          <w:p w:rsidR="006A0D2E" w:rsidRDefault="006A0D2E">
            <w:pPr>
              <w:pStyle w:val="ConsPlusNormal"/>
            </w:pPr>
            <w:r>
              <w:t xml:space="preserve">(Косилов С.В., заместитель Министра спорта </w:t>
            </w:r>
            <w:r>
              <w:lastRenderedPageBreak/>
              <w:t>Российской Федерации),</w:t>
            </w:r>
          </w:p>
          <w:p w:rsidR="006A0D2E" w:rsidRDefault="006A0D2E">
            <w:pPr>
              <w:pStyle w:val="ConsPlusNormal"/>
            </w:pPr>
            <w:r>
              <w:t>Минобрнауки России</w:t>
            </w:r>
          </w:p>
          <w:p w:rsidR="006A0D2E" w:rsidRDefault="006A0D2E">
            <w:pPr>
              <w:pStyle w:val="ConsPlusNormal"/>
            </w:pPr>
            <w:r>
              <w:t>(Боровская М.А., заместитель Министра науки и высшего образования Российской Федерации),</w:t>
            </w:r>
          </w:p>
          <w:p w:rsidR="006A0D2E" w:rsidRDefault="006A0D2E">
            <w:pPr>
              <w:pStyle w:val="ConsPlusNormal"/>
            </w:pPr>
            <w:r>
              <w:t>Минпросвещения России</w:t>
            </w:r>
          </w:p>
          <w:p w:rsidR="006A0D2E" w:rsidRDefault="006A0D2E">
            <w:pPr>
              <w:pStyle w:val="ConsPlusNormal"/>
            </w:pPr>
            <w:r>
              <w:t>(Потехина И.П., заместитель Министра просвещения Российской Федерации)</w:t>
            </w:r>
          </w:p>
        </w:tc>
        <w:tc>
          <w:tcPr>
            <w:tcW w:w="1247" w:type="dxa"/>
            <w:tcBorders>
              <w:top w:val="nil"/>
              <w:left w:val="nil"/>
              <w:bottom w:val="nil"/>
              <w:right w:val="nil"/>
            </w:tcBorders>
          </w:tcPr>
          <w:p w:rsidR="006A0D2E" w:rsidRDefault="006A0D2E">
            <w:pPr>
              <w:pStyle w:val="ConsPlusNormal"/>
              <w:jc w:val="center"/>
            </w:pPr>
            <w:r>
              <w:lastRenderedPageBreak/>
              <w:t>1 января 2013 г.</w:t>
            </w:r>
          </w:p>
        </w:tc>
        <w:tc>
          <w:tcPr>
            <w:tcW w:w="1247" w:type="dxa"/>
            <w:tcBorders>
              <w:top w:val="nil"/>
              <w:left w:val="nil"/>
              <w:bottom w:val="nil"/>
              <w:right w:val="nil"/>
            </w:tcBorders>
          </w:tcPr>
          <w:p w:rsidR="006A0D2E" w:rsidRDefault="006A0D2E">
            <w:pPr>
              <w:pStyle w:val="ConsPlusNormal"/>
              <w:jc w:val="center"/>
            </w:pPr>
            <w:r>
              <w:t>31 декабря 2018 г.</w:t>
            </w:r>
          </w:p>
        </w:tc>
        <w:tc>
          <w:tcPr>
            <w:tcW w:w="3061" w:type="dxa"/>
            <w:tcBorders>
              <w:top w:val="nil"/>
              <w:left w:val="nil"/>
              <w:bottom w:val="nil"/>
              <w:right w:val="nil"/>
            </w:tcBorders>
          </w:tcPr>
          <w:p w:rsidR="006A0D2E" w:rsidRDefault="006A0D2E">
            <w:pPr>
              <w:pStyle w:val="ConsPlusNormal"/>
            </w:pPr>
            <w:r>
              <w:t xml:space="preserve">создана эффективная система отбора и подготовки спортивного резерва для </w:t>
            </w:r>
            <w:r>
              <w:lastRenderedPageBreak/>
              <w:t>спортивных сборных команд Российской Федерации, преимущественно по олимпийским и паралимпийским видам спорта;</w:t>
            </w:r>
          </w:p>
          <w:p w:rsidR="006A0D2E" w:rsidRDefault="006A0D2E">
            <w:pPr>
              <w:pStyle w:val="ConsPlusNormal"/>
            </w:pPr>
            <w:r>
              <w:t>обеспечен постоянный приток спортивного резерва в составы спортивных сборных команд Российской Федерации из числа лиц, проходящих спортивную подготовку в образовательных организациях высшего и профессионального образования, и учащихся образовательных учреждений физкультурно-спортивной направленности</w:t>
            </w:r>
          </w:p>
        </w:tc>
        <w:tc>
          <w:tcPr>
            <w:tcW w:w="3292" w:type="dxa"/>
            <w:tcBorders>
              <w:top w:val="nil"/>
              <w:left w:val="nil"/>
              <w:bottom w:val="nil"/>
              <w:right w:val="nil"/>
            </w:tcBorders>
          </w:tcPr>
          <w:p w:rsidR="006A0D2E" w:rsidRDefault="006A0D2E">
            <w:pPr>
              <w:pStyle w:val="ConsPlusNormal"/>
            </w:pPr>
            <w:r>
              <w:lastRenderedPageBreak/>
              <w:t xml:space="preserve">реализация мер по совершенствованию деятельности и развитию сети </w:t>
            </w:r>
            <w:r>
              <w:lastRenderedPageBreak/>
              <w:t>детско-юношеских спортивных школ и специализированных детско-юношеских школ олимпийского резерва, детско-юношеских спортивных адаптивных школ, детско-юношеских спортивных адаптивных специализированных школ</w:t>
            </w:r>
          </w:p>
        </w:tc>
        <w:tc>
          <w:tcPr>
            <w:tcW w:w="3458" w:type="dxa"/>
            <w:tcBorders>
              <w:top w:val="nil"/>
              <w:left w:val="nil"/>
              <w:bottom w:val="nil"/>
              <w:right w:val="nil"/>
            </w:tcBorders>
          </w:tcPr>
          <w:p w:rsidR="006A0D2E" w:rsidRDefault="006A0D2E">
            <w:pPr>
              <w:pStyle w:val="ConsPlusNormal"/>
            </w:pPr>
            <w:r>
              <w:lastRenderedPageBreak/>
              <w:t xml:space="preserve">доля организаций, оказывающих услуги по спортивной подготовке в соответствии с федеральными </w:t>
            </w:r>
            <w:r>
              <w:lastRenderedPageBreak/>
              <w:t>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6A0D2E" w:rsidRDefault="006A0D2E">
            <w:pPr>
              <w:pStyle w:val="ConsPlusNormal"/>
            </w:pPr>
            <w:r>
              <w:t>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2.3</w:t>
            </w:r>
          </w:p>
          <w:p w:rsidR="006A0D2E" w:rsidRDefault="006A0D2E">
            <w:pPr>
              <w:pStyle w:val="ConsPlusNormal"/>
            </w:pPr>
            <w:r>
              <w:t>"Антидопинговое обеспечение спортивных сборных команд Российской Федерации"</w:t>
            </w:r>
          </w:p>
        </w:tc>
        <w:tc>
          <w:tcPr>
            <w:tcW w:w="2778" w:type="dxa"/>
            <w:tcBorders>
              <w:top w:val="nil"/>
              <w:left w:val="nil"/>
              <w:bottom w:val="nil"/>
              <w:right w:val="nil"/>
            </w:tcBorders>
          </w:tcPr>
          <w:p w:rsidR="006A0D2E" w:rsidRDefault="006A0D2E">
            <w:pPr>
              <w:pStyle w:val="ConsPlusNormal"/>
            </w:pPr>
            <w:r>
              <w:t>Минфин России</w:t>
            </w:r>
          </w:p>
          <w:p w:rsidR="006A0D2E" w:rsidRDefault="006A0D2E">
            <w:pPr>
              <w:pStyle w:val="ConsPlusNormal"/>
            </w:pPr>
            <w:r>
              <w:t>(Котяков А.О., заместитель Министра финансов Российской Федерации),</w:t>
            </w:r>
          </w:p>
          <w:p w:rsidR="006A0D2E" w:rsidRDefault="006A0D2E">
            <w:pPr>
              <w:pStyle w:val="ConsPlusNormal"/>
            </w:pPr>
            <w:r>
              <w:t>Минспорт России</w:t>
            </w:r>
          </w:p>
          <w:p w:rsidR="006A0D2E" w:rsidRDefault="006A0D2E">
            <w:pPr>
              <w:pStyle w:val="ConsPlusNormal"/>
            </w:pPr>
            <w:r>
              <w:t>(Косилов С.В., заместитель Министра спорта Российской Федерации),</w:t>
            </w:r>
          </w:p>
          <w:p w:rsidR="006A0D2E" w:rsidRDefault="006A0D2E">
            <w:pPr>
              <w:pStyle w:val="ConsPlusNormal"/>
            </w:pPr>
            <w:r>
              <w:t>Минздрав России</w:t>
            </w:r>
          </w:p>
          <w:p w:rsidR="006A0D2E" w:rsidRDefault="006A0D2E">
            <w:pPr>
              <w:pStyle w:val="ConsPlusNormal"/>
            </w:pPr>
            <w:r>
              <w:t>(Краевой С.А., заместитель Министра здравоохранения Российской Федерации),</w:t>
            </w:r>
          </w:p>
          <w:p w:rsidR="006A0D2E" w:rsidRDefault="006A0D2E">
            <w:pPr>
              <w:pStyle w:val="ConsPlusNormal"/>
            </w:pPr>
            <w:r>
              <w:t xml:space="preserve">федеральное государственное </w:t>
            </w:r>
            <w:r>
              <w:lastRenderedPageBreak/>
              <w:t>образовательное учреждение высшего образования "Московский государственный университет имени М.В. Ломоносова"</w:t>
            </w:r>
          </w:p>
          <w:p w:rsidR="006A0D2E" w:rsidRDefault="006A0D2E">
            <w:pPr>
              <w:pStyle w:val="ConsPlusNormal"/>
            </w:pPr>
            <w:r>
              <w:t>(Садовничий В.А., ректор федерального государственного образовательного учреждения высшего образования "Московский государственный университет имени М.В. Ломоносова")</w:t>
            </w:r>
          </w:p>
        </w:tc>
        <w:tc>
          <w:tcPr>
            <w:tcW w:w="1247" w:type="dxa"/>
            <w:tcBorders>
              <w:top w:val="nil"/>
              <w:left w:val="nil"/>
              <w:bottom w:val="nil"/>
              <w:right w:val="nil"/>
            </w:tcBorders>
          </w:tcPr>
          <w:p w:rsidR="006A0D2E" w:rsidRDefault="006A0D2E">
            <w:pPr>
              <w:pStyle w:val="ConsPlusNormal"/>
              <w:jc w:val="center"/>
            </w:pPr>
            <w:r>
              <w:lastRenderedPageBreak/>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недопущение случаев нарушений антидопинговых правил, создана эффективная система антидопингового обеспечения при подготовке спортивных сборных команд Российской Федерации</w:t>
            </w:r>
          </w:p>
        </w:tc>
        <w:tc>
          <w:tcPr>
            <w:tcW w:w="3292" w:type="dxa"/>
            <w:tcBorders>
              <w:top w:val="nil"/>
              <w:left w:val="nil"/>
              <w:bottom w:val="nil"/>
              <w:right w:val="nil"/>
            </w:tcBorders>
          </w:tcPr>
          <w:p w:rsidR="006A0D2E" w:rsidRDefault="006A0D2E">
            <w:pPr>
              <w:pStyle w:val="ConsPlusNormal"/>
            </w:pPr>
            <w:r>
              <w:t xml:space="preserve">финансирование реализации мероприятий по допинговому контролю спортсменов, включая планирование проведения тестов, взятие проб, их хранение, транспортировку, лабораторный анализ проб, послетестовые процедуры, разработка и реализация мероприятий по антидопинговой пропаганде, в том числе в средствах массовой информации, разработка и реализация информационно-обучающих антидопинговых </w:t>
            </w:r>
            <w:r>
              <w:lastRenderedPageBreak/>
              <w:t>программ и мероприятий, включая проведение семинаров и конференций (в том числе подготовка и издание учебно-методических материалов и пособий) для различных целевых аудиторий, проведение расследований на основании показателей паспорта крови спортсмена, аналитических и иных данных, указывающих на возможные нарушения антидопинговых правил, осуществление международного сотрудничества в области предотвращения допинга в спорте и борьбе с ним, а также проведение соответствующих слушаний и апелляций в соответствии с требованиями и международными стандартами Всемирного антидопингового агентства</w:t>
            </w:r>
          </w:p>
        </w:tc>
        <w:tc>
          <w:tcPr>
            <w:tcW w:w="3458" w:type="dxa"/>
            <w:tcBorders>
              <w:top w:val="nil"/>
              <w:left w:val="nil"/>
              <w:bottom w:val="nil"/>
              <w:right w:val="nil"/>
            </w:tcBorders>
          </w:tcPr>
          <w:p w:rsidR="006A0D2E" w:rsidRDefault="006A0D2E">
            <w:pPr>
              <w:pStyle w:val="ConsPlusNormal"/>
            </w:pPr>
            <w:r>
              <w:lastRenderedPageBreak/>
              <w:t>доля российских спортсменов, вошедших в восьмерку лучших спортсменов на чемпионатах мира и чемпионатах Европы в спортивных дисциплинах, включенных в программу XXXII Олимпийских игр 2020 года в г. Токио (Япония), в общем количестве российских спортсменов, принимающих участие в чемпионатах мира и чемпионатах Европы;</w:t>
            </w:r>
          </w:p>
          <w:p w:rsidR="006A0D2E" w:rsidRDefault="006A0D2E">
            <w:pPr>
              <w:pStyle w:val="ConsPlusNormal"/>
            </w:pPr>
            <w:r>
              <w:t xml:space="preserve">доля российских спортсменов, ставших призерами Олимпийских </w:t>
            </w:r>
            <w:r>
              <w:lastRenderedPageBreak/>
              <w:t>зимних игр, в общем количестве российских спортсменов, участвующих в Олимпийских зимних играх;</w:t>
            </w:r>
          </w:p>
          <w:p w:rsidR="006A0D2E" w:rsidRDefault="006A0D2E">
            <w:pPr>
              <w:pStyle w:val="ConsPlusNormal"/>
            </w:pPr>
            <w:r>
              <w:t>доля российских спортсменов, ставших призерами Олимпийских игр, в общем количестве российских спортсменов, участвующих в Олимпийских играх;</w:t>
            </w:r>
          </w:p>
          <w:p w:rsidR="006A0D2E" w:rsidRDefault="006A0D2E">
            <w:pPr>
              <w:pStyle w:val="ConsPlusNormal"/>
            </w:pPr>
            <w:r>
              <w:t>количество спортсменов, прошедших процедуру допинг-контроля количество отобранных допинг-проб по программе тестирования "РУСАДА"</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2.4</w:t>
            </w:r>
          </w:p>
          <w:p w:rsidR="006A0D2E" w:rsidRDefault="006A0D2E">
            <w:pPr>
              <w:pStyle w:val="ConsPlusNormal"/>
            </w:pPr>
            <w:r>
              <w:t>"Подготовка и проведение особо значимых международных спортивных мероприятий, проводимых на территории Российской Федерации"</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(Косилов С., заместитель Министра спорта Российской Федерации, Новиков П.В., заместитель Министра спорта Российской Федерации),</w:t>
            </w:r>
          </w:p>
          <w:p w:rsidR="006A0D2E" w:rsidRDefault="006A0D2E">
            <w:pPr>
              <w:pStyle w:val="ConsPlusNormal"/>
            </w:pPr>
            <w:r>
              <w:t>Минрегион России</w:t>
            </w:r>
          </w:p>
          <w:p w:rsidR="006A0D2E" w:rsidRDefault="006A0D2E">
            <w:pPr>
              <w:pStyle w:val="ConsPlusNormal"/>
            </w:pPr>
            <w:r>
              <w:t>(до 8 сентября 2014 г.),</w:t>
            </w:r>
          </w:p>
          <w:p w:rsidR="006A0D2E" w:rsidRDefault="006A0D2E">
            <w:pPr>
              <w:pStyle w:val="ConsPlusNormal"/>
            </w:pPr>
            <w:r>
              <w:t>Минкомсвязь России</w:t>
            </w:r>
          </w:p>
          <w:p w:rsidR="006A0D2E" w:rsidRDefault="006A0D2E">
            <w:pPr>
              <w:pStyle w:val="ConsPlusNormal"/>
            </w:pPr>
            <w:r>
              <w:lastRenderedPageBreak/>
              <w:t>(Кисляков Е.Ю., заместитель Министра цифрового развития, связи и массовых коммуникаций Российской Федерации)</w:t>
            </w:r>
          </w:p>
        </w:tc>
        <w:tc>
          <w:tcPr>
            <w:tcW w:w="1247" w:type="dxa"/>
            <w:tcBorders>
              <w:top w:val="nil"/>
              <w:left w:val="nil"/>
              <w:bottom w:val="nil"/>
              <w:right w:val="nil"/>
            </w:tcBorders>
          </w:tcPr>
          <w:p w:rsidR="006A0D2E" w:rsidRDefault="006A0D2E">
            <w:pPr>
              <w:pStyle w:val="ConsPlusNormal"/>
              <w:jc w:val="center"/>
            </w:pPr>
            <w:r>
              <w:lastRenderedPageBreak/>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проведение на высоком организационном уровне XXIX Всемирной зимней универсиады 2019 года в г. Красноярске, чемпионата Европы по футболу UEFA 2020 года, а также иных особо значимых спортивных мероприятий</w:t>
            </w:r>
          </w:p>
        </w:tc>
        <w:tc>
          <w:tcPr>
            <w:tcW w:w="3292" w:type="dxa"/>
            <w:tcBorders>
              <w:top w:val="nil"/>
              <w:left w:val="nil"/>
              <w:bottom w:val="nil"/>
              <w:right w:val="nil"/>
            </w:tcBorders>
          </w:tcPr>
          <w:p w:rsidR="006A0D2E" w:rsidRDefault="006A0D2E">
            <w:pPr>
              <w:pStyle w:val="ConsPlusNormal"/>
            </w:pPr>
            <w:r>
              <w:t>мероприятия по обеспечению комплекса мер по подготовке и проведению XXIX Всемирной зимней универсиады 2019 года в г. Красноярске;</w:t>
            </w:r>
          </w:p>
          <w:p w:rsidR="006A0D2E" w:rsidRDefault="006A0D2E">
            <w:pPr>
              <w:pStyle w:val="ConsPlusNormal"/>
            </w:pPr>
            <w:r>
              <w:t>мероприятия по подготовке и проведению в Российской Федерации чемпионата Европы по футболу UEFA 2020 года;</w:t>
            </w:r>
          </w:p>
          <w:p w:rsidR="006A0D2E" w:rsidRDefault="006A0D2E">
            <w:pPr>
              <w:pStyle w:val="ConsPlusNormal"/>
            </w:pPr>
            <w:r>
              <w:t>участие в создании материально-</w:t>
            </w:r>
            <w:r>
              <w:lastRenderedPageBreak/>
              <w:t>технических условий для организации и проведения на территории Российской Федерации чемпионатов и кубков мира, чемпионатов и кубков Европы и иных международных спортивных соревнований, соответствующих требованиям международных спортивных организаций, в том числе с использованием информационных систем, созданных при подготовке особо значимых международных спортивных мероприятий</w:t>
            </w:r>
          </w:p>
        </w:tc>
        <w:tc>
          <w:tcPr>
            <w:tcW w:w="3458" w:type="dxa"/>
            <w:tcBorders>
              <w:top w:val="nil"/>
              <w:left w:val="nil"/>
              <w:bottom w:val="nil"/>
              <w:right w:val="nil"/>
            </w:tcBorders>
          </w:tcPr>
          <w:p w:rsidR="006A0D2E" w:rsidRDefault="006A0D2E">
            <w:pPr>
              <w:pStyle w:val="ConsPlusNormal"/>
            </w:pPr>
            <w:r>
              <w:lastRenderedPageBreak/>
              <w:t>доля спортивных объектов, подлежащих использованию в сфере физической культуры и спорта в постсоревновательный период XXVII Всемирной летней универсиады 2013 года в г. Казани, в общем количестве спортивных объектов XXVII Всемирной летней универсиады 2013 года в г. Казани;</w:t>
            </w:r>
          </w:p>
          <w:p w:rsidR="006A0D2E" w:rsidRDefault="006A0D2E">
            <w:pPr>
              <w:pStyle w:val="ConsPlusNormal"/>
            </w:pPr>
            <w:r>
              <w:t xml:space="preserve">доля спортивных объектов, </w:t>
            </w:r>
            <w:r>
              <w:lastRenderedPageBreak/>
              <w:t>подлежащих использованию в сфере физической культуры и спорта в постсоревновательный период XXIX Всемирной зимней универсиады 2019 года в г. Красноярске, в общем количестве спортивных объектов XXIX Всемирной зимней универсиады 2019 года в г. Красноярске;</w:t>
            </w:r>
          </w:p>
          <w:p w:rsidR="006A0D2E" w:rsidRDefault="006A0D2E">
            <w:pPr>
              <w:pStyle w:val="ConsPlusNormal"/>
            </w:pPr>
            <w:r>
              <w:t>доля олимпийских спортивных объектов в г. Сочи, используемых в постсоревновательный период в сфере физической культуры и спорта, в общем количестве олимпийских спортивных объектов</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2.5</w:t>
            </w:r>
          </w:p>
          <w:p w:rsidR="006A0D2E" w:rsidRDefault="006A0D2E">
            <w:pPr>
              <w:pStyle w:val="ConsPlusNormal"/>
            </w:pPr>
            <w:r>
              <w:t>"Научно-методическое и информационно-аналитическое обеспечение подготовки спортсменов высокого класса, спортивных сборных команд Российской Федерации и спортивного резерва"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(Сидоркевич И.М.,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повышена эффективность научно-методического и информационно-аналитического обеспечения подготовки спортсменов высокого класса и спортивного резерва</w:t>
            </w:r>
          </w:p>
        </w:tc>
        <w:tc>
          <w:tcPr>
            <w:tcW w:w="3292" w:type="dxa"/>
            <w:tcBorders>
              <w:top w:val="nil"/>
              <w:left w:val="nil"/>
              <w:bottom w:val="nil"/>
              <w:right w:val="nil"/>
            </w:tcBorders>
          </w:tcPr>
          <w:p w:rsidR="006A0D2E" w:rsidRDefault="006A0D2E">
            <w:pPr>
              <w:pStyle w:val="ConsPlusNormal"/>
            </w:pPr>
            <w:r>
              <w:t>формирование условий для повышения качества подготовки спортсменов высокого класса и спортивных сборных команд Российской Федерации за счет улучшения научно-методического обеспечения тренировочного процесса</w:t>
            </w:r>
          </w:p>
        </w:tc>
        <w:tc>
          <w:tcPr>
            <w:tcW w:w="3458" w:type="dxa"/>
            <w:tcBorders>
              <w:top w:val="nil"/>
              <w:left w:val="nil"/>
              <w:bottom w:val="nil"/>
              <w:right w:val="nil"/>
            </w:tcBorders>
          </w:tcPr>
          <w:p w:rsidR="006A0D2E" w:rsidRDefault="006A0D2E">
            <w:pPr>
              <w:pStyle w:val="ConsPlusNormal"/>
            </w:pPr>
            <w:r>
              <w:t>доля российских спортсменов, вошедших в восьмерку лучших спортсменов на чемпионатах мира и чемпионатах Европы в спортивных дисциплинах, включенных в программу XXXII Олимпийских игр 2020 года в г. Токио (Япония), в общем количестве российских спортсменов, принимающих участие в чемпионатах мира и чемпионатах Европы;</w:t>
            </w:r>
          </w:p>
          <w:p w:rsidR="006A0D2E" w:rsidRDefault="006A0D2E">
            <w:pPr>
              <w:pStyle w:val="ConsPlusNormal"/>
            </w:pPr>
            <w:r>
              <w:t xml:space="preserve">доля российских спортсменов, ставших призерами Олимпийских игр, в общем количестве российских спортсменов, участвующих в Олимпийских </w:t>
            </w:r>
            <w:r>
              <w:lastRenderedPageBreak/>
              <w:t>играх;</w:t>
            </w:r>
          </w:p>
          <w:p w:rsidR="006A0D2E" w:rsidRDefault="006A0D2E">
            <w:pPr>
              <w:pStyle w:val="ConsPlusNormal"/>
            </w:pPr>
            <w:r>
              <w:t>доля российских спортсменов, ставших призерами Олимпийских зимних игр, в общем количестве российских спортсменов, участвующих в Олимпийских зимних играх</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2.6</w:t>
            </w:r>
          </w:p>
          <w:p w:rsidR="006A0D2E" w:rsidRDefault="006A0D2E">
            <w:pPr>
              <w:pStyle w:val="ConsPlusNormal"/>
            </w:pPr>
            <w:r>
              <w:t>"Организация и проведение научно-исследовательских и опытно-конструкторских работ в сфере спорта высших достижений"</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(Сидоркевич И.М.,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 xml:space="preserve">повышение качества спортивной подготовки на основе разработки современных технологий, способствующих росту спортивного мастерства спортсменов сборных команд Российской Федерации, на основе исследований закономерностей функционирования организма в условиях тренировочной и соревновательной деятельности спортсменов высокого класса с учетом места и сроков проведения чемпионатов мира и Европы, Олимпийских и Паралимпийских игр и разработки и внедрения опережающих технологий подготовки и методик отбора спортсменов в сборные команды Российской Федерации, в том числе паралимпийские и </w:t>
            </w:r>
            <w:r>
              <w:lastRenderedPageBreak/>
              <w:t>сурдлимпийские</w:t>
            </w:r>
          </w:p>
        </w:tc>
        <w:tc>
          <w:tcPr>
            <w:tcW w:w="3292" w:type="dxa"/>
            <w:tcBorders>
              <w:top w:val="nil"/>
              <w:left w:val="nil"/>
              <w:bottom w:val="nil"/>
              <w:right w:val="nil"/>
            </w:tcBorders>
          </w:tcPr>
          <w:p w:rsidR="006A0D2E" w:rsidRDefault="006A0D2E">
            <w:pPr>
              <w:pStyle w:val="ConsPlusNormal"/>
            </w:pPr>
            <w:r>
              <w:lastRenderedPageBreak/>
              <w:t>разработка современных технологий, способствующих росту спортивного мастерства спортсменов спортивных сборных команд России;</w:t>
            </w:r>
          </w:p>
          <w:p w:rsidR="006A0D2E" w:rsidRDefault="006A0D2E">
            <w:pPr>
              <w:pStyle w:val="ConsPlusNormal"/>
            </w:pPr>
            <w:r>
              <w:t>разработка и внедрение методик подготовки и отбора спортсменов сборной команды России, в том числе паралимпийских и сурдлимпийских команд</w:t>
            </w:r>
          </w:p>
        </w:tc>
        <w:tc>
          <w:tcPr>
            <w:tcW w:w="3458" w:type="dxa"/>
            <w:tcBorders>
              <w:top w:val="nil"/>
              <w:left w:val="nil"/>
              <w:bottom w:val="nil"/>
              <w:right w:val="nil"/>
            </w:tcBorders>
          </w:tcPr>
          <w:p w:rsidR="006A0D2E" w:rsidRDefault="006A0D2E">
            <w:pPr>
              <w:pStyle w:val="ConsPlusNormal"/>
            </w:pPr>
            <w:r>
              <w:t>доля публикаций российских исследователей в сфере физической культуры и спорта в мировых научных журналах, индексируемых в базе данных "Сеть науки" (Web of Science), в общем количестве публикаций исследователей научных организаций в сфере физической культуры и спорта;</w:t>
            </w:r>
          </w:p>
          <w:p w:rsidR="006A0D2E" w:rsidRDefault="006A0D2E">
            <w:pPr>
              <w:pStyle w:val="ConsPlusNormal"/>
            </w:pPr>
            <w:r>
              <w:t>доля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 включая аспирантов и докторантов;</w:t>
            </w:r>
          </w:p>
          <w:p w:rsidR="006A0D2E" w:rsidRDefault="006A0D2E">
            <w:pPr>
              <w:pStyle w:val="ConsPlusNormal"/>
            </w:pPr>
            <w:r>
              <w:t>доля совместных научных исследований научных организаций в сфере физической культуры и спорта с иностранными научными организациями в общем количестве научных исследований в сфере физической культуры и спорта</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2.7</w:t>
            </w:r>
          </w:p>
          <w:p w:rsidR="006A0D2E" w:rsidRDefault="006A0D2E">
            <w:pPr>
              <w:pStyle w:val="ConsPlusNormal"/>
            </w:pPr>
            <w:r>
              <w:t>"Совершенствование спортивной инфраструктуры для подготовки сборных команд Российской Федерации"</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(Новиков П.В.,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2019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обеспечение стабильно высоких результатов российских спортсменов на международных спортивных соревнованиях</w:t>
            </w:r>
          </w:p>
        </w:tc>
        <w:tc>
          <w:tcPr>
            <w:tcW w:w="3292" w:type="dxa"/>
            <w:tcBorders>
              <w:top w:val="nil"/>
              <w:left w:val="nil"/>
              <w:bottom w:val="nil"/>
              <w:right w:val="nil"/>
            </w:tcBorders>
          </w:tcPr>
          <w:p w:rsidR="006A0D2E" w:rsidRDefault="006A0D2E">
            <w:pPr>
              <w:pStyle w:val="ConsPlusNormal"/>
            </w:pPr>
            <w:r>
              <w:t>строительство и реконструкция федеральных спортивно-тренировочных центров для подготовки спортсменов сборных команд Российской Федерации;</w:t>
            </w:r>
          </w:p>
          <w:p w:rsidR="006A0D2E" w:rsidRDefault="006A0D2E">
            <w:pPr>
              <w:pStyle w:val="ConsPlusNormal"/>
            </w:pPr>
            <w:r>
              <w:t>строительство и реконструкция инфраструктуры для подготовки спортсменов сборных команд Российской Федерации и тренеров в спортивных центрах на базе подведомственных образовательных организаций</w:t>
            </w:r>
          </w:p>
        </w:tc>
        <w:tc>
          <w:tcPr>
            <w:tcW w:w="3458" w:type="dxa"/>
            <w:tcBorders>
              <w:top w:val="nil"/>
              <w:left w:val="nil"/>
              <w:bottom w:val="nil"/>
              <w:right w:val="nil"/>
            </w:tcBorders>
          </w:tcPr>
          <w:p w:rsidR="006A0D2E" w:rsidRDefault="006A0D2E">
            <w:pPr>
              <w:pStyle w:val="ConsPlusNormal"/>
            </w:pPr>
            <w:r>
              <w:t>доля российских спортсменов, вошедших в восьмерку лучших спортсменов на чемпионатах мира и чемпионатах Европы в спортивных дисциплинах, включенных в программу XXXII Олимпийских игр 2020 года в г. Токио (Япония), в общем количестве российских спортсменов, принимающих участие в чемпионатах мира и чемпионатах Европы;</w:t>
            </w:r>
          </w:p>
          <w:p w:rsidR="006A0D2E" w:rsidRDefault="006A0D2E">
            <w:pPr>
              <w:pStyle w:val="ConsPlusNormal"/>
            </w:pPr>
            <w:r>
              <w:t>доля российских спортсменов, ставших призерами Олимпийских игр, в общем количестве российских спортсменов, участвующих в Олимпийских играх;</w:t>
            </w:r>
          </w:p>
          <w:p w:rsidR="006A0D2E" w:rsidRDefault="006A0D2E">
            <w:pPr>
              <w:pStyle w:val="ConsPlusNormal"/>
            </w:pPr>
            <w:r>
              <w:t>доля российских спортсменов, ставших призерами Олимпийских зимних игр, в общем количестве российских спортсменов, участвующих в Олимпийских зимних играх</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Федеральный проект "Спорт - норма жизни"</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(Косилов С.В.,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2019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создание устойчивой системы спортивного резерва для сборных команд Российской Федерации</w:t>
            </w:r>
          </w:p>
        </w:tc>
        <w:tc>
          <w:tcPr>
            <w:tcW w:w="3292" w:type="dxa"/>
            <w:tcBorders>
              <w:top w:val="nil"/>
              <w:left w:val="nil"/>
              <w:bottom w:val="nil"/>
              <w:right w:val="nil"/>
            </w:tcBorders>
          </w:tcPr>
          <w:p w:rsidR="006A0D2E" w:rsidRDefault="006A0D2E">
            <w:pPr>
              <w:pStyle w:val="ConsPlusNormal"/>
            </w:pPr>
            <w:r>
              <w:t>поставка спортивного оборудования и инвентаря в спортивные школы олимпийского резерва для их приведения в нормативное состояние;</w:t>
            </w:r>
          </w:p>
          <w:p w:rsidR="006A0D2E" w:rsidRDefault="006A0D2E">
            <w:pPr>
              <w:pStyle w:val="ConsPlusNormal"/>
            </w:pPr>
            <w:r>
              <w:t xml:space="preserve">проведение спортивных </w:t>
            </w:r>
            <w:r>
              <w:lastRenderedPageBreak/>
              <w:t>соревнований в системе подготовки спортивного резерва;</w:t>
            </w:r>
          </w:p>
          <w:p w:rsidR="006A0D2E" w:rsidRDefault="006A0D2E">
            <w:pPr>
              <w:pStyle w:val="ConsPlusNormal"/>
            </w:pPr>
            <w:r>
              <w:t>перевод организаций спортивной подготовки на оказание услуг в соответствии с федеральными стандартами спортивной подготовки</w:t>
            </w:r>
          </w:p>
        </w:tc>
        <w:tc>
          <w:tcPr>
            <w:tcW w:w="3458" w:type="dxa"/>
            <w:tcBorders>
              <w:top w:val="nil"/>
              <w:left w:val="nil"/>
              <w:bottom w:val="nil"/>
              <w:right w:val="nil"/>
            </w:tcBorders>
          </w:tcPr>
          <w:p w:rsidR="006A0D2E" w:rsidRDefault="006A0D2E">
            <w:pPr>
              <w:pStyle w:val="ConsPlusNormal"/>
            </w:pPr>
            <w:r>
              <w:lastRenderedPageBreak/>
              <w:t xml:space="preserve">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w:t>
            </w:r>
            <w:r>
              <w:lastRenderedPageBreak/>
              <w:t>принадлежности физической культуры и спорта;</w:t>
            </w:r>
          </w:p>
          <w:p w:rsidR="006A0D2E" w:rsidRDefault="006A0D2E">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r>
      <w:tr w:rsidR="006A0D2E">
        <w:tblPrEx>
          <w:tblBorders>
            <w:right w:val="none" w:sz="0" w:space="0" w:color="auto"/>
            <w:insideH w:val="none" w:sz="0" w:space="0" w:color="auto"/>
            <w:insideV w:val="none" w:sz="0" w:space="0" w:color="auto"/>
          </w:tblBorders>
        </w:tblPrEx>
        <w:tc>
          <w:tcPr>
            <w:tcW w:w="18034" w:type="dxa"/>
            <w:gridSpan w:val="7"/>
            <w:tcBorders>
              <w:top w:val="nil"/>
              <w:left w:val="nil"/>
              <w:bottom w:val="nil"/>
              <w:right w:val="nil"/>
            </w:tcBorders>
          </w:tcPr>
          <w:p w:rsidR="006A0D2E" w:rsidRDefault="006A0D2E">
            <w:pPr>
              <w:pStyle w:val="ConsPlusNormal"/>
              <w:jc w:val="center"/>
              <w:outlineLvl w:val="2"/>
            </w:pPr>
            <w:r>
              <w:lastRenderedPageBreak/>
              <w:t>Подпрограмма 3 "Подготовка и проведение Чемпионата мира по футболу ФИФА 2018 года и Кубка конфедераций ФИФА 2017 года в Российской Федерации"</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3.1</w:t>
            </w:r>
          </w:p>
          <w:p w:rsidR="006A0D2E" w:rsidRDefault="006A0D2E">
            <w:pPr>
              <w:pStyle w:val="ConsPlusNormal"/>
            </w:pPr>
            <w:r>
              <w:t>"Обеспечение нормативно-правовых основ в целях подготовки и проведения Чемпионата мира по футболу ФИФА 2018 года и Кубка конфедераций ФИФА 2017 года и реализации гарантий, взятых Правительством Российской Федерации перед ФИФА"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(Паршикова Н.В., статс-секретарь -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2018 г.</w:t>
            </w:r>
          </w:p>
        </w:tc>
        <w:tc>
          <w:tcPr>
            <w:tcW w:w="3061" w:type="dxa"/>
            <w:tcBorders>
              <w:top w:val="nil"/>
              <w:left w:val="nil"/>
              <w:bottom w:val="nil"/>
              <w:right w:val="nil"/>
            </w:tcBorders>
          </w:tcPr>
          <w:p w:rsidR="006A0D2E" w:rsidRDefault="006A0D2E">
            <w:pPr>
              <w:pStyle w:val="ConsPlusNormal"/>
            </w:pPr>
            <w:r>
              <w:t>обеспечены законодательные и нормативные основы для успешного проведения в Российской Федерации Чемпионата мира по футболу ФИФА 2018 года и Кубка конфедераций ФИФА 2017 года</w:t>
            </w:r>
          </w:p>
        </w:tc>
        <w:tc>
          <w:tcPr>
            <w:tcW w:w="3292" w:type="dxa"/>
            <w:tcBorders>
              <w:top w:val="nil"/>
              <w:left w:val="nil"/>
              <w:bottom w:val="nil"/>
              <w:right w:val="nil"/>
            </w:tcBorders>
          </w:tcPr>
          <w:p w:rsidR="006A0D2E" w:rsidRDefault="006A0D2E">
            <w:pPr>
              <w:pStyle w:val="ConsPlusNormal"/>
            </w:pPr>
            <w:r>
              <w:t>формирование комплекса нормативно-правовых актов для реализации гарантий, взятых Правительством Российской Федерации перед ФИФА;</w:t>
            </w:r>
          </w:p>
          <w:p w:rsidR="006A0D2E" w:rsidRDefault="006A0D2E">
            <w:pPr>
              <w:pStyle w:val="ConsPlusNormal"/>
            </w:pPr>
            <w:r>
              <w:t>обеспечение координации работы федеральных органов исполнительной власти, органов исполнительной власти субъектов Российской Федерации и организаций для обеспечения проведения Чемпионата мира по футболу ФИФА 2018 года в Российской Федерации</w:t>
            </w:r>
          </w:p>
        </w:tc>
        <w:tc>
          <w:tcPr>
            <w:tcW w:w="3458" w:type="dxa"/>
            <w:tcBorders>
              <w:top w:val="nil"/>
              <w:left w:val="nil"/>
              <w:bottom w:val="nil"/>
              <w:right w:val="nil"/>
            </w:tcBorders>
          </w:tcPr>
          <w:p w:rsidR="006A0D2E" w:rsidRDefault="006A0D2E">
            <w:pPr>
              <w:pStyle w:val="ConsPlusNormal"/>
            </w:pPr>
            <w:r>
              <w:t>доля спортивной инфраструктуры, созданной для проведения Чемпионата мира по футболу ФИФА 2018 года и Кубка конфедераций ФИФА 2017 года в Российской Федерации, соответствующей требованиям ФИФА, в общем количестве спортивной инфраструктуры, созданной для проведения Чемпионата мира по футболу ФИФА 2018 года и Кубка конфедераций ФИФА 2017 года в Российской Федерации</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3.2</w:t>
            </w:r>
          </w:p>
          <w:p w:rsidR="006A0D2E" w:rsidRDefault="006A0D2E">
            <w:pPr>
              <w:pStyle w:val="ConsPlusNormal"/>
            </w:pPr>
            <w:r>
              <w:t xml:space="preserve">"Развитие спортивной инфраструктуры для </w:t>
            </w:r>
            <w:r>
              <w:lastRenderedPageBreak/>
              <w:t>проведения Чемпионата мира по футболу ФИФА 2018 года и Кубка конфедераций ФИФА 2017 года"</w:t>
            </w:r>
          </w:p>
        </w:tc>
        <w:tc>
          <w:tcPr>
            <w:tcW w:w="2778" w:type="dxa"/>
            <w:tcBorders>
              <w:top w:val="nil"/>
              <w:left w:val="nil"/>
              <w:bottom w:val="nil"/>
              <w:right w:val="nil"/>
            </w:tcBorders>
          </w:tcPr>
          <w:p w:rsidR="006A0D2E" w:rsidRDefault="006A0D2E">
            <w:pPr>
              <w:pStyle w:val="ConsPlusNormal"/>
            </w:pPr>
            <w:r>
              <w:lastRenderedPageBreak/>
              <w:t>Минспорт России</w:t>
            </w:r>
          </w:p>
          <w:p w:rsidR="006A0D2E" w:rsidRDefault="006A0D2E">
            <w:pPr>
              <w:pStyle w:val="ConsPlusNormal"/>
            </w:pPr>
            <w:r>
              <w:t xml:space="preserve">(Новиков П.В., заместитель Министра спорта </w:t>
            </w:r>
            <w:r>
              <w:lastRenderedPageBreak/>
              <w:t>Российской Федерации),</w:t>
            </w:r>
          </w:p>
          <w:p w:rsidR="006A0D2E" w:rsidRDefault="006A0D2E">
            <w:pPr>
              <w:pStyle w:val="ConsPlusNormal"/>
            </w:pPr>
            <w:r>
              <w:t>Минрегион России</w:t>
            </w:r>
          </w:p>
          <w:p w:rsidR="006A0D2E" w:rsidRDefault="006A0D2E">
            <w:pPr>
              <w:pStyle w:val="ConsPlusNormal"/>
            </w:pPr>
            <w:r>
              <w:t>(до 8 сентября 2014 г.)</w:t>
            </w:r>
          </w:p>
        </w:tc>
        <w:tc>
          <w:tcPr>
            <w:tcW w:w="1247" w:type="dxa"/>
            <w:tcBorders>
              <w:top w:val="nil"/>
              <w:left w:val="nil"/>
              <w:bottom w:val="nil"/>
              <w:right w:val="nil"/>
            </w:tcBorders>
          </w:tcPr>
          <w:p w:rsidR="006A0D2E" w:rsidRDefault="006A0D2E">
            <w:pPr>
              <w:pStyle w:val="ConsPlusNormal"/>
              <w:jc w:val="center"/>
            </w:pPr>
            <w:r>
              <w:lastRenderedPageBreak/>
              <w:t>1 января 2013 г.</w:t>
            </w:r>
          </w:p>
        </w:tc>
        <w:tc>
          <w:tcPr>
            <w:tcW w:w="1247" w:type="dxa"/>
            <w:tcBorders>
              <w:top w:val="nil"/>
              <w:left w:val="nil"/>
              <w:bottom w:val="nil"/>
              <w:right w:val="nil"/>
            </w:tcBorders>
          </w:tcPr>
          <w:p w:rsidR="006A0D2E" w:rsidRDefault="006A0D2E">
            <w:pPr>
              <w:pStyle w:val="ConsPlusNormal"/>
              <w:jc w:val="center"/>
            </w:pPr>
            <w:r>
              <w:t>31 декабря 2019 г.</w:t>
            </w:r>
          </w:p>
        </w:tc>
        <w:tc>
          <w:tcPr>
            <w:tcW w:w="3061" w:type="dxa"/>
            <w:tcBorders>
              <w:top w:val="nil"/>
              <w:left w:val="nil"/>
              <w:bottom w:val="nil"/>
              <w:right w:val="nil"/>
            </w:tcBorders>
          </w:tcPr>
          <w:p w:rsidR="006A0D2E" w:rsidRDefault="006A0D2E">
            <w:pPr>
              <w:pStyle w:val="ConsPlusNormal"/>
            </w:pPr>
            <w:r>
              <w:t xml:space="preserve">обеспечены правительственные гарантии в части предоставления </w:t>
            </w:r>
            <w:r>
              <w:lastRenderedPageBreak/>
              <w:t>спортивной инфраструктуры;</w:t>
            </w:r>
          </w:p>
          <w:p w:rsidR="006A0D2E" w:rsidRDefault="006A0D2E">
            <w:pPr>
              <w:pStyle w:val="ConsPlusNormal"/>
            </w:pPr>
            <w:r>
              <w:t>успешно проведены Чемпионат мира по футболу ФИФА 2018 года и Кубок конфедераций ФИФА 2017 года</w:t>
            </w:r>
          </w:p>
        </w:tc>
        <w:tc>
          <w:tcPr>
            <w:tcW w:w="3292" w:type="dxa"/>
            <w:tcBorders>
              <w:top w:val="nil"/>
              <w:left w:val="nil"/>
              <w:bottom w:val="nil"/>
              <w:right w:val="nil"/>
            </w:tcBorders>
          </w:tcPr>
          <w:p w:rsidR="006A0D2E" w:rsidRDefault="006A0D2E">
            <w:pPr>
              <w:pStyle w:val="ConsPlusNormal"/>
            </w:pPr>
            <w:r>
              <w:lastRenderedPageBreak/>
              <w:t xml:space="preserve">расширение и модернизация сети спортивной инфраструктуры субъектов Российской </w:t>
            </w:r>
            <w:r>
              <w:lastRenderedPageBreak/>
              <w:t>Федерации и муниципальных образований в части объектов для занятий футболом и объектов для проведения крупных, в том числе международных, спортивных соревнований</w:t>
            </w:r>
          </w:p>
        </w:tc>
        <w:tc>
          <w:tcPr>
            <w:tcW w:w="3458" w:type="dxa"/>
            <w:tcBorders>
              <w:top w:val="nil"/>
              <w:left w:val="nil"/>
              <w:bottom w:val="nil"/>
              <w:right w:val="nil"/>
            </w:tcBorders>
          </w:tcPr>
          <w:p w:rsidR="006A0D2E" w:rsidRDefault="006A0D2E">
            <w:pPr>
              <w:pStyle w:val="ConsPlusNormal"/>
            </w:pPr>
            <w:r>
              <w:lastRenderedPageBreak/>
              <w:t xml:space="preserve">количество футбольных тренировочных площадок для предсоревновательных </w:t>
            </w:r>
            <w:r>
              <w:lastRenderedPageBreak/>
              <w:t>тренировок, соответствующих требованиям ФИФА, введенных в эксплуатацию совместно с субъектами Российской Федерации;</w:t>
            </w:r>
          </w:p>
          <w:p w:rsidR="006A0D2E" w:rsidRDefault="006A0D2E">
            <w:pPr>
              <w:pStyle w:val="ConsPlusNormal"/>
            </w:pPr>
            <w:r>
              <w:t>количество футбольных стадионов, соответствующих требованиям ФИФА, введенных в эксплуатацию совместно с субъектами Российской Федерации;</w:t>
            </w:r>
          </w:p>
          <w:p w:rsidR="006A0D2E" w:rsidRDefault="006A0D2E">
            <w:pPr>
              <w:pStyle w:val="ConsPlusNormal"/>
            </w:pPr>
            <w:r>
              <w:t>количество футбольных тренировочных площадок в местах размещения баз команд - участниц чемпионата мира, соответствующих требованиям ФИФА, введенных в действие совместно с субъектами Российской Федерации</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3.3</w:t>
            </w:r>
          </w:p>
          <w:p w:rsidR="006A0D2E" w:rsidRDefault="006A0D2E">
            <w:pPr>
              <w:pStyle w:val="ConsPlusNormal"/>
            </w:pPr>
            <w:r>
              <w:t>"Организация подготовки и проведения Чемпионата мира по футболу ФИФА 2018 года и Кубка конфедераций ФИФА 2017 года"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(Новиков П.В., заместитель Министра спорта Российской Федерации),</w:t>
            </w:r>
          </w:p>
          <w:p w:rsidR="006A0D2E" w:rsidRDefault="006A0D2E">
            <w:pPr>
              <w:pStyle w:val="ConsPlusNormal"/>
            </w:pPr>
            <w:r>
              <w:t>Минкомсвязь России</w:t>
            </w:r>
          </w:p>
          <w:p w:rsidR="006A0D2E" w:rsidRDefault="006A0D2E">
            <w:pPr>
              <w:pStyle w:val="ConsPlusNormal"/>
            </w:pPr>
            <w:r>
              <w:t>(2014 - 2016 годы)</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2018 г.</w:t>
            </w:r>
          </w:p>
        </w:tc>
        <w:tc>
          <w:tcPr>
            <w:tcW w:w="3061" w:type="dxa"/>
            <w:tcBorders>
              <w:top w:val="nil"/>
              <w:left w:val="nil"/>
              <w:bottom w:val="nil"/>
              <w:right w:val="nil"/>
            </w:tcBorders>
          </w:tcPr>
          <w:p w:rsidR="006A0D2E" w:rsidRDefault="006A0D2E">
            <w:pPr>
              <w:pStyle w:val="ConsPlusNormal"/>
            </w:pPr>
            <w:r>
              <w:t>проведены в полном объеме и в установленные сроки запланированные мероприятия;</w:t>
            </w:r>
          </w:p>
          <w:p w:rsidR="006A0D2E" w:rsidRDefault="006A0D2E">
            <w:pPr>
              <w:pStyle w:val="ConsPlusNormal"/>
            </w:pPr>
            <w:r>
              <w:t>проведены на высоком организационном уровне Чемпионат мира по футболу ФИФА 2018 года и Кубок конфедераций ФИФА 2017 года</w:t>
            </w:r>
          </w:p>
        </w:tc>
        <w:tc>
          <w:tcPr>
            <w:tcW w:w="3292" w:type="dxa"/>
            <w:tcBorders>
              <w:top w:val="nil"/>
              <w:left w:val="nil"/>
              <w:bottom w:val="nil"/>
              <w:right w:val="nil"/>
            </w:tcBorders>
          </w:tcPr>
          <w:p w:rsidR="006A0D2E" w:rsidRDefault="006A0D2E">
            <w:pPr>
              <w:pStyle w:val="ConsPlusNormal"/>
            </w:pPr>
            <w:r>
              <w:t>участие в реализации совместных мероприятий с ФИФА, связанных с подготовкой и проведением Чемпионата мира по футболу ФИФА 2018 года и Кубка конфедераций ФИФА 2017 года;</w:t>
            </w:r>
          </w:p>
          <w:p w:rsidR="006A0D2E" w:rsidRDefault="006A0D2E">
            <w:pPr>
              <w:pStyle w:val="ConsPlusNormal"/>
            </w:pPr>
            <w:r>
              <w:t>организация подготовки, переподготовки и повышения квалификации специалистов по различным направлениям деятельности, включая организацию их стажировок по тематике подпрограммы</w:t>
            </w:r>
          </w:p>
        </w:tc>
        <w:tc>
          <w:tcPr>
            <w:tcW w:w="3458" w:type="dxa"/>
            <w:tcBorders>
              <w:top w:val="nil"/>
              <w:left w:val="nil"/>
              <w:bottom w:val="nil"/>
              <w:right w:val="nil"/>
            </w:tcBorders>
          </w:tcPr>
          <w:p w:rsidR="006A0D2E" w:rsidRDefault="006A0D2E">
            <w:pPr>
              <w:pStyle w:val="ConsPlusNormal"/>
            </w:pPr>
            <w:r>
              <w:t>доля спортивных объектов, подлежащих использованию в постсоревновательный период Чемпионата мира по футболу ФИФА 2018 года и Кубка конфедераций ФИФА 2017 года, в общем количестве спортивных объектов, созданных для Чемпионата мира по футболу ФИФА 2018 года и Кубка конфедераций ФИФА 2017 года</w:t>
            </w:r>
          </w:p>
        </w:tc>
      </w:tr>
      <w:tr w:rsidR="006A0D2E">
        <w:tblPrEx>
          <w:tblBorders>
            <w:right w:val="none" w:sz="0" w:space="0" w:color="auto"/>
            <w:insideH w:val="none" w:sz="0" w:space="0" w:color="auto"/>
            <w:insideV w:val="none" w:sz="0" w:space="0" w:color="auto"/>
          </w:tblBorders>
        </w:tblPrEx>
        <w:tc>
          <w:tcPr>
            <w:tcW w:w="18034" w:type="dxa"/>
            <w:gridSpan w:val="7"/>
            <w:tcBorders>
              <w:top w:val="nil"/>
              <w:left w:val="nil"/>
              <w:bottom w:val="nil"/>
              <w:right w:val="nil"/>
            </w:tcBorders>
          </w:tcPr>
          <w:p w:rsidR="006A0D2E" w:rsidRDefault="006A0D2E">
            <w:pPr>
              <w:pStyle w:val="ConsPlusNormal"/>
              <w:jc w:val="center"/>
              <w:outlineLvl w:val="2"/>
            </w:pPr>
            <w:r>
              <w:lastRenderedPageBreak/>
              <w:t>Подпрограмма 4 "Управление развитием отрасли физической культуры и спорта"</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4.1</w:t>
            </w:r>
          </w:p>
          <w:p w:rsidR="006A0D2E" w:rsidRDefault="006A0D2E">
            <w:pPr>
              <w:pStyle w:val="ConsPlusNormal"/>
            </w:pPr>
            <w:r>
              <w:t>"Совершенствование нормативно-правовой базы"</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(Машкова К.В., статс-секретарь -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определены программные и нормативные основы системы физического воспитания населения, сформирована нормативная правовая база для развития спорта высших достижений и системы подготовки спортивного резерва</w:t>
            </w:r>
          </w:p>
        </w:tc>
        <w:tc>
          <w:tcPr>
            <w:tcW w:w="3292" w:type="dxa"/>
            <w:tcBorders>
              <w:top w:val="nil"/>
              <w:left w:val="nil"/>
              <w:bottom w:val="nil"/>
              <w:right w:val="nil"/>
            </w:tcBorders>
          </w:tcPr>
          <w:p w:rsidR="006A0D2E" w:rsidRDefault="006A0D2E">
            <w:pPr>
              <w:pStyle w:val="ConsPlusNormal"/>
            </w:pPr>
            <w:r>
              <w:t>разработка нормативных правовых актов, направленных на развитие физической культуры и спорта, разграничение полномочий между Российской Федерацией и общероссийскими спортивными федерациями, субъектами Российской Федерации;</w:t>
            </w:r>
          </w:p>
          <w:p w:rsidR="006A0D2E" w:rsidRDefault="006A0D2E">
            <w:pPr>
              <w:pStyle w:val="ConsPlusNormal"/>
            </w:pPr>
            <w:r>
              <w:t>совершенствование организации системы обеспечения общественного порядка и общественной безопасности при проведении официальных спортивных соревнований</w:t>
            </w:r>
          </w:p>
        </w:tc>
        <w:tc>
          <w:tcPr>
            <w:tcW w:w="3458" w:type="dxa"/>
            <w:tcBorders>
              <w:top w:val="nil"/>
              <w:left w:val="nil"/>
              <w:bottom w:val="nil"/>
              <w:right w:val="nil"/>
            </w:tcBorders>
          </w:tcPr>
          <w:p w:rsidR="006A0D2E" w:rsidRDefault="006A0D2E">
            <w:pPr>
              <w:pStyle w:val="ConsPlusNormal"/>
            </w:pPr>
            <w:r>
              <w:t>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w:t>
            </w:r>
          </w:p>
          <w:p w:rsidR="006A0D2E" w:rsidRDefault="006A0D2E">
            <w:pPr>
              <w:pStyle w:val="ConsPlusNormal"/>
            </w:pPr>
            <w:r>
              <w:t>доля российских спортсменов, ставших призерами Олимпийских игр, в общем количестве российских спортсменов, участвующих в Олимпийских играх;</w:t>
            </w:r>
          </w:p>
          <w:p w:rsidR="006A0D2E" w:rsidRDefault="006A0D2E">
            <w:pPr>
              <w:pStyle w:val="ConsPlusNormal"/>
            </w:pPr>
            <w:r>
              <w:t>доля российских спортсменов, ставших призерами Олимпийских зимних игр, в общем количестве российских спортсменов, участвующих в Олимпийских зимних играх</w:t>
            </w:r>
          </w:p>
        </w:tc>
      </w:tr>
      <w:tr w:rsidR="006A0D2E">
        <w:tblPrEx>
          <w:tblBorders>
            <w:right w:val="none" w:sz="0" w:space="0" w:color="auto"/>
            <w:insideH w:val="none" w:sz="0" w:space="0" w:color="auto"/>
            <w:insideV w:val="none" w:sz="0" w:space="0" w:color="auto"/>
          </w:tblBorders>
        </w:tblPrEx>
        <w:tc>
          <w:tcPr>
            <w:tcW w:w="18034" w:type="dxa"/>
            <w:gridSpan w:val="7"/>
            <w:tcBorders>
              <w:top w:val="nil"/>
              <w:left w:val="nil"/>
              <w:bottom w:val="nil"/>
              <w:right w:val="nil"/>
            </w:tcBorders>
          </w:tcPr>
          <w:p w:rsidR="006A0D2E" w:rsidRDefault="006A0D2E">
            <w:pPr>
              <w:pStyle w:val="ConsPlusNormal"/>
              <w:jc w:val="both"/>
            </w:pPr>
            <w:r>
              <w:t xml:space="preserve">(в ред. </w:t>
            </w:r>
            <w:hyperlink r:id="rId200" w:history="1">
              <w:r>
                <w:rPr>
                  <w:color w:val="0000FF"/>
                </w:rPr>
                <w:t>Постановления</w:t>
              </w:r>
            </w:hyperlink>
            <w:r>
              <w:t xml:space="preserve"> Правительства РФ от 20.03.2020 N 314)</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4.2</w:t>
            </w:r>
          </w:p>
          <w:p w:rsidR="006A0D2E" w:rsidRDefault="006A0D2E">
            <w:pPr>
              <w:pStyle w:val="ConsPlusNormal"/>
            </w:pPr>
            <w:r>
              <w:t>"Реализация государственной политики в сфере физической культуры и спорта"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(Новиков П.В.,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создана эффективная система управления отраслью физической культуры и спорта</w:t>
            </w:r>
          </w:p>
        </w:tc>
        <w:tc>
          <w:tcPr>
            <w:tcW w:w="3292" w:type="dxa"/>
            <w:tcBorders>
              <w:top w:val="nil"/>
              <w:left w:val="nil"/>
              <w:bottom w:val="nil"/>
              <w:right w:val="nil"/>
            </w:tcBorders>
          </w:tcPr>
          <w:p w:rsidR="006A0D2E" w:rsidRDefault="006A0D2E">
            <w:pPr>
              <w:pStyle w:val="ConsPlusNormal"/>
            </w:pPr>
            <w:r>
              <w:t xml:space="preserve">мероприятия по обеспечению деятельности и выполнению функций Минспорта России по выработке и реализации государственной политики и нормативному правовому регулированию в сфере физической культуры и спорта, а также по управлению государственным имуществом в </w:t>
            </w:r>
            <w:r>
              <w:lastRenderedPageBreak/>
              <w:t>сфере физической культуры и спорта</w:t>
            </w:r>
          </w:p>
        </w:tc>
        <w:tc>
          <w:tcPr>
            <w:tcW w:w="3458" w:type="dxa"/>
            <w:tcBorders>
              <w:top w:val="nil"/>
              <w:left w:val="nil"/>
              <w:bottom w:val="nil"/>
              <w:right w:val="nil"/>
            </w:tcBorders>
          </w:tcPr>
          <w:p w:rsidR="006A0D2E" w:rsidRDefault="006A0D2E">
            <w:pPr>
              <w:pStyle w:val="ConsPlusNormal"/>
            </w:pPr>
            <w:r>
              <w:lastRenderedPageBreak/>
              <w:t>количество созданных высокопроизводительных рабочих мест в организациях, осуществляющих физкультурно-спортивную работу;</w:t>
            </w:r>
          </w:p>
          <w:p w:rsidR="006A0D2E" w:rsidRDefault="006A0D2E">
            <w:pPr>
              <w:pStyle w:val="ConsPlusNormal"/>
            </w:pPr>
            <w:r>
              <w:t xml:space="preserve">производительность труда в сфере физической культуры и спорта исходя из численности населения Российской Федерации, систематически занимающегося </w:t>
            </w:r>
            <w:r>
              <w:lastRenderedPageBreak/>
              <w:t>физической культурой и спортом, в расчете на одного штатного работника;</w:t>
            </w:r>
          </w:p>
          <w:p w:rsidR="006A0D2E" w:rsidRDefault="006A0D2E">
            <w:pPr>
              <w:pStyle w:val="ConsPlusNormal"/>
            </w:pPr>
            <w:r>
              <w:t>производительность труда в сфере физической культуры и спорта исходя из объема платных услуг, предоставляемых гражданам Российской Федерации, в расчете на одного штатного работника;</w:t>
            </w:r>
          </w:p>
          <w:p w:rsidR="006A0D2E" w:rsidRDefault="006A0D2E">
            <w:pPr>
              <w:pStyle w:val="ConsPlusNormal"/>
            </w:pPr>
            <w:r>
              <w:t>доля субъектов Российской Федерации,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 в общем количестве субъектов Российской Федерации;</w:t>
            </w:r>
          </w:p>
          <w:p w:rsidR="006A0D2E" w:rsidRDefault="006A0D2E">
            <w:pPr>
              <w:pStyle w:val="ConsPlusNormal"/>
            </w:pPr>
            <w:r>
              <w:t>отношение средней заработной платы специалистов образовательных учреждений, осуществляющих подготовку спортивного резерва, к средней заработной плате</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4.3</w:t>
            </w:r>
          </w:p>
          <w:p w:rsidR="006A0D2E" w:rsidRDefault="006A0D2E">
            <w:pPr>
              <w:pStyle w:val="ConsPlusNormal"/>
            </w:pPr>
            <w:r>
              <w:t>"Проведение в Российской Федерации семинаров, конференций, форумов, конвенций в сфере физической культуры и спорта"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(Машкова К.В., статс-секретарь -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2016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продвижение идей спортивного движения в российское общество, популяризация здорового образа жизни и расширение международного сотрудничества в сфере физической культуры и спорта</w:t>
            </w:r>
          </w:p>
        </w:tc>
        <w:tc>
          <w:tcPr>
            <w:tcW w:w="3292" w:type="dxa"/>
            <w:tcBorders>
              <w:top w:val="nil"/>
              <w:left w:val="nil"/>
              <w:bottom w:val="nil"/>
              <w:right w:val="nil"/>
            </w:tcBorders>
          </w:tcPr>
          <w:p w:rsidR="006A0D2E" w:rsidRDefault="006A0D2E">
            <w:pPr>
              <w:pStyle w:val="ConsPlusNormal"/>
            </w:pPr>
            <w:r>
              <w:t xml:space="preserve">ежегодное проведение Международной конвенции "СпортАккорд", проведение Международного спортивного форума "Россия - спортивная держава", проведение конференций в рамках международной выставки </w:t>
            </w:r>
            <w:r>
              <w:lastRenderedPageBreak/>
              <w:t>"Спорт" и иных семинаров, конференций, форумов, конвенций в сфере физической культуры и спорта</w:t>
            </w:r>
          </w:p>
        </w:tc>
        <w:tc>
          <w:tcPr>
            <w:tcW w:w="3458" w:type="dxa"/>
            <w:tcBorders>
              <w:top w:val="nil"/>
              <w:left w:val="nil"/>
              <w:bottom w:val="nil"/>
              <w:right w:val="nil"/>
            </w:tcBorders>
          </w:tcPr>
          <w:p w:rsidR="006A0D2E" w:rsidRDefault="006A0D2E">
            <w:pPr>
              <w:pStyle w:val="ConsPlusNormal"/>
            </w:pPr>
            <w:r>
              <w:lastRenderedPageBreak/>
              <w:t>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w:t>
            </w:r>
          </w:p>
        </w:tc>
      </w:tr>
      <w:tr w:rsidR="006A0D2E">
        <w:tblPrEx>
          <w:tblBorders>
            <w:right w:val="none" w:sz="0" w:space="0" w:color="auto"/>
            <w:insideH w:val="none" w:sz="0" w:space="0" w:color="auto"/>
            <w:insideV w:val="none" w:sz="0" w:space="0" w:color="auto"/>
          </w:tblBorders>
        </w:tblPrEx>
        <w:tc>
          <w:tcPr>
            <w:tcW w:w="18034" w:type="dxa"/>
            <w:gridSpan w:val="7"/>
            <w:tcBorders>
              <w:top w:val="nil"/>
              <w:left w:val="nil"/>
              <w:bottom w:val="nil"/>
              <w:right w:val="nil"/>
            </w:tcBorders>
          </w:tcPr>
          <w:p w:rsidR="006A0D2E" w:rsidRDefault="006A0D2E">
            <w:pPr>
              <w:pStyle w:val="ConsPlusNormal"/>
              <w:jc w:val="both"/>
            </w:pPr>
            <w:r>
              <w:lastRenderedPageBreak/>
              <w:t xml:space="preserve">(в ред. </w:t>
            </w:r>
            <w:hyperlink r:id="rId201" w:history="1">
              <w:r>
                <w:rPr>
                  <w:color w:val="0000FF"/>
                </w:rPr>
                <w:t>Постановления</w:t>
              </w:r>
            </w:hyperlink>
            <w:r>
              <w:t xml:space="preserve"> Правительства РФ от 20.03.2020 N 314)</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4.4</w:t>
            </w:r>
          </w:p>
          <w:p w:rsidR="006A0D2E" w:rsidRDefault="006A0D2E">
            <w:pPr>
              <w:pStyle w:val="ConsPlusNormal"/>
            </w:pPr>
            <w:r>
              <w:t>"Развитие международного спортивного сотрудничества"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(Косилов С.В.,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повышено российское представительство в рабочих и руководящих органах международных спортивных организаций</w:t>
            </w:r>
          </w:p>
        </w:tc>
        <w:tc>
          <w:tcPr>
            <w:tcW w:w="3292" w:type="dxa"/>
            <w:tcBorders>
              <w:top w:val="nil"/>
              <w:left w:val="nil"/>
              <w:bottom w:val="nil"/>
              <w:right w:val="nil"/>
            </w:tcBorders>
          </w:tcPr>
          <w:p w:rsidR="006A0D2E" w:rsidRDefault="006A0D2E">
            <w:pPr>
              <w:pStyle w:val="ConsPlusNormal"/>
            </w:pPr>
            <w:r>
              <w:t>расширение сотрудничества с международными спортивными организациями и применение передового международного опыта при подготовке спортивных сборных команд Российской Федерации</w:t>
            </w:r>
          </w:p>
        </w:tc>
        <w:tc>
          <w:tcPr>
            <w:tcW w:w="3458" w:type="dxa"/>
            <w:tcBorders>
              <w:top w:val="nil"/>
              <w:left w:val="nil"/>
              <w:bottom w:val="nil"/>
              <w:right w:val="nil"/>
            </w:tcBorders>
          </w:tcPr>
          <w:p w:rsidR="006A0D2E" w:rsidRDefault="006A0D2E">
            <w:pPr>
              <w:pStyle w:val="ConsPlusNormal"/>
            </w:pPr>
            <w:r>
              <w:t>доля российских представителей в рабочих и руководящих органах международных спортивных организаций в общем количестве сотрудников рабочих и руководящих органов международных спортивных организаций</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4.5</w:t>
            </w:r>
          </w:p>
          <w:p w:rsidR="006A0D2E" w:rsidRDefault="006A0D2E">
            <w:pPr>
              <w:pStyle w:val="ConsPlusNormal"/>
            </w:pPr>
            <w:r>
              <w:t>"Внедрение современных информационно-коммуникационных технологий в сферу физической культуры и спорта"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(Новиков П.В., заместитель Министра спорта Российской Федерации),</w:t>
            </w:r>
          </w:p>
          <w:p w:rsidR="006A0D2E" w:rsidRDefault="006A0D2E">
            <w:pPr>
              <w:pStyle w:val="ConsPlusNormal"/>
            </w:pPr>
            <w:r>
              <w:t>Минкомсвязь России</w:t>
            </w:r>
          </w:p>
          <w:p w:rsidR="006A0D2E" w:rsidRDefault="006A0D2E">
            <w:pPr>
              <w:pStyle w:val="ConsPlusNormal"/>
            </w:pPr>
            <w:r>
              <w:t>(2014 - 2016 годы)</w:t>
            </w:r>
          </w:p>
        </w:tc>
        <w:tc>
          <w:tcPr>
            <w:tcW w:w="1247" w:type="dxa"/>
            <w:tcBorders>
              <w:top w:val="nil"/>
              <w:left w:val="nil"/>
              <w:bottom w:val="nil"/>
              <w:right w:val="nil"/>
            </w:tcBorders>
          </w:tcPr>
          <w:p w:rsidR="006A0D2E" w:rsidRDefault="006A0D2E">
            <w:pPr>
              <w:pStyle w:val="ConsPlusNormal"/>
              <w:jc w:val="center"/>
            </w:pPr>
            <w:r>
              <w:t>1 января 2013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создана ведомственная информационная инфраструктура, обеспечивающая взаимодействие участников между собой, с использованием наследия чемпионата мира по футболу ФИФА 2018 года в Российской Федерации и XXIX Всемирной зимней универсиады 2019 года в г. Красноярске</w:t>
            </w:r>
          </w:p>
        </w:tc>
        <w:tc>
          <w:tcPr>
            <w:tcW w:w="3292" w:type="dxa"/>
            <w:tcBorders>
              <w:top w:val="nil"/>
              <w:left w:val="nil"/>
              <w:bottom w:val="nil"/>
              <w:right w:val="nil"/>
            </w:tcBorders>
          </w:tcPr>
          <w:p w:rsidR="006A0D2E" w:rsidRDefault="006A0D2E">
            <w:pPr>
              <w:pStyle w:val="ConsPlusNormal"/>
            </w:pPr>
            <w:r>
              <w:t>разработка единой информационно-аналитической системы управления физической культурой и спортом;</w:t>
            </w:r>
          </w:p>
          <w:p w:rsidR="006A0D2E" w:rsidRDefault="006A0D2E">
            <w:pPr>
              <w:pStyle w:val="ConsPlusNormal"/>
            </w:pPr>
            <w:r>
              <w:t>обеспечение организаций, осуществляющих основную деятельность в сфере физической культуры и спорта, широкополосным доступом в информационно-телекоммуникационную сеть "Интернет"</w:t>
            </w:r>
          </w:p>
        </w:tc>
        <w:tc>
          <w:tcPr>
            <w:tcW w:w="3458" w:type="dxa"/>
            <w:tcBorders>
              <w:top w:val="nil"/>
              <w:left w:val="nil"/>
              <w:bottom w:val="nil"/>
              <w:right w:val="nil"/>
            </w:tcBorders>
          </w:tcPr>
          <w:p w:rsidR="006A0D2E" w:rsidRDefault="006A0D2E">
            <w:pPr>
              <w:pStyle w:val="ConsPlusNormal"/>
            </w:pPr>
            <w:r>
              <w:t>уровень обеспеченности доступом к ведомственной информационной системе субъектов физической культуры и спорта</w:t>
            </w:r>
          </w:p>
        </w:tc>
      </w:tr>
      <w:tr w:rsidR="006A0D2E">
        <w:tblPrEx>
          <w:tblBorders>
            <w:right w:val="none" w:sz="0" w:space="0" w:color="auto"/>
            <w:insideH w:val="none" w:sz="0" w:space="0" w:color="auto"/>
            <w:insideV w:val="none" w:sz="0" w:space="0" w:color="auto"/>
          </w:tblBorders>
        </w:tblPrEx>
        <w:tc>
          <w:tcPr>
            <w:tcW w:w="18034" w:type="dxa"/>
            <w:gridSpan w:val="7"/>
            <w:tcBorders>
              <w:top w:val="nil"/>
              <w:left w:val="nil"/>
              <w:bottom w:val="nil"/>
              <w:right w:val="nil"/>
            </w:tcBorders>
          </w:tcPr>
          <w:p w:rsidR="006A0D2E" w:rsidRDefault="006A0D2E">
            <w:pPr>
              <w:pStyle w:val="ConsPlusNormal"/>
              <w:jc w:val="center"/>
              <w:outlineLvl w:val="2"/>
            </w:pPr>
            <w:r>
              <w:t>Подпрограмма 7 "Развитие хоккея в Российской Федерации"</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7.1</w:t>
            </w:r>
          </w:p>
          <w:p w:rsidR="006A0D2E" w:rsidRDefault="006A0D2E">
            <w:pPr>
              <w:pStyle w:val="ConsPlusNormal"/>
            </w:pPr>
            <w:r>
              <w:t xml:space="preserve">"Совершенствование спортивной инфраструктуры и материально-технической </w:t>
            </w:r>
            <w:r>
              <w:lastRenderedPageBreak/>
              <w:t>базы для развития хоккея"</w:t>
            </w:r>
          </w:p>
        </w:tc>
        <w:tc>
          <w:tcPr>
            <w:tcW w:w="2778" w:type="dxa"/>
            <w:tcBorders>
              <w:top w:val="nil"/>
              <w:left w:val="nil"/>
              <w:bottom w:val="nil"/>
              <w:right w:val="nil"/>
            </w:tcBorders>
          </w:tcPr>
          <w:p w:rsidR="006A0D2E" w:rsidRDefault="006A0D2E">
            <w:pPr>
              <w:pStyle w:val="ConsPlusNormal"/>
            </w:pPr>
            <w:r>
              <w:lastRenderedPageBreak/>
              <w:t>Минспорт России</w:t>
            </w:r>
          </w:p>
          <w:p w:rsidR="006A0D2E" w:rsidRDefault="006A0D2E">
            <w:pPr>
              <w:pStyle w:val="ConsPlusNormal"/>
            </w:pPr>
            <w:r>
              <w:t>(Новиков П.В.,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2019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повышение уровня обеспеченности населения спортивными сооружениями для занятий хоккеем;</w:t>
            </w:r>
          </w:p>
          <w:p w:rsidR="006A0D2E" w:rsidRDefault="006A0D2E">
            <w:pPr>
              <w:pStyle w:val="ConsPlusNormal"/>
            </w:pPr>
            <w:r>
              <w:lastRenderedPageBreak/>
              <w:t>повышение качества предоставления услуг населению по организации занятий хоккеем</w:t>
            </w:r>
          </w:p>
        </w:tc>
        <w:tc>
          <w:tcPr>
            <w:tcW w:w="3292" w:type="dxa"/>
            <w:tcBorders>
              <w:top w:val="nil"/>
              <w:left w:val="nil"/>
              <w:bottom w:val="nil"/>
              <w:right w:val="nil"/>
            </w:tcBorders>
          </w:tcPr>
          <w:p w:rsidR="006A0D2E" w:rsidRDefault="006A0D2E">
            <w:pPr>
              <w:pStyle w:val="ConsPlusNormal"/>
            </w:pPr>
            <w:r>
              <w:lastRenderedPageBreak/>
              <w:t>строительство и реконструкция спортивной инфраструктуры для занятий хоккеем;</w:t>
            </w:r>
          </w:p>
          <w:p w:rsidR="006A0D2E" w:rsidRDefault="006A0D2E">
            <w:pPr>
              <w:pStyle w:val="ConsPlusNormal"/>
            </w:pPr>
            <w:r>
              <w:t xml:space="preserve">строительство тренировочных </w:t>
            </w:r>
            <w:r>
              <w:lastRenderedPageBreak/>
              <w:t>катков для подведомственных высших учебных заведений;</w:t>
            </w:r>
          </w:p>
          <w:p w:rsidR="006A0D2E" w:rsidRDefault="006A0D2E">
            <w:pPr>
              <w:pStyle w:val="ConsPlusNormal"/>
            </w:pPr>
            <w:r>
              <w:t>закупка специального оборудования для профильных спортивных школ по хоккею</w:t>
            </w:r>
          </w:p>
        </w:tc>
        <w:tc>
          <w:tcPr>
            <w:tcW w:w="3458" w:type="dxa"/>
            <w:tcBorders>
              <w:top w:val="nil"/>
              <w:left w:val="nil"/>
              <w:bottom w:val="nil"/>
              <w:right w:val="nil"/>
            </w:tcBorders>
          </w:tcPr>
          <w:p w:rsidR="006A0D2E" w:rsidRDefault="006A0D2E">
            <w:pPr>
              <w:pStyle w:val="ConsPlusNormal"/>
            </w:pPr>
            <w:r>
              <w:lastRenderedPageBreak/>
              <w:t>численность населения, занимающегося хоккеем</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lastRenderedPageBreak/>
              <w:t>Основное мероприятие 7.2</w:t>
            </w:r>
          </w:p>
          <w:p w:rsidR="006A0D2E" w:rsidRDefault="006A0D2E">
            <w:pPr>
              <w:pStyle w:val="ConsPlusNormal"/>
            </w:pPr>
            <w:r>
              <w:t>"Организация и проведение физкультурных, спортивных и тренировочных мероприятий по хоккею"</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(Косилов С.В.,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2019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обеспечение реализации комплекса физкультурных, спортивных и тренировочных мероприятий, способствующих развитию массовой физической культуры и обеспечивающих подготовку спортсменов сборной команды Российской Федерации по хоккею на высоком качественном уровне</w:t>
            </w:r>
          </w:p>
        </w:tc>
        <w:tc>
          <w:tcPr>
            <w:tcW w:w="3292" w:type="dxa"/>
            <w:tcBorders>
              <w:top w:val="nil"/>
              <w:left w:val="nil"/>
              <w:bottom w:val="nil"/>
              <w:right w:val="nil"/>
            </w:tcBorders>
          </w:tcPr>
          <w:p w:rsidR="006A0D2E" w:rsidRDefault="006A0D2E">
            <w:pPr>
              <w:pStyle w:val="ConsPlusNormal"/>
            </w:pPr>
            <w:r>
              <w:t>организация и проведение физкультурных и массовых спортивных мероприятий среди различных групп населения;</w:t>
            </w:r>
          </w:p>
          <w:p w:rsidR="006A0D2E" w:rsidRDefault="006A0D2E">
            <w:pPr>
              <w:pStyle w:val="ConsPlusNormal"/>
            </w:pPr>
            <w:r>
              <w:t>организация и проведение всероссийских и межрегиональных спортивных и тренировочных мероприятий, обеспечивающих подготовку спортсменов сборной команды Российской Федерации по хоккею для успешного участия в крупнейших международных соревнованиях</w:t>
            </w:r>
          </w:p>
        </w:tc>
        <w:tc>
          <w:tcPr>
            <w:tcW w:w="3458" w:type="dxa"/>
            <w:tcBorders>
              <w:top w:val="nil"/>
              <w:left w:val="nil"/>
              <w:bottom w:val="nil"/>
              <w:right w:val="nil"/>
            </w:tcBorders>
          </w:tcPr>
          <w:p w:rsidR="006A0D2E" w:rsidRDefault="006A0D2E">
            <w:pPr>
              <w:pStyle w:val="ConsPlusNormal"/>
            </w:pPr>
            <w:r>
              <w:t>численность населения, занимающегося хоккеем;</w:t>
            </w:r>
          </w:p>
          <w:p w:rsidR="006A0D2E" w:rsidRDefault="006A0D2E">
            <w:pPr>
              <w:pStyle w:val="ConsPlusNormal"/>
            </w:pPr>
            <w:r>
              <w:t>количество физкультурных, спортивных и тренировочных мероприятий по хоккею</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Федеральный проект "Спорт - норма жизни"</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(Новиков П.В.,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2019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повышение уровня обеспеченности населения спортивными сооружениями для занятий хоккеем</w:t>
            </w:r>
          </w:p>
        </w:tc>
        <w:tc>
          <w:tcPr>
            <w:tcW w:w="3292" w:type="dxa"/>
            <w:tcBorders>
              <w:top w:val="nil"/>
              <w:left w:val="nil"/>
              <w:bottom w:val="nil"/>
              <w:right w:val="nil"/>
            </w:tcBorders>
          </w:tcPr>
          <w:p w:rsidR="006A0D2E" w:rsidRDefault="006A0D2E">
            <w:pPr>
              <w:pStyle w:val="ConsPlusNormal"/>
            </w:pPr>
            <w:r>
              <w:t>строительство и реконструкция спортивной инфраструктуры для занятий хоккеем;</w:t>
            </w:r>
          </w:p>
          <w:p w:rsidR="006A0D2E" w:rsidRDefault="006A0D2E">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p w:rsidR="006A0D2E" w:rsidRDefault="006A0D2E">
            <w:pPr>
              <w:pStyle w:val="ConsPlusNormal"/>
            </w:pPr>
            <w:r>
              <w:t>создание региональных центров по хоккею;</w:t>
            </w:r>
          </w:p>
          <w:p w:rsidR="006A0D2E" w:rsidRDefault="006A0D2E">
            <w:pPr>
              <w:pStyle w:val="ConsPlusNormal"/>
            </w:pPr>
            <w:r>
              <w:t xml:space="preserve">создание крытых катков с искусственным льдом для организации спортивной </w:t>
            </w:r>
            <w:r>
              <w:lastRenderedPageBreak/>
              <w:t>подготовки;</w:t>
            </w:r>
          </w:p>
          <w:p w:rsidR="006A0D2E" w:rsidRDefault="006A0D2E">
            <w:pPr>
              <w:pStyle w:val="ConsPlusNormal"/>
            </w:pPr>
            <w:r>
              <w:t>повышение квалификации тренеров по хоккею, разработка методик и программ спортивной подготовки спортсменов</w:t>
            </w:r>
          </w:p>
        </w:tc>
        <w:tc>
          <w:tcPr>
            <w:tcW w:w="3458" w:type="dxa"/>
            <w:tcBorders>
              <w:top w:val="nil"/>
              <w:left w:val="nil"/>
              <w:bottom w:val="nil"/>
              <w:right w:val="nil"/>
            </w:tcBorders>
          </w:tcPr>
          <w:p w:rsidR="006A0D2E" w:rsidRDefault="006A0D2E">
            <w:pPr>
              <w:pStyle w:val="ConsPlusNormal"/>
            </w:pPr>
            <w:r>
              <w:lastRenderedPageBreak/>
              <w:t>уровень обеспеченности населения спортивными сооружениями исходя из единовременной пропускной способности объектов спорта</w:t>
            </w:r>
          </w:p>
        </w:tc>
      </w:tr>
      <w:tr w:rsidR="006A0D2E">
        <w:tblPrEx>
          <w:tblBorders>
            <w:right w:val="none" w:sz="0" w:space="0" w:color="auto"/>
            <w:insideH w:val="none" w:sz="0" w:space="0" w:color="auto"/>
            <w:insideV w:val="none" w:sz="0" w:space="0" w:color="auto"/>
          </w:tblBorders>
        </w:tblPrEx>
        <w:tc>
          <w:tcPr>
            <w:tcW w:w="18034" w:type="dxa"/>
            <w:gridSpan w:val="7"/>
            <w:tcBorders>
              <w:top w:val="nil"/>
              <w:left w:val="nil"/>
              <w:bottom w:val="nil"/>
              <w:right w:val="nil"/>
            </w:tcBorders>
          </w:tcPr>
          <w:p w:rsidR="006A0D2E" w:rsidRDefault="006A0D2E">
            <w:pPr>
              <w:pStyle w:val="ConsPlusNormal"/>
              <w:jc w:val="center"/>
              <w:outlineLvl w:val="2"/>
            </w:pPr>
            <w:r>
              <w:lastRenderedPageBreak/>
              <w:t>Подпрограмма 8 "Развитие футбола в Российской Федерации"</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8.1</w:t>
            </w:r>
          </w:p>
          <w:p w:rsidR="006A0D2E" w:rsidRDefault="006A0D2E">
            <w:pPr>
              <w:pStyle w:val="ConsPlusNormal"/>
            </w:pPr>
            <w:r>
              <w:t>"Развитие и модернизация инфраструктуры и материально-технической базы для развития футбола"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(Новиков П.В.,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2019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обеспечение эффективного использования в постсоревновательный период объектов спортивной инфраструктуры, созданных для проведения чемпионата мира по футболу ФИФА 2018 года в Российской Федерации;</w:t>
            </w:r>
          </w:p>
          <w:p w:rsidR="006A0D2E" w:rsidRDefault="006A0D2E">
            <w:pPr>
              <w:pStyle w:val="ConsPlusNormal"/>
            </w:pPr>
            <w:r>
              <w:t>создание федерального центра подготовки сборных команд Российской Федерации по футболу</w:t>
            </w:r>
          </w:p>
        </w:tc>
        <w:tc>
          <w:tcPr>
            <w:tcW w:w="3292" w:type="dxa"/>
            <w:tcBorders>
              <w:top w:val="nil"/>
              <w:left w:val="nil"/>
              <w:bottom w:val="nil"/>
              <w:right w:val="nil"/>
            </w:tcBorders>
          </w:tcPr>
          <w:p w:rsidR="006A0D2E" w:rsidRDefault="006A0D2E">
            <w:pPr>
              <w:pStyle w:val="ConsPlusNormal"/>
            </w:pPr>
            <w:r>
              <w:t>адаптация для постсоревновательного использования и обеспечение эксплуатации стадионов, адаптация для постсоревновательного использования и дооборудование тренировочных площадок, строительство с использованием механизмов государственно-частного партнерства федерального центра подготовки сборных команд Российской Федерации по футболу</w:t>
            </w:r>
          </w:p>
        </w:tc>
        <w:tc>
          <w:tcPr>
            <w:tcW w:w="3458" w:type="dxa"/>
            <w:tcBorders>
              <w:top w:val="nil"/>
              <w:left w:val="nil"/>
              <w:bottom w:val="nil"/>
              <w:right w:val="nil"/>
            </w:tcBorders>
          </w:tcPr>
          <w:p w:rsidR="006A0D2E" w:rsidRDefault="006A0D2E">
            <w:pPr>
              <w:pStyle w:val="ConsPlusNormal"/>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p w:rsidR="006A0D2E" w:rsidRDefault="006A0D2E">
            <w:pPr>
              <w:pStyle w:val="ConsPlusNormal"/>
            </w:pPr>
            <w:r>
              <w:t>количество субъектов Российской Федерации, в которых футбол включен в число базовых видов спорта;</w:t>
            </w:r>
          </w:p>
          <w:p w:rsidR="006A0D2E" w:rsidRDefault="006A0D2E">
            <w:pPr>
              <w:pStyle w:val="ConsPlusNormal"/>
            </w:pPr>
            <w:r>
              <w:t>количество спортивных культурно-массовых и иных мероприятий, проведенных на стадионах</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nil"/>
              <w:right w:val="nil"/>
            </w:tcBorders>
          </w:tcPr>
          <w:p w:rsidR="006A0D2E" w:rsidRDefault="006A0D2E">
            <w:pPr>
              <w:pStyle w:val="ConsPlusNormal"/>
            </w:pPr>
            <w:r>
              <w:t>Основное мероприятие 8.2</w:t>
            </w:r>
          </w:p>
          <w:p w:rsidR="006A0D2E" w:rsidRDefault="006A0D2E">
            <w:pPr>
              <w:pStyle w:val="ConsPlusNormal"/>
            </w:pPr>
            <w:r>
              <w:t>"Развитие детско-юношеского и женского футбола"</w:t>
            </w:r>
          </w:p>
        </w:tc>
        <w:tc>
          <w:tcPr>
            <w:tcW w:w="2778" w:type="dxa"/>
            <w:tcBorders>
              <w:top w:val="nil"/>
              <w:left w:val="nil"/>
              <w:bottom w:val="nil"/>
              <w:right w:val="nil"/>
            </w:tcBorders>
          </w:tcPr>
          <w:p w:rsidR="006A0D2E" w:rsidRDefault="006A0D2E">
            <w:pPr>
              <w:pStyle w:val="ConsPlusNormal"/>
            </w:pPr>
            <w:r>
              <w:t>Минспорт России</w:t>
            </w:r>
          </w:p>
          <w:p w:rsidR="006A0D2E" w:rsidRDefault="006A0D2E">
            <w:pPr>
              <w:pStyle w:val="ConsPlusNormal"/>
            </w:pPr>
            <w:r>
              <w:t>(Косилов С.В., заместитель Министра спорта Российской Федерации)</w:t>
            </w:r>
          </w:p>
        </w:tc>
        <w:tc>
          <w:tcPr>
            <w:tcW w:w="1247" w:type="dxa"/>
            <w:tcBorders>
              <w:top w:val="nil"/>
              <w:left w:val="nil"/>
              <w:bottom w:val="nil"/>
              <w:right w:val="nil"/>
            </w:tcBorders>
          </w:tcPr>
          <w:p w:rsidR="006A0D2E" w:rsidRDefault="006A0D2E">
            <w:pPr>
              <w:pStyle w:val="ConsPlusNormal"/>
              <w:jc w:val="center"/>
            </w:pPr>
            <w:r>
              <w:t>1 января 2019 г.</w:t>
            </w:r>
          </w:p>
        </w:tc>
        <w:tc>
          <w:tcPr>
            <w:tcW w:w="1247" w:type="dxa"/>
            <w:tcBorders>
              <w:top w:val="nil"/>
              <w:left w:val="nil"/>
              <w:bottom w:val="nil"/>
              <w:right w:val="nil"/>
            </w:tcBorders>
          </w:tcPr>
          <w:p w:rsidR="006A0D2E" w:rsidRDefault="006A0D2E">
            <w:pPr>
              <w:pStyle w:val="ConsPlusNormal"/>
              <w:jc w:val="center"/>
            </w:pPr>
            <w:r>
              <w:t>31 декабря 2024 г.</w:t>
            </w:r>
          </w:p>
        </w:tc>
        <w:tc>
          <w:tcPr>
            <w:tcW w:w="3061" w:type="dxa"/>
            <w:tcBorders>
              <w:top w:val="nil"/>
              <w:left w:val="nil"/>
              <w:bottom w:val="nil"/>
              <w:right w:val="nil"/>
            </w:tcBorders>
          </w:tcPr>
          <w:p w:rsidR="006A0D2E" w:rsidRDefault="006A0D2E">
            <w:pPr>
              <w:pStyle w:val="ConsPlusNormal"/>
            </w:pPr>
            <w:r>
              <w:t>создание детских футбольных центров в субъектах Российской Федерации, для которых футбол является базовым видом спорта;</w:t>
            </w:r>
          </w:p>
          <w:p w:rsidR="006A0D2E" w:rsidRDefault="006A0D2E">
            <w:pPr>
              <w:pStyle w:val="ConsPlusNormal"/>
            </w:pPr>
            <w:r>
              <w:t>увеличение количества женских футбольных клубов</w:t>
            </w:r>
          </w:p>
        </w:tc>
        <w:tc>
          <w:tcPr>
            <w:tcW w:w="3292" w:type="dxa"/>
            <w:tcBorders>
              <w:top w:val="nil"/>
              <w:left w:val="nil"/>
              <w:bottom w:val="nil"/>
              <w:right w:val="nil"/>
            </w:tcBorders>
          </w:tcPr>
          <w:p w:rsidR="006A0D2E" w:rsidRDefault="006A0D2E">
            <w:pPr>
              <w:pStyle w:val="ConsPlusNormal"/>
            </w:pPr>
            <w:r>
              <w:t>организация и обеспечение функционирования детских футбольных центров, создание материально-технических условий для обеспечения функционирования женских футбольных клубов, включая проведение тренировочных мероприятий</w:t>
            </w:r>
          </w:p>
        </w:tc>
        <w:tc>
          <w:tcPr>
            <w:tcW w:w="3458" w:type="dxa"/>
            <w:tcBorders>
              <w:top w:val="nil"/>
              <w:left w:val="nil"/>
              <w:bottom w:val="nil"/>
              <w:right w:val="nil"/>
            </w:tcBorders>
          </w:tcPr>
          <w:p w:rsidR="006A0D2E" w:rsidRDefault="006A0D2E">
            <w:pPr>
              <w:pStyle w:val="ConsPlusNormal"/>
            </w:pPr>
            <w:r>
              <w:t>количество созданных детских футбольных центров;</w:t>
            </w:r>
          </w:p>
          <w:p w:rsidR="006A0D2E" w:rsidRDefault="006A0D2E">
            <w:pPr>
              <w:pStyle w:val="ConsPlusNormal"/>
            </w:pPr>
            <w:r>
              <w:t>количество женских футбольных клубов высшего и первого дивизиона</w:t>
            </w:r>
          </w:p>
        </w:tc>
      </w:tr>
      <w:tr w:rsidR="006A0D2E">
        <w:tblPrEx>
          <w:tblBorders>
            <w:right w:val="none" w:sz="0" w:space="0" w:color="auto"/>
            <w:insideH w:val="none" w:sz="0" w:space="0" w:color="auto"/>
            <w:insideV w:val="none" w:sz="0" w:space="0" w:color="auto"/>
          </w:tblBorders>
        </w:tblPrEx>
        <w:tc>
          <w:tcPr>
            <w:tcW w:w="2951" w:type="dxa"/>
            <w:tcBorders>
              <w:top w:val="nil"/>
              <w:left w:val="nil"/>
              <w:bottom w:val="single" w:sz="4" w:space="0" w:color="auto"/>
              <w:right w:val="nil"/>
            </w:tcBorders>
          </w:tcPr>
          <w:p w:rsidR="006A0D2E" w:rsidRDefault="006A0D2E">
            <w:pPr>
              <w:pStyle w:val="ConsPlusNormal"/>
            </w:pPr>
            <w:r>
              <w:lastRenderedPageBreak/>
              <w:t>Федеральный проект "Спорт - норма жизни"</w:t>
            </w:r>
          </w:p>
        </w:tc>
        <w:tc>
          <w:tcPr>
            <w:tcW w:w="2778" w:type="dxa"/>
            <w:tcBorders>
              <w:top w:val="nil"/>
              <w:left w:val="nil"/>
              <w:bottom w:val="single" w:sz="4" w:space="0" w:color="auto"/>
              <w:right w:val="nil"/>
            </w:tcBorders>
          </w:tcPr>
          <w:p w:rsidR="006A0D2E" w:rsidRDefault="006A0D2E">
            <w:pPr>
              <w:pStyle w:val="ConsPlusNormal"/>
            </w:pPr>
            <w:r>
              <w:t>Минспорт России</w:t>
            </w:r>
          </w:p>
          <w:p w:rsidR="006A0D2E" w:rsidRDefault="006A0D2E">
            <w:pPr>
              <w:pStyle w:val="ConsPlusNormal"/>
            </w:pPr>
            <w:r>
              <w:t>(Косилов С.В., заместитель Министра спорта Российской Федерации,</w:t>
            </w:r>
          </w:p>
          <w:p w:rsidR="006A0D2E" w:rsidRDefault="006A0D2E">
            <w:pPr>
              <w:pStyle w:val="ConsPlusNormal"/>
            </w:pPr>
            <w:r>
              <w:t>Новиков П.В., заместитель Министра спорта Российской Федерации)</w:t>
            </w:r>
          </w:p>
        </w:tc>
        <w:tc>
          <w:tcPr>
            <w:tcW w:w="1247" w:type="dxa"/>
            <w:tcBorders>
              <w:top w:val="nil"/>
              <w:left w:val="nil"/>
              <w:bottom w:val="single" w:sz="4" w:space="0" w:color="auto"/>
              <w:right w:val="nil"/>
            </w:tcBorders>
          </w:tcPr>
          <w:p w:rsidR="006A0D2E" w:rsidRDefault="006A0D2E">
            <w:pPr>
              <w:pStyle w:val="ConsPlusNormal"/>
              <w:jc w:val="center"/>
            </w:pPr>
            <w:r>
              <w:t>1 января 2019 г.</w:t>
            </w:r>
          </w:p>
        </w:tc>
        <w:tc>
          <w:tcPr>
            <w:tcW w:w="1247" w:type="dxa"/>
            <w:tcBorders>
              <w:top w:val="nil"/>
              <w:left w:val="nil"/>
              <w:bottom w:val="single" w:sz="4" w:space="0" w:color="auto"/>
              <w:right w:val="nil"/>
            </w:tcBorders>
          </w:tcPr>
          <w:p w:rsidR="006A0D2E" w:rsidRDefault="006A0D2E">
            <w:pPr>
              <w:pStyle w:val="ConsPlusNormal"/>
              <w:jc w:val="center"/>
            </w:pPr>
            <w:r>
              <w:t>31 декабря 2024 г.</w:t>
            </w:r>
          </w:p>
        </w:tc>
        <w:tc>
          <w:tcPr>
            <w:tcW w:w="3061" w:type="dxa"/>
            <w:tcBorders>
              <w:top w:val="nil"/>
              <w:left w:val="nil"/>
              <w:bottom w:val="single" w:sz="4" w:space="0" w:color="auto"/>
              <w:right w:val="nil"/>
            </w:tcBorders>
          </w:tcPr>
          <w:p w:rsidR="006A0D2E" w:rsidRDefault="006A0D2E">
            <w:pPr>
              <w:pStyle w:val="ConsPlusNormal"/>
            </w:pPr>
            <w:r>
              <w:t>повышение уровня обеспеченности населения спортивными сооружениями для занятий футболом;</w:t>
            </w:r>
          </w:p>
          <w:p w:rsidR="006A0D2E" w:rsidRDefault="006A0D2E">
            <w:pPr>
              <w:pStyle w:val="ConsPlusNormal"/>
            </w:pPr>
            <w:r>
              <w:t>совершенствование кадрового и методического обеспечения развития футбола</w:t>
            </w:r>
          </w:p>
        </w:tc>
        <w:tc>
          <w:tcPr>
            <w:tcW w:w="3292" w:type="dxa"/>
            <w:tcBorders>
              <w:top w:val="nil"/>
              <w:left w:val="nil"/>
              <w:bottom w:val="single" w:sz="4" w:space="0" w:color="auto"/>
              <w:right w:val="nil"/>
            </w:tcBorders>
          </w:tcPr>
          <w:p w:rsidR="006A0D2E" w:rsidRDefault="006A0D2E">
            <w:pPr>
              <w:pStyle w:val="ConsPlusNormal"/>
            </w:pPr>
            <w:r>
              <w:t>создание футбольных манежей;</w:t>
            </w:r>
          </w:p>
          <w:p w:rsidR="006A0D2E" w:rsidRDefault="006A0D2E">
            <w:pPr>
              <w:pStyle w:val="ConsPlusNormal"/>
            </w:pPr>
            <w:r>
              <w:t>закупка искусственных покрытий для футбольных полей;</w:t>
            </w:r>
          </w:p>
          <w:p w:rsidR="006A0D2E" w:rsidRDefault="006A0D2E">
            <w:pPr>
              <w:pStyle w:val="ConsPlusNormal"/>
            </w:pPr>
            <w:r>
              <w:t>переподготовка тренеров по футболу, разработка методик и программ спортивной подготовки спортсменов</w:t>
            </w:r>
          </w:p>
        </w:tc>
        <w:tc>
          <w:tcPr>
            <w:tcW w:w="3458" w:type="dxa"/>
            <w:tcBorders>
              <w:top w:val="nil"/>
              <w:left w:val="nil"/>
              <w:bottom w:val="single" w:sz="4" w:space="0" w:color="auto"/>
              <w:right w:val="nil"/>
            </w:tcBorders>
          </w:tcPr>
          <w:p w:rsidR="006A0D2E" w:rsidRDefault="006A0D2E">
            <w:pPr>
              <w:pStyle w:val="ConsPlusNormal"/>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p w:rsidR="006A0D2E" w:rsidRDefault="006A0D2E">
            <w:pPr>
              <w:pStyle w:val="ConsPlusNormal"/>
            </w:pPr>
            <w:r>
              <w:t>количество субъектов Российской Федерации, в которых футбол включен в число базовых видов спорта</w:t>
            </w:r>
          </w:p>
        </w:tc>
      </w:tr>
    </w:tbl>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4</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ind w:firstLine="540"/>
        <w:jc w:val="both"/>
      </w:pPr>
    </w:p>
    <w:p w:rsidR="006A0D2E" w:rsidRDefault="006A0D2E">
      <w:pPr>
        <w:pStyle w:val="ConsPlusTitle"/>
        <w:jc w:val="center"/>
      </w:pPr>
      <w:bookmarkStart w:id="13" w:name="P13602"/>
      <w:bookmarkEnd w:id="13"/>
      <w:r>
        <w:t>СВЕДЕНИЯ</w:t>
      </w:r>
    </w:p>
    <w:p w:rsidR="006A0D2E" w:rsidRDefault="006A0D2E">
      <w:pPr>
        <w:pStyle w:val="ConsPlusTitle"/>
        <w:jc w:val="center"/>
      </w:pPr>
      <w:r>
        <w:t>ОБ ОСНОВНЫХ ПЛАНИРУЕМЫХ МЕРАХ ПРАВОВОГО РЕГУЛИРОВАНИЯ</w:t>
      </w:r>
    </w:p>
    <w:p w:rsidR="006A0D2E" w:rsidRDefault="006A0D2E">
      <w:pPr>
        <w:pStyle w:val="ConsPlusTitle"/>
        <w:jc w:val="center"/>
      </w:pPr>
      <w:r>
        <w:t>В СФЕРЕ РЕАЛИЗАЦИИ ГОСУДАРСТВЕННОЙ ПРОГРАММЫ РОССИЙСКОЙ</w:t>
      </w:r>
    </w:p>
    <w:p w:rsidR="006A0D2E" w:rsidRDefault="006A0D2E">
      <w:pPr>
        <w:pStyle w:val="ConsPlusTitle"/>
        <w:jc w:val="center"/>
      </w:pPr>
      <w:r>
        <w:t>ФЕДЕРАЦИИ "РАЗВИТИЕ ФИЗИЧЕСКОЙ КУЛЬТУРЫ И СПОРТА"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02"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02"/>
        <w:gridCol w:w="2608"/>
        <w:gridCol w:w="1587"/>
        <w:gridCol w:w="1020"/>
        <w:gridCol w:w="3119"/>
        <w:gridCol w:w="1701"/>
        <w:gridCol w:w="2211"/>
      </w:tblGrid>
      <w:tr w:rsidR="006A0D2E">
        <w:tc>
          <w:tcPr>
            <w:tcW w:w="2756" w:type="dxa"/>
            <w:gridSpan w:val="2"/>
            <w:tcBorders>
              <w:top w:val="single" w:sz="4" w:space="0" w:color="auto"/>
              <w:left w:val="nil"/>
              <w:bottom w:val="single" w:sz="4" w:space="0" w:color="auto"/>
            </w:tcBorders>
          </w:tcPr>
          <w:p w:rsidR="006A0D2E" w:rsidRDefault="006A0D2E">
            <w:pPr>
              <w:pStyle w:val="ConsPlusNormal"/>
              <w:jc w:val="center"/>
            </w:pPr>
            <w:r>
              <w:t xml:space="preserve">Наименование правового </w:t>
            </w:r>
            <w:r>
              <w:lastRenderedPageBreak/>
              <w:t>акта</w:t>
            </w:r>
          </w:p>
        </w:tc>
        <w:tc>
          <w:tcPr>
            <w:tcW w:w="2608" w:type="dxa"/>
            <w:tcBorders>
              <w:top w:val="single" w:sz="4" w:space="0" w:color="auto"/>
              <w:bottom w:val="single" w:sz="4" w:space="0" w:color="auto"/>
            </w:tcBorders>
          </w:tcPr>
          <w:p w:rsidR="006A0D2E" w:rsidRDefault="006A0D2E">
            <w:pPr>
              <w:pStyle w:val="ConsPlusNormal"/>
              <w:jc w:val="center"/>
            </w:pPr>
            <w:r>
              <w:lastRenderedPageBreak/>
              <w:t xml:space="preserve">Основные положения </w:t>
            </w:r>
            <w:r>
              <w:lastRenderedPageBreak/>
              <w:t>правового акта</w:t>
            </w:r>
          </w:p>
        </w:tc>
        <w:tc>
          <w:tcPr>
            <w:tcW w:w="1587" w:type="dxa"/>
            <w:tcBorders>
              <w:top w:val="single" w:sz="4" w:space="0" w:color="auto"/>
              <w:bottom w:val="single" w:sz="4" w:space="0" w:color="auto"/>
            </w:tcBorders>
          </w:tcPr>
          <w:p w:rsidR="006A0D2E" w:rsidRDefault="006A0D2E">
            <w:pPr>
              <w:pStyle w:val="ConsPlusNormal"/>
              <w:jc w:val="center"/>
            </w:pPr>
            <w:r>
              <w:lastRenderedPageBreak/>
              <w:t xml:space="preserve">Срок внесения </w:t>
            </w:r>
            <w:r>
              <w:lastRenderedPageBreak/>
              <w:t>в Правительство Российской Федерации</w:t>
            </w:r>
          </w:p>
        </w:tc>
        <w:tc>
          <w:tcPr>
            <w:tcW w:w="1020" w:type="dxa"/>
            <w:tcBorders>
              <w:top w:val="single" w:sz="4" w:space="0" w:color="auto"/>
              <w:bottom w:val="single" w:sz="4" w:space="0" w:color="auto"/>
            </w:tcBorders>
          </w:tcPr>
          <w:p w:rsidR="006A0D2E" w:rsidRDefault="006A0D2E">
            <w:pPr>
              <w:pStyle w:val="ConsPlusNormal"/>
              <w:jc w:val="center"/>
            </w:pPr>
            <w:r>
              <w:lastRenderedPageBreak/>
              <w:t>Основан</w:t>
            </w:r>
            <w:r>
              <w:lastRenderedPageBreak/>
              <w:t>ия разработки (статус)</w:t>
            </w:r>
          </w:p>
        </w:tc>
        <w:tc>
          <w:tcPr>
            <w:tcW w:w="3119" w:type="dxa"/>
            <w:tcBorders>
              <w:top w:val="single" w:sz="4" w:space="0" w:color="auto"/>
              <w:bottom w:val="single" w:sz="4" w:space="0" w:color="auto"/>
            </w:tcBorders>
          </w:tcPr>
          <w:p w:rsidR="006A0D2E" w:rsidRDefault="006A0D2E">
            <w:pPr>
              <w:pStyle w:val="ConsPlusNormal"/>
              <w:jc w:val="center"/>
            </w:pPr>
            <w:r>
              <w:lastRenderedPageBreak/>
              <w:t>Реквизиты документа</w:t>
            </w:r>
          </w:p>
        </w:tc>
        <w:tc>
          <w:tcPr>
            <w:tcW w:w="1701" w:type="dxa"/>
            <w:tcBorders>
              <w:top w:val="single" w:sz="4" w:space="0" w:color="auto"/>
              <w:bottom w:val="single" w:sz="4" w:space="0" w:color="auto"/>
            </w:tcBorders>
          </w:tcPr>
          <w:p w:rsidR="006A0D2E" w:rsidRDefault="006A0D2E">
            <w:pPr>
              <w:pStyle w:val="ConsPlusNormal"/>
              <w:jc w:val="center"/>
            </w:pPr>
            <w:r>
              <w:t xml:space="preserve">Ответственный </w:t>
            </w:r>
            <w:r>
              <w:lastRenderedPageBreak/>
              <w:t>за разработку правового акта</w:t>
            </w:r>
          </w:p>
        </w:tc>
        <w:tc>
          <w:tcPr>
            <w:tcW w:w="2211" w:type="dxa"/>
            <w:tcBorders>
              <w:top w:val="single" w:sz="4" w:space="0" w:color="auto"/>
              <w:bottom w:val="single" w:sz="4" w:space="0" w:color="auto"/>
              <w:right w:val="nil"/>
            </w:tcBorders>
          </w:tcPr>
          <w:p w:rsidR="006A0D2E" w:rsidRDefault="006A0D2E">
            <w:pPr>
              <w:pStyle w:val="ConsPlusNormal"/>
              <w:jc w:val="center"/>
            </w:pPr>
            <w:r>
              <w:lastRenderedPageBreak/>
              <w:t xml:space="preserve">Связь с основным </w:t>
            </w:r>
            <w:r>
              <w:lastRenderedPageBreak/>
              <w:t>мероприятием, ведомственной целевой программой</w:t>
            </w:r>
          </w:p>
        </w:tc>
      </w:tr>
      <w:tr w:rsidR="006A0D2E">
        <w:tblPrEx>
          <w:tblBorders>
            <w:insideH w:val="none" w:sz="0" w:space="0" w:color="auto"/>
            <w:insideV w:val="none" w:sz="0" w:space="0" w:color="auto"/>
          </w:tblBorders>
        </w:tblPrEx>
        <w:tc>
          <w:tcPr>
            <w:tcW w:w="15002" w:type="dxa"/>
            <w:gridSpan w:val="8"/>
            <w:tcBorders>
              <w:top w:val="single" w:sz="4" w:space="0" w:color="auto"/>
              <w:left w:val="nil"/>
              <w:bottom w:val="nil"/>
              <w:right w:val="nil"/>
            </w:tcBorders>
          </w:tcPr>
          <w:p w:rsidR="006A0D2E" w:rsidRDefault="006A0D2E">
            <w:pPr>
              <w:pStyle w:val="ConsPlusNormal"/>
              <w:jc w:val="center"/>
              <w:outlineLvl w:val="2"/>
            </w:pPr>
            <w:r>
              <w:lastRenderedPageBreak/>
              <w:t>Федеральные законы</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t>1.</w:t>
            </w:r>
          </w:p>
        </w:tc>
        <w:tc>
          <w:tcPr>
            <w:tcW w:w="2302" w:type="dxa"/>
            <w:tcBorders>
              <w:top w:val="nil"/>
              <w:left w:val="nil"/>
              <w:bottom w:val="nil"/>
              <w:right w:val="nil"/>
            </w:tcBorders>
          </w:tcPr>
          <w:p w:rsidR="006A0D2E" w:rsidRDefault="006A0D2E">
            <w:pPr>
              <w:pStyle w:val="ConsPlusNormal"/>
            </w:pPr>
            <w:r>
              <w:t>Федеральный закон "О внесении изменений в Федеральный закон "О физической культуре и спорте в Российской Федерации"</w:t>
            </w:r>
          </w:p>
        </w:tc>
        <w:tc>
          <w:tcPr>
            <w:tcW w:w="2608" w:type="dxa"/>
            <w:tcBorders>
              <w:top w:val="nil"/>
              <w:left w:val="nil"/>
              <w:bottom w:val="nil"/>
              <w:right w:val="nil"/>
            </w:tcBorders>
          </w:tcPr>
          <w:p w:rsidR="006A0D2E" w:rsidRDefault="006A0D2E">
            <w:pPr>
              <w:pStyle w:val="ConsPlusNormal"/>
            </w:pPr>
            <w:r>
              <w:t xml:space="preserve">внесение изменений в Федеральный </w:t>
            </w:r>
            <w:hyperlink r:id="rId203" w:history="1">
              <w:r>
                <w:rPr>
                  <w:color w:val="0000FF"/>
                </w:rPr>
                <w:t>закон</w:t>
              </w:r>
            </w:hyperlink>
            <w:r>
              <w:t xml:space="preserve"> "О физической культуре и спорте в Российской Федерации" в части использования механизмов идентификации болельщиков, применяемых в рамках чемпионата мира по футболу FIFA 2018 года, на отдельных официальных спортивных соревнованиях</w:t>
            </w:r>
          </w:p>
        </w:tc>
        <w:tc>
          <w:tcPr>
            <w:tcW w:w="1587" w:type="dxa"/>
            <w:tcBorders>
              <w:top w:val="nil"/>
              <w:left w:val="nil"/>
              <w:bottom w:val="nil"/>
              <w:right w:val="nil"/>
            </w:tcBorders>
          </w:tcPr>
          <w:p w:rsidR="006A0D2E" w:rsidRDefault="006A0D2E">
            <w:pPr>
              <w:pStyle w:val="ConsPlusNormal"/>
              <w:jc w:val="center"/>
            </w:pPr>
            <w:r>
              <w:t>декабрь 2020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r>
              <w:t>перечень поручений Президента Российской Федерации от 25 октября 2017 г. N Пр-2166 (подпункт "в" пункта 2);</w:t>
            </w:r>
          </w:p>
          <w:p w:rsidR="006A0D2E" w:rsidRDefault="006A0D2E">
            <w:pPr>
              <w:pStyle w:val="ConsPlusNormal"/>
            </w:pPr>
            <w:r>
              <w:t xml:space="preserve">перечень поручений Президента Российской Федерации от 8 августа 2018 г. N Пр-1419 </w:t>
            </w:r>
            <w:hyperlink r:id="rId204" w:history="1">
              <w:r>
                <w:rPr>
                  <w:color w:val="0000FF"/>
                </w:rPr>
                <w:t>(подпункт "б" пункта 1)</w:t>
              </w:r>
            </w:hyperlink>
            <w:r>
              <w:t>;</w:t>
            </w:r>
          </w:p>
          <w:p w:rsidR="006A0D2E" w:rsidRDefault="006A0D2E">
            <w:pPr>
              <w:pStyle w:val="ConsPlusNormal"/>
            </w:pPr>
            <w:r>
              <w:t>поручение Заместителя Председателя Правительства Российской Федерации от 14 августа 2018 г. N ТГ-П12-5206 (пункт 2)</w:t>
            </w:r>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"Развитие спорта высших достижений и системы подготовки спортивного резерва", основное мероприятие 2.4 "Подготовка и проведение особо значимых международных спортивных мероприятий, проводимых на территории Российской Федерации"</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t>2.</w:t>
            </w:r>
          </w:p>
        </w:tc>
        <w:tc>
          <w:tcPr>
            <w:tcW w:w="2302" w:type="dxa"/>
            <w:tcBorders>
              <w:top w:val="nil"/>
              <w:left w:val="nil"/>
              <w:bottom w:val="nil"/>
              <w:right w:val="nil"/>
            </w:tcBorders>
          </w:tcPr>
          <w:p w:rsidR="006A0D2E" w:rsidRDefault="006A0D2E">
            <w:pPr>
              <w:pStyle w:val="ConsPlusNormal"/>
            </w:pPr>
            <w:r>
              <w:t>Федеральный закон "О внесении изменений в Федеральный закон "О физической культуре и спорте в Российской Федерации"</w:t>
            </w:r>
          </w:p>
        </w:tc>
        <w:tc>
          <w:tcPr>
            <w:tcW w:w="2608" w:type="dxa"/>
            <w:tcBorders>
              <w:top w:val="nil"/>
              <w:left w:val="nil"/>
              <w:bottom w:val="nil"/>
              <w:right w:val="nil"/>
            </w:tcBorders>
          </w:tcPr>
          <w:p w:rsidR="006A0D2E" w:rsidRDefault="006A0D2E">
            <w:pPr>
              <w:pStyle w:val="ConsPlusNormal"/>
            </w:pPr>
            <w:r>
              <w:t xml:space="preserve">внесение изменений в Федеральный </w:t>
            </w:r>
            <w:hyperlink r:id="rId205" w:history="1">
              <w:r>
                <w:rPr>
                  <w:color w:val="0000FF"/>
                </w:rPr>
                <w:t>закон</w:t>
              </w:r>
            </w:hyperlink>
            <w:r>
              <w:t xml:space="preserve"> "О физической культуре и спорте в Российской Федерации" в части наделения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физической культуры и спорта, полномочиями по установлению порядка добровольной аккредитации организаций, реализующих федеральные стандарты спортивной подготовки, и контроля за соблюдением ее требований</w:t>
            </w:r>
          </w:p>
        </w:tc>
        <w:tc>
          <w:tcPr>
            <w:tcW w:w="1587" w:type="dxa"/>
            <w:tcBorders>
              <w:top w:val="nil"/>
              <w:left w:val="nil"/>
              <w:bottom w:val="nil"/>
              <w:right w:val="nil"/>
            </w:tcBorders>
          </w:tcPr>
          <w:p w:rsidR="006A0D2E" w:rsidRDefault="006A0D2E">
            <w:pPr>
              <w:pStyle w:val="ConsPlusNormal"/>
              <w:jc w:val="center"/>
            </w:pPr>
            <w:r>
              <w:lastRenderedPageBreak/>
              <w:t>декабрь 2020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hyperlink r:id="rId206" w:history="1">
              <w:r>
                <w:rPr>
                  <w:color w:val="0000FF"/>
                </w:rPr>
                <w:t>распоряжение</w:t>
              </w:r>
            </w:hyperlink>
            <w:r>
              <w:t xml:space="preserve"> Правительства Российской Федерации от 17 октября 2018 г. N 2245-р</w:t>
            </w:r>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"Развитие спорта высших достижений и системы подготовки спортивного резерва", федеральный проект "Спорт - норма жизни"</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lastRenderedPageBreak/>
              <w:t>3.</w:t>
            </w:r>
          </w:p>
        </w:tc>
        <w:tc>
          <w:tcPr>
            <w:tcW w:w="2302" w:type="dxa"/>
            <w:tcBorders>
              <w:top w:val="nil"/>
              <w:left w:val="nil"/>
              <w:bottom w:val="nil"/>
              <w:right w:val="nil"/>
            </w:tcBorders>
          </w:tcPr>
          <w:p w:rsidR="006A0D2E" w:rsidRDefault="006A0D2E">
            <w:pPr>
              <w:pStyle w:val="ConsPlusNormal"/>
            </w:pPr>
            <w:r>
              <w:t>Федеральный закон "О внесении изменений в Федеральный закон "О физической культуре и спорте в Российской Федерации"</w:t>
            </w:r>
          </w:p>
        </w:tc>
        <w:tc>
          <w:tcPr>
            <w:tcW w:w="2608" w:type="dxa"/>
            <w:tcBorders>
              <w:top w:val="nil"/>
              <w:left w:val="nil"/>
              <w:bottom w:val="nil"/>
              <w:right w:val="nil"/>
            </w:tcBorders>
          </w:tcPr>
          <w:p w:rsidR="006A0D2E" w:rsidRDefault="006A0D2E">
            <w:pPr>
              <w:pStyle w:val="ConsPlusNormal"/>
            </w:pPr>
            <w:r>
              <w:t xml:space="preserve">внесение изменений в Федеральный </w:t>
            </w:r>
            <w:hyperlink r:id="rId207" w:history="1">
              <w:r>
                <w:rPr>
                  <w:color w:val="0000FF"/>
                </w:rPr>
                <w:t>закон</w:t>
              </w:r>
            </w:hyperlink>
            <w:r>
              <w:t xml:space="preserve"> "О физической культуре и спорте в Российской Федерации", направленных на комплексное совершенствование законодательства о физической культуре и спорте</w:t>
            </w:r>
          </w:p>
        </w:tc>
        <w:tc>
          <w:tcPr>
            <w:tcW w:w="1587" w:type="dxa"/>
            <w:tcBorders>
              <w:top w:val="nil"/>
              <w:left w:val="nil"/>
              <w:bottom w:val="nil"/>
              <w:right w:val="nil"/>
            </w:tcBorders>
          </w:tcPr>
          <w:p w:rsidR="006A0D2E" w:rsidRDefault="006A0D2E">
            <w:pPr>
              <w:pStyle w:val="ConsPlusNormal"/>
              <w:jc w:val="center"/>
            </w:pPr>
            <w:r>
              <w:t>октябрь 2020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r>
              <w:t xml:space="preserve">перечень поручений Президента Российской Федерации от 27 марта 2019 г. N Пр-759 </w:t>
            </w:r>
            <w:hyperlink r:id="rId208" w:history="1">
              <w:r>
                <w:rPr>
                  <w:color w:val="0000FF"/>
                </w:rPr>
                <w:t>(подпункт "г" пункта 1)</w:t>
              </w:r>
            </w:hyperlink>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r>
              <w:t>все основные мероприятия Программы</w:t>
            </w:r>
          </w:p>
        </w:tc>
      </w:tr>
      <w:tr w:rsidR="006A0D2E">
        <w:tblPrEx>
          <w:tblBorders>
            <w:insideH w:val="none" w:sz="0" w:space="0" w:color="auto"/>
            <w:insideV w:val="none" w:sz="0" w:space="0" w:color="auto"/>
          </w:tblBorders>
        </w:tblPrEx>
        <w:tc>
          <w:tcPr>
            <w:tcW w:w="15002" w:type="dxa"/>
            <w:gridSpan w:val="8"/>
            <w:tcBorders>
              <w:top w:val="nil"/>
              <w:left w:val="nil"/>
              <w:bottom w:val="nil"/>
              <w:right w:val="nil"/>
            </w:tcBorders>
          </w:tcPr>
          <w:p w:rsidR="006A0D2E" w:rsidRDefault="006A0D2E">
            <w:pPr>
              <w:pStyle w:val="ConsPlusNormal"/>
              <w:jc w:val="center"/>
              <w:outlineLvl w:val="2"/>
            </w:pPr>
            <w:r>
              <w:t>Постановления Правительства Российской Федерации</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t>4.</w:t>
            </w:r>
          </w:p>
        </w:tc>
        <w:tc>
          <w:tcPr>
            <w:tcW w:w="2302" w:type="dxa"/>
            <w:tcBorders>
              <w:top w:val="nil"/>
              <w:left w:val="nil"/>
              <w:bottom w:val="nil"/>
              <w:right w:val="nil"/>
            </w:tcBorders>
          </w:tcPr>
          <w:p w:rsidR="006A0D2E" w:rsidRDefault="006A0D2E">
            <w:pPr>
              <w:pStyle w:val="ConsPlusNormal"/>
            </w:pPr>
            <w:r>
              <w:t xml:space="preserve">Постановление Правительства Российской </w:t>
            </w:r>
            <w:r>
              <w:lastRenderedPageBreak/>
              <w:t>Федерации о внесении изменений в государственную программу Российской Федерации "Развитие физической культуры и спорта" в целях приведения в соответствие с параметрами федерального закона о федеральном бюджете на текущий год и на плановый период</w:t>
            </w:r>
          </w:p>
        </w:tc>
        <w:tc>
          <w:tcPr>
            <w:tcW w:w="2608" w:type="dxa"/>
            <w:tcBorders>
              <w:top w:val="nil"/>
              <w:left w:val="nil"/>
              <w:bottom w:val="nil"/>
              <w:right w:val="nil"/>
            </w:tcBorders>
          </w:tcPr>
          <w:p w:rsidR="006A0D2E" w:rsidRDefault="006A0D2E">
            <w:pPr>
              <w:pStyle w:val="ConsPlusNormal"/>
            </w:pPr>
            <w:r>
              <w:lastRenderedPageBreak/>
              <w:t xml:space="preserve">внесение изменений в государственную программу Российской </w:t>
            </w:r>
            <w:r>
              <w:lastRenderedPageBreak/>
              <w:t>Федерации "Развитие физической культуры и спорта" в целях приведения в соответствие с параметрами федерального закона о федеральном бюджете на текущий год и на плановый период</w:t>
            </w:r>
          </w:p>
        </w:tc>
        <w:tc>
          <w:tcPr>
            <w:tcW w:w="1587" w:type="dxa"/>
            <w:tcBorders>
              <w:top w:val="nil"/>
              <w:left w:val="nil"/>
              <w:bottom w:val="nil"/>
              <w:right w:val="nil"/>
            </w:tcBorders>
          </w:tcPr>
          <w:p w:rsidR="006A0D2E" w:rsidRDefault="006A0D2E">
            <w:pPr>
              <w:pStyle w:val="ConsPlusNormal"/>
              <w:jc w:val="center"/>
            </w:pPr>
            <w:r>
              <w:lastRenderedPageBreak/>
              <w:t>март 2020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r>
              <w:t xml:space="preserve">Бюджетный кодекс Российской Федерации </w:t>
            </w:r>
            <w:hyperlink r:id="rId209" w:history="1">
              <w:r>
                <w:rPr>
                  <w:color w:val="0000FF"/>
                </w:rPr>
                <w:t>(статья 179)</w:t>
              </w:r>
            </w:hyperlink>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r>
              <w:t>все основные мероприятия Программы</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lastRenderedPageBreak/>
              <w:t>5.</w:t>
            </w:r>
          </w:p>
        </w:tc>
        <w:tc>
          <w:tcPr>
            <w:tcW w:w="2302" w:type="dxa"/>
            <w:tcBorders>
              <w:top w:val="nil"/>
              <w:left w:val="nil"/>
              <w:bottom w:val="nil"/>
              <w:right w:val="nil"/>
            </w:tcBorders>
          </w:tcPr>
          <w:p w:rsidR="006A0D2E" w:rsidRDefault="006A0D2E">
            <w:pPr>
              <w:pStyle w:val="ConsPlusNormal"/>
            </w:pPr>
            <w:r>
              <w:t xml:space="preserve">Постановление Правительства Российской Федерации "О внесении изменений в федеральную целевую программу "Развитие физической культуры и спорта в Российской Федерации на 2016 - 2020 годы" в целях приведения в соответствие с параметрами федерального закона о федеральном бюджете на текущий год и на плановый </w:t>
            </w:r>
            <w:r>
              <w:lastRenderedPageBreak/>
              <w:t>период</w:t>
            </w:r>
          </w:p>
        </w:tc>
        <w:tc>
          <w:tcPr>
            <w:tcW w:w="2608" w:type="dxa"/>
            <w:tcBorders>
              <w:top w:val="nil"/>
              <w:left w:val="nil"/>
              <w:bottom w:val="nil"/>
              <w:right w:val="nil"/>
            </w:tcBorders>
          </w:tcPr>
          <w:p w:rsidR="006A0D2E" w:rsidRDefault="006A0D2E">
            <w:pPr>
              <w:pStyle w:val="ConsPlusNormal"/>
            </w:pPr>
            <w:r>
              <w:lastRenderedPageBreak/>
              <w:t>внесение изменений в федеральную целевую программу "Развитие физической культуры и спорта в Российской Федерации на 2016 - 2020 годы" в целях приведения в соответствие с параметрами федерального закона о федеральном бюджете на текущий год и на плановый период</w:t>
            </w:r>
          </w:p>
        </w:tc>
        <w:tc>
          <w:tcPr>
            <w:tcW w:w="1587" w:type="dxa"/>
            <w:tcBorders>
              <w:top w:val="nil"/>
              <w:left w:val="nil"/>
              <w:bottom w:val="nil"/>
              <w:right w:val="nil"/>
            </w:tcBorders>
          </w:tcPr>
          <w:p w:rsidR="006A0D2E" w:rsidRDefault="006A0D2E">
            <w:pPr>
              <w:pStyle w:val="ConsPlusNormal"/>
              <w:jc w:val="center"/>
            </w:pPr>
            <w:r>
              <w:t>май 2020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hyperlink r:id="rId210" w:history="1">
              <w:r>
                <w:rPr>
                  <w:color w:val="0000FF"/>
                </w:rPr>
                <w:t>пункт 33</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w:t>
            </w:r>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r>
              <w:t xml:space="preserve">федеральная целевая </w:t>
            </w:r>
            <w:hyperlink w:anchor="P625" w:history="1">
              <w:r>
                <w:rPr>
                  <w:color w:val="0000FF"/>
                </w:rPr>
                <w:t>программа</w:t>
              </w:r>
            </w:hyperlink>
            <w:r>
              <w:t xml:space="preserve"> "Развитие физической культуры и спорта в Российской Федерации на 2016 - 2020 годы";</w:t>
            </w:r>
          </w:p>
          <w:p w:rsidR="006A0D2E" w:rsidRDefault="006A0D2E">
            <w:pPr>
              <w:pStyle w:val="ConsPlusNormal"/>
            </w:pPr>
            <w:r>
              <w:t>федеральный проект "Спорт - норма жизни"</w:t>
            </w:r>
          </w:p>
        </w:tc>
      </w:tr>
      <w:tr w:rsidR="006A0D2E">
        <w:tblPrEx>
          <w:tblBorders>
            <w:insideH w:val="none" w:sz="0" w:space="0" w:color="auto"/>
            <w:insideV w:val="none" w:sz="0" w:space="0" w:color="auto"/>
          </w:tblBorders>
        </w:tblPrEx>
        <w:tc>
          <w:tcPr>
            <w:tcW w:w="15002" w:type="dxa"/>
            <w:gridSpan w:val="8"/>
            <w:tcBorders>
              <w:top w:val="nil"/>
              <w:left w:val="nil"/>
              <w:bottom w:val="nil"/>
              <w:right w:val="nil"/>
            </w:tcBorders>
          </w:tcPr>
          <w:p w:rsidR="006A0D2E" w:rsidRDefault="006A0D2E">
            <w:pPr>
              <w:pStyle w:val="ConsPlusNormal"/>
              <w:jc w:val="center"/>
              <w:outlineLvl w:val="2"/>
            </w:pPr>
            <w:r>
              <w:lastRenderedPageBreak/>
              <w:t>Распоряжение Правительства Российской Федерации</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t>6.</w:t>
            </w:r>
          </w:p>
        </w:tc>
        <w:tc>
          <w:tcPr>
            <w:tcW w:w="2302" w:type="dxa"/>
            <w:tcBorders>
              <w:top w:val="nil"/>
              <w:left w:val="nil"/>
              <w:bottom w:val="nil"/>
              <w:right w:val="nil"/>
            </w:tcBorders>
          </w:tcPr>
          <w:p w:rsidR="006A0D2E" w:rsidRDefault="006A0D2E">
            <w:pPr>
              <w:pStyle w:val="ConsPlusNormal"/>
            </w:pPr>
            <w:r>
              <w:t>Распоряжение Правительства Российской Федерации о распределении субсидий, предоставляемых в 2020 - 2022 годах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не включенных в федеральные целевые программы</w:t>
            </w:r>
          </w:p>
        </w:tc>
        <w:tc>
          <w:tcPr>
            <w:tcW w:w="2608" w:type="dxa"/>
            <w:tcBorders>
              <w:top w:val="nil"/>
              <w:left w:val="nil"/>
              <w:bottom w:val="nil"/>
              <w:right w:val="nil"/>
            </w:tcBorders>
          </w:tcPr>
          <w:p w:rsidR="006A0D2E" w:rsidRDefault="006A0D2E">
            <w:pPr>
              <w:pStyle w:val="ConsPlusNormal"/>
            </w:pPr>
            <w:r>
              <w:t>распределение субсидий, предоставляемых в 2020 - 2022 годы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не включенных в федеральные целевые программы</w:t>
            </w:r>
          </w:p>
        </w:tc>
        <w:tc>
          <w:tcPr>
            <w:tcW w:w="1587" w:type="dxa"/>
            <w:tcBorders>
              <w:top w:val="nil"/>
              <w:left w:val="nil"/>
              <w:bottom w:val="nil"/>
              <w:right w:val="nil"/>
            </w:tcBorders>
          </w:tcPr>
          <w:p w:rsidR="006A0D2E" w:rsidRDefault="006A0D2E">
            <w:pPr>
              <w:pStyle w:val="ConsPlusNormal"/>
              <w:jc w:val="center"/>
            </w:pPr>
            <w:r>
              <w:t>февраль 2020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hyperlink w:anchor="P31630" w:history="1">
              <w:r>
                <w:rPr>
                  <w:color w:val="0000FF"/>
                </w:rPr>
                <w:t>пункт 9</w:t>
              </w:r>
            </w:hyperlink>
            <w:r>
              <w:t xml:space="preserve"> приложения N 33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 N 302 "Об утверждении государственной программы Российской Федерации "Развитие физической культуры и спорта"</w:t>
            </w:r>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hyperlink w:anchor="P146" w:history="1">
              <w:r>
                <w:rPr>
                  <w:color w:val="0000FF"/>
                </w:rPr>
                <w:t>подпрограмма 1</w:t>
              </w:r>
            </w:hyperlink>
            <w:r>
              <w:t xml:space="preserve"> "Развитие физической культуры и массового спорта", федеральный проект "Спорт - норма жизни";</w:t>
            </w:r>
          </w:p>
          <w:p w:rsidR="006A0D2E" w:rsidRDefault="006A0D2E">
            <w:pPr>
              <w:pStyle w:val="ConsPlusNormal"/>
            </w:pPr>
            <w:hyperlink w:anchor="P448" w:history="1">
              <w:r>
                <w:rPr>
                  <w:color w:val="0000FF"/>
                </w:rPr>
                <w:t>подпрограмма 7</w:t>
              </w:r>
            </w:hyperlink>
            <w:r>
              <w:t xml:space="preserve"> "Развитие хоккея в Российской Федерации", федеральный проект "Спорт - норма жизни"</w:t>
            </w:r>
          </w:p>
        </w:tc>
      </w:tr>
      <w:tr w:rsidR="006A0D2E">
        <w:tblPrEx>
          <w:tblBorders>
            <w:insideH w:val="none" w:sz="0" w:space="0" w:color="auto"/>
            <w:insideV w:val="none" w:sz="0" w:space="0" w:color="auto"/>
          </w:tblBorders>
        </w:tblPrEx>
        <w:tc>
          <w:tcPr>
            <w:tcW w:w="15002" w:type="dxa"/>
            <w:gridSpan w:val="8"/>
            <w:tcBorders>
              <w:top w:val="nil"/>
              <w:left w:val="nil"/>
              <w:bottom w:val="nil"/>
              <w:right w:val="nil"/>
            </w:tcBorders>
          </w:tcPr>
          <w:p w:rsidR="006A0D2E" w:rsidRDefault="006A0D2E">
            <w:pPr>
              <w:pStyle w:val="ConsPlusNormal"/>
              <w:jc w:val="center"/>
              <w:outlineLvl w:val="2"/>
            </w:pPr>
            <w:r>
              <w:t>Федеральный закон</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t>7.</w:t>
            </w:r>
          </w:p>
        </w:tc>
        <w:tc>
          <w:tcPr>
            <w:tcW w:w="2302" w:type="dxa"/>
            <w:tcBorders>
              <w:top w:val="nil"/>
              <w:left w:val="nil"/>
              <w:bottom w:val="nil"/>
              <w:right w:val="nil"/>
            </w:tcBorders>
          </w:tcPr>
          <w:p w:rsidR="006A0D2E" w:rsidRDefault="006A0D2E">
            <w:pPr>
              <w:pStyle w:val="ConsPlusNormal"/>
            </w:pPr>
            <w:r>
              <w:t xml:space="preserve">Федеральный закон "О ратификации Конвенции Совета Европы против </w:t>
            </w:r>
            <w:r>
              <w:lastRenderedPageBreak/>
              <w:t>манипулирования спортивными соревнованиями"</w:t>
            </w:r>
          </w:p>
        </w:tc>
        <w:tc>
          <w:tcPr>
            <w:tcW w:w="2608" w:type="dxa"/>
            <w:tcBorders>
              <w:top w:val="nil"/>
              <w:left w:val="nil"/>
              <w:bottom w:val="nil"/>
              <w:right w:val="nil"/>
            </w:tcBorders>
          </w:tcPr>
          <w:p w:rsidR="006A0D2E" w:rsidRDefault="006A0D2E">
            <w:pPr>
              <w:pStyle w:val="ConsPlusNormal"/>
            </w:pPr>
            <w:r>
              <w:lastRenderedPageBreak/>
              <w:t xml:space="preserve">ратификация </w:t>
            </w:r>
            <w:hyperlink r:id="rId211" w:history="1">
              <w:r>
                <w:rPr>
                  <w:color w:val="0000FF"/>
                </w:rPr>
                <w:t>Конвенции</w:t>
              </w:r>
            </w:hyperlink>
            <w:r>
              <w:t xml:space="preserve"> Совета Европы против манипулирования спортивными </w:t>
            </w:r>
            <w:r>
              <w:lastRenderedPageBreak/>
              <w:t>соревнованиями</w:t>
            </w:r>
          </w:p>
        </w:tc>
        <w:tc>
          <w:tcPr>
            <w:tcW w:w="1587" w:type="dxa"/>
            <w:tcBorders>
              <w:top w:val="nil"/>
              <w:left w:val="nil"/>
              <w:bottom w:val="nil"/>
              <w:right w:val="nil"/>
            </w:tcBorders>
          </w:tcPr>
          <w:p w:rsidR="006A0D2E" w:rsidRDefault="006A0D2E">
            <w:pPr>
              <w:pStyle w:val="ConsPlusNormal"/>
              <w:jc w:val="center"/>
            </w:pPr>
            <w:r>
              <w:lastRenderedPageBreak/>
              <w:t>декабрь 2021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hyperlink r:id="rId212" w:history="1">
              <w:r>
                <w:rPr>
                  <w:color w:val="0000FF"/>
                </w:rPr>
                <w:t>распоряжение</w:t>
              </w:r>
            </w:hyperlink>
            <w:r>
              <w:t xml:space="preserve"> Президента Российской Федерации от 18 сентября 2014 г. N 302-рп</w:t>
            </w:r>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"Развитие спорта высших достижений и системы подготовки </w:t>
            </w:r>
            <w:r>
              <w:lastRenderedPageBreak/>
              <w:t>спортивного резерва", основное мероприятие 2.4 "Подготовка и проведение особо значимых международных спортивных мероприятий, проводимых на территории Российской Федерации"</w:t>
            </w:r>
          </w:p>
        </w:tc>
      </w:tr>
      <w:tr w:rsidR="006A0D2E">
        <w:tblPrEx>
          <w:tblBorders>
            <w:insideH w:val="none" w:sz="0" w:space="0" w:color="auto"/>
            <w:insideV w:val="none" w:sz="0" w:space="0" w:color="auto"/>
          </w:tblBorders>
        </w:tblPrEx>
        <w:tc>
          <w:tcPr>
            <w:tcW w:w="15002" w:type="dxa"/>
            <w:gridSpan w:val="8"/>
            <w:tcBorders>
              <w:top w:val="nil"/>
              <w:left w:val="nil"/>
              <w:bottom w:val="nil"/>
              <w:right w:val="nil"/>
            </w:tcBorders>
          </w:tcPr>
          <w:p w:rsidR="006A0D2E" w:rsidRDefault="006A0D2E">
            <w:pPr>
              <w:pStyle w:val="ConsPlusNormal"/>
              <w:jc w:val="center"/>
              <w:outlineLvl w:val="2"/>
            </w:pPr>
            <w:r>
              <w:lastRenderedPageBreak/>
              <w:t>Постановления Правительства Российской Федерации</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t>8.</w:t>
            </w:r>
          </w:p>
        </w:tc>
        <w:tc>
          <w:tcPr>
            <w:tcW w:w="2302" w:type="dxa"/>
            <w:tcBorders>
              <w:top w:val="nil"/>
              <w:left w:val="nil"/>
              <w:bottom w:val="nil"/>
              <w:right w:val="nil"/>
            </w:tcBorders>
          </w:tcPr>
          <w:p w:rsidR="006A0D2E" w:rsidRDefault="006A0D2E">
            <w:pPr>
              <w:pStyle w:val="ConsPlusNormal"/>
            </w:pPr>
            <w:r>
              <w:t>Постановление Правительства Российской Федерации о внесении изменений в государственную программу Российской Федерации "Развитие физической культуры и спорта" в целях приведения в соответствие с параметрами федерального закона о федеральном бюджете на текущий год и на плановый период</w:t>
            </w:r>
          </w:p>
        </w:tc>
        <w:tc>
          <w:tcPr>
            <w:tcW w:w="2608" w:type="dxa"/>
            <w:tcBorders>
              <w:top w:val="nil"/>
              <w:left w:val="nil"/>
              <w:bottom w:val="nil"/>
              <w:right w:val="nil"/>
            </w:tcBorders>
          </w:tcPr>
          <w:p w:rsidR="006A0D2E" w:rsidRDefault="006A0D2E">
            <w:pPr>
              <w:pStyle w:val="ConsPlusNormal"/>
            </w:pPr>
            <w:r>
              <w:t>внесение изменений в государственную программу Российской Федерации "Развитие физической культуры и спорта" в целях приведения в соответствие с параметрами федерального закона о федеральном бюджете на текущий год и на плановый период</w:t>
            </w:r>
          </w:p>
        </w:tc>
        <w:tc>
          <w:tcPr>
            <w:tcW w:w="1587" w:type="dxa"/>
            <w:tcBorders>
              <w:top w:val="nil"/>
              <w:left w:val="nil"/>
              <w:bottom w:val="nil"/>
              <w:right w:val="nil"/>
            </w:tcBorders>
          </w:tcPr>
          <w:p w:rsidR="006A0D2E" w:rsidRDefault="006A0D2E">
            <w:pPr>
              <w:pStyle w:val="ConsPlusNormal"/>
              <w:jc w:val="center"/>
            </w:pPr>
            <w:r>
              <w:t>март 2021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r>
              <w:t xml:space="preserve">Бюджетный кодекс Российской Федерации </w:t>
            </w:r>
            <w:hyperlink r:id="rId213" w:history="1">
              <w:r>
                <w:rPr>
                  <w:color w:val="0000FF"/>
                </w:rPr>
                <w:t>(статья 179)</w:t>
              </w:r>
            </w:hyperlink>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r>
              <w:t>все основные мероприятия Программы</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lastRenderedPageBreak/>
              <w:t>9.</w:t>
            </w:r>
          </w:p>
        </w:tc>
        <w:tc>
          <w:tcPr>
            <w:tcW w:w="2302" w:type="dxa"/>
            <w:tcBorders>
              <w:top w:val="nil"/>
              <w:left w:val="nil"/>
              <w:bottom w:val="nil"/>
              <w:right w:val="nil"/>
            </w:tcBorders>
          </w:tcPr>
          <w:p w:rsidR="006A0D2E" w:rsidRDefault="006A0D2E">
            <w:pPr>
              <w:pStyle w:val="ConsPlusNormal"/>
            </w:pPr>
            <w:r>
              <w:t>Постановление Правительства Российской Федерации о внесении изменений в государственную программу Российской Федерации "Развитие физической культуры и спорта" в целях приведения в соответствие с параметрами федерального закона о федеральном бюджете на текущий год и на плановый период</w:t>
            </w:r>
          </w:p>
        </w:tc>
        <w:tc>
          <w:tcPr>
            <w:tcW w:w="2608" w:type="dxa"/>
            <w:tcBorders>
              <w:top w:val="nil"/>
              <w:left w:val="nil"/>
              <w:bottom w:val="nil"/>
              <w:right w:val="nil"/>
            </w:tcBorders>
          </w:tcPr>
          <w:p w:rsidR="006A0D2E" w:rsidRDefault="006A0D2E">
            <w:pPr>
              <w:pStyle w:val="ConsPlusNormal"/>
            </w:pPr>
            <w:r>
              <w:t>внесение изменений в государственную программу Российской Федерации "Развитие физической культуры и спорта" в целях приведения в соответствие с параметрами федерального закона о федеральном бюджете на текущий год и на плановый период</w:t>
            </w:r>
          </w:p>
        </w:tc>
        <w:tc>
          <w:tcPr>
            <w:tcW w:w="1587" w:type="dxa"/>
            <w:tcBorders>
              <w:top w:val="nil"/>
              <w:left w:val="nil"/>
              <w:bottom w:val="nil"/>
              <w:right w:val="nil"/>
            </w:tcBorders>
          </w:tcPr>
          <w:p w:rsidR="006A0D2E" w:rsidRDefault="006A0D2E">
            <w:pPr>
              <w:pStyle w:val="ConsPlusNormal"/>
              <w:jc w:val="center"/>
            </w:pPr>
            <w:r>
              <w:t>март 2022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r>
              <w:t xml:space="preserve">Бюджетный кодекс Российской Федерации </w:t>
            </w:r>
            <w:hyperlink r:id="rId214" w:history="1">
              <w:r>
                <w:rPr>
                  <w:color w:val="0000FF"/>
                </w:rPr>
                <w:t>(статья 179)</w:t>
              </w:r>
            </w:hyperlink>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r>
              <w:t>все основные мероприятия Программы</w:t>
            </w:r>
          </w:p>
        </w:tc>
      </w:tr>
      <w:tr w:rsidR="006A0D2E">
        <w:tblPrEx>
          <w:tblBorders>
            <w:insideH w:val="none" w:sz="0" w:space="0" w:color="auto"/>
            <w:insideV w:val="none" w:sz="0" w:space="0" w:color="auto"/>
          </w:tblBorders>
        </w:tblPrEx>
        <w:tc>
          <w:tcPr>
            <w:tcW w:w="454" w:type="dxa"/>
            <w:tcBorders>
              <w:top w:val="nil"/>
              <w:left w:val="nil"/>
              <w:bottom w:val="nil"/>
              <w:right w:val="nil"/>
            </w:tcBorders>
          </w:tcPr>
          <w:p w:rsidR="006A0D2E" w:rsidRDefault="006A0D2E">
            <w:pPr>
              <w:pStyle w:val="ConsPlusNormal"/>
              <w:jc w:val="center"/>
            </w:pPr>
            <w:r>
              <w:t>10.</w:t>
            </w:r>
          </w:p>
        </w:tc>
        <w:tc>
          <w:tcPr>
            <w:tcW w:w="2302" w:type="dxa"/>
            <w:tcBorders>
              <w:top w:val="nil"/>
              <w:left w:val="nil"/>
              <w:bottom w:val="nil"/>
              <w:right w:val="nil"/>
            </w:tcBorders>
          </w:tcPr>
          <w:p w:rsidR="006A0D2E" w:rsidRDefault="006A0D2E">
            <w:pPr>
              <w:pStyle w:val="ConsPlusNormal"/>
            </w:pPr>
            <w:r>
              <w:t xml:space="preserve">Постановление Правительства Российской Федерации "О внесении изменений в государственную программу Российской Федерации "Развитие физической культуры и спорта" в целях приведения в соответствие с параметрами федерального закона о федеральном </w:t>
            </w:r>
            <w:r>
              <w:lastRenderedPageBreak/>
              <w:t>бюджете на текущий год и на плановый период</w:t>
            </w:r>
          </w:p>
        </w:tc>
        <w:tc>
          <w:tcPr>
            <w:tcW w:w="2608" w:type="dxa"/>
            <w:tcBorders>
              <w:top w:val="nil"/>
              <w:left w:val="nil"/>
              <w:bottom w:val="nil"/>
              <w:right w:val="nil"/>
            </w:tcBorders>
          </w:tcPr>
          <w:p w:rsidR="006A0D2E" w:rsidRDefault="006A0D2E">
            <w:pPr>
              <w:pStyle w:val="ConsPlusNormal"/>
            </w:pPr>
            <w:r>
              <w:lastRenderedPageBreak/>
              <w:t>внесение изменений в государственную программу Российской Федерации "Развитие физической культуры и спорта" в целях приведения в соответствие с параметрами федерального закона о федеральном бюджете на текущий год и на плановый период</w:t>
            </w:r>
          </w:p>
        </w:tc>
        <w:tc>
          <w:tcPr>
            <w:tcW w:w="1587" w:type="dxa"/>
            <w:tcBorders>
              <w:top w:val="nil"/>
              <w:left w:val="nil"/>
              <w:bottom w:val="nil"/>
              <w:right w:val="nil"/>
            </w:tcBorders>
          </w:tcPr>
          <w:p w:rsidR="006A0D2E" w:rsidRDefault="006A0D2E">
            <w:pPr>
              <w:pStyle w:val="ConsPlusNormal"/>
              <w:jc w:val="center"/>
            </w:pPr>
            <w:r>
              <w:t>март 2023 г.</w:t>
            </w:r>
          </w:p>
        </w:tc>
        <w:tc>
          <w:tcPr>
            <w:tcW w:w="1020" w:type="dxa"/>
            <w:tcBorders>
              <w:top w:val="nil"/>
              <w:left w:val="nil"/>
              <w:bottom w:val="nil"/>
              <w:right w:val="nil"/>
            </w:tcBorders>
          </w:tcPr>
          <w:p w:rsidR="006A0D2E" w:rsidRDefault="006A0D2E">
            <w:pPr>
              <w:pStyle w:val="ConsPlusNormal"/>
              <w:jc w:val="center"/>
            </w:pPr>
            <w:r>
              <w:t>3</w:t>
            </w:r>
          </w:p>
        </w:tc>
        <w:tc>
          <w:tcPr>
            <w:tcW w:w="3119" w:type="dxa"/>
            <w:tcBorders>
              <w:top w:val="nil"/>
              <w:left w:val="nil"/>
              <w:bottom w:val="nil"/>
              <w:right w:val="nil"/>
            </w:tcBorders>
          </w:tcPr>
          <w:p w:rsidR="006A0D2E" w:rsidRDefault="006A0D2E">
            <w:pPr>
              <w:pStyle w:val="ConsPlusNormal"/>
            </w:pPr>
            <w:r>
              <w:t xml:space="preserve">Бюджетный кодекс Российской Федерации </w:t>
            </w:r>
            <w:hyperlink r:id="rId215" w:history="1">
              <w:r>
                <w:rPr>
                  <w:color w:val="0000FF"/>
                </w:rPr>
                <w:t>(статья 179)</w:t>
              </w:r>
            </w:hyperlink>
          </w:p>
        </w:tc>
        <w:tc>
          <w:tcPr>
            <w:tcW w:w="1701" w:type="dxa"/>
            <w:tcBorders>
              <w:top w:val="nil"/>
              <w:left w:val="nil"/>
              <w:bottom w:val="nil"/>
              <w:right w:val="nil"/>
            </w:tcBorders>
          </w:tcPr>
          <w:p w:rsidR="006A0D2E" w:rsidRDefault="006A0D2E">
            <w:pPr>
              <w:pStyle w:val="ConsPlusNormal"/>
            </w:pPr>
            <w:r>
              <w:t>Минспорт России</w:t>
            </w:r>
          </w:p>
        </w:tc>
        <w:tc>
          <w:tcPr>
            <w:tcW w:w="2211" w:type="dxa"/>
            <w:tcBorders>
              <w:top w:val="nil"/>
              <w:left w:val="nil"/>
              <w:bottom w:val="nil"/>
              <w:right w:val="nil"/>
            </w:tcBorders>
          </w:tcPr>
          <w:p w:rsidR="006A0D2E" w:rsidRDefault="006A0D2E">
            <w:pPr>
              <w:pStyle w:val="ConsPlusNormal"/>
            </w:pPr>
            <w:r>
              <w:t>все основные мероприятия Программы</w:t>
            </w:r>
          </w:p>
        </w:tc>
      </w:tr>
      <w:tr w:rsidR="006A0D2E">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6A0D2E" w:rsidRDefault="006A0D2E">
            <w:pPr>
              <w:pStyle w:val="ConsPlusNormal"/>
              <w:jc w:val="center"/>
            </w:pPr>
            <w:r>
              <w:lastRenderedPageBreak/>
              <w:t>11.</w:t>
            </w:r>
          </w:p>
        </w:tc>
        <w:tc>
          <w:tcPr>
            <w:tcW w:w="2302" w:type="dxa"/>
            <w:tcBorders>
              <w:top w:val="nil"/>
              <w:left w:val="nil"/>
              <w:bottom w:val="single" w:sz="4" w:space="0" w:color="auto"/>
              <w:right w:val="nil"/>
            </w:tcBorders>
          </w:tcPr>
          <w:p w:rsidR="006A0D2E" w:rsidRDefault="006A0D2E">
            <w:pPr>
              <w:pStyle w:val="ConsPlusNormal"/>
            </w:pPr>
            <w:r>
              <w:t>Постановление Правительства Российской Федерации о внесении изменений в государственную программу Российской Федерации "Развитие физической культуры и спорта" в целях приведения в соответствие с параметрами федерального закона о федеральном бюджете на текущий год и на плановый период</w:t>
            </w:r>
          </w:p>
        </w:tc>
        <w:tc>
          <w:tcPr>
            <w:tcW w:w="2608" w:type="dxa"/>
            <w:tcBorders>
              <w:top w:val="nil"/>
              <w:left w:val="nil"/>
              <w:bottom w:val="single" w:sz="4" w:space="0" w:color="auto"/>
              <w:right w:val="nil"/>
            </w:tcBorders>
          </w:tcPr>
          <w:p w:rsidR="006A0D2E" w:rsidRDefault="006A0D2E">
            <w:pPr>
              <w:pStyle w:val="ConsPlusNormal"/>
            </w:pPr>
            <w:r>
              <w:t>внесение изменений в государственную программу Российской Федерации "Развитие физической культуры и спорта" в целях приведения в соответствие с параметрами федерального закона о федеральном бюджете на текущий год и на плановый период</w:t>
            </w:r>
          </w:p>
        </w:tc>
        <w:tc>
          <w:tcPr>
            <w:tcW w:w="1587" w:type="dxa"/>
            <w:tcBorders>
              <w:top w:val="nil"/>
              <w:left w:val="nil"/>
              <w:bottom w:val="single" w:sz="4" w:space="0" w:color="auto"/>
              <w:right w:val="nil"/>
            </w:tcBorders>
          </w:tcPr>
          <w:p w:rsidR="006A0D2E" w:rsidRDefault="006A0D2E">
            <w:pPr>
              <w:pStyle w:val="ConsPlusNormal"/>
              <w:jc w:val="center"/>
            </w:pPr>
            <w:r>
              <w:t>март 2024 г.</w:t>
            </w:r>
          </w:p>
        </w:tc>
        <w:tc>
          <w:tcPr>
            <w:tcW w:w="1020" w:type="dxa"/>
            <w:tcBorders>
              <w:top w:val="nil"/>
              <w:left w:val="nil"/>
              <w:bottom w:val="single" w:sz="4" w:space="0" w:color="auto"/>
              <w:right w:val="nil"/>
            </w:tcBorders>
          </w:tcPr>
          <w:p w:rsidR="006A0D2E" w:rsidRDefault="006A0D2E">
            <w:pPr>
              <w:pStyle w:val="ConsPlusNormal"/>
              <w:jc w:val="center"/>
            </w:pPr>
            <w:r>
              <w:t>3</w:t>
            </w:r>
          </w:p>
        </w:tc>
        <w:tc>
          <w:tcPr>
            <w:tcW w:w="3119" w:type="dxa"/>
            <w:tcBorders>
              <w:top w:val="nil"/>
              <w:left w:val="nil"/>
              <w:bottom w:val="single" w:sz="4" w:space="0" w:color="auto"/>
              <w:right w:val="nil"/>
            </w:tcBorders>
          </w:tcPr>
          <w:p w:rsidR="006A0D2E" w:rsidRDefault="006A0D2E">
            <w:pPr>
              <w:pStyle w:val="ConsPlusNormal"/>
            </w:pPr>
            <w:r>
              <w:t xml:space="preserve">Бюджетный кодекс Российской Федерации </w:t>
            </w:r>
            <w:hyperlink r:id="rId216" w:history="1">
              <w:r>
                <w:rPr>
                  <w:color w:val="0000FF"/>
                </w:rPr>
                <w:t>(статья 179)</w:t>
              </w:r>
            </w:hyperlink>
          </w:p>
        </w:tc>
        <w:tc>
          <w:tcPr>
            <w:tcW w:w="1701" w:type="dxa"/>
            <w:tcBorders>
              <w:top w:val="nil"/>
              <w:left w:val="nil"/>
              <w:bottom w:val="single" w:sz="4" w:space="0" w:color="auto"/>
              <w:right w:val="nil"/>
            </w:tcBorders>
          </w:tcPr>
          <w:p w:rsidR="006A0D2E" w:rsidRDefault="006A0D2E">
            <w:pPr>
              <w:pStyle w:val="ConsPlusNormal"/>
            </w:pPr>
            <w:r>
              <w:t>Минспорт России</w:t>
            </w:r>
          </w:p>
        </w:tc>
        <w:tc>
          <w:tcPr>
            <w:tcW w:w="2211" w:type="dxa"/>
            <w:tcBorders>
              <w:top w:val="nil"/>
              <w:left w:val="nil"/>
              <w:bottom w:val="single" w:sz="4" w:space="0" w:color="auto"/>
              <w:right w:val="nil"/>
            </w:tcBorders>
          </w:tcPr>
          <w:p w:rsidR="006A0D2E" w:rsidRDefault="006A0D2E">
            <w:pPr>
              <w:pStyle w:val="ConsPlusNormal"/>
            </w:pPr>
            <w:r>
              <w:t>все основные мероприятия Программы</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5</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ind w:firstLine="540"/>
        <w:jc w:val="both"/>
      </w:pPr>
    </w:p>
    <w:p w:rsidR="006A0D2E" w:rsidRDefault="006A0D2E">
      <w:pPr>
        <w:pStyle w:val="ConsPlusTitle"/>
        <w:jc w:val="center"/>
      </w:pPr>
      <w:bookmarkStart w:id="14" w:name="P13723"/>
      <w:bookmarkEnd w:id="14"/>
      <w:r>
        <w:t>РЕСУРСНОЕ ОБЕСПЕЧЕНИЕ</w:t>
      </w:r>
    </w:p>
    <w:p w:rsidR="006A0D2E" w:rsidRDefault="006A0D2E">
      <w:pPr>
        <w:pStyle w:val="ConsPlusTitle"/>
        <w:jc w:val="center"/>
      </w:pPr>
      <w:r>
        <w:t>РЕАЛИЗАЦИИ ГОСУДАРСТВЕННОЙ ПРОГРАММЫ РОССИЙСКОЙ ФЕДЕРАЦИИ</w:t>
      </w:r>
    </w:p>
    <w:p w:rsidR="006A0D2E" w:rsidRDefault="006A0D2E">
      <w:pPr>
        <w:pStyle w:val="ConsPlusTitle"/>
        <w:jc w:val="center"/>
      </w:pPr>
      <w:r>
        <w:t>"РАЗВИТИЕ ФИЗИЧЕСКОЙ КУЛЬТУРЫ И СПОРТА" ЗА СЧЕТ БЮДЖЕТНЫХ</w:t>
      </w:r>
    </w:p>
    <w:p w:rsidR="006A0D2E" w:rsidRDefault="006A0D2E">
      <w:pPr>
        <w:pStyle w:val="ConsPlusTitle"/>
        <w:jc w:val="center"/>
      </w:pPr>
      <w:r>
        <w:t>АССИГНОВАНИЙ ФЕДЕРАЛЬНОГО БЮДЖЕТА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17"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707"/>
        <w:gridCol w:w="566"/>
        <w:gridCol w:w="566"/>
        <w:gridCol w:w="566"/>
        <w:gridCol w:w="1264"/>
        <w:gridCol w:w="1264"/>
        <w:gridCol w:w="1264"/>
        <w:gridCol w:w="1264"/>
        <w:gridCol w:w="1264"/>
        <w:gridCol w:w="1384"/>
        <w:gridCol w:w="1264"/>
        <w:gridCol w:w="1264"/>
        <w:gridCol w:w="1264"/>
        <w:gridCol w:w="1264"/>
        <w:gridCol w:w="1264"/>
        <w:gridCol w:w="1264"/>
      </w:tblGrid>
      <w:tr w:rsidR="006A0D2E">
        <w:tc>
          <w:tcPr>
            <w:tcW w:w="1871" w:type="dxa"/>
            <w:vMerge w:val="restart"/>
            <w:tcBorders>
              <w:top w:val="single" w:sz="4" w:space="0" w:color="auto"/>
              <w:left w:val="nil"/>
              <w:bottom w:val="single" w:sz="4" w:space="0" w:color="auto"/>
            </w:tcBorders>
          </w:tcPr>
          <w:p w:rsidR="006A0D2E" w:rsidRDefault="006A0D2E">
            <w:pPr>
              <w:pStyle w:val="ConsPlusNormal"/>
              <w:jc w:val="center"/>
            </w:pPr>
            <w:r>
              <w:t>Наименование структурного элемента</w:t>
            </w:r>
          </w:p>
        </w:tc>
        <w:tc>
          <w:tcPr>
            <w:tcW w:w="1928" w:type="dxa"/>
            <w:vMerge w:val="restart"/>
            <w:tcBorders>
              <w:top w:val="single" w:sz="4" w:space="0" w:color="auto"/>
              <w:bottom w:val="single" w:sz="4" w:space="0" w:color="auto"/>
            </w:tcBorders>
          </w:tcPr>
          <w:p w:rsidR="006A0D2E" w:rsidRDefault="006A0D2E">
            <w:pPr>
              <w:pStyle w:val="ConsPlusNormal"/>
              <w:jc w:val="center"/>
            </w:pPr>
            <w:r>
              <w:t>Ответственный исполнитель, соисполнитель, государственный заказчик - координатор, участник</w:t>
            </w:r>
          </w:p>
        </w:tc>
        <w:tc>
          <w:tcPr>
            <w:tcW w:w="2405" w:type="dxa"/>
            <w:gridSpan w:val="4"/>
            <w:tcBorders>
              <w:top w:val="single" w:sz="4" w:space="0" w:color="auto"/>
              <w:bottom w:val="single" w:sz="4" w:space="0" w:color="auto"/>
            </w:tcBorders>
          </w:tcPr>
          <w:p w:rsidR="006A0D2E" w:rsidRDefault="006A0D2E">
            <w:pPr>
              <w:pStyle w:val="ConsPlusNormal"/>
              <w:jc w:val="center"/>
            </w:pPr>
            <w:r>
              <w:t>Код бюджетной классификации</w:t>
            </w:r>
          </w:p>
        </w:tc>
        <w:tc>
          <w:tcPr>
            <w:tcW w:w="15288" w:type="dxa"/>
            <w:gridSpan w:val="12"/>
            <w:tcBorders>
              <w:top w:val="single" w:sz="4" w:space="0" w:color="auto"/>
              <w:bottom w:val="single" w:sz="4" w:space="0" w:color="auto"/>
              <w:right w:val="nil"/>
            </w:tcBorders>
          </w:tcPr>
          <w:p w:rsidR="006A0D2E" w:rsidRDefault="006A0D2E">
            <w:pPr>
              <w:pStyle w:val="ConsPlusNormal"/>
              <w:jc w:val="center"/>
            </w:pPr>
            <w:r>
              <w:t>Объемы бюджетных ассигнований</w:t>
            </w:r>
          </w:p>
        </w:tc>
      </w:tr>
      <w:tr w:rsidR="006A0D2E">
        <w:tblPrEx>
          <w:tblBorders>
            <w:left w:val="single" w:sz="4" w:space="0" w:color="auto"/>
          </w:tblBorders>
        </w:tblPrEx>
        <w:tc>
          <w:tcPr>
            <w:tcW w:w="1871" w:type="dxa"/>
            <w:vMerge/>
            <w:tcBorders>
              <w:top w:val="single" w:sz="4" w:space="0" w:color="auto"/>
              <w:left w:val="nil"/>
              <w:bottom w:val="single" w:sz="4" w:space="0" w:color="auto"/>
            </w:tcBorders>
          </w:tcPr>
          <w:p w:rsidR="006A0D2E" w:rsidRDefault="006A0D2E"/>
        </w:tc>
        <w:tc>
          <w:tcPr>
            <w:tcW w:w="1928" w:type="dxa"/>
            <w:vMerge/>
            <w:tcBorders>
              <w:top w:val="single" w:sz="4" w:space="0" w:color="auto"/>
              <w:bottom w:val="single" w:sz="4" w:space="0" w:color="auto"/>
            </w:tcBorders>
          </w:tcPr>
          <w:p w:rsidR="006A0D2E" w:rsidRDefault="006A0D2E"/>
        </w:tc>
        <w:tc>
          <w:tcPr>
            <w:tcW w:w="707" w:type="dxa"/>
            <w:vMerge w:val="restart"/>
            <w:tcBorders>
              <w:top w:val="single" w:sz="4" w:space="0" w:color="auto"/>
              <w:bottom w:val="single" w:sz="4" w:space="0" w:color="auto"/>
            </w:tcBorders>
          </w:tcPr>
          <w:p w:rsidR="006A0D2E" w:rsidRDefault="006A0D2E">
            <w:pPr>
              <w:pStyle w:val="ConsPlusNormal"/>
              <w:jc w:val="center"/>
            </w:pPr>
            <w:r>
              <w:t>ГРБС</w:t>
            </w:r>
          </w:p>
        </w:tc>
        <w:tc>
          <w:tcPr>
            <w:tcW w:w="566" w:type="dxa"/>
            <w:vMerge w:val="restart"/>
            <w:tcBorders>
              <w:top w:val="single" w:sz="4" w:space="0" w:color="auto"/>
              <w:bottom w:val="single" w:sz="4" w:space="0" w:color="auto"/>
            </w:tcBorders>
          </w:tcPr>
          <w:p w:rsidR="006A0D2E" w:rsidRDefault="006A0D2E">
            <w:pPr>
              <w:pStyle w:val="ConsPlusNormal"/>
              <w:jc w:val="center"/>
            </w:pPr>
            <w:r>
              <w:t>ГП</w:t>
            </w:r>
          </w:p>
        </w:tc>
        <w:tc>
          <w:tcPr>
            <w:tcW w:w="566" w:type="dxa"/>
            <w:vMerge w:val="restart"/>
            <w:tcBorders>
              <w:top w:val="single" w:sz="4" w:space="0" w:color="auto"/>
              <w:bottom w:val="single" w:sz="4" w:space="0" w:color="auto"/>
            </w:tcBorders>
          </w:tcPr>
          <w:p w:rsidR="006A0D2E" w:rsidRDefault="006A0D2E">
            <w:pPr>
              <w:pStyle w:val="ConsPlusNormal"/>
              <w:jc w:val="center"/>
            </w:pPr>
            <w:r>
              <w:t>пГП</w:t>
            </w:r>
          </w:p>
        </w:tc>
        <w:tc>
          <w:tcPr>
            <w:tcW w:w="566" w:type="dxa"/>
            <w:vMerge w:val="restart"/>
            <w:tcBorders>
              <w:top w:val="single" w:sz="4" w:space="0" w:color="auto"/>
              <w:bottom w:val="single" w:sz="4" w:space="0" w:color="auto"/>
            </w:tcBorders>
          </w:tcPr>
          <w:p w:rsidR="006A0D2E" w:rsidRDefault="006A0D2E">
            <w:pPr>
              <w:pStyle w:val="ConsPlusNormal"/>
              <w:jc w:val="center"/>
            </w:pPr>
            <w:r>
              <w:t>ОМ</w:t>
            </w:r>
          </w:p>
        </w:tc>
        <w:tc>
          <w:tcPr>
            <w:tcW w:w="2528" w:type="dxa"/>
            <w:gridSpan w:val="2"/>
            <w:tcBorders>
              <w:top w:val="single" w:sz="4" w:space="0" w:color="auto"/>
              <w:bottom w:val="single" w:sz="4" w:space="0" w:color="auto"/>
            </w:tcBorders>
          </w:tcPr>
          <w:p w:rsidR="006A0D2E" w:rsidRDefault="006A0D2E">
            <w:pPr>
              <w:pStyle w:val="ConsPlusNormal"/>
              <w:jc w:val="center"/>
            </w:pPr>
            <w:r>
              <w:t>2016 год</w:t>
            </w:r>
          </w:p>
        </w:tc>
        <w:tc>
          <w:tcPr>
            <w:tcW w:w="2528" w:type="dxa"/>
            <w:gridSpan w:val="2"/>
            <w:tcBorders>
              <w:top w:val="single" w:sz="4" w:space="0" w:color="auto"/>
              <w:bottom w:val="single" w:sz="4" w:space="0" w:color="auto"/>
            </w:tcBorders>
          </w:tcPr>
          <w:p w:rsidR="006A0D2E" w:rsidRDefault="006A0D2E">
            <w:pPr>
              <w:pStyle w:val="ConsPlusNormal"/>
              <w:jc w:val="center"/>
            </w:pPr>
            <w:r>
              <w:t>2017 год</w:t>
            </w:r>
          </w:p>
        </w:tc>
        <w:tc>
          <w:tcPr>
            <w:tcW w:w="2648" w:type="dxa"/>
            <w:gridSpan w:val="2"/>
            <w:tcBorders>
              <w:top w:val="single" w:sz="4" w:space="0" w:color="auto"/>
              <w:bottom w:val="single" w:sz="4" w:space="0" w:color="auto"/>
            </w:tcBorders>
          </w:tcPr>
          <w:p w:rsidR="006A0D2E" w:rsidRDefault="006A0D2E">
            <w:pPr>
              <w:pStyle w:val="ConsPlusNormal"/>
              <w:jc w:val="center"/>
            </w:pPr>
            <w:r>
              <w:t>2018 год</w:t>
            </w:r>
          </w:p>
        </w:tc>
        <w:tc>
          <w:tcPr>
            <w:tcW w:w="126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26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26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26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26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26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tblBorders>
        </w:tblPrEx>
        <w:tc>
          <w:tcPr>
            <w:tcW w:w="1871" w:type="dxa"/>
            <w:vMerge/>
            <w:tcBorders>
              <w:top w:val="single" w:sz="4" w:space="0" w:color="auto"/>
              <w:left w:val="nil"/>
              <w:bottom w:val="single" w:sz="4" w:space="0" w:color="auto"/>
            </w:tcBorders>
          </w:tcPr>
          <w:p w:rsidR="006A0D2E" w:rsidRDefault="006A0D2E"/>
        </w:tc>
        <w:tc>
          <w:tcPr>
            <w:tcW w:w="1928" w:type="dxa"/>
            <w:vMerge/>
            <w:tcBorders>
              <w:top w:val="single" w:sz="4" w:space="0" w:color="auto"/>
              <w:bottom w:val="single" w:sz="4" w:space="0" w:color="auto"/>
            </w:tcBorders>
          </w:tcPr>
          <w:p w:rsidR="006A0D2E" w:rsidRDefault="006A0D2E"/>
        </w:tc>
        <w:tc>
          <w:tcPr>
            <w:tcW w:w="707" w:type="dxa"/>
            <w:vMerge/>
            <w:tcBorders>
              <w:top w:val="single" w:sz="4" w:space="0" w:color="auto"/>
              <w:bottom w:val="single" w:sz="4" w:space="0" w:color="auto"/>
            </w:tcBorders>
          </w:tcPr>
          <w:p w:rsidR="006A0D2E" w:rsidRDefault="006A0D2E"/>
        </w:tc>
        <w:tc>
          <w:tcPr>
            <w:tcW w:w="566" w:type="dxa"/>
            <w:vMerge/>
            <w:tcBorders>
              <w:top w:val="single" w:sz="4" w:space="0" w:color="auto"/>
              <w:bottom w:val="single" w:sz="4" w:space="0" w:color="auto"/>
            </w:tcBorders>
          </w:tcPr>
          <w:p w:rsidR="006A0D2E" w:rsidRDefault="006A0D2E"/>
        </w:tc>
        <w:tc>
          <w:tcPr>
            <w:tcW w:w="566" w:type="dxa"/>
            <w:vMerge/>
            <w:tcBorders>
              <w:top w:val="single" w:sz="4" w:space="0" w:color="auto"/>
              <w:bottom w:val="single" w:sz="4" w:space="0" w:color="auto"/>
            </w:tcBorders>
          </w:tcPr>
          <w:p w:rsidR="006A0D2E" w:rsidRDefault="006A0D2E"/>
        </w:tc>
        <w:tc>
          <w:tcPr>
            <w:tcW w:w="566" w:type="dxa"/>
            <w:vMerge/>
            <w:tcBorders>
              <w:top w:val="single" w:sz="4" w:space="0" w:color="auto"/>
              <w:bottom w:val="single" w:sz="4" w:space="0" w:color="auto"/>
            </w:tcBorders>
          </w:tcPr>
          <w:p w:rsidR="006A0D2E" w:rsidRDefault="006A0D2E"/>
        </w:tc>
        <w:tc>
          <w:tcPr>
            <w:tcW w:w="1264" w:type="dxa"/>
            <w:tcBorders>
              <w:top w:val="single" w:sz="4" w:space="0" w:color="auto"/>
              <w:bottom w:val="single" w:sz="4" w:space="0" w:color="auto"/>
            </w:tcBorders>
          </w:tcPr>
          <w:p w:rsidR="006A0D2E" w:rsidRDefault="006A0D2E">
            <w:pPr>
              <w:pStyle w:val="ConsPlusNormal"/>
              <w:jc w:val="center"/>
            </w:pPr>
            <w:r>
              <w:t>план.</w:t>
            </w:r>
          </w:p>
        </w:tc>
        <w:tc>
          <w:tcPr>
            <w:tcW w:w="1264" w:type="dxa"/>
            <w:tcBorders>
              <w:top w:val="single" w:sz="4" w:space="0" w:color="auto"/>
              <w:bottom w:val="single" w:sz="4" w:space="0" w:color="auto"/>
            </w:tcBorders>
          </w:tcPr>
          <w:p w:rsidR="006A0D2E" w:rsidRDefault="006A0D2E">
            <w:pPr>
              <w:pStyle w:val="ConsPlusNormal"/>
              <w:jc w:val="center"/>
            </w:pPr>
            <w:r>
              <w:t>факт.</w:t>
            </w:r>
          </w:p>
        </w:tc>
        <w:tc>
          <w:tcPr>
            <w:tcW w:w="1264" w:type="dxa"/>
            <w:tcBorders>
              <w:top w:val="single" w:sz="4" w:space="0" w:color="auto"/>
              <w:bottom w:val="single" w:sz="4" w:space="0" w:color="auto"/>
            </w:tcBorders>
          </w:tcPr>
          <w:p w:rsidR="006A0D2E" w:rsidRDefault="006A0D2E">
            <w:pPr>
              <w:pStyle w:val="ConsPlusNormal"/>
              <w:jc w:val="center"/>
            </w:pPr>
            <w:r>
              <w:t>план.</w:t>
            </w:r>
          </w:p>
        </w:tc>
        <w:tc>
          <w:tcPr>
            <w:tcW w:w="1264" w:type="dxa"/>
            <w:tcBorders>
              <w:top w:val="single" w:sz="4" w:space="0" w:color="auto"/>
              <w:bottom w:val="single" w:sz="4" w:space="0" w:color="auto"/>
            </w:tcBorders>
          </w:tcPr>
          <w:p w:rsidR="006A0D2E" w:rsidRDefault="006A0D2E">
            <w:pPr>
              <w:pStyle w:val="ConsPlusNormal"/>
              <w:jc w:val="center"/>
            </w:pPr>
            <w:r>
              <w:t>факт.</w:t>
            </w:r>
          </w:p>
        </w:tc>
        <w:tc>
          <w:tcPr>
            <w:tcW w:w="1264" w:type="dxa"/>
            <w:tcBorders>
              <w:top w:val="single" w:sz="4" w:space="0" w:color="auto"/>
              <w:bottom w:val="single" w:sz="4" w:space="0" w:color="auto"/>
            </w:tcBorders>
          </w:tcPr>
          <w:p w:rsidR="006A0D2E" w:rsidRDefault="006A0D2E">
            <w:pPr>
              <w:pStyle w:val="ConsPlusNormal"/>
              <w:jc w:val="center"/>
            </w:pPr>
            <w:r>
              <w:t>план.</w:t>
            </w:r>
          </w:p>
        </w:tc>
        <w:tc>
          <w:tcPr>
            <w:tcW w:w="1384" w:type="dxa"/>
            <w:tcBorders>
              <w:top w:val="single" w:sz="4" w:space="0" w:color="auto"/>
              <w:bottom w:val="single" w:sz="4" w:space="0" w:color="auto"/>
            </w:tcBorders>
          </w:tcPr>
          <w:p w:rsidR="006A0D2E" w:rsidRDefault="006A0D2E">
            <w:pPr>
              <w:pStyle w:val="ConsPlusNormal"/>
              <w:jc w:val="center"/>
            </w:pPr>
            <w:r>
              <w:t>факт.</w:t>
            </w:r>
          </w:p>
        </w:tc>
        <w:tc>
          <w:tcPr>
            <w:tcW w:w="1264" w:type="dxa"/>
            <w:vMerge/>
            <w:tcBorders>
              <w:top w:val="single" w:sz="4" w:space="0" w:color="auto"/>
              <w:bottom w:val="single" w:sz="4" w:space="0" w:color="auto"/>
            </w:tcBorders>
          </w:tcPr>
          <w:p w:rsidR="006A0D2E" w:rsidRDefault="006A0D2E"/>
        </w:tc>
        <w:tc>
          <w:tcPr>
            <w:tcW w:w="1264" w:type="dxa"/>
            <w:vMerge/>
            <w:tcBorders>
              <w:top w:val="single" w:sz="4" w:space="0" w:color="auto"/>
              <w:bottom w:val="single" w:sz="4" w:space="0" w:color="auto"/>
            </w:tcBorders>
          </w:tcPr>
          <w:p w:rsidR="006A0D2E" w:rsidRDefault="006A0D2E"/>
        </w:tc>
        <w:tc>
          <w:tcPr>
            <w:tcW w:w="1264" w:type="dxa"/>
            <w:vMerge/>
            <w:tcBorders>
              <w:top w:val="single" w:sz="4" w:space="0" w:color="auto"/>
              <w:bottom w:val="single" w:sz="4" w:space="0" w:color="auto"/>
            </w:tcBorders>
          </w:tcPr>
          <w:p w:rsidR="006A0D2E" w:rsidRDefault="006A0D2E"/>
        </w:tc>
        <w:tc>
          <w:tcPr>
            <w:tcW w:w="1264" w:type="dxa"/>
            <w:vMerge/>
            <w:tcBorders>
              <w:top w:val="single" w:sz="4" w:space="0" w:color="auto"/>
              <w:bottom w:val="single" w:sz="4" w:space="0" w:color="auto"/>
            </w:tcBorders>
          </w:tcPr>
          <w:p w:rsidR="006A0D2E" w:rsidRDefault="006A0D2E"/>
        </w:tc>
        <w:tc>
          <w:tcPr>
            <w:tcW w:w="1264" w:type="dxa"/>
            <w:vMerge/>
            <w:tcBorders>
              <w:top w:val="single" w:sz="4" w:space="0" w:color="auto"/>
              <w:bottom w:val="single" w:sz="4" w:space="0" w:color="auto"/>
            </w:tcBorders>
          </w:tcPr>
          <w:p w:rsidR="006A0D2E" w:rsidRDefault="006A0D2E"/>
        </w:tc>
        <w:tc>
          <w:tcPr>
            <w:tcW w:w="126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1871" w:type="dxa"/>
            <w:vMerge w:val="restart"/>
            <w:tcBorders>
              <w:top w:val="single" w:sz="4" w:space="0" w:color="auto"/>
              <w:left w:val="nil"/>
              <w:bottom w:val="nil"/>
              <w:right w:val="nil"/>
            </w:tcBorders>
          </w:tcPr>
          <w:p w:rsidR="006A0D2E" w:rsidRDefault="006A0D2E">
            <w:pPr>
              <w:pStyle w:val="ConsPlusNormal"/>
            </w:pPr>
            <w:r>
              <w:t xml:space="preserve">Государственная </w:t>
            </w:r>
            <w:hyperlink w:anchor="P51" w:history="1">
              <w:r>
                <w:rPr>
                  <w:color w:val="0000FF"/>
                </w:rPr>
                <w:t>программа</w:t>
              </w:r>
            </w:hyperlink>
            <w:r>
              <w:t xml:space="preserve"> Российской Федерации </w:t>
            </w:r>
            <w:r>
              <w:lastRenderedPageBreak/>
              <w:t>"Развитие физической культуры и спорта"</w:t>
            </w:r>
          </w:p>
        </w:tc>
        <w:tc>
          <w:tcPr>
            <w:tcW w:w="1928" w:type="dxa"/>
            <w:tcBorders>
              <w:top w:val="single" w:sz="4" w:space="0" w:color="auto"/>
              <w:left w:val="nil"/>
              <w:bottom w:val="nil"/>
              <w:right w:val="nil"/>
            </w:tcBorders>
          </w:tcPr>
          <w:p w:rsidR="006A0D2E" w:rsidRDefault="006A0D2E">
            <w:pPr>
              <w:pStyle w:val="ConsPlusNormal"/>
            </w:pPr>
            <w:r>
              <w:lastRenderedPageBreak/>
              <w:t>всего</w:t>
            </w:r>
          </w:p>
        </w:tc>
        <w:tc>
          <w:tcPr>
            <w:tcW w:w="707" w:type="dxa"/>
            <w:tcBorders>
              <w:top w:val="single" w:sz="4" w:space="0" w:color="auto"/>
              <w:left w:val="nil"/>
              <w:bottom w:val="nil"/>
              <w:right w:val="nil"/>
            </w:tcBorders>
          </w:tcPr>
          <w:p w:rsidR="006A0D2E" w:rsidRDefault="006A0D2E">
            <w:pPr>
              <w:pStyle w:val="ConsPlusNormal"/>
              <w:jc w:val="center"/>
            </w:pPr>
            <w:r>
              <w:t>-</w:t>
            </w:r>
          </w:p>
        </w:tc>
        <w:tc>
          <w:tcPr>
            <w:tcW w:w="566" w:type="dxa"/>
            <w:tcBorders>
              <w:top w:val="single" w:sz="4" w:space="0" w:color="auto"/>
              <w:left w:val="nil"/>
              <w:bottom w:val="nil"/>
              <w:right w:val="nil"/>
            </w:tcBorders>
          </w:tcPr>
          <w:p w:rsidR="006A0D2E" w:rsidRDefault="006A0D2E">
            <w:pPr>
              <w:pStyle w:val="ConsPlusNormal"/>
              <w:jc w:val="center"/>
            </w:pPr>
            <w:r>
              <w:t>13</w:t>
            </w:r>
          </w:p>
        </w:tc>
        <w:tc>
          <w:tcPr>
            <w:tcW w:w="566" w:type="dxa"/>
            <w:tcBorders>
              <w:top w:val="single" w:sz="4" w:space="0" w:color="auto"/>
              <w:left w:val="nil"/>
              <w:bottom w:val="nil"/>
              <w:right w:val="nil"/>
            </w:tcBorders>
          </w:tcPr>
          <w:p w:rsidR="006A0D2E" w:rsidRDefault="006A0D2E">
            <w:pPr>
              <w:pStyle w:val="ConsPlusNormal"/>
              <w:jc w:val="center"/>
            </w:pPr>
            <w:r>
              <w:t>-</w:t>
            </w:r>
          </w:p>
        </w:tc>
        <w:tc>
          <w:tcPr>
            <w:tcW w:w="566" w:type="dxa"/>
            <w:tcBorders>
              <w:top w:val="single" w:sz="4" w:space="0" w:color="auto"/>
              <w:left w:val="nil"/>
              <w:bottom w:val="nil"/>
              <w:right w:val="nil"/>
            </w:tcBorders>
          </w:tcPr>
          <w:p w:rsidR="006A0D2E" w:rsidRDefault="006A0D2E">
            <w:pPr>
              <w:pStyle w:val="ConsPlusNormal"/>
              <w:jc w:val="center"/>
            </w:pPr>
            <w:r>
              <w:t>-</w:t>
            </w:r>
          </w:p>
        </w:tc>
        <w:tc>
          <w:tcPr>
            <w:tcW w:w="1264" w:type="dxa"/>
            <w:tcBorders>
              <w:top w:val="single" w:sz="4" w:space="0" w:color="auto"/>
              <w:left w:val="nil"/>
              <w:bottom w:val="nil"/>
              <w:right w:val="nil"/>
            </w:tcBorders>
          </w:tcPr>
          <w:p w:rsidR="006A0D2E" w:rsidRDefault="006A0D2E">
            <w:pPr>
              <w:pStyle w:val="ConsPlusNormal"/>
              <w:jc w:val="center"/>
            </w:pPr>
            <w:r>
              <w:t>70311897,2</w:t>
            </w:r>
          </w:p>
        </w:tc>
        <w:tc>
          <w:tcPr>
            <w:tcW w:w="1264" w:type="dxa"/>
            <w:tcBorders>
              <w:top w:val="single" w:sz="4" w:space="0" w:color="auto"/>
              <w:left w:val="nil"/>
              <w:bottom w:val="nil"/>
              <w:right w:val="nil"/>
            </w:tcBorders>
          </w:tcPr>
          <w:p w:rsidR="006A0D2E" w:rsidRDefault="006A0D2E">
            <w:pPr>
              <w:pStyle w:val="ConsPlusNormal"/>
              <w:jc w:val="center"/>
            </w:pPr>
            <w:r>
              <w:t>55986100,7</w:t>
            </w:r>
          </w:p>
        </w:tc>
        <w:tc>
          <w:tcPr>
            <w:tcW w:w="1264" w:type="dxa"/>
            <w:tcBorders>
              <w:top w:val="single" w:sz="4" w:space="0" w:color="auto"/>
              <w:left w:val="nil"/>
              <w:bottom w:val="nil"/>
              <w:right w:val="nil"/>
            </w:tcBorders>
          </w:tcPr>
          <w:p w:rsidR="006A0D2E" w:rsidRDefault="006A0D2E">
            <w:pPr>
              <w:pStyle w:val="ConsPlusNormal"/>
              <w:jc w:val="center"/>
            </w:pPr>
            <w:r>
              <w:t>88721649,7</w:t>
            </w:r>
          </w:p>
        </w:tc>
        <w:tc>
          <w:tcPr>
            <w:tcW w:w="1264" w:type="dxa"/>
            <w:tcBorders>
              <w:top w:val="single" w:sz="4" w:space="0" w:color="auto"/>
              <w:left w:val="nil"/>
              <w:bottom w:val="nil"/>
              <w:right w:val="nil"/>
            </w:tcBorders>
          </w:tcPr>
          <w:p w:rsidR="006A0D2E" w:rsidRDefault="006A0D2E">
            <w:pPr>
              <w:pStyle w:val="ConsPlusNormal"/>
              <w:jc w:val="center"/>
            </w:pPr>
            <w:r>
              <w:t>94422254,4</w:t>
            </w:r>
          </w:p>
        </w:tc>
        <w:tc>
          <w:tcPr>
            <w:tcW w:w="1264" w:type="dxa"/>
            <w:tcBorders>
              <w:top w:val="single" w:sz="4" w:space="0" w:color="auto"/>
              <w:left w:val="nil"/>
              <w:bottom w:val="nil"/>
              <w:right w:val="nil"/>
            </w:tcBorders>
          </w:tcPr>
          <w:p w:rsidR="006A0D2E" w:rsidRDefault="006A0D2E">
            <w:pPr>
              <w:pStyle w:val="ConsPlusNormal"/>
              <w:jc w:val="center"/>
            </w:pPr>
            <w:r>
              <w:t>58741896,4</w:t>
            </w:r>
          </w:p>
        </w:tc>
        <w:tc>
          <w:tcPr>
            <w:tcW w:w="1384" w:type="dxa"/>
            <w:tcBorders>
              <w:top w:val="single" w:sz="4" w:space="0" w:color="auto"/>
              <w:left w:val="nil"/>
              <w:bottom w:val="nil"/>
              <w:right w:val="nil"/>
            </w:tcBorders>
          </w:tcPr>
          <w:p w:rsidR="006A0D2E" w:rsidRDefault="006A0D2E">
            <w:pPr>
              <w:pStyle w:val="ConsPlusNormal"/>
              <w:jc w:val="center"/>
            </w:pPr>
            <w:r>
              <w:t>62125434,92</w:t>
            </w:r>
          </w:p>
        </w:tc>
        <w:tc>
          <w:tcPr>
            <w:tcW w:w="1264" w:type="dxa"/>
            <w:tcBorders>
              <w:top w:val="single" w:sz="4" w:space="0" w:color="auto"/>
              <w:left w:val="nil"/>
              <w:bottom w:val="nil"/>
              <w:right w:val="nil"/>
            </w:tcBorders>
          </w:tcPr>
          <w:p w:rsidR="006A0D2E" w:rsidRDefault="006A0D2E">
            <w:pPr>
              <w:pStyle w:val="ConsPlusNormal"/>
              <w:jc w:val="center"/>
            </w:pPr>
            <w:r>
              <w:t>57897238,6</w:t>
            </w:r>
          </w:p>
        </w:tc>
        <w:tc>
          <w:tcPr>
            <w:tcW w:w="1264" w:type="dxa"/>
            <w:tcBorders>
              <w:top w:val="single" w:sz="4" w:space="0" w:color="auto"/>
              <w:left w:val="nil"/>
              <w:bottom w:val="nil"/>
              <w:right w:val="nil"/>
            </w:tcBorders>
          </w:tcPr>
          <w:p w:rsidR="006A0D2E" w:rsidRDefault="006A0D2E">
            <w:pPr>
              <w:pStyle w:val="ConsPlusNormal"/>
              <w:jc w:val="center"/>
            </w:pPr>
            <w:r>
              <w:t>69958385,5</w:t>
            </w:r>
          </w:p>
        </w:tc>
        <w:tc>
          <w:tcPr>
            <w:tcW w:w="1264" w:type="dxa"/>
            <w:tcBorders>
              <w:top w:val="single" w:sz="4" w:space="0" w:color="auto"/>
              <w:left w:val="nil"/>
              <w:bottom w:val="nil"/>
              <w:right w:val="nil"/>
            </w:tcBorders>
          </w:tcPr>
          <w:p w:rsidR="006A0D2E" w:rsidRDefault="006A0D2E">
            <w:pPr>
              <w:pStyle w:val="ConsPlusNormal"/>
              <w:jc w:val="center"/>
            </w:pPr>
            <w:r>
              <w:t>58610390,5</w:t>
            </w:r>
          </w:p>
        </w:tc>
        <w:tc>
          <w:tcPr>
            <w:tcW w:w="1264" w:type="dxa"/>
            <w:tcBorders>
              <w:top w:val="single" w:sz="4" w:space="0" w:color="auto"/>
              <w:left w:val="nil"/>
              <w:bottom w:val="nil"/>
              <w:right w:val="nil"/>
            </w:tcBorders>
          </w:tcPr>
          <w:p w:rsidR="006A0D2E" w:rsidRDefault="006A0D2E">
            <w:pPr>
              <w:pStyle w:val="ConsPlusNormal"/>
              <w:jc w:val="center"/>
            </w:pPr>
            <w:r>
              <w:t>60105396,1</w:t>
            </w:r>
          </w:p>
        </w:tc>
        <w:tc>
          <w:tcPr>
            <w:tcW w:w="1264" w:type="dxa"/>
            <w:tcBorders>
              <w:top w:val="single" w:sz="4" w:space="0" w:color="auto"/>
              <w:left w:val="nil"/>
              <w:bottom w:val="nil"/>
              <w:right w:val="nil"/>
            </w:tcBorders>
          </w:tcPr>
          <w:p w:rsidR="006A0D2E" w:rsidRDefault="006A0D2E">
            <w:pPr>
              <w:pStyle w:val="ConsPlusNormal"/>
              <w:jc w:val="center"/>
            </w:pPr>
            <w:r>
              <w:t>46540577,3</w:t>
            </w:r>
          </w:p>
        </w:tc>
        <w:tc>
          <w:tcPr>
            <w:tcW w:w="1264" w:type="dxa"/>
            <w:tcBorders>
              <w:top w:val="single" w:sz="4" w:space="0" w:color="auto"/>
              <w:left w:val="nil"/>
              <w:bottom w:val="nil"/>
              <w:right w:val="nil"/>
            </w:tcBorders>
          </w:tcPr>
          <w:p w:rsidR="006A0D2E" w:rsidRDefault="006A0D2E">
            <w:pPr>
              <w:pStyle w:val="ConsPlusNormal"/>
              <w:jc w:val="center"/>
            </w:pPr>
            <w:r>
              <w:t>41292927,3</w:t>
            </w: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70311897,2</w:t>
            </w:r>
          </w:p>
        </w:tc>
        <w:tc>
          <w:tcPr>
            <w:tcW w:w="1264" w:type="dxa"/>
            <w:tcBorders>
              <w:top w:val="nil"/>
              <w:left w:val="nil"/>
              <w:bottom w:val="nil"/>
              <w:right w:val="nil"/>
            </w:tcBorders>
          </w:tcPr>
          <w:p w:rsidR="006A0D2E" w:rsidRDefault="006A0D2E">
            <w:pPr>
              <w:pStyle w:val="ConsPlusNormal"/>
              <w:jc w:val="center"/>
            </w:pPr>
            <w:r>
              <w:t>55986100,7</w:t>
            </w:r>
          </w:p>
        </w:tc>
        <w:tc>
          <w:tcPr>
            <w:tcW w:w="1264" w:type="dxa"/>
            <w:tcBorders>
              <w:top w:val="nil"/>
              <w:left w:val="nil"/>
              <w:bottom w:val="nil"/>
              <w:right w:val="nil"/>
            </w:tcBorders>
          </w:tcPr>
          <w:p w:rsidR="006A0D2E" w:rsidRDefault="006A0D2E">
            <w:pPr>
              <w:pStyle w:val="ConsPlusNormal"/>
              <w:jc w:val="center"/>
            </w:pPr>
            <w:r>
              <w:t>88164964,2</w:t>
            </w:r>
          </w:p>
        </w:tc>
        <w:tc>
          <w:tcPr>
            <w:tcW w:w="1264" w:type="dxa"/>
            <w:tcBorders>
              <w:top w:val="nil"/>
              <w:left w:val="nil"/>
              <w:bottom w:val="nil"/>
              <w:right w:val="nil"/>
            </w:tcBorders>
          </w:tcPr>
          <w:p w:rsidR="006A0D2E" w:rsidRDefault="006A0D2E">
            <w:pPr>
              <w:pStyle w:val="ConsPlusNormal"/>
              <w:jc w:val="center"/>
            </w:pPr>
            <w:r>
              <w:t>93870386</w:t>
            </w:r>
          </w:p>
        </w:tc>
        <w:tc>
          <w:tcPr>
            <w:tcW w:w="1264" w:type="dxa"/>
            <w:tcBorders>
              <w:top w:val="nil"/>
              <w:left w:val="nil"/>
              <w:bottom w:val="nil"/>
              <w:right w:val="nil"/>
            </w:tcBorders>
          </w:tcPr>
          <w:p w:rsidR="006A0D2E" w:rsidRDefault="006A0D2E">
            <w:pPr>
              <w:pStyle w:val="ConsPlusNormal"/>
              <w:jc w:val="center"/>
            </w:pPr>
            <w:r>
              <w:t>55173843,1</w:t>
            </w:r>
          </w:p>
        </w:tc>
        <w:tc>
          <w:tcPr>
            <w:tcW w:w="1384" w:type="dxa"/>
            <w:tcBorders>
              <w:top w:val="nil"/>
              <w:left w:val="nil"/>
              <w:bottom w:val="nil"/>
              <w:right w:val="nil"/>
            </w:tcBorders>
          </w:tcPr>
          <w:p w:rsidR="006A0D2E" w:rsidRDefault="006A0D2E">
            <w:pPr>
              <w:pStyle w:val="ConsPlusNormal"/>
              <w:jc w:val="center"/>
            </w:pPr>
            <w:r>
              <w:t>60676797,32</w:t>
            </w:r>
          </w:p>
        </w:tc>
        <w:tc>
          <w:tcPr>
            <w:tcW w:w="1264" w:type="dxa"/>
            <w:tcBorders>
              <w:top w:val="nil"/>
              <w:left w:val="nil"/>
              <w:bottom w:val="nil"/>
              <w:right w:val="nil"/>
            </w:tcBorders>
          </w:tcPr>
          <w:p w:rsidR="006A0D2E" w:rsidRDefault="006A0D2E">
            <w:pPr>
              <w:pStyle w:val="ConsPlusNormal"/>
              <w:jc w:val="center"/>
            </w:pPr>
            <w:r>
              <w:t>56959977,7</w:t>
            </w:r>
          </w:p>
        </w:tc>
        <w:tc>
          <w:tcPr>
            <w:tcW w:w="1264" w:type="dxa"/>
            <w:tcBorders>
              <w:top w:val="nil"/>
              <w:left w:val="nil"/>
              <w:bottom w:val="nil"/>
              <w:right w:val="nil"/>
            </w:tcBorders>
          </w:tcPr>
          <w:p w:rsidR="006A0D2E" w:rsidRDefault="006A0D2E">
            <w:pPr>
              <w:pStyle w:val="ConsPlusNormal"/>
              <w:jc w:val="center"/>
            </w:pPr>
            <w:r>
              <w:t>67282630,8</w:t>
            </w:r>
          </w:p>
        </w:tc>
        <w:tc>
          <w:tcPr>
            <w:tcW w:w="1264" w:type="dxa"/>
            <w:tcBorders>
              <w:top w:val="nil"/>
              <w:left w:val="nil"/>
              <w:bottom w:val="nil"/>
              <w:right w:val="nil"/>
            </w:tcBorders>
          </w:tcPr>
          <w:p w:rsidR="006A0D2E" w:rsidRDefault="006A0D2E">
            <w:pPr>
              <w:pStyle w:val="ConsPlusNormal"/>
              <w:jc w:val="center"/>
            </w:pPr>
            <w:r>
              <w:t>57934971,6</w:t>
            </w:r>
          </w:p>
        </w:tc>
        <w:tc>
          <w:tcPr>
            <w:tcW w:w="1264" w:type="dxa"/>
            <w:tcBorders>
              <w:top w:val="nil"/>
              <w:left w:val="nil"/>
              <w:bottom w:val="nil"/>
              <w:right w:val="nil"/>
            </w:tcBorders>
          </w:tcPr>
          <w:p w:rsidR="006A0D2E" w:rsidRDefault="006A0D2E">
            <w:pPr>
              <w:pStyle w:val="ConsPlusNormal"/>
              <w:jc w:val="center"/>
            </w:pPr>
            <w:r>
              <w:t>59039049,3</w:t>
            </w:r>
          </w:p>
        </w:tc>
        <w:tc>
          <w:tcPr>
            <w:tcW w:w="1264" w:type="dxa"/>
            <w:tcBorders>
              <w:top w:val="nil"/>
              <w:left w:val="nil"/>
              <w:bottom w:val="nil"/>
              <w:right w:val="nil"/>
            </w:tcBorders>
          </w:tcPr>
          <w:p w:rsidR="006A0D2E" w:rsidRDefault="006A0D2E">
            <w:pPr>
              <w:pStyle w:val="ConsPlusNormal"/>
              <w:jc w:val="center"/>
            </w:pPr>
            <w:r>
              <w:t>44769959,4</w:t>
            </w:r>
          </w:p>
        </w:tc>
        <w:tc>
          <w:tcPr>
            <w:tcW w:w="1264" w:type="dxa"/>
            <w:tcBorders>
              <w:top w:val="nil"/>
              <w:left w:val="nil"/>
              <w:bottom w:val="nil"/>
              <w:right w:val="nil"/>
            </w:tcBorders>
          </w:tcPr>
          <w:p w:rsidR="006A0D2E" w:rsidRDefault="006A0D2E">
            <w:pPr>
              <w:pStyle w:val="ConsPlusNormal"/>
              <w:jc w:val="center"/>
            </w:pPr>
            <w:r>
              <w:t>40661409,4</w:t>
            </w: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Минфин России</w:t>
            </w:r>
          </w:p>
        </w:tc>
        <w:tc>
          <w:tcPr>
            <w:tcW w:w="707" w:type="dxa"/>
            <w:tcBorders>
              <w:top w:val="nil"/>
              <w:left w:val="nil"/>
              <w:bottom w:val="nil"/>
              <w:right w:val="nil"/>
            </w:tcBorders>
          </w:tcPr>
          <w:p w:rsidR="006A0D2E" w:rsidRDefault="006A0D2E">
            <w:pPr>
              <w:pStyle w:val="ConsPlusNormal"/>
              <w:jc w:val="center"/>
            </w:pPr>
            <w:r>
              <w:t>092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551868,4</w:t>
            </w:r>
          </w:p>
        </w:tc>
        <w:tc>
          <w:tcPr>
            <w:tcW w:w="1264" w:type="dxa"/>
            <w:tcBorders>
              <w:top w:val="nil"/>
              <w:left w:val="nil"/>
              <w:bottom w:val="nil"/>
              <w:right w:val="nil"/>
            </w:tcBorders>
          </w:tcPr>
          <w:p w:rsidR="006A0D2E" w:rsidRDefault="006A0D2E">
            <w:pPr>
              <w:pStyle w:val="ConsPlusNormal"/>
              <w:jc w:val="center"/>
            </w:pPr>
            <w:r>
              <w:t>2777465,4</w:t>
            </w:r>
          </w:p>
        </w:tc>
        <w:tc>
          <w:tcPr>
            <w:tcW w:w="1384" w:type="dxa"/>
            <w:tcBorders>
              <w:top w:val="nil"/>
              <w:left w:val="nil"/>
              <w:bottom w:val="nil"/>
              <w:right w:val="nil"/>
            </w:tcBorders>
          </w:tcPr>
          <w:p w:rsidR="006A0D2E" w:rsidRDefault="006A0D2E">
            <w:pPr>
              <w:pStyle w:val="ConsPlusNormal"/>
              <w:jc w:val="center"/>
            </w:pPr>
            <w:r>
              <w:t>543368,2</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2556685,5</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945285,5</w:t>
            </w:r>
          </w:p>
        </w:tc>
        <w:tc>
          <w:tcPr>
            <w:tcW w:w="1264" w:type="dxa"/>
            <w:tcBorders>
              <w:top w:val="nil"/>
              <w:left w:val="nil"/>
              <w:bottom w:val="nil"/>
              <w:right w:val="nil"/>
            </w:tcBorders>
          </w:tcPr>
          <w:p w:rsidR="006A0D2E" w:rsidRDefault="006A0D2E">
            <w:pPr>
              <w:pStyle w:val="ConsPlusNormal"/>
              <w:jc w:val="center"/>
            </w:pPr>
            <w:r>
              <w:t>1695785,5</w:t>
            </w:r>
          </w:p>
        </w:tc>
        <w:tc>
          <w:tcPr>
            <w:tcW w:w="1264" w:type="dxa"/>
            <w:tcBorders>
              <w:top w:val="nil"/>
              <w:left w:val="nil"/>
              <w:bottom w:val="nil"/>
              <w:right w:val="nil"/>
            </w:tcBorders>
          </w:tcPr>
          <w:p w:rsidR="006A0D2E" w:rsidRDefault="006A0D2E">
            <w:pPr>
              <w:pStyle w:val="ConsPlusNormal"/>
              <w:jc w:val="center"/>
            </w:pPr>
            <w:r>
              <w:t>556685,5</w:t>
            </w: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Минобороны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Минобрнауки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Минздрав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Минкомсвязь России</w:t>
            </w:r>
          </w:p>
        </w:tc>
        <w:tc>
          <w:tcPr>
            <w:tcW w:w="707" w:type="dxa"/>
            <w:tcBorders>
              <w:top w:val="nil"/>
              <w:left w:val="nil"/>
              <w:bottom w:val="nil"/>
              <w:right w:val="nil"/>
            </w:tcBorders>
          </w:tcPr>
          <w:p w:rsidR="006A0D2E" w:rsidRDefault="006A0D2E">
            <w:pPr>
              <w:pStyle w:val="ConsPlusNormal"/>
              <w:jc w:val="center"/>
            </w:pPr>
            <w:r>
              <w:t>071</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790587,9</w:t>
            </w:r>
          </w:p>
        </w:tc>
        <w:tc>
          <w:tcPr>
            <w:tcW w:w="1384" w:type="dxa"/>
            <w:tcBorders>
              <w:top w:val="nil"/>
              <w:left w:val="nil"/>
              <w:bottom w:val="nil"/>
              <w:right w:val="nil"/>
            </w:tcBorders>
          </w:tcPr>
          <w:p w:rsidR="006A0D2E" w:rsidRDefault="006A0D2E">
            <w:pPr>
              <w:pStyle w:val="ConsPlusNormal"/>
              <w:jc w:val="center"/>
            </w:pPr>
            <w:r>
              <w:t>788046,3</w:t>
            </w:r>
          </w:p>
        </w:tc>
        <w:tc>
          <w:tcPr>
            <w:tcW w:w="1264" w:type="dxa"/>
            <w:tcBorders>
              <w:top w:val="nil"/>
              <w:left w:val="nil"/>
              <w:bottom w:val="nil"/>
              <w:right w:val="nil"/>
            </w:tcBorders>
          </w:tcPr>
          <w:p w:rsidR="006A0D2E" w:rsidRDefault="006A0D2E">
            <w:pPr>
              <w:pStyle w:val="ConsPlusNormal"/>
              <w:jc w:val="center"/>
            </w:pPr>
            <w:r>
              <w:t>197646,9</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Минпросвещения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Минсельхоз России</w:t>
            </w:r>
          </w:p>
        </w:tc>
        <w:tc>
          <w:tcPr>
            <w:tcW w:w="707" w:type="dxa"/>
            <w:tcBorders>
              <w:top w:val="nil"/>
              <w:left w:val="nil"/>
              <w:bottom w:val="nil"/>
              <w:right w:val="nil"/>
            </w:tcBorders>
          </w:tcPr>
          <w:p w:rsidR="006A0D2E" w:rsidRDefault="006A0D2E">
            <w:pPr>
              <w:pStyle w:val="ConsPlusNormal"/>
              <w:jc w:val="center"/>
            </w:pPr>
            <w:r>
              <w:t>082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111342,1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федеральное государственное образовательное учреждение высшего образования "Московский государственный университет имени М.В. Ломоносова"</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117223,1</w:t>
            </w:r>
          </w:p>
        </w:tc>
        <w:tc>
          <w:tcPr>
            <w:tcW w:w="1264" w:type="dxa"/>
            <w:tcBorders>
              <w:top w:val="nil"/>
              <w:left w:val="nil"/>
              <w:bottom w:val="nil"/>
              <w:right w:val="nil"/>
            </w:tcBorders>
          </w:tcPr>
          <w:p w:rsidR="006A0D2E" w:rsidRDefault="006A0D2E">
            <w:pPr>
              <w:pStyle w:val="ConsPlusNormal"/>
              <w:jc w:val="center"/>
            </w:pPr>
            <w:r>
              <w:t>71586,4</w:t>
            </w:r>
          </w:p>
        </w:tc>
        <w:tc>
          <w:tcPr>
            <w:tcW w:w="1264" w:type="dxa"/>
            <w:tcBorders>
              <w:top w:val="nil"/>
              <w:left w:val="nil"/>
              <w:bottom w:val="nil"/>
              <w:right w:val="nil"/>
            </w:tcBorders>
          </w:tcPr>
          <w:p w:rsidR="006A0D2E" w:rsidRDefault="006A0D2E">
            <w:pPr>
              <w:pStyle w:val="ConsPlusNormal"/>
              <w:jc w:val="center"/>
            </w:pPr>
            <w:r>
              <w:t>119069,2</w:t>
            </w:r>
          </w:p>
        </w:tc>
        <w:tc>
          <w:tcPr>
            <w:tcW w:w="1264" w:type="dxa"/>
            <w:tcBorders>
              <w:top w:val="nil"/>
              <w:left w:val="nil"/>
              <w:bottom w:val="nil"/>
              <w:right w:val="nil"/>
            </w:tcBorders>
          </w:tcPr>
          <w:p w:rsidR="006A0D2E" w:rsidRDefault="006A0D2E">
            <w:pPr>
              <w:pStyle w:val="ConsPlusNormal"/>
              <w:jc w:val="center"/>
            </w:pPr>
            <w:r>
              <w:t>118733,4</w:t>
            </w:r>
          </w:p>
        </w:tc>
        <w:tc>
          <w:tcPr>
            <w:tcW w:w="1264" w:type="dxa"/>
            <w:tcBorders>
              <w:top w:val="nil"/>
              <w:left w:val="nil"/>
              <w:bottom w:val="nil"/>
              <w:right w:val="nil"/>
            </w:tcBorders>
          </w:tcPr>
          <w:p w:rsidR="006A0D2E" w:rsidRDefault="006A0D2E">
            <w:pPr>
              <w:pStyle w:val="ConsPlusNormal"/>
              <w:jc w:val="center"/>
            </w:pPr>
            <w:r>
              <w:t>121061,3</w:t>
            </w:r>
          </w:p>
        </w:tc>
        <w:tc>
          <w:tcPr>
            <w:tcW w:w="1264" w:type="dxa"/>
            <w:tcBorders>
              <w:top w:val="nil"/>
              <w:left w:val="nil"/>
              <w:bottom w:val="nil"/>
              <w:right w:val="nil"/>
            </w:tcBorders>
          </w:tcPr>
          <w:p w:rsidR="006A0D2E" w:rsidRDefault="006A0D2E">
            <w:pPr>
              <w:pStyle w:val="ConsPlusNormal"/>
              <w:jc w:val="center"/>
            </w:pPr>
            <w:r>
              <w:t>74832,4</w:t>
            </w:r>
          </w:p>
        </w:tc>
        <w:tc>
          <w:tcPr>
            <w:tcW w:w="1264" w:type="dxa"/>
            <w:tcBorders>
              <w:top w:val="nil"/>
              <w:left w:val="nil"/>
              <w:bottom w:val="nil"/>
              <w:right w:val="nil"/>
            </w:tcBorders>
          </w:tcPr>
          <w:p w:rsidR="006A0D2E" w:rsidRDefault="006A0D2E">
            <w:pPr>
              <w:pStyle w:val="ConsPlusNormal"/>
              <w:jc w:val="center"/>
            </w:pPr>
            <w:r>
              <w:t>74832,4</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hyperlink w:anchor="P146" w:history="1">
              <w:r>
                <w:rPr>
                  <w:color w:val="0000FF"/>
                </w:rPr>
                <w:t>Подпрограмма 1</w:t>
              </w:r>
            </w:hyperlink>
            <w:r>
              <w:t xml:space="preserve"> "Развитие физической культуры и </w:t>
            </w:r>
            <w:r>
              <w:lastRenderedPageBreak/>
              <w:t>массового спорта"</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3471092</w:t>
            </w:r>
          </w:p>
        </w:tc>
        <w:tc>
          <w:tcPr>
            <w:tcW w:w="1264" w:type="dxa"/>
            <w:tcBorders>
              <w:top w:val="nil"/>
              <w:left w:val="nil"/>
              <w:bottom w:val="nil"/>
              <w:right w:val="nil"/>
            </w:tcBorders>
          </w:tcPr>
          <w:p w:rsidR="006A0D2E" w:rsidRDefault="006A0D2E">
            <w:pPr>
              <w:pStyle w:val="ConsPlusNormal"/>
              <w:jc w:val="center"/>
            </w:pPr>
            <w:r>
              <w:t>1346125</w:t>
            </w:r>
          </w:p>
        </w:tc>
        <w:tc>
          <w:tcPr>
            <w:tcW w:w="1264" w:type="dxa"/>
            <w:tcBorders>
              <w:top w:val="nil"/>
              <w:left w:val="nil"/>
              <w:bottom w:val="nil"/>
              <w:right w:val="nil"/>
            </w:tcBorders>
          </w:tcPr>
          <w:p w:rsidR="006A0D2E" w:rsidRDefault="006A0D2E">
            <w:pPr>
              <w:pStyle w:val="ConsPlusNormal"/>
              <w:jc w:val="center"/>
            </w:pPr>
            <w:r>
              <w:t>1033734,8</w:t>
            </w:r>
          </w:p>
        </w:tc>
        <w:tc>
          <w:tcPr>
            <w:tcW w:w="1264" w:type="dxa"/>
            <w:tcBorders>
              <w:top w:val="nil"/>
              <w:left w:val="nil"/>
              <w:bottom w:val="nil"/>
              <w:right w:val="nil"/>
            </w:tcBorders>
          </w:tcPr>
          <w:p w:rsidR="006A0D2E" w:rsidRDefault="006A0D2E">
            <w:pPr>
              <w:pStyle w:val="ConsPlusNormal"/>
              <w:jc w:val="center"/>
            </w:pPr>
            <w:r>
              <w:t>2233195,5</w:t>
            </w:r>
          </w:p>
        </w:tc>
        <w:tc>
          <w:tcPr>
            <w:tcW w:w="1264" w:type="dxa"/>
            <w:tcBorders>
              <w:top w:val="nil"/>
              <w:left w:val="nil"/>
              <w:bottom w:val="nil"/>
              <w:right w:val="nil"/>
            </w:tcBorders>
          </w:tcPr>
          <w:p w:rsidR="006A0D2E" w:rsidRDefault="006A0D2E">
            <w:pPr>
              <w:pStyle w:val="ConsPlusNormal"/>
              <w:jc w:val="center"/>
            </w:pPr>
            <w:r>
              <w:t>4707550,5</w:t>
            </w:r>
          </w:p>
        </w:tc>
        <w:tc>
          <w:tcPr>
            <w:tcW w:w="1384" w:type="dxa"/>
            <w:tcBorders>
              <w:top w:val="nil"/>
              <w:left w:val="nil"/>
              <w:bottom w:val="nil"/>
              <w:right w:val="nil"/>
            </w:tcBorders>
          </w:tcPr>
          <w:p w:rsidR="006A0D2E" w:rsidRDefault="006A0D2E">
            <w:pPr>
              <w:pStyle w:val="ConsPlusNormal"/>
              <w:jc w:val="center"/>
            </w:pPr>
            <w:r>
              <w:t>5068827,83</w:t>
            </w:r>
          </w:p>
        </w:tc>
        <w:tc>
          <w:tcPr>
            <w:tcW w:w="1264" w:type="dxa"/>
            <w:tcBorders>
              <w:top w:val="nil"/>
              <w:left w:val="nil"/>
              <w:bottom w:val="nil"/>
              <w:right w:val="nil"/>
            </w:tcBorders>
          </w:tcPr>
          <w:p w:rsidR="006A0D2E" w:rsidRDefault="006A0D2E">
            <w:pPr>
              <w:pStyle w:val="ConsPlusNormal"/>
              <w:jc w:val="center"/>
            </w:pPr>
            <w:r>
              <w:t>9709935,3</w:t>
            </w:r>
          </w:p>
        </w:tc>
        <w:tc>
          <w:tcPr>
            <w:tcW w:w="1264" w:type="dxa"/>
            <w:tcBorders>
              <w:top w:val="nil"/>
              <w:left w:val="nil"/>
              <w:bottom w:val="nil"/>
              <w:right w:val="nil"/>
            </w:tcBorders>
          </w:tcPr>
          <w:p w:rsidR="006A0D2E" w:rsidRDefault="006A0D2E">
            <w:pPr>
              <w:pStyle w:val="ConsPlusNormal"/>
              <w:jc w:val="center"/>
            </w:pPr>
            <w:r>
              <w:t>14379348,1</w:t>
            </w:r>
          </w:p>
        </w:tc>
        <w:tc>
          <w:tcPr>
            <w:tcW w:w="1264" w:type="dxa"/>
            <w:tcBorders>
              <w:top w:val="nil"/>
              <w:left w:val="nil"/>
              <w:bottom w:val="nil"/>
              <w:right w:val="nil"/>
            </w:tcBorders>
          </w:tcPr>
          <w:p w:rsidR="006A0D2E" w:rsidRDefault="006A0D2E">
            <w:pPr>
              <w:pStyle w:val="ConsPlusNormal"/>
              <w:jc w:val="center"/>
            </w:pPr>
            <w:r>
              <w:t>14908494,3</w:t>
            </w:r>
          </w:p>
        </w:tc>
        <w:tc>
          <w:tcPr>
            <w:tcW w:w="1264" w:type="dxa"/>
            <w:tcBorders>
              <w:top w:val="nil"/>
              <w:left w:val="nil"/>
              <w:bottom w:val="nil"/>
              <w:right w:val="nil"/>
            </w:tcBorders>
          </w:tcPr>
          <w:p w:rsidR="006A0D2E" w:rsidRDefault="006A0D2E">
            <w:pPr>
              <w:pStyle w:val="ConsPlusNormal"/>
              <w:jc w:val="center"/>
            </w:pPr>
            <w:r>
              <w:t>13531688,9</w:t>
            </w:r>
          </w:p>
        </w:tc>
        <w:tc>
          <w:tcPr>
            <w:tcW w:w="1264" w:type="dxa"/>
            <w:tcBorders>
              <w:top w:val="nil"/>
              <w:left w:val="nil"/>
              <w:bottom w:val="nil"/>
              <w:right w:val="nil"/>
            </w:tcBorders>
          </w:tcPr>
          <w:p w:rsidR="006A0D2E" w:rsidRDefault="006A0D2E">
            <w:pPr>
              <w:pStyle w:val="ConsPlusNormal"/>
              <w:jc w:val="center"/>
            </w:pPr>
            <w:r>
              <w:t>11140890,4</w:t>
            </w:r>
          </w:p>
        </w:tc>
        <w:tc>
          <w:tcPr>
            <w:tcW w:w="1264" w:type="dxa"/>
            <w:tcBorders>
              <w:top w:val="nil"/>
              <w:left w:val="nil"/>
              <w:bottom w:val="nil"/>
              <w:right w:val="nil"/>
            </w:tcBorders>
          </w:tcPr>
          <w:p w:rsidR="006A0D2E" w:rsidRDefault="006A0D2E">
            <w:pPr>
              <w:pStyle w:val="ConsPlusNormal"/>
              <w:jc w:val="center"/>
            </w:pPr>
            <w:r>
              <w:t>7809845,4</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3471092</w:t>
            </w:r>
          </w:p>
        </w:tc>
        <w:tc>
          <w:tcPr>
            <w:tcW w:w="1264" w:type="dxa"/>
            <w:tcBorders>
              <w:top w:val="nil"/>
              <w:left w:val="nil"/>
              <w:bottom w:val="nil"/>
              <w:right w:val="nil"/>
            </w:tcBorders>
          </w:tcPr>
          <w:p w:rsidR="006A0D2E" w:rsidRDefault="006A0D2E">
            <w:pPr>
              <w:pStyle w:val="ConsPlusNormal"/>
              <w:jc w:val="center"/>
            </w:pPr>
            <w:r>
              <w:t>1346125</w:t>
            </w:r>
          </w:p>
        </w:tc>
        <w:tc>
          <w:tcPr>
            <w:tcW w:w="1264" w:type="dxa"/>
            <w:tcBorders>
              <w:top w:val="nil"/>
              <w:left w:val="nil"/>
              <w:bottom w:val="nil"/>
              <w:right w:val="nil"/>
            </w:tcBorders>
          </w:tcPr>
          <w:p w:rsidR="006A0D2E" w:rsidRDefault="006A0D2E">
            <w:pPr>
              <w:pStyle w:val="ConsPlusNormal"/>
              <w:jc w:val="center"/>
            </w:pPr>
            <w:r>
              <w:t>1033734,8</w:t>
            </w:r>
          </w:p>
        </w:tc>
        <w:tc>
          <w:tcPr>
            <w:tcW w:w="1264" w:type="dxa"/>
            <w:tcBorders>
              <w:top w:val="nil"/>
              <w:left w:val="nil"/>
              <w:bottom w:val="nil"/>
              <w:right w:val="nil"/>
            </w:tcBorders>
          </w:tcPr>
          <w:p w:rsidR="006A0D2E" w:rsidRDefault="006A0D2E">
            <w:pPr>
              <w:pStyle w:val="ConsPlusNormal"/>
              <w:jc w:val="center"/>
            </w:pPr>
            <w:r>
              <w:t>2233195,5</w:t>
            </w:r>
          </w:p>
        </w:tc>
        <w:tc>
          <w:tcPr>
            <w:tcW w:w="1264" w:type="dxa"/>
            <w:tcBorders>
              <w:top w:val="nil"/>
              <w:left w:val="nil"/>
              <w:bottom w:val="nil"/>
              <w:right w:val="nil"/>
            </w:tcBorders>
          </w:tcPr>
          <w:p w:rsidR="006A0D2E" w:rsidRDefault="006A0D2E">
            <w:pPr>
              <w:pStyle w:val="ConsPlusNormal"/>
              <w:jc w:val="center"/>
            </w:pPr>
            <w:r>
              <w:t>4707550,5</w:t>
            </w:r>
          </w:p>
        </w:tc>
        <w:tc>
          <w:tcPr>
            <w:tcW w:w="1384" w:type="dxa"/>
            <w:tcBorders>
              <w:top w:val="nil"/>
              <w:left w:val="nil"/>
              <w:bottom w:val="nil"/>
              <w:right w:val="nil"/>
            </w:tcBorders>
          </w:tcPr>
          <w:p w:rsidR="006A0D2E" w:rsidRDefault="006A0D2E">
            <w:pPr>
              <w:pStyle w:val="ConsPlusNormal"/>
              <w:jc w:val="center"/>
            </w:pPr>
            <w:r>
              <w:t>5068827,83</w:t>
            </w:r>
          </w:p>
        </w:tc>
        <w:tc>
          <w:tcPr>
            <w:tcW w:w="1264" w:type="dxa"/>
            <w:tcBorders>
              <w:top w:val="nil"/>
              <w:left w:val="nil"/>
              <w:bottom w:val="nil"/>
              <w:right w:val="nil"/>
            </w:tcBorders>
          </w:tcPr>
          <w:p w:rsidR="006A0D2E" w:rsidRDefault="006A0D2E">
            <w:pPr>
              <w:pStyle w:val="ConsPlusNormal"/>
              <w:jc w:val="center"/>
            </w:pPr>
            <w:r>
              <w:t>9598593,2</w:t>
            </w:r>
          </w:p>
        </w:tc>
        <w:tc>
          <w:tcPr>
            <w:tcW w:w="1264" w:type="dxa"/>
            <w:tcBorders>
              <w:top w:val="nil"/>
              <w:left w:val="nil"/>
              <w:bottom w:val="nil"/>
              <w:right w:val="nil"/>
            </w:tcBorders>
          </w:tcPr>
          <w:p w:rsidR="006A0D2E" w:rsidRDefault="006A0D2E">
            <w:pPr>
              <w:pStyle w:val="ConsPlusNormal"/>
              <w:jc w:val="center"/>
            </w:pPr>
            <w:r>
              <w:t>12379348,1</w:t>
            </w:r>
          </w:p>
        </w:tc>
        <w:tc>
          <w:tcPr>
            <w:tcW w:w="1264" w:type="dxa"/>
            <w:tcBorders>
              <w:top w:val="nil"/>
              <w:left w:val="nil"/>
              <w:bottom w:val="nil"/>
              <w:right w:val="nil"/>
            </w:tcBorders>
          </w:tcPr>
          <w:p w:rsidR="006A0D2E" w:rsidRDefault="006A0D2E">
            <w:pPr>
              <w:pStyle w:val="ConsPlusNormal"/>
              <w:jc w:val="center"/>
            </w:pPr>
            <w:r>
              <w:t>14908494,3</w:t>
            </w:r>
          </w:p>
        </w:tc>
        <w:tc>
          <w:tcPr>
            <w:tcW w:w="1264" w:type="dxa"/>
            <w:tcBorders>
              <w:top w:val="nil"/>
              <w:left w:val="nil"/>
              <w:bottom w:val="nil"/>
              <w:right w:val="nil"/>
            </w:tcBorders>
          </w:tcPr>
          <w:p w:rsidR="006A0D2E" w:rsidRDefault="006A0D2E">
            <w:pPr>
              <w:pStyle w:val="ConsPlusNormal"/>
              <w:jc w:val="center"/>
            </w:pPr>
            <w:r>
              <w:t>13531688,9</w:t>
            </w:r>
          </w:p>
        </w:tc>
        <w:tc>
          <w:tcPr>
            <w:tcW w:w="1264" w:type="dxa"/>
            <w:tcBorders>
              <w:top w:val="nil"/>
              <w:left w:val="nil"/>
              <w:bottom w:val="nil"/>
              <w:right w:val="nil"/>
            </w:tcBorders>
          </w:tcPr>
          <w:p w:rsidR="006A0D2E" w:rsidRDefault="006A0D2E">
            <w:pPr>
              <w:pStyle w:val="ConsPlusNormal"/>
              <w:jc w:val="center"/>
            </w:pPr>
            <w:r>
              <w:t>11140890,4</w:t>
            </w:r>
          </w:p>
        </w:tc>
        <w:tc>
          <w:tcPr>
            <w:tcW w:w="1264" w:type="dxa"/>
            <w:tcBorders>
              <w:top w:val="nil"/>
              <w:left w:val="nil"/>
              <w:bottom w:val="nil"/>
              <w:right w:val="nil"/>
            </w:tcBorders>
          </w:tcPr>
          <w:p w:rsidR="006A0D2E" w:rsidRDefault="006A0D2E">
            <w:pPr>
              <w:pStyle w:val="ConsPlusNormal"/>
              <w:jc w:val="center"/>
            </w:pPr>
            <w:r>
              <w:t>7809845,4</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Минобороны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Минобрнауки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Минздрав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Минпросвещения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Минсельхоз России</w:t>
            </w:r>
          </w:p>
        </w:tc>
        <w:tc>
          <w:tcPr>
            <w:tcW w:w="707" w:type="dxa"/>
            <w:tcBorders>
              <w:top w:val="nil"/>
              <w:left w:val="nil"/>
              <w:bottom w:val="nil"/>
              <w:right w:val="nil"/>
            </w:tcBorders>
          </w:tcPr>
          <w:p w:rsidR="006A0D2E" w:rsidRDefault="006A0D2E">
            <w:pPr>
              <w:pStyle w:val="ConsPlusNormal"/>
              <w:jc w:val="center"/>
            </w:pPr>
            <w:r>
              <w:t>082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111342,1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tcBorders>
              <w:top w:val="nil"/>
              <w:left w:val="nil"/>
              <w:bottom w:val="nil"/>
              <w:right w:val="nil"/>
            </w:tcBorders>
          </w:tcPr>
          <w:p w:rsidR="006A0D2E" w:rsidRDefault="006A0D2E">
            <w:pPr>
              <w:pStyle w:val="ConsPlusNormal"/>
            </w:pPr>
          </w:p>
        </w:tc>
        <w:tc>
          <w:tcPr>
            <w:tcW w:w="1928" w:type="dxa"/>
            <w:tcBorders>
              <w:top w:val="nil"/>
              <w:left w:val="nil"/>
              <w:bottom w:val="nil"/>
              <w:right w:val="nil"/>
            </w:tcBorders>
          </w:tcPr>
          <w:p w:rsidR="006A0D2E" w:rsidRDefault="006A0D2E">
            <w:pPr>
              <w:pStyle w:val="ConsPlusNormal"/>
            </w:pPr>
            <w:r>
              <w:t>Минфин России</w:t>
            </w:r>
          </w:p>
        </w:tc>
        <w:tc>
          <w:tcPr>
            <w:tcW w:w="707" w:type="dxa"/>
            <w:tcBorders>
              <w:top w:val="nil"/>
              <w:left w:val="nil"/>
              <w:bottom w:val="nil"/>
              <w:right w:val="nil"/>
            </w:tcBorders>
          </w:tcPr>
          <w:p w:rsidR="006A0D2E" w:rsidRDefault="006A0D2E">
            <w:pPr>
              <w:pStyle w:val="ConsPlusNormal"/>
              <w:jc w:val="center"/>
            </w:pPr>
            <w:r>
              <w:t>092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2000000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1.1 "Физическое воспитание и обеспечение организации и проведения физкультурных мероприятий и массовых спортивных мероприятий"</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898986,3</w:t>
            </w:r>
          </w:p>
        </w:tc>
        <w:tc>
          <w:tcPr>
            <w:tcW w:w="1264" w:type="dxa"/>
            <w:tcBorders>
              <w:top w:val="nil"/>
              <w:left w:val="nil"/>
              <w:bottom w:val="nil"/>
              <w:right w:val="nil"/>
            </w:tcBorders>
          </w:tcPr>
          <w:p w:rsidR="006A0D2E" w:rsidRDefault="006A0D2E">
            <w:pPr>
              <w:pStyle w:val="ConsPlusNormal"/>
              <w:jc w:val="center"/>
            </w:pPr>
            <w:r>
              <w:t>898898</w:t>
            </w:r>
          </w:p>
        </w:tc>
        <w:tc>
          <w:tcPr>
            <w:tcW w:w="1264" w:type="dxa"/>
            <w:tcBorders>
              <w:top w:val="nil"/>
              <w:left w:val="nil"/>
              <w:bottom w:val="nil"/>
              <w:right w:val="nil"/>
            </w:tcBorders>
          </w:tcPr>
          <w:p w:rsidR="006A0D2E" w:rsidRDefault="006A0D2E">
            <w:pPr>
              <w:pStyle w:val="ConsPlusNormal"/>
              <w:jc w:val="center"/>
            </w:pPr>
            <w:r>
              <w:t>891314,9</w:t>
            </w:r>
          </w:p>
        </w:tc>
        <w:tc>
          <w:tcPr>
            <w:tcW w:w="1264" w:type="dxa"/>
            <w:tcBorders>
              <w:top w:val="nil"/>
              <w:left w:val="nil"/>
              <w:bottom w:val="nil"/>
              <w:right w:val="nil"/>
            </w:tcBorders>
          </w:tcPr>
          <w:p w:rsidR="006A0D2E" w:rsidRDefault="006A0D2E">
            <w:pPr>
              <w:pStyle w:val="ConsPlusNormal"/>
              <w:jc w:val="center"/>
            </w:pPr>
            <w:r>
              <w:t>903564,8</w:t>
            </w:r>
          </w:p>
        </w:tc>
        <w:tc>
          <w:tcPr>
            <w:tcW w:w="1264" w:type="dxa"/>
            <w:tcBorders>
              <w:top w:val="nil"/>
              <w:left w:val="nil"/>
              <w:bottom w:val="nil"/>
              <w:right w:val="nil"/>
            </w:tcBorders>
          </w:tcPr>
          <w:p w:rsidR="006A0D2E" w:rsidRDefault="006A0D2E">
            <w:pPr>
              <w:pStyle w:val="ConsPlusNormal"/>
              <w:jc w:val="center"/>
            </w:pPr>
            <w:r>
              <w:t>883417,9</w:t>
            </w:r>
          </w:p>
        </w:tc>
        <w:tc>
          <w:tcPr>
            <w:tcW w:w="1384" w:type="dxa"/>
            <w:tcBorders>
              <w:top w:val="nil"/>
              <w:left w:val="nil"/>
              <w:bottom w:val="nil"/>
              <w:right w:val="nil"/>
            </w:tcBorders>
          </w:tcPr>
          <w:p w:rsidR="006A0D2E" w:rsidRDefault="006A0D2E">
            <w:pPr>
              <w:pStyle w:val="ConsPlusNormal"/>
              <w:jc w:val="center"/>
            </w:pPr>
            <w:r>
              <w:t>882033,14</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300000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898986,3</w:t>
            </w:r>
          </w:p>
        </w:tc>
        <w:tc>
          <w:tcPr>
            <w:tcW w:w="1264" w:type="dxa"/>
            <w:tcBorders>
              <w:top w:val="nil"/>
              <w:left w:val="nil"/>
              <w:bottom w:val="nil"/>
              <w:right w:val="nil"/>
            </w:tcBorders>
          </w:tcPr>
          <w:p w:rsidR="006A0D2E" w:rsidRDefault="006A0D2E">
            <w:pPr>
              <w:pStyle w:val="ConsPlusNormal"/>
              <w:jc w:val="center"/>
            </w:pPr>
            <w:r>
              <w:t>898898</w:t>
            </w:r>
          </w:p>
        </w:tc>
        <w:tc>
          <w:tcPr>
            <w:tcW w:w="1264" w:type="dxa"/>
            <w:tcBorders>
              <w:top w:val="nil"/>
              <w:left w:val="nil"/>
              <w:bottom w:val="nil"/>
              <w:right w:val="nil"/>
            </w:tcBorders>
          </w:tcPr>
          <w:p w:rsidR="006A0D2E" w:rsidRDefault="006A0D2E">
            <w:pPr>
              <w:pStyle w:val="ConsPlusNormal"/>
              <w:jc w:val="center"/>
            </w:pPr>
            <w:r>
              <w:t>891314,9</w:t>
            </w:r>
          </w:p>
        </w:tc>
        <w:tc>
          <w:tcPr>
            <w:tcW w:w="1264" w:type="dxa"/>
            <w:tcBorders>
              <w:top w:val="nil"/>
              <w:left w:val="nil"/>
              <w:bottom w:val="nil"/>
              <w:right w:val="nil"/>
            </w:tcBorders>
          </w:tcPr>
          <w:p w:rsidR="006A0D2E" w:rsidRDefault="006A0D2E">
            <w:pPr>
              <w:pStyle w:val="ConsPlusNormal"/>
              <w:jc w:val="center"/>
            </w:pPr>
            <w:r>
              <w:t>903564,8</w:t>
            </w:r>
          </w:p>
        </w:tc>
        <w:tc>
          <w:tcPr>
            <w:tcW w:w="1264" w:type="dxa"/>
            <w:tcBorders>
              <w:top w:val="nil"/>
              <w:left w:val="nil"/>
              <w:bottom w:val="nil"/>
              <w:right w:val="nil"/>
            </w:tcBorders>
          </w:tcPr>
          <w:p w:rsidR="006A0D2E" w:rsidRDefault="006A0D2E">
            <w:pPr>
              <w:pStyle w:val="ConsPlusNormal"/>
              <w:jc w:val="center"/>
            </w:pPr>
            <w:r>
              <w:t>883417,9</w:t>
            </w:r>
          </w:p>
        </w:tc>
        <w:tc>
          <w:tcPr>
            <w:tcW w:w="1384" w:type="dxa"/>
            <w:tcBorders>
              <w:top w:val="nil"/>
              <w:left w:val="nil"/>
              <w:bottom w:val="nil"/>
              <w:right w:val="nil"/>
            </w:tcBorders>
          </w:tcPr>
          <w:p w:rsidR="006A0D2E" w:rsidRDefault="006A0D2E">
            <w:pPr>
              <w:pStyle w:val="ConsPlusNormal"/>
              <w:jc w:val="center"/>
            </w:pPr>
            <w:r>
              <w:t>882033,14</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300000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Минобрнауки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Минпросвещения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 xml:space="preserve">Основное мероприятие 1.2 "Вовлечение населения в занятия физической </w:t>
            </w:r>
            <w:r>
              <w:lastRenderedPageBreak/>
              <w:t>культурой и массовым спортом"</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lastRenderedPageBreak/>
              <w:t>Основное мероприятие 1.3 "Совершенствование спортивной инфраструктуры и материально-технической базы для занятий физической культурой и массовым спортом, в том числе на территории Дальнего Востока"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2266121</w:t>
            </w:r>
          </w:p>
        </w:tc>
        <w:tc>
          <w:tcPr>
            <w:tcW w:w="1264" w:type="dxa"/>
            <w:tcBorders>
              <w:top w:val="nil"/>
              <w:left w:val="nil"/>
              <w:bottom w:val="nil"/>
              <w:right w:val="nil"/>
            </w:tcBorders>
          </w:tcPr>
          <w:p w:rsidR="006A0D2E" w:rsidRDefault="006A0D2E">
            <w:pPr>
              <w:pStyle w:val="ConsPlusNormal"/>
              <w:jc w:val="center"/>
            </w:pPr>
            <w:r>
              <w:t>170000</w:t>
            </w:r>
          </w:p>
        </w:tc>
        <w:tc>
          <w:tcPr>
            <w:tcW w:w="1264" w:type="dxa"/>
            <w:tcBorders>
              <w:top w:val="nil"/>
              <w:left w:val="nil"/>
              <w:bottom w:val="nil"/>
              <w:right w:val="nil"/>
            </w:tcBorders>
          </w:tcPr>
          <w:p w:rsidR="006A0D2E" w:rsidRDefault="006A0D2E">
            <w:pPr>
              <w:pStyle w:val="ConsPlusNormal"/>
              <w:jc w:val="center"/>
            </w:pPr>
            <w:r>
              <w:t>6750</w:t>
            </w:r>
          </w:p>
        </w:tc>
        <w:tc>
          <w:tcPr>
            <w:tcW w:w="1264" w:type="dxa"/>
            <w:tcBorders>
              <w:top w:val="nil"/>
              <w:left w:val="nil"/>
              <w:bottom w:val="nil"/>
              <w:right w:val="nil"/>
            </w:tcBorders>
          </w:tcPr>
          <w:p w:rsidR="006A0D2E" w:rsidRDefault="006A0D2E">
            <w:pPr>
              <w:pStyle w:val="ConsPlusNormal"/>
              <w:jc w:val="center"/>
            </w:pPr>
            <w:r>
              <w:t>1194012,7</w:t>
            </w:r>
          </w:p>
        </w:tc>
        <w:tc>
          <w:tcPr>
            <w:tcW w:w="1264" w:type="dxa"/>
            <w:tcBorders>
              <w:top w:val="nil"/>
              <w:left w:val="nil"/>
              <w:bottom w:val="nil"/>
              <w:right w:val="nil"/>
            </w:tcBorders>
          </w:tcPr>
          <w:p w:rsidR="006A0D2E" w:rsidRDefault="006A0D2E">
            <w:pPr>
              <w:pStyle w:val="ConsPlusNormal"/>
              <w:jc w:val="center"/>
            </w:pPr>
            <w:r>
              <w:t>3691447</w:t>
            </w:r>
          </w:p>
        </w:tc>
        <w:tc>
          <w:tcPr>
            <w:tcW w:w="1384" w:type="dxa"/>
            <w:tcBorders>
              <w:top w:val="nil"/>
              <w:left w:val="nil"/>
              <w:bottom w:val="nil"/>
              <w:right w:val="nil"/>
            </w:tcBorders>
          </w:tcPr>
          <w:p w:rsidR="006A0D2E" w:rsidRDefault="006A0D2E">
            <w:pPr>
              <w:pStyle w:val="ConsPlusNormal"/>
              <w:jc w:val="center"/>
            </w:pPr>
            <w:r>
              <w:t>4054109,09</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4724716</w:t>
            </w:r>
          </w:p>
        </w:tc>
        <w:tc>
          <w:tcPr>
            <w:tcW w:w="1264" w:type="dxa"/>
            <w:tcBorders>
              <w:top w:val="nil"/>
              <w:left w:val="nil"/>
              <w:bottom w:val="nil"/>
              <w:right w:val="nil"/>
            </w:tcBorders>
          </w:tcPr>
          <w:p w:rsidR="006A0D2E" w:rsidRDefault="006A0D2E">
            <w:pPr>
              <w:pStyle w:val="ConsPlusNormal"/>
              <w:jc w:val="center"/>
            </w:pPr>
            <w:r>
              <w:t>2354472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2266121</w:t>
            </w:r>
          </w:p>
        </w:tc>
        <w:tc>
          <w:tcPr>
            <w:tcW w:w="1264" w:type="dxa"/>
            <w:tcBorders>
              <w:top w:val="nil"/>
              <w:left w:val="nil"/>
              <w:bottom w:val="nil"/>
              <w:right w:val="nil"/>
            </w:tcBorders>
          </w:tcPr>
          <w:p w:rsidR="006A0D2E" w:rsidRDefault="006A0D2E">
            <w:pPr>
              <w:pStyle w:val="ConsPlusNormal"/>
              <w:jc w:val="center"/>
            </w:pPr>
            <w:r>
              <w:t>170000</w:t>
            </w:r>
          </w:p>
        </w:tc>
        <w:tc>
          <w:tcPr>
            <w:tcW w:w="1264" w:type="dxa"/>
            <w:tcBorders>
              <w:top w:val="nil"/>
              <w:left w:val="nil"/>
              <w:bottom w:val="nil"/>
              <w:right w:val="nil"/>
            </w:tcBorders>
          </w:tcPr>
          <w:p w:rsidR="006A0D2E" w:rsidRDefault="006A0D2E">
            <w:pPr>
              <w:pStyle w:val="ConsPlusNormal"/>
              <w:jc w:val="center"/>
            </w:pPr>
            <w:r>
              <w:t>6750</w:t>
            </w:r>
          </w:p>
        </w:tc>
        <w:tc>
          <w:tcPr>
            <w:tcW w:w="1264" w:type="dxa"/>
            <w:tcBorders>
              <w:top w:val="nil"/>
              <w:left w:val="nil"/>
              <w:bottom w:val="nil"/>
              <w:right w:val="nil"/>
            </w:tcBorders>
          </w:tcPr>
          <w:p w:rsidR="006A0D2E" w:rsidRDefault="006A0D2E">
            <w:pPr>
              <w:pStyle w:val="ConsPlusNormal"/>
              <w:jc w:val="center"/>
            </w:pPr>
            <w:r>
              <w:t>1194012,7</w:t>
            </w:r>
          </w:p>
        </w:tc>
        <w:tc>
          <w:tcPr>
            <w:tcW w:w="1264" w:type="dxa"/>
            <w:tcBorders>
              <w:top w:val="nil"/>
              <w:left w:val="nil"/>
              <w:bottom w:val="nil"/>
              <w:right w:val="nil"/>
            </w:tcBorders>
          </w:tcPr>
          <w:p w:rsidR="006A0D2E" w:rsidRDefault="006A0D2E">
            <w:pPr>
              <w:pStyle w:val="ConsPlusNormal"/>
              <w:jc w:val="center"/>
            </w:pPr>
            <w:r>
              <w:t>3691447</w:t>
            </w:r>
          </w:p>
        </w:tc>
        <w:tc>
          <w:tcPr>
            <w:tcW w:w="1384" w:type="dxa"/>
            <w:tcBorders>
              <w:top w:val="nil"/>
              <w:left w:val="nil"/>
              <w:bottom w:val="nil"/>
              <w:right w:val="nil"/>
            </w:tcBorders>
          </w:tcPr>
          <w:p w:rsidR="006A0D2E" w:rsidRDefault="006A0D2E">
            <w:pPr>
              <w:pStyle w:val="ConsPlusNormal"/>
              <w:jc w:val="center"/>
            </w:pPr>
            <w:r>
              <w:t>4054109,09</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2724716</w:t>
            </w:r>
          </w:p>
        </w:tc>
        <w:tc>
          <w:tcPr>
            <w:tcW w:w="1264" w:type="dxa"/>
            <w:tcBorders>
              <w:top w:val="nil"/>
              <w:left w:val="nil"/>
              <w:bottom w:val="nil"/>
              <w:right w:val="nil"/>
            </w:tcBorders>
          </w:tcPr>
          <w:p w:rsidR="006A0D2E" w:rsidRDefault="006A0D2E">
            <w:pPr>
              <w:pStyle w:val="ConsPlusNormal"/>
              <w:jc w:val="center"/>
            </w:pPr>
            <w:r>
              <w:t>2354472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Минфин России</w:t>
            </w:r>
          </w:p>
        </w:tc>
        <w:tc>
          <w:tcPr>
            <w:tcW w:w="707" w:type="dxa"/>
            <w:tcBorders>
              <w:top w:val="nil"/>
              <w:left w:val="nil"/>
              <w:bottom w:val="nil"/>
              <w:right w:val="nil"/>
            </w:tcBorders>
          </w:tcPr>
          <w:p w:rsidR="006A0D2E" w:rsidRDefault="006A0D2E">
            <w:pPr>
              <w:pStyle w:val="ConsPlusNormal"/>
              <w:jc w:val="center"/>
            </w:pPr>
            <w:r>
              <w:t>092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2000000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1.4 "Внедрение и реализация Всероссийского физкультурно-спортивного комплекса "Готов к труду и обороне"</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04</w:t>
            </w:r>
          </w:p>
        </w:tc>
        <w:tc>
          <w:tcPr>
            <w:tcW w:w="1264" w:type="dxa"/>
            <w:tcBorders>
              <w:top w:val="nil"/>
              <w:left w:val="nil"/>
              <w:bottom w:val="nil"/>
              <w:right w:val="nil"/>
            </w:tcBorders>
          </w:tcPr>
          <w:p w:rsidR="006A0D2E" w:rsidRDefault="006A0D2E">
            <w:pPr>
              <w:pStyle w:val="ConsPlusNormal"/>
              <w:jc w:val="center"/>
            </w:pPr>
            <w:r>
              <w:t>252480</w:t>
            </w:r>
          </w:p>
        </w:tc>
        <w:tc>
          <w:tcPr>
            <w:tcW w:w="1264" w:type="dxa"/>
            <w:tcBorders>
              <w:top w:val="nil"/>
              <w:left w:val="nil"/>
              <w:bottom w:val="nil"/>
              <w:right w:val="nil"/>
            </w:tcBorders>
          </w:tcPr>
          <w:p w:rsidR="006A0D2E" w:rsidRDefault="006A0D2E">
            <w:pPr>
              <w:pStyle w:val="ConsPlusNormal"/>
              <w:jc w:val="center"/>
            </w:pPr>
            <w:r>
              <w:t>226030,8</w:t>
            </w:r>
          </w:p>
        </w:tc>
        <w:tc>
          <w:tcPr>
            <w:tcW w:w="1264" w:type="dxa"/>
            <w:tcBorders>
              <w:top w:val="nil"/>
              <w:left w:val="nil"/>
              <w:bottom w:val="nil"/>
              <w:right w:val="nil"/>
            </w:tcBorders>
          </w:tcPr>
          <w:p w:rsidR="006A0D2E" w:rsidRDefault="006A0D2E">
            <w:pPr>
              <w:pStyle w:val="ConsPlusNormal"/>
              <w:jc w:val="center"/>
            </w:pPr>
            <w:r>
              <w:t>90000</w:t>
            </w:r>
          </w:p>
        </w:tc>
        <w:tc>
          <w:tcPr>
            <w:tcW w:w="1264" w:type="dxa"/>
            <w:tcBorders>
              <w:top w:val="nil"/>
              <w:left w:val="nil"/>
              <w:bottom w:val="nil"/>
              <w:right w:val="nil"/>
            </w:tcBorders>
          </w:tcPr>
          <w:p w:rsidR="006A0D2E" w:rsidRDefault="006A0D2E">
            <w:pPr>
              <w:pStyle w:val="ConsPlusNormal"/>
              <w:jc w:val="center"/>
            </w:pPr>
            <w:r>
              <w:t>90000</w:t>
            </w:r>
          </w:p>
        </w:tc>
        <w:tc>
          <w:tcPr>
            <w:tcW w:w="1264" w:type="dxa"/>
            <w:tcBorders>
              <w:top w:val="nil"/>
              <w:left w:val="nil"/>
              <w:bottom w:val="nil"/>
              <w:right w:val="nil"/>
            </w:tcBorders>
          </w:tcPr>
          <w:p w:rsidR="006A0D2E" w:rsidRDefault="006A0D2E">
            <w:pPr>
              <w:pStyle w:val="ConsPlusNormal"/>
              <w:jc w:val="center"/>
            </w:pPr>
            <w:r>
              <w:t>88200</w:t>
            </w:r>
          </w:p>
        </w:tc>
        <w:tc>
          <w:tcPr>
            <w:tcW w:w="1384" w:type="dxa"/>
            <w:tcBorders>
              <w:top w:val="nil"/>
              <w:left w:val="nil"/>
              <w:bottom w:val="nil"/>
              <w:right w:val="nil"/>
            </w:tcBorders>
          </w:tcPr>
          <w:p w:rsidR="006A0D2E" w:rsidRDefault="006A0D2E">
            <w:pPr>
              <w:pStyle w:val="ConsPlusNormal"/>
              <w:jc w:val="center"/>
            </w:pPr>
            <w:r>
              <w:t>88200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04</w:t>
            </w:r>
          </w:p>
        </w:tc>
        <w:tc>
          <w:tcPr>
            <w:tcW w:w="1264" w:type="dxa"/>
            <w:tcBorders>
              <w:top w:val="nil"/>
              <w:left w:val="nil"/>
              <w:bottom w:val="nil"/>
              <w:right w:val="nil"/>
            </w:tcBorders>
          </w:tcPr>
          <w:p w:rsidR="006A0D2E" w:rsidRDefault="006A0D2E">
            <w:pPr>
              <w:pStyle w:val="ConsPlusNormal"/>
              <w:jc w:val="center"/>
            </w:pPr>
            <w:r>
              <w:t>252480</w:t>
            </w:r>
          </w:p>
        </w:tc>
        <w:tc>
          <w:tcPr>
            <w:tcW w:w="1264" w:type="dxa"/>
            <w:tcBorders>
              <w:top w:val="nil"/>
              <w:left w:val="nil"/>
              <w:bottom w:val="nil"/>
              <w:right w:val="nil"/>
            </w:tcBorders>
          </w:tcPr>
          <w:p w:rsidR="006A0D2E" w:rsidRDefault="006A0D2E">
            <w:pPr>
              <w:pStyle w:val="ConsPlusNormal"/>
              <w:jc w:val="center"/>
            </w:pPr>
            <w:r>
              <w:t>226030,8</w:t>
            </w:r>
          </w:p>
        </w:tc>
        <w:tc>
          <w:tcPr>
            <w:tcW w:w="1264" w:type="dxa"/>
            <w:tcBorders>
              <w:top w:val="nil"/>
              <w:left w:val="nil"/>
              <w:bottom w:val="nil"/>
              <w:right w:val="nil"/>
            </w:tcBorders>
          </w:tcPr>
          <w:p w:rsidR="006A0D2E" w:rsidRDefault="006A0D2E">
            <w:pPr>
              <w:pStyle w:val="ConsPlusNormal"/>
              <w:jc w:val="center"/>
            </w:pPr>
            <w:r>
              <w:t>90000</w:t>
            </w:r>
          </w:p>
        </w:tc>
        <w:tc>
          <w:tcPr>
            <w:tcW w:w="1264" w:type="dxa"/>
            <w:tcBorders>
              <w:top w:val="nil"/>
              <w:left w:val="nil"/>
              <w:bottom w:val="nil"/>
              <w:right w:val="nil"/>
            </w:tcBorders>
          </w:tcPr>
          <w:p w:rsidR="006A0D2E" w:rsidRDefault="006A0D2E">
            <w:pPr>
              <w:pStyle w:val="ConsPlusNormal"/>
              <w:jc w:val="center"/>
            </w:pPr>
            <w:r>
              <w:t>90000</w:t>
            </w:r>
          </w:p>
        </w:tc>
        <w:tc>
          <w:tcPr>
            <w:tcW w:w="1264" w:type="dxa"/>
            <w:tcBorders>
              <w:top w:val="nil"/>
              <w:left w:val="nil"/>
              <w:bottom w:val="nil"/>
              <w:right w:val="nil"/>
            </w:tcBorders>
          </w:tcPr>
          <w:p w:rsidR="006A0D2E" w:rsidRDefault="006A0D2E">
            <w:pPr>
              <w:pStyle w:val="ConsPlusNormal"/>
              <w:jc w:val="center"/>
            </w:pPr>
            <w:r>
              <w:t>88200</w:t>
            </w:r>
          </w:p>
        </w:tc>
        <w:tc>
          <w:tcPr>
            <w:tcW w:w="1384" w:type="dxa"/>
            <w:tcBorders>
              <w:top w:val="nil"/>
              <w:left w:val="nil"/>
              <w:bottom w:val="nil"/>
              <w:right w:val="nil"/>
            </w:tcBorders>
          </w:tcPr>
          <w:p w:rsidR="006A0D2E" w:rsidRDefault="006A0D2E">
            <w:pPr>
              <w:pStyle w:val="ConsPlusNormal"/>
              <w:jc w:val="center"/>
            </w:pPr>
            <w:r>
              <w:t>88200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Минобороны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Минобрнауки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Минздрав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Минпросвещения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1.5 "Развитие студенческого спорта"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05</w:t>
            </w:r>
          </w:p>
        </w:tc>
        <w:tc>
          <w:tcPr>
            <w:tcW w:w="1264" w:type="dxa"/>
            <w:tcBorders>
              <w:top w:val="nil"/>
              <w:left w:val="nil"/>
              <w:bottom w:val="nil"/>
              <w:right w:val="nil"/>
            </w:tcBorders>
          </w:tcPr>
          <w:p w:rsidR="006A0D2E" w:rsidRDefault="006A0D2E">
            <w:pPr>
              <w:pStyle w:val="ConsPlusNormal"/>
              <w:jc w:val="center"/>
            </w:pPr>
            <w:r>
              <w:t>30419,7</w:t>
            </w:r>
          </w:p>
        </w:tc>
        <w:tc>
          <w:tcPr>
            <w:tcW w:w="1264" w:type="dxa"/>
            <w:tcBorders>
              <w:top w:val="nil"/>
              <w:left w:val="nil"/>
              <w:bottom w:val="nil"/>
              <w:right w:val="nil"/>
            </w:tcBorders>
          </w:tcPr>
          <w:p w:rsidR="006A0D2E" w:rsidRDefault="006A0D2E">
            <w:pPr>
              <w:pStyle w:val="ConsPlusNormal"/>
              <w:jc w:val="center"/>
            </w:pPr>
            <w:r>
              <w:t>30419,7</w:t>
            </w:r>
          </w:p>
        </w:tc>
        <w:tc>
          <w:tcPr>
            <w:tcW w:w="1264" w:type="dxa"/>
            <w:tcBorders>
              <w:top w:val="nil"/>
              <w:left w:val="nil"/>
              <w:bottom w:val="nil"/>
              <w:right w:val="nil"/>
            </w:tcBorders>
          </w:tcPr>
          <w:p w:rsidR="006A0D2E" w:rsidRDefault="006A0D2E">
            <w:pPr>
              <w:pStyle w:val="ConsPlusNormal"/>
              <w:jc w:val="center"/>
            </w:pPr>
            <w:r>
              <w:t>28594</w:t>
            </w:r>
          </w:p>
        </w:tc>
        <w:tc>
          <w:tcPr>
            <w:tcW w:w="1264" w:type="dxa"/>
            <w:tcBorders>
              <w:top w:val="nil"/>
              <w:left w:val="nil"/>
              <w:bottom w:val="nil"/>
              <w:right w:val="nil"/>
            </w:tcBorders>
          </w:tcPr>
          <w:p w:rsidR="006A0D2E" w:rsidRDefault="006A0D2E">
            <w:pPr>
              <w:pStyle w:val="ConsPlusNormal"/>
              <w:jc w:val="center"/>
            </w:pPr>
            <w:r>
              <w:t>28594</w:t>
            </w:r>
          </w:p>
        </w:tc>
        <w:tc>
          <w:tcPr>
            <w:tcW w:w="1264" w:type="dxa"/>
            <w:tcBorders>
              <w:top w:val="nil"/>
              <w:left w:val="nil"/>
              <w:bottom w:val="nil"/>
              <w:right w:val="nil"/>
            </w:tcBorders>
          </w:tcPr>
          <w:p w:rsidR="006A0D2E" w:rsidRDefault="006A0D2E">
            <w:pPr>
              <w:pStyle w:val="ConsPlusNormal"/>
              <w:jc w:val="center"/>
            </w:pPr>
            <w:r>
              <w:t>28348,7</w:t>
            </w:r>
          </w:p>
        </w:tc>
        <w:tc>
          <w:tcPr>
            <w:tcW w:w="1384" w:type="dxa"/>
            <w:tcBorders>
              <w:top w:val="nil"/>
              <w:left w:val="nil"/>
              <w:bottom w:val="nil"/>
              <w:right w:val="nil"/>
            </w:tcBorders>
          </w:tcPr>
          <w:p w:rsidR="006A0D2E" w:rsidRDefault="006A0D2E">
            <w:pPr>
              <w:pStyle w:val="ConsPlusNormal"/>
              <w:jc w:val="center"/>
            </w:pPr>
            <w:r>
              <w:t>28348,7</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05</w:t>
            </w:r>
          </w:p>
        </w:tc>
        <w:tc>
          <w:tcPr>
            <w:tcW w:w="1264" w:type="dxa"/>
            <w:tcBorders>
              <w:top w:val="nil"/>
              <w:left w:val="nil"/>
              <w:bottom w:val="nil"/>
              <w:right w:val="nil"/>
            </w:tcBorders>
          </w:tcPr>
          <w:p w:rsidR="006A0D2E" w:rsidRDefault="006A0D2E">
            <w:pPr>
              <w:pStyle w:val="ConsPlusNormal"/>
              <w:jc w:val="center"/>
            </w:pPr>
            <w:r>
              <w:t>30419,7</w:t>
            </w:r>
          </w:p>
        </w:tc>
        <w:tc>
          <w:tcPr>
            <w:tcW w:w="1264" w:type="dxa"/>
            <w:tcBorders>
              <w:top w:val="nil"/>
              <w:left w:val="nil"/>
              <w:bottom w:val="nil"/>
              <w:right w:val="nil"/>
            </w:tcBorders>
          </w:tcPr>
          <w:p w:rsidR="006A0D2E" w:rsidRDefault="006A0D2E">
            <w:pPr>
              <w:pStyle w:val="ConsPlusNormal"/>
              <w:jc w:val="center"/>
            </w:pPr>
            <w:r>
              <w:t>30419,7</w:t>
            </w:r>
          </w:p>
        </w:tc>
        <w:tc>
          <w:tcPr>
            <w:tcW w:w="1264" w:type="dxa"/>
            <w:tcBorders>
              <w:top w:val="nil"/>
              <w:left w:val="nil"/>
              <w:bottom w:val="nil"/>
              <w:right w:val="nil"/>
            </w:tcBorders>
          </w:tcPr>
          <w:p w:rsidR="006A0D2E" w:rsidRDefault="006A0D2E">
            <w:pPr>
              <w:pStyle w:val="ConsPlusNormal"/>
              <w:jc w:val="center"/>
            </w:pPr>
            <w:r>
              <w:t>28594</w:t>
            </w:r>
          </w:p>
        </w:tc>
        <w:tc>
          <w:tcPr>
            <w:tcW w:w="1264" w:type="dxa"/>
            <w:tcBorders>
              <w:top w:val="nil"/>
              <w:left w:val="nil"/>
              <w:bottom w:val="nil"/>
              <w:right w:val="nil"/>
            </w:tcBorders>
          </w:tcPr>
          <w:p w:rsidR="006A0D2E" w:rsidRDefault="006A0D2E">
            <w:pPr>
              <w:pStyle w:val="ConsPlusNormal"/>
              <w:jc w:val="center"/>
            </w:pPr>
            <w:r>
              <w:t>28594</w:t>
            </w:r>
          </w:p>
        </w:tc>
        <w:tc>
          <w:tcPr>
            <w:tcW w:w="1264" w:type="dxa"/>
            <w:tcBorders>
              <w:top w:val="nil"/>
              <w:left w:val="nil"/>
              <w:bottom w:val="nil"/>
              <w:right w:val="nil"/>
            </w:tcBorders>
          </w:tcPr>
          <w:p w:rsidR="006A0D2E" w:rsidRDefault="006A0D2E">
            <w:pPr>
              <w:pStyle w:val="ConsPlusNormal"/>
              <w:jc w:val="center"/>
            </w:pPr>
            <w:r>
              <w:t>28348,7</w:t>
            </w:r>
          </w:p>
        </w:tc>
        <w:tc>
          <w:tcPr>
            <w:tcW w:w="1384" w:type="dxa"/>
            <w:tcBorders>
              <w:top w:val="nil"/>
              <w:left w:val="nil"/>
              <w:bottom w:val="nil"/>
              <w:right w:val="nil"/>
            </w:tcBorders>
          </w:tcPr>
          <w:p w:rsidR="006A0D2E" w:rsidRDefault="006A0D2E">
            <w:pPr>
              <w:pStyle w:val="ConsPlusNormal"/>
              <w:jc w:val="center"/>
            </w:pPr>
            <w:r>
              <w:t>28348,7</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Минобрнауки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1.6 "Организация и проведение научно-исследовательских и опытно-конструкторских работ в сфере физической культуры и массового спорта"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06</w:t>
            </w:r>
          </w:p>
        </w:tc>
        <w:tc>
          <w:tcPr>
            <w:tcW w:w="1264" w:type="dxa"/>
            <w:tcBorders>
              <w:top w:val="nil"/>
              <w:left w:val="nil"/>
              <w:bottom w:val="nil"/>
              <w:right w:val="nil"/>
            </w:tcBorders>
          </w:tcPr>
          <w:p w:rsidR="006A0D2E" w:rsidRDefault="006A0D2E">
            <w:pPr>
              <w:pStyle w:val="ConsPlusNormal"/>
              <w:jc w:val="center"/>
            </w:pPr>
            <w:r>
              <w:t>23085</w:t>
            </w:r>
          </w:p>
        </w:tc>
        <w:tc>
          <w:tcPr>
            <w:tcW w:w="1264" w:type="dxa"/>
            <w:tcBorders>
              <w:top w:val="nil"/>
              <w:left w:val="nil"/>
              <w:bottom w:val="nil"/>
              <w:right w:val="nil"/>
            </w:tcBorders>
          </w:tcPr>
          <w:p w:rsidR="006A0D2E" w:rsidRDefault="006A0D2E">
            <w:pPr>
              <w:pStyle w:val="ConsPlusNormal"/>
              <w:jc w:val="center"/>
            </w:pPr>
            <w:r>
              <w:t>20776,5</w:t>
            </w:r>
          </w:p>
        </w:tc>
        <w:tc>
          <w:tcPr>
            <w:tcW w:w="1264" w:type="dxa"/>
            <w:tcBorders>
              <w:top w:val="nil"/>
              <w:left w:val="nil"/>
              <w:bottom w:val="nil"/>
              <w:right w:val="nil"/>
            </w:tcBorders>
          </w:tcPr>
          <w:p w:rsidR="006A0D2E" w:rsidRDefault="006A0D2E">
            <w:pPr>
              <w:pStyle w:val="ConsPlusNormal"/>
              <w:jc w:val="center"/>
            </w:pPr>
            <w:r>
              <w:t>17075,9</w:t>
            </w:r>
          </w:p>
        </w:tc>
        <w:tc>
          <w:tcPr>
            <w:tcW w:w="1264" w:type="dxa"/>
            <w:tcBorders>
              <w:top w:val="nil"/>
              <w:left w:val="nil"/>
              <w:bottom w:val="nil"/>
              <w:right w:val="nil"/>
            </w:tcBorders>
          </w:tcPr>
          <w:p w:rsidR="006A0D2E" w:rsidRDefault="006A0D2E">
            <w:pPr>
              <w:pStyle w:val="ConsPlusNormal"/>
              <w:jc w:val="center"/>
            </w:pPr>
            <w:r>
              <w:t>17024</w:t>
            </w:r>
          </w:p>
        </w:tc>
        <w:tc>
          <w:tcPr>
            <w:tcW w:w="1264" w:type="dxa"/>
            <w:tcBorders>
              <w:top w:val="nil"/>
              <w:left w:val="nil"/>
              <w:bottom w:val="nil"/>
              <w:right w:val="nil"/>
            </w:tcBorders>
          </w:tcPr>
          <w:p w:rsidR="006A0D2E" w:rsidRDefault="006A0D2E">
            <w:pPr>
              <w:pStyle w:val="ConsPlusNormal"/>
              <w:jc w:val="center"/>
            </w:pPr>
            <w:r>
              <w:t>16136,9</w:t>
            </w:r>
          </w:p>
        </w:tc>
        <w:tc>
          <w:tcPr>
            <w:tcW w:w="1384" w:type="dxa"/>
            <w:tcBorders>
              <w:top w:val="nil"/>
              <w:left w:val="nil"/>
              <w:bottom w:val="nil"/>
              <w:right w:val="nil"/>
            </w:tcBorders>
          </w:tcPr>
          <w:p w:rsidR="006A0D2E" w:rsidRDefault="006A0D2E">
            <w:pPr>
              <w:pStyle w:val="ConsPlusNormal"/>
              <w:jc w:val="center"/>
            </w:pPr>
            <w:r>
              <w:t>16136,9</w:t>
            </w:r>
          </w:p>
        </w:tc>
        <w:tc>
          <w:tcPr>
            <w:tcW w:w="1264" w:type="dxa"/>
            <w:tcBorders>
              <w:top w:val="nil"/>
              <w:left w:val="nil"/>
              <w:bottom w:val="nil"/>
              <w:right w:val="nil"/>
            </w:tcBorders>
          </w:tcPr>
          <w:p w:rsidR="006A0D2E" w:rsidRDefault="006A0D2E">
            <w:pPr>
              <w:pStyle w:val="ConsPlusNormal"/>
              <w:jc w:val="center"/>
            </w:pPr>
            <w:r>
              <w:t>12000</w:t>
            </w:r>
          </w:p>
        </w:tc>
        <w:tc>
          <w:tcPr>
            <w:tcW w:w="1264" w:type="dxa"/>
            <w:tcBorders>
              <w:top w:val="nil"/>
              <w:left w:val="nil"/>
              <w:bottom w:val="nil"/>
              <w:right w:val="nil"/>
            </w:tcBorders>
          </w:tcPr>
          <w:p w:rsidR="006A0D2E" w:rsidRDefault="006A0D2E">
            <w:pPr>
              <w:pStyle w:val="ConsPlusNormal"/>
              <w:jc w:val="center"/>
            </w:pPr>
            <w:r>
              <w:t>12000</w:t>
            </w:r>
          </w:p>
        </w:tc>
        <w:tc>
          <w:tcPr>
            <w:tcW w:w="1264" w:type="dxa"/>
            <w:tcBorders>
              <w:top w:val="nil"/>
              <w:left w:val="nil"/>
              <w:bottom w:val="nil"/>
              <w:right w:val="nil"/>
            </w:tcBorders>
          </w:tcPr>
          <w:p w:rsidR="006A0D2E" w:rsidRDefault="006A0D2E">
            <w:pPr>
              <w:pStyle w:val="ConsPlusNormal"/>
              <w:jc w:val="center"/>
            </w:pPr>
            <w:r>
              <w:t>12000</w:t>
            </w:r>
          </w:p>
        </w:tc>
        <w:tc>
          <w:tcPr>
            <w:tcW w:w="1264" w:type="dxa"/>
            <w:tcBorders>
              <w:top w:val="nil"/>
              <w:left w:val="nil"/>
              <w:bottom w:val="nil"/>
              <w:right w:val="nil"/>
            </w:tcBorders>
          </w:tcPr>
          <w:p w:rsidR="006A0D2E" w:rsidRDefault="006A0D2E">
            <w:pPr>
              <w:pStyle w:val="ConsPlusNormal"/>
              <w:jc w:val="center"/>
            </w:pPr>
            <w:r>
              <w:t>12000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06</w:t>
            </w:r>
          </w:p>
        </w:tc>
        <w:tc>
          <w:tcPr>
            <w:tcW w:w="1264" w:type="dxa"/>
            <w:tcBorders>
              <w:top w:val="nil"/>
              <w:left w:val="nil"/>
              <w:bottom w:val="nil"/>
              <w:right w:val="nil"/>
            </w:tcBorders>
          </w:tcPr>
          <w:p w:rsidR="006A0D2E" w:rsidRDefault="006A0D2E">
            <w:pPr>
              <w:pStyle w:val="ConsPlusNormal"/>
              <w:jc w:val="center"/>
            </w:pPr>
            <w:r>
              <w:t>23085</w:t>
            </w:r>
          </w:p>
        </w:tc>
        <w:tc>
          <w:tcPr>
            <w:tcW w:w="1264" w:type="dxa"/>
            <w:tcBorders>
              <w:top w:val="nil"/>
              <w:left w:val="nil"/>
              <w:bottom w:val="nil"/>
              <w:right w:val="nil"/>
            </w:tcBorders>
          </w:tcPr>
          <w:p w:rsidR="006A0D2E" w:rsidRDefault="006A0D2E">
            <w:pPr>
              <w:pStyle w:val="ConsPlusNormal"/>
              <w:jc w:val="center"/>
            </w:pPr>
            <w:r>
              <w:t>20776,5</w:t>
            </w:r>
          </w:p>
        </w:tc>
        <w:tc>
          <w:tcPr>
            <w:tcW w:w="1264" w:type="dxa"/>
            <w:tcBorders>
              <w:top w:val="nil"/>
              <w:left w:val="nil"/>
              <w:bottom w:val="nil"/>
              <w:right w:val="nil"/>
            </w:tcBorders>
          </w:tcPr>
          <w:p w:rsidR="006A0D2E" w:rsidRDefault="006A0D2E">
            <w:pPr>
              <w:pStyle w:val="ConsPlusNormal"/>
              <w:jc w:val="center"/>
            </w:pPr>
            <w:r>
              <w:t>17075,9</w:t>
            </w:r>
          </w:p>
        </w:tc>
        <w:tc>
          <w:tcPr>
            <w:tcW w:w="1264" w:type="dxa"/>
            <w:tcBorders>
              <w:top w:val="nil"/>
              <w:left w:val="nil"/>
              <w:bottom w:val="nil"/>
              <w:right w:val="nil"/>
            </w:tcBorders>
          </w:tcPr>
          <w:p w:rsidR="006A0D2E" w:rsidRDefault="006A0D2E">
            <w:pPr>
              <w:pStyle w:val="ConsPlusNormal"/>
              <w:jc w:val="center"/>
            </w:pPr>
            <w:r>
              <w:t>17024</w:t>
            </w:r>
          </w:p>
        </w:tc>
        <w:tc>
          <w:tcPr>
            <w:tcW w:w="1264" w:type="dxa"/>
            <w:tcBorders>
              <w:top w:val="nil"/>
              <w:left w:val="nil"/>
              <w:bottom w:val="nil"/>
              <w:right w:val="nil"/>
            </w:tcBorders>
          </w:tcPr>
          <w:p w:rsidR="006A0D2E" w:rsidRDefault="006A0D2E">
            <w:pPr>
              <w:pStyle w:val="ConsPlusNormal"/>
              <w:jc w:val="center"/>
            </w:pPr>
            <w:r>
              <w:t>16136,9</w:t>
            </w:r>
          </w:p>
        </w:tc>
        <w:tc>
          <w:tcPr>
            <w:tcW w:w="1384" w:type="dxa"/>
            <w:tcBorders>
              <w:top w:val="nil"/>
              <w:left w:val="nil"/>
              <w:bottom w:val="nil"/>
              <w:right w:val="nil"/>
            </w:tcBorders>
          </w:tcPr>
          <w:p w:rsidR="006A0D2E" w:rsidRDefault="006A0D2E">
            <w:pPr>
              <w:pStyle w:val="ConsPlusNormal"/>
              <w:jc w:val="center"/>
            </w:pPr>
            <w:r>
              <w:t>16136,9</w:t>
            </w:r>
          </w:p>
        </w:tc>
        <w:tc>
          <w:tcPr>
            <w:tcW w:w="1264" w:type="dxa"/>
            <w:tcBorders>
              <w:top w:val="nil"/>
              <w:left w:val="nil"/>
              <w:bottom w:val="nil"/>
              <w:right w:val="nil"/>
            </w:tcBorders>
          </w:tcPr>
          <w:p w:rsidR="006A0D2E" w:rsidRDefault="006A0D2E">
            <w:pPr>
              <w:pStyle w:val="ConsPlusNormal"/>
              <w:jc w:val="center"/>
            </w:pPr>
            <w:r>
              <w:t>12000</w:t>
            </w:r>
          </w:p>
        </w:tc>
        <w:tc>
          <w:tcPr>
            <w:tcW w:w="1264" w:type="dxa"/>
            <w:tcBorders>
              <w:top w:val="nil"/>
              <w:left w:val="nil"/>
              <w:bottom w:val="nil"/>
              <w:right w:val="nil"/>
            </w:tcBorders>
          </w:tcPr>
          <w:p w:rsidR="006A0D2E" w:rsidRDefault="006A0D2E">
            <w:pPr>
              <w:pStyle w:val="ConsPlusNormal"/>
              <w:jc w:val="center"/>
            </w:pPr>
            <w:r>
              <w:t>12000</w:t>
            </w:r>
          </w:p>
        </w:tc>
        <w:tc>
          <w:tcPr>
            <w:tcW w:w="1264" w:type="dxa"/>
            <w:tcBorders>
              <w:top w:val="nil"/>
              <w:left w:val="nil"/>
              <w:bottom w:val="nil"/>
              <w:right w:val="nil"/>
            </w:tcBorders>
          </w:tcPr>
          <w:p w:rsidR="006A0D2E" w:rsidRDefault="006A0D2E">
            <w:pPr>
              <w:pStyle w:val="ConsPlusNormal"/>
              <w:jc w:val="center"/>
            </w:pPr>
            <w:r>
              <w:t>12000</w:t>
            </w:r>
          </w:p>
        </w:tc>
        <w:tc>
          <w:tcPr>
            <w:tcW w:w="1264" w:type="dxa"/>
            <w:tcBorders>
              <w:top w:val="nil"/>
              <w:left w:val="nil"/>
              <w:bottom w:val="nil"/>
              <w:right w:val="nil"/>
            </w:tcBorders>
          </w:tcPr>
          <w:p w:rsidR="006A0D2E" w:rsidRDefault="006A0D2E">
            <w:pPr>
              <w:pStyle w:val="ConsPlusNormal"/>
              <w:jc w:val="center"/>
            </w:pPr>
            <w:r>
              <w:t>12000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Р5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9697935,3</w:t>
            </w:r>
          </w:p>
        </w:tc>
        <w:tc>
          <w:tcPr>
            <w:tcW w:w="1264" w:type="dxa"/>
            <w:tcBorders>
              <w:top w:val="nil"/>
              <w:left w:val="nil"/>
              <w:bottom w:val="nil"/>
              <w:right w:val="nil"/>
            </w:tcBorders>
          </w:tcPr>
          <w:p w:rsidR="006A0D2E" w:rsidRDefault="006A0D2E">
            <w:pPr>
              <w:pStyle w:val="ConsPlusNormal"/>
              <w:jc w:val="center"/>
            </w:pPr>
            <w:r>
              <w:t>9342632,1</w:t>
            </w:r>
          </w:p>
        </w:tc>
        <w:tc>
          <w:tcPr>
            <w:tcW w:w="1264" w:type="dxa"/>
            <w:tcBorders>
              <w:top w:val="nil"/>
              <w:left w:val="nil"/>
              <w:bottom w:val="nil"/>
              <w:right w:val="nil"/>
            </w:tcBorders>
          </w:tcPr>
          <w:p w:rsidR="006A0D2E" w:rsidRDefault="006A0D2E">
            <w:pPr>
              <w:pStyle w:val="ConsPlusNormal"/>
              <w:jc w:val="center"/>
            </w:pPr>
            <w:r>
              <w:t>12542022,3</w:t>
            </w:r>
          </w:p>
        </w:tc>
        <w:tc>
          <w:tcPr>
            <w:tcW w:w="1264" w:type="dxa"/>
            <w:tcBorders>
              <w:top w:val="nil"/>
              <w:left w:val="nil"/>
              <w:bottom w:val="nil"/>
              <w:right w:val="nil"/>
            </w:tcBorders>
          </w:tcPr>
          <w:p w:rsidR="006A0D2E" w:rsidRDefault="006A0D2E">
            <w:pPr>
              <w:pStyle w:val="ConsPlusNormal"/>
              <w:jc w:val="center"/>
            </w:pPr>
            <w:r>
              <w:t>13519688,9</w:t>
            </w:r>
          </w:p>
        </w:tc>
        <w:tc>
          <w:tcPr>
            <w:tcW w:w="1264" w:type="dxa"/>
            <w:tcBorders>
              <w:top w:val="nil"/>
              <w:left w:val="nil"/>
              <w:bottom w:val="nil"/>
              <w:right w:val="nil"/>
            </w:tcBorders>
          </w:tcPr>
          <w:p w:rsidR="006A0D2E" w:rsidRDefault="006A0D2E">
            <w:pPr>
              <w:pStyle w:val="ConsPlusNormal"/>
              <w:jc w:val="center"/>
            </w:pPr>
            <w:r>
              <w:t>11140890,4</w:t>
            </w:r>
          </w:p>
        </w:tc>
        <w:tc>
          <w:tcPr>
            <w:tcW w:w="1264" w:type="dxa"/>
            <w:tcBorders>
              <w:top w:val="nil"/>
              <w:left w:val="nil"/>
              <w:bottom w:val="nil"/>
              <w:right w:val="nil"/>
            </w:tcBorders>
          </w:tcPr>
          <w:p w:rsidR="006A0D2E" w:rsidRDefault="006A0D2E">
            <w:pPr>
              <w:pStyle w:val="ConsPlusNormal"/>
              <w:jc w:val="center"/>
            </w:pPr>
            <w:r>
              <w:t>7809845,4</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Р5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9586593,2</w:t>
            </w:r>
          </w:p>
        </w:tc>
        <w:tc>
          <w:tcPr>
            <w:tcW w:w="1264" w:type="dxa"/>
            <w:tcBorders>
              <w:top w:val="nil"/>
              <w:left w:val="nil"/>
              <w:bottom w:val="nil"/>
              <w:right w:val="nil"/>
            </w:tcBorders>
          </w:tcPr>
          <w:p w:rsidR="006A0D2E" w:rsidRDefault="006A0D2E">
            <w:pPr>
              <w:pStyle w:val="ConsPlusNormal"/>
              <w:jc w:val="center"/>
            </w:pPr>
            <w:r>
              <w:t>9342632,1</w:t>
            </w:r>
          </w:p>
        </w:tc>
        <w:tc>
          <w:tcPr>
            <w:tcW w:w="1264" w:type="dxa"/>
            <w:tcBorders>
              <w:top w:val="nil"/>
              <w:left w:val="nil"/>
              <w:bottom w:val="nil"/>
              <w:right w:val="nil"/>
            </w:tcBorders>
          </w:tcPr>
          <w:p w:rsidR="006A0D2E" w:rsidRDefault="006A0D2E">
            <w:pPr>
              <w:pStyle w:val="ConsPlusNormal"/>
              <w:jc w:val="center"/>
            </w:pPr>
            <w:r>
              <w:t>12542022,3</w:t>
            </w:r>
          </w:p>
        </w:tc>
        <w:tc>
          <w:tcPr>
            <w:tcW w:w="1264" w:type="dxa"/>
            <w:tcBorders>
              <w:top w:val="nil"/>
              <w:left w:val="nil"/>
              <w:bottom w:val="nil"/>
              <w:right w:val="nil"/>
            </w:tcBorders>
          </w:tcPr>
          <w:p w:rsidR="006A0D2E" w:rsidRDefault="006A0D2E">
            <w:pPr>
              <w:pStyle w:val="ConsPlusNormal"/>
              <w:jc w:val="center"/>
            </w:pPr>
            <w:r>
              <w:t>13519688,9</w:t>
            </w:r>
          </w:p>
        </w:tc>
        <w:tc>
          <w:tcPr>
            <w:tcW w:w="1264" w:type="dxa"/>
            <w:tcBorders>
              <w:top w:val="nil"/>
              <w:left w:val="nil"/>
              <w:bottom w:val="nil"/>
              <w:right w:val="nil"/>
            </w:tcBorders>
          </w:tcPr>
          <w:p w:rsidR="006A0D2E" w:rsidRDefault="006A0D2E">
            <w:pPr>
              <w:pStyle w:val="ConsPlusNormal"/>
              <w:jc w:val="center"/>
            </w:pPr>
            <w:r>
              <w:t>11140890,4</w:t>
            </w:r>
          </w:p>
        </w:tc>
        <w:tc>
          <w:tcPr>
            <w:tcW w:w="1264" w:type="dxa"/>
            <w:tcBorders>
              <w:top w:val="nil"/>
              <w:left w:val="nil"/>
              <w:bottom w:val="nil"/>
              <w:right w:val="nil"/>
            </w:tcBorders>
          </w:tcPr>
          <w:p w:rsidR="006A0D2E" w:rsidRDefault="006A0D2E">
            <w:pPr>
              <w:pStyle w:val="ConsPlusNormal"/>
              <w:jc w:val="center"/>
            </w:pPr>
            <w:r>
              <w:t>7809845,4</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Минсельхоз России</w:t>
            </w:r>
          </w:p>
        </w:tc>
        <w:tc>
          <w:tcPr>
            <w:tcW w:w="707" w:type="dxa"/>
            <w:tcBorders>
              <w:top w:val="nil"/>
              <w:left w:val="nil"/>
              <w:bottom w:val="nil"/>
              <w:right w:val="nil"/>
            </w:tcBorders>
          </w:tcPr>
          <w:p w:rsidR="006A0D2E" w:rsidRDefault="006A0D2E">
            <w:pPr>
              <w:pStyle w:val="ConsPlusNormal"/>
              <w:jc w:val="center"/>
            </w:pPr>
            <w:r>
              <w:t>082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1</w:t>
            </w:r>
          </w:p>
        </w:tc>
        <w:tc>
          <w:tcPr>
            <w:tcW w:w="566" w:type="dxa"/>
            <w:tcBorders>
              <w:top w:val="nil"/>
              <w:left w:val="nil"/>
              <w:bottom w:val="nil"/>
              <w:right w:val="nil"/>
            </w:tcBorders>
          </w:tcPr>
          <w:p w:rsidR="006A0D2E" w:rsidRDefault="006A0D2E">
            <w:pPr>
              <w:pStyle w:val="ConsPlusNormal"/>
              <w:jc w:val="center"/>
            </w:pPr>
            <w:r>
              <w:t>Р5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111342,1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w:t>
            </w:r>
            <w:r>
              <w:lastRenderedPageBreak/>
              <w:t>"Развитие спорта высших достижений и системы подготовки спортивного резерва"</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25772774,2</w:t>
            </w:r>
          </w:p>
        </w:tc>
        <w:tc>
          <w:tcPr>
            <w:tcW w:w="1264" w:type="dxa"/>
            <w:tcBorders>
              <w:top w:val="nil"/>
              <w:left w:val="nil"/>
              <w:bottom w:val="nil"/>
              <w:right w:val="nil"/>
            </w:tcBorders>
          </w:tcPr>
          <w:p w:rsidR="006A0D2E" w:rsidRDefault="006A0D2E">
            <w:pPr>
              <w:pStyle w:val="ConsPlusNormal"/>
              <w:jc w:val="center"/>
            </w:pPr>
            <w:r>
              <w:t>23711530,7</w:t>
            </w:r>
          </w:p>
        </w:tc>
        <w:tc>
          <w:tcPr>
            <w:tcW w:w="1264" w:type="dxa"/>
            <w:tcBorders>
              <w:top w:val="nil"/>
              <w:left w:val="nil"/>
              <w:bottom w:val="nil"/>
              <w:right w:val="nil"/>
            </w:tcBorders>
          </w:tcPr>
          <w:p w:rsidR="006A0D2E" w:rsidRDefault="006A0D2E">
            <w:pPr>
              <w:pStyle w:val="ConsPlusNormal"/>
              <w:jc w:val="center"/>
            </w:pPr>
            <w:r>
              <w:t>26717726,6</w:t>
            </w:r>
          </w:p>
        </w:tc>
        <w:tc>
          <w:tcPr>
            <w:tcW w:w="1264" w:type="dxa"/>
            <w:tcBorders>
              <w:top w:val="nil"/>
              <w:left w:val="nil"/>
              <w:bottom w:val="nil"/>
              <w:right w:val="nil"/>
            </w:tcBorders>
          </w:tcPr>
          <w:p w:rsidR="006A0D2E" w:rsidRDefault="006A0D2E">
            <w:pPr>
              <w:pStyle w:val="ConsPlusNormal"/>
              <w:jc w:val="center"/>
            </w:pPr>
            <w:r>
              <w:t>27623501,9</w:t>
            </w:r>
          </w:p>
        </w:tc>
        <w:tc>
          <w:tcPr>
            <w:tcW w:w="1264" w:type="dxa"/>
            <w:tcBorders>
              <w:top w:val="nil"/>
              <w:left w:val="nil"/>
              <w:bottom w:val="nil"/>
              <w:right w:val="nil"/>
            </w:tcBorders>
          </w:tcPr>
          <w:p w:rsidR="006A0D2E" w:rsidRDefault="006A0D2E">
            <w:pPr>
              <w:pStyle w:val="ConsPlusNormal"/>
              <w:jc w:val="center"/>
            </w:pPr>
            <w:r>
              <w:t>25077902,5</w:t>
            </w:r>
          </w:p>
        </w:tc>
        <w:tc>
          <w:tcPr>
            <w:tcW w:w="1384" w:type="dxa"/>
            <w:tcBorders>
              <w:top w:val="nil"/>
              <w:left w:val="nil"/>
              <w:bottom w:val="nil"/>
              <w:right w:val="nil"/>
            </w:tcBorders>
          </w:tcPr>
          <w:p w:rsidR="006A0D2E" w:rsidRDefault="006A0D2E">
            <w:pPr>
              <w:pStyle w:val="ConsPlusNormal"/>
              <w:jc w:val="center"/>
            </w:pPr>
            <w:r>
              <w:t>29439 851,7</w:t>
            </w:r>
          </w:p>
        </w:tc>
        <w:tc>
          <w:tcPr>
            <w:tcW w:w="1264" w:type="dxa"/>
            <w:tcBorders>
              <w:top w:val="nil"/>
              <w:left w:val="nil"/>
              <w:bottom w:val="nil"/>
              <w:right w:val="nil"/>
            </w:tcBorders>
          </w:tcPr>
          <w:p w:rsidR="006A0D2E" w:rsidRDefault="006A0D2E">
            <w:pPr>
              <w:pStyle w:val="ConsPlusNormal"/>
              <w:jc w:val="center"/>
            </w:pPr>
            <w:r>
              <w:t>27362078,5</w:t>
            </w:r>
          </w:p>
        </w:tc>
        <w:tc>
          <w:tcPr>
            <w:tcW w:w="1264" w:type="dxa"/>
            <w:tcBorders>
              <w:top w:val="nil"/>
              <w:left w:val="nil"/>
              <w:bottom w:val="nil"/>
              <w:right w:val="nil"/>
            </w:tcBorders>
          </w:tcPr>
          <w:p w:rsidR="006A0D2E" w:rsidRDefault="006A0D2E">
            <w:pPr>
              <w:pStyle w:val="ConsPlusNormal"/>
              <w:jc w:val="center"/>
            </w:pPr>
            <w:r>
              <w:t>30365648,9</w:t>
            </w:r>
          </w:p>
        </w:tc>
        <w:tc>
          <w:tcPr>
            <w:tcW w:w="1264" w:type="dxa"/>
            <w:tcBorders>
              <w:top w:val="nil"/>
              <w:left w:val="nil"/>
              <w:bottom w:val="nil"/>
              <w:right w:val="nil"/>
            </w:tcBorders>
          </w:tcPr>
          <w:p w:rsidR="006A0D2E" w:rsidRDefault="006A0D2E">
            <w:pPr>
              <w:pStyle w:val="ConsPlusNormal"/>
              <w:jc w:val="center"/>
            </w:pPr>
            <w:r>
              <w:t>30841630,1</w:t>
            </w:r>
          </w:p>
        </w:tc>
        <w:tc>
          <w:tcPr>
            <w:tcW w:w="1264" w:type="dxa"/>
            <w:tcBorders>
              <w:top w:val="nil"/>
              <w:left w:val="nil"/>
              <w:bottom w:val="nil"/>
              <w:right w:val="nil"/>
            </w:tcBorders>
          </w:tcPr>
          <w:p w:rsidR="006A0D2E" w:rsidRDefault="006A0D2E">
            <w:pPr>
              <w:pStyle w:val="ConsPlusNormal"/>
              <w:jc w:val="center"/>
            </w:pPr>
            <w:r>
              <w:t>34540321</w:t>
            </w:r>
          </w:p>
        </w:tc>
        <w:tc>
          <w:tcPr>
            <w:tcW w:w="1264" w:type="dxa"/>
            <w:tcBorders>
              <w:top w:val="nil"/>
              <w:left w:val="nil"/>
              <w:bottom w:val="nil"/>
              <w:right w:val="nil"/>
            </w:tcBorders>
          </w:tcPr>
          <w:p w:rsidR="006A0D2E" w:rsidRDefault="006A0D2E">
            <w:pPr>
              <w:pStyle w:val="ConsPlusNormal"/>
              <w:jc w:val="center"/>
            </w:pPr>
            <w:r>
              <w:t>30230070,8</w:t>
            </w:r>
          </w:p>
        </w:tc>
        <w:tc>
          <w:tcPr>
            <w:tcW w:w="1264" w:type="dxa"/>
            <w:tcBorders>
              <w:top w:val="nil"/>
              <w:left w:val="nil"/>
              <w:bottom w:val="nil"/>
              <w:right w:val="nil"/>
            </w:tcBorders>
          </w:tcPr>
          <w:p w:rsidR="006A0D2E" w:rsidRDefault="006A0D2E">
            <w:pPr>
              <w:pStyle w:val="ConsPlusNormal"/>
              <w:jc w:val="center"/>
            </w:pPr>
            <w:r>
              <w:t>29121465,8</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25772774,2</w:t>
            </w:r>
          </w:p>
        </w:tc>
        <w:tc>
          <w:tcPr>
            <w:tcW w:w="1264" w:type="dxa"/>
            <w:tcBorders>
              <w:top w:val="nil"/>
              <w:left w:val="nil"/>
              <w:bottom w:val="nil"/>
              <w:right w:val="nil"/>
            </w:tcBorders>
          </w:tcPr>
          <w:p w:rsidR="006A0D2E" w:rsidRDefault="006A0D2E">
            <w:pPr>
              <w:pStyle w:val="ConsPlusNormal"/>
              <w:jc w:val="center"/>
            </w:pPr>
            <w:r>
              <w:t>23711530,7</w:t>
            </w:r>
          </w:p>
        </w:tc>
        <w:tc>
          <w:tcPr>
            <w:tcW w:w="1264" w:type="dxa"/>
            <w:tcBorders>
              <w:top w:val="nil"/>
              <w:left w:val="nil"/>
              <w:bottom w:val="nil"/>
              <w:right w:val="nil"/>
            </w:tcBorders>
          </w:tcPr>
          <w:p w:rsidR="006A0D2E" w:rsidRDefault="006A0D2E">
            <w:pPr>
              <w:pStyle w:val="ConsPlusNormal"/>
              <w:jc w:val="center"/>
            </w:pPr>
            <w:r>
              <w:t>26161041,1</w:t>
            </w:r>
          </w:p>
        </w:tc>
        <w:tc>
          <w:tcPr>
            <w:tcW w:w="1264" w:type="dxa"/>
            <w:tcBorders>
              <w:top w:val="nil"/>
              <w:left w:val="nil"/>
              <w:bottom w:val="nil"/>
              <w:right w:val="nil"/>
            </w:tcBorders>
          </w:tcPr>
          <w:p w:rsidR="006A0D2E" w:rsidRDefault="006A0D2E">
            <w:pPr>
              <w:pStyle w:val="ConsPlusNormal"/>
              <w:jc w:val="center"/>
            </w:pPr>
            <w:r>
              <w:t>27071633,5</w:t>
            </w:r>
          </w:p>
        </w:tc>
        <w:tc>
          <w:tcPr>
            <w:tcW w:w="1264" w:type="dxa"/>
            <w:tcBorders>
              <w:top w:val="nil"/>
              <w:left w:val="nil"/>
              <w:bottom w:val="nil"/>
              <w:right w:val="nil"/>
            </w:tcBorders>
          </w:tcPr>
          <w:p w:rsidR="006A0D2E" w:rsidRDefault="006A0D2E">
            <w:pPr>
              <w:pStyle w:val="ConsPlusNormal"/>
              <w:jc w:val="center"/>
            </w:pPr>
            <w:r>
              <w:t>23741762,8</w:t>
            </w:r>
          </w:p>
        </w:tc>
        <w:tc>
          <w:tcPr>
            <w:tcW w:w="1384" w:type="dxa"/>
            <w:tcBorders>
              <w:top w:val="nil"/>
              <w:left w:val="nil"/>
              <w:bottom w:val="nil"/>
              <w:right w:val="nil"/>
            </w:tcBorders>
          </w:tcPr>
          <w:p w:rsidR="006A0D2E" w:rsidRDefault="006A0D2E">
            <w:pPr>
              <w:pStyle w:val="ConsPlusNormal"/>
              <w:jc w:val="center"/>
            </w:pPr>
            <w:r>
              <w:t>27991 214,1</w:t>
            </w:r>
          </w:p>
        </w:tc>
        <w:tc>
          <w:tcPr>
            <w:tcW w:w="1264" w:type="dxa"/>
            <w:tcBorders>
              <w:top w:val="nil"/>
              <w:left w:val="nil"/>
              <w:bottom w:val="nil"/>
              <w:right w:val="nil"/>
            </w:tcBorders>
          </w:tcPr>
          <w:p w:rsidR="006A0D2E" w:rsidRDefault="006A0D2E">
            <w:pPr>
              <w:pStyle w:val="ConsPlusNormal"/>
              <w:jc w:val="center"/>
            </w:pPr>
            <w:r>
              <w:t>26536159,7</w:t>
            </w:r>
          </w:p>
        </w:tc>
        <w:tc>
          <w:tcPr>
            <w:tcW w:w="1264" w:type="dxa"/>
            <w:tcBorders>
              <w:top w:val="nil"/>
              <w:left w:val="nil"/>
              <w:bottom w:val="nil"/>
              <w:right w:val="nil"/>
            </w:tcBorders>
          </w:tcPr>
          <w:p w:rsidR="006A0D2E" w:rsidRDefault="006A0D2E">
            <w:pPr>
              <w:pStyle w:val="ConsPlusNormal"/>
              <w:jc w:val="center"/>
            </w:pPr>
            <w:r>
              <w:t>29689894,2</w:t>
            </w:r>
          </w:p>
        </w:tc>
        <w:tc>
          <w:tcPr>
            <w:tcW w:w="1264" w:type="dxa"/>
            <w:tcBorders>
              <w:top w:val="nil"/>
              <w:left w:val="nil"/>
              <w:bottom w:val="nil"/>
              <w:right w:val="nil"/>
            </w:tcBorders>
          </w:tcPr>
          <w:p w:rsidR="006A0D2E" w:rsidRDefault="006A0D2E">
            <w:pPr>
              <w:pStyle w:val="ConsPlusNormal"/>
              <w:jc w:val="center"/>
            </w:pPr>
            <w:r>
              <w:t>30166211,2</w:t>
            </w:r>
          </w:p>
        </w:tc>
        <w:tc>
          <w:tcPr>
            <w:tcW w:w="1264" w:type="dxa"/>
            <w:tcBorders>
              <w:top w:val="nil"/>
              <w:left w:val="nil"/>
              <w:bottom w:val="nil"/>
              <w:right w:val="nil"/>
            </w:tcBorders>
          </w:tcPr>
          <w:p w:rsidR="006A0D2E" w:rsidRDefault="006A0D2E">
            <w:pPr>
              <w:pStyle w:val="ConsPlusNormal"/>
              <w:jc w:val="center"/>
            </w:pPr>
            <w:r>
              <w:t>33473974,2</w:t>
            </w:r>
          </w:p>
        </w:tc>
        <w:tc>
          <w:tcPr>
            <w:tcW w:w="1264" w:type="dxa"/>
            <w:tcBorders>
              <w:top w:val="nil"/>
              <w:left w:val="nil"/>
              <w:bottom w:val="nil"/>
              <w:right w:val="nil"/>
            </w:tcBorders>
          </w:tcPr>
          <w:p w:rsidR="006A0D2E" w:rsidRDefault="006A0D2E">
            <w:pPr>
              <w:pStyle w:val="ConsPlusNormal"/>
              <w:jc w:val="center"/>
            </w:pPr>
            <w:r>
              <w:t>28459452,9</w:t>
            </w:r>
          </w:p>
        </w:tc>
        <w:tc>
          <w:tcPr>
            <w:tcW w:w="1264" w:type="dxa"/>
            <w:tcBorders>
              <w:top w:val="nil"/>
              <w:left w:val="nil"/>
              <w:bottom w:val="nil"/>
              <w:right w:val="nil"/>
            </w:tcBorders>
          </w:tcPr>
          <w:p w:rsidR="006A0D2E" w:rsidRDefault="006A0D2E">
            <w:pPr>
              <w:pStyle w:val="ConsPlusNormal"/>
              <w:jc w:val="center"/>
            </w:pPr>
            <w:r>
              <w:t>28489947,9</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Минфин России</w:t>
            </w:r>
          </w:p>
        </w:tc>
        <w:tc>
          <w:tcPr>
            <w:tcW w:w="707" w:type="dxa"/>
            <w:tcBorders>
              <w:top w:val="nil"/>
              <w:left w:val="nil"/>
              <w:bottom w:val="nil"/>
              <w:right w:val="nil"/>
            </w:tcBorders>
          </w:tcPr>
          <w:p w:rsidR="006A0D2E" w:rsidRDefault="006A0D2E">
            <w:pPr>
              <w:pStyle w:val="ConsPlusNormal"/>
              <w:jc w:val="center"/>
            </w:pPr>
            <w:r>
              <w:t>092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551868,4</w:t>
            </w:r>
          </w:p>
        </w:tc>
        <w:tc>
          <w:tcPr>
            <w:tcW w:w="1264" w:type="dxa"/>
            <w:tcBorders>
              <w:top w:val="nil"/>
              <w:left w:val="nil"/>
              <w:bottom w:val="nil"/>
              <w:right w:val="nil"/>
            </w:tcBorders>
          </w:tcPr>
          <w:p w:rsidR="006A0D2E" w:rsidRDefault="006A0D2E">
            <w:pPr>
              <w:pStyle w:val="ConsPlusNormal"/>
              <w:jc w:val="center"/>
            </w:pPr>
            <w:r>
              <w:t>545551,8</w:t>
            </w:r>
          </w:p>
        </w:tc>
        <w:tc>
          <w:tcPr>
            <w:tcW w:w="1384" w:type="dxa"/>
            <w:tcBorders>
              <w:top w:val="nil"/>
              <w:left w:val="nil"/>
              <w:bottom w:val="nil"/>
              <w:right w:val="nil"/>
            </w:tcBorders>
          </w:tcPr>
          <w:p w:rsidR="006A0D2E" w:rsidRDefault="006A0D2E">
            <w:pPr>
              <w:pStyle w:val="ConsPlusNormal"/>
              <w:jc w:val="center"/>
            </w:pPr>
            <w:r>
              <w:t>543368,2</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945285,5</w:t>
            </w:r>
          </w:p>
        </w:tc>
        <w:tc>
          <w:tcPr>
            <w:tcW w:w="1264" w:type="dxa"/>
            <w:tcBorders>
              <w:top w:val="nil"/>
              <w:left w:val="nil"/>
              <w:bottom w:val="nil"/>
              <w:right w:val="nil"/>
            </w:tcBorders>
          </w:tcPr>
          <w:p w:rsidR="006A0D2E" w:rsidRDefault="006A0D2E">
            <w:pPr>
              <w:pStyle w:val="ConsPlusNormal"/>
              <w:jc w:val="center"/>
            </w:pPr>
            <w:r>
              <w:t>1695785,5</w:t>
            </w:r>
          </w:p>
        </w:tc>
        <w:tc>
          <w:tcPr>
            <w:tcW w:w="1264" w:type="dxa"/>
            <w:tcBorders>
              <w:top w:val="nil"/>
              <w:left w:val="nil"/>
              <w:bottom w:val="nil"/>
              <w:right w:val="nil"/>
            </w:tcBorders>
          </w:tcPr>
          <w:p w:rsidR="006A0D2E" w:rsidRDefault="006A0D2E">
            <w:pPr>
              <w:pStyle w:val="ConsPlusNormal"/>
              <w:jc w:val="center"/>
            </w:pPr>
            <w:r>
              <w:t>556685,5</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Минздрав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Минобрнауки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Минпросвещения России</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Минкомсвязь России</w:t>
            </w:r>
          </w:p>
        </w:tc>
        <w:tc>
          <w:tcPr>
            <w:tcW w:w="707" w:type="dxa"/>
            <w:tcBorders>
              <w:top w:val="nil"/>
              <w:left w:val="nil"/>
              <w:bottom w:val="nil"/>
              <w:right w:val="nil"/>
            </w:tcBorders>
          </w:tcPr>
          <w:p w:rsidR="006A0D2E" w:rsidRDefault="006A0D2E">
            <w:pPr>
              <w:pStyle w:val="ConsPlusNormal"/>
              <w:jc w:val="center"/>
            </w:pPr>
            <w:r>
              <w:t>071</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790587,9</w:t>
            </w:r>
          </w:p>
        </w:tc>
        <w:tc>
          <w:tcPr>
            <w:tcW w:w="1384" w:type="dxa"/>
            <w:tcBorders>
              <w:top w:val="nil"/>
              <w:left w:val="nil"/>
              <w:bottom w:val="nil"/>
              <w:right w:val="nil"/>
            </w:tcBorders>
          </w:tcPr>
          <w:p w:rsidR="006A0D2E" w:rsidRDefault="006A0D2E">
            <w:pPr>
              <w:pStyle w:val="ConsPlusNormal"/>
              <w:jc w:val="center"/>
            </w:pPr>
            <w:r>
              <w:t>788046,3</w:t>
            </w:r>
          </w:p>
        </w:tc>
        <w:tc>
          <w:tcPr>
            <w:tcW w:w="1264" w:type="dxa"/>
            <w:tcBorders>
              <w:top w:val="nil"/>
              <w:left w:val="nil"/>
              <w:bottom w:val="nil"/>
              <w:right w:val="nil"/>
            </w:tcBorders>
          </w:tcPr>
          <w:p w:rsidR="006A0D2E" w:rsidRDefault="006A0D2E">
            <w:pPr>
              <w:pStyle w:val="ConsPlusNormal"/>
              <w:jc w:val="center"/>
            </w:pPr>
            <w:r>
              <w:t>197646,9</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федеральное государственное образовательное учреждение высшего образования "Московский государственный университет имени М.В. Ломоносова"</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117223,1</w:t>
            </w:r>
          </w:p>
        </w:tc>
        <w:tc>
          <w:tcPr>
            <w:tcW w:w="1264" w:type="dxa"/>
            <w:tcBorders>
              <w:top w:val="nil"/>
              <w:left w:val="nil"/>
              <w:bottom w:val="nil"/>
              <w:right w:val="nil"/>
            </w:tcBorders>
          </w:tcPr>
          <w:p w:rsidR="006A0D2E" w:rsidRDefault="006A0D2E">
            <w:pPr>
              <w:pStyle w:val="ConsPlusNormal"/>
              <w:jc w:val="center"/>
            </w:pPr>
            <w:r>
              <w:t>71586,4</w:t>
            </w:r>
          </w:p>
        </w:tc>
        <w:tc>
          <w:tcPr>
            <w:tcW w:w="1264" w:type="dxa"/>
            <w:tcBorders>
              <w:top w:val="nil"/>
              <w:left w:val="nil"/>
              <w:bottom w:val="nil"/>
              <w:right w:val="nil"/>
            </w:tcBorders>
          </w:tcPr>
          <w:p w:rsidR="006A0D2E" w:rsidRDefault="006A0D2E">
            <w:pPr>
              <w:pStyle w:val="ConsPlusNormal"/>
              <w:jc w:val="center"/>
            </w:pPr>
            <w:r>
              <w:t>119069,2</w:t>
            </w:r>
          </w:p>
        </w:tc>
        <w:tc>
          <w:tcPr>
            <w:tcW w:w="1264" w:type="dxa"/>
            <w:tcBorders>
              <w:top w:val="nil"/>
              <w:left w:val="nil"/>
              <w:bottom w:val="nil"/>
              <w:right w:val="nil"/>
            </w:tcBorders>
          </w:tcPr>
          <w:p w:rsidR="006A0D2E" w:rsidRDefault="006A0D2E">
            <w:pPr>
              <w:pStyle w:val="ConsPlusNormal"/>
              <w:jc w:val="center"/>
            </w:pPr>
            <w:r>
              <w:t>118733,4</w:t>
            </w:r>
          </w:p>
        </w:tc>
        <w:tc>
          <w:tcPr>
            <w:tcW w:w="1264" w:type="dxa"/>
            <w:tcBorders>
              <w:top w:val="nil"/>
              <w:left w:val="nil"/>
              <w:bottom w:val="nil"/>
              <w:right w:val="nil"/>
            </w:tcBorders>
          </w:tcPr>
          <w:p w:rsidR="006A0D2E" w:rsidRDefault="006A0D2E">
            <w:pPr>
              <w:pStyle w:val="ConsPlusNormal"/>
              <w:jc w:val="center"/>
            </w:pPr>
            <w:r>
              <w:t>121061,3</w:t>
            </w:r>
          </w:p>
        </w:tc>
        <w:tc>
          <w:tcPr>
            <w:tcW w:w="1264" w:type="dxa"/>
            <w:tcBorders>
              <w:top w:val="nil"/>
              <w:left w:val="nil"/>
              <w:bottom w:val="nil"/>
              <w:right w:val="nil"/>
            </w:tcBorders>
          </w:tcPr>
          <w:p w:rsidR="006A0D2E" w:rsidRDefault="006A0D2E">
            <w:pPr>
              <w:pStyle w:val="ConsPlusNormal"/>
              <w:jc w:val="center"/>
            </w:pPr>
            <w:r>
              <w:t>74832,4</w:t>
            </w:r>
          </w:p>
        </w:tc>
        <w:tc>
          <w:tcPr>
            <w:tcW w:w="1264" w:type="dxa"/>
            <w:tcBorders>
              <w:top w:val="nil"/>
              <w:left w:val="nil"/>
              <w:bottom w:val="nil"/>
              <w:right w:val="nil"/>
            </w:tcBorders>
          </w:tcPr>
          <w:p w:rsidR="006A0D2E" w:rsidRDefault="006A0D2E">
            <w:pPr>
              <w:pStyle w:val="ConsPlusNormal"/>
              <w:jc w:val="center"/>
            </w:pPr>
            <w:r>
              <w:t>74832,4</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 xml:space="preserve">Основное мероприятие 2.1 "Проведение спортивных мероприятий, обеспечение </w:t>
            </w:r>
            <w:r>
              <w:lastRenderedPageBreak/>
              <w:t>подготовки спортсменов высокого класса, материально-техническое обеспечение спортивных сборных команд Российской Федерации"</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19372057,5</w:t>
            </w:r>
          </w:p>
        </w:tc>
        <w:tc>
          <w:tcPr>
            <w:tcW w:w="1264" w:type="dxa"/>
            <w:tcBorders>
              <w:top w:val="nil"/>
              <w:left w:val="nil"/>
              <w:bottom w:val="nil"/>
              <w:right w:val="nil"/>
            </w:tcBorders>
          </w:tcPr>
          <w:p w:rsidR="006A0D2E" w:rsidRDefault="006A0D2E">
            <w:pPr>
              <w:pStyle w:val="ConsPlusNormal"/>
              <w:jc w:val="center"/>
            </w:pPr>
            <w:r>
              <w:t>18541494,4</w:t>
            </w:r>
          </w:p>
        </w:tc>
        <w:tc>
          <w:tcPr>
            <w:tcW w:w="1264" w:type="dxa"/>
            <w:tcBorders>
              <w:top w:val="nil"/>
              <w:left w:val="nil"/>
              <w:bottom w:val="nil"/>
              <w:right w:val="nil"/>
            </w:tcBorders>
          </w:tcPr>
          <w:p w:rsidR="006A0D2E" w:rsidRDefault="006A0D2E">
            <w:pPr>
              <w:pStyle w:val="ConsPlusNormal"/>
              <w:jc w:val="center"/>
            </w:pPr>
            <w:r>
              <w:t>16856507,6</w:t>
            </w:r>
          </w:p>
        </w:tc>
        <w:tc>
          <w:tcPr>
            <w:tcW w:w="1264" w:type="dxa"/>
            <w:tcBorders>
              <w:top w:val="nil"/>
              <w:left w:val="nil"/>
              <w:bottom w:val="nil"/>
              <w:right w:val="nil"/>
            </w:tcBorders>
          </w:tcPr>
          <w:p w:rsidR="006A0D2E" w:rsidRDefault="006A0D2E">
            <w:pPr>
              <w:pStyle w:val="ConsPlusNormal"/>
              <w:jc w:val="center"/>
            </w:pPr>
            <w:r>
              <w:t>16964699,8</w:t>
            </w:r>
          </w:p>
        </w:tc>
        <w:tc>
          <w:tcPr>
            <w:tcW w:w="1264" w:type="dxa"/>
            <w:tcBorders>
              <w:top w:val="nil"/>
              <w:left w:val="nil"/>
              <w:bottom w:val="nil"/>
              <w:right w:val="nil"/>
            </w:tcBorders>
          </w:tcPr>
          <w:p w:rsidR="006A0D2E" w:rsidRDefault="006A0D2E">
            <w:pPr>
              <w:pStyle w:val="ConsPlusNormal"/>
              <w:jc w:val="center"/>
            </w:pPr>
            <w:r>
              <w:t>17102629,2</w:t>
            </w:r>
          </w:p>
        </w:tc>
        <w:tc>
          <w:tcPr>
            <w:tcW w:w="1384" w:type="dxa"/>
            <w:tcBorders>
              <w:top w:val="nil"/>
              <w:left w:val="nil"/>
              <w:bottom w:val="nil"/>
              <w:right w:val="nil"/>
            </w:tcBorders>
          </w:tcPr>
          <w:p w:rsidR="006A0D2E" w:rsidRDefault="006A0D2E">
            <w:pPr>
              <w:pStyle w:val="ConsPlusNormal"/>
              <w:jc w:val="center"/>
            </w:pPr>
            <w:r>
              <w:t>18996036,8</w:t>
            </w:r>
          </w:p>
        </w:tc>
        <w:tc>
          <w:tcPr>
            <w:tcW w:w="1264" w:type="dxa"/>
            <w:tcBorders>
              <w:top w:val="nil"/>
              <w:left w:val="nil"/>
              <w:bottom w:val="nil"/>
              <w:right w:val="nil"/>
            </w:tcBorders>
          </w:tcPr>
          <w:p w:rsidR="006A0D2E" w:rsidRDefault="006A0D2E">
            <w:pPr>
              <w:pStyle w:val="ConsPlusNormal"/>
              <w:jc w:val="center"/>
            </w:pPr>
            <w:r>
              <w:t>19275855,4</w:t>
            </w:r>
          </w:p>
        </w:tc>
        <w:tc>
          <w:tcPr>
            <w:tcW w:w="1264" w:type="dxa"/>
            <w:tcBorders>
              <w:top w:val="nil"/>
              <w:left w:val="nil"/>
              <w:bottom w:val="nil"/>
              <w:right w:val="nil"/>
            </w:tcBorders>
          </w:tcPr>
          <w:p w:rsidR="006A0D2E" w:rsidRDefault="006A0D2E">
            <w:pPr>
              <w:pStyle w:val="ConsPlusNormal"/>
              <w:jc w:val="center"/>
            </w:pPr>
            <w:r>
              <w:t>22192081,2</w:t>
            </w:r>
          </w:p>
        </w:tc>
        <w:tc>
          <w:tcPr>
            <w:tcW w:w="1264" w:type="dxa"/>
            <w:tcBorders>
              <w:top w:val="nil"/>
              <w:left w:val="nil"/>
              <w:bottom w:val="nil"/>
              <w:right w:val="nil"/>
            </w:tcBorders>
          </w:tcPr>
          <w:p w:rsidR="006A0D2E" w:rsidRDefault="006A0D2E">
            <w:pPr>
              <w:pStyle w:val="ConsPlusNormal"/>
              <w:jc w:val="center"/>
            </w:pPr>
            <w:r>
              <w:t>22195230,3</w:t>
            </w:r>
          </w:p>
        </w:tc>
        <w:tc>
          <w:tcPr>
            <w:tcW w:w="1264" w:type="dxa"/>
            <w:tcBorders>
              <w:top w:val="nil"/>
              <w:left w:val="nil"/>
              <w:bottom w:val="nil"/>
              <w:right w:val="nil"/>
            </w:tcBorders>
          </w:tcPr>
          <w:p w:rsidR="006A0D2E" w:rsidRDefault="006A0D2E">
            <w:pPr>
              <w:pStyle w:val="ConsPlusNormal"/>
              <w:jc w:val="center"/>
            </w:pPr>
            <w:r>
              <w:t>23082918</w:t>
            </w:r>
          </w:p>
        </w:tc>
        <w:tc>
          <w:tcPr>
            <w:tcW w:w="1264" w:type="dxa"/>
            <w:tcBorders>
              <w:top w:val="nil"/>
              <w:left w:val="nil"/>
              <w:bottom w:val="nil"/>
              <w:right w:val="nil"/>
            </w:tcBorders>
          </w:tcPr>
          <w:p w:rsidR="006A0D2E" w:rsidRDefault="006A0D2E">
            <w:pPr>
              <w:pStyle w:val="ConsPlusNormal"/>
              <w:jc w:val="both"/>
            </w:pPr>
            <w:r>
              <w:t>22681615,7</w:t>
            </w:r>
          </w:p>
        </w:tc>
        <w:tc>
          <w:tcPr>
            <w:tcW w:w="1264" w:type="dxa"/>
            <w:tcBorders>
              <w:top w:val="nil"/>
              <w:left w:val="nil"/>
              <w:bottom w:val="nil"/>
              <w:right w:val="nil"/>
            </w:tcBorders>
          </w:tcPr>
          <w:p w:rsidR="006A0D2E" w:rsidRDefault="006A0D2E">
            <w:pPr>
              <w:pStyle w:val="ConsPlusNormal"/>
              <w:jc w:val="both"/>
            </w:pPr>
            <w:r>
              <w:t>22681615,7</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19372057,5</w:t>
            </w:r>
          </w:p>
        </w:tc>
        <w:tc>
          <w:tcPr>
            <w:tcW w:w="1264" w:type="dxa"/>
            <w:tcBorders>
              <w:top w:val="nil"/>
              <w:left w:val="nil"/>
              <w:bottom w:val="nil"/>
              <w:right w:val="nil"/>
            </w:tcBorders>
          </w:tcPr>
          <w:p w:rsidR="006A0D2E" w:rsidRDefault="006A0D2E">
            <w:pPr>
              <w:pStyle w:val="ConsPlusNormal"/>
              <w:jc w:val="center"/>
            </w:pPr>
            <w:r>
              <w:t>18541494,4</w:t>
            </w:r>
          </w:p>
        </w:tc>
        <w:tc>
          <w:tcPr>
            <w:tcW w:w="1264" w:type="dxa"/>
            <w:tcBorders>
              <w:top w:val="nil"/>
              <w:left w:val="nil"/>
              <w:bottom w:val="nil"/>
              <w:right w:val="nil"/>
            </w:tcBorders>
          </w:tcPr>
          <w:p w:rsidR="006A0D2E" w:rsidRDefault="006A0D2E">
            <w:pPr>
              <w:pStyle w:val="ConsPlusNormal"/>
              <w:jc w:val="center"/>
            </w:pPr>
            <w:r>
              <w:t>16856507,6</w:t>
            </w:r>
          </w:p>
        </w:tc>
        <w:tc>
          <w:tcPr>
            <w:tcW w:w="1264" w:type="dxa"/>
            <w:tcBorders>
              <w:top w:val="nil"/>
              <w:left w:val="nil"/>
              <w:bottom w:val="nil"/>
              <w:right w:val="nil"/>
            </w:tcBorders>
          </w:tcPr>
          <w:p w:rsidR="006A0D2E" w:rsidRDefault="006A0D2E">
            <w:pPr>
              <w:pStyle w:val="ConsPlusNormal"/>
              <w:jc w:val="center"/>
            </w:pPr>
            <w:r>
              <w:t>16964699,8</w:t>
            </w:r>
          </w:p>
        </w:tc>
        <w:tc>
          <w:tcPr>
            <w:tcW w:w="1264" w:type="dxa"/>
            <w:tcBorders>
              <w:top w:val="nil"/>
              <w:left w:val="nil"/>
              <w:bottom w:val="nil"/>
              <w:right w:val="nil"/>
            </w:tcBorders>
          </w:tcPr>
          <w:p w:rsidR="006A0D2E" w:rsidRDefault="006A0D2E">
            <w:pPr>
              <w:pStyle w:val="ConsPlusNormal"/>
              <w:jc w:val="center"/>
            </w:pPr>
            <w:r>
              <w:t>17102629,2</w:t>
            </w:r>
          </w:p>
        </w:tc>
        <w:tc>
          <w:tcPr>
            <w:tcW w:w="1384" w:type="dxa"/>
            <w:tcBorders>
              <w:top w:val="nil"/>
              <w:left w:val="nil"/>
              <w:bottom w:val="nil"/>
              <w:right w:val="nil"/>
            </w:tcBorders>
          </w:tcPr>
          <w:p w:rsidR="006A0D2E" w:rsidRDefault="006A0D2E">
            <w:pPr>
              <w:pStyle w:val="ConsPlusNormal"/>
              <w:jc w:val="center"/>
            </w:pPr>
            <w:r>
              <w:t>18996036,8</w:t>
            </w:r>
          </w:p>
        </w:tc>
        <w:tc>
          <w:tcPr>
            <w:tcW w:w="1264" w:type="dxa"/>
            <w:tcBorders>
              <w:top w:val="nil"/>
              <w:left w:val="nil"/>
              <w:bottom w:val="nil"/>
              <w:right w:val="nil"/>
            </w:tcBorders>
          </w:tcPr>
          <w:p w:rsidR="006A0D2E" w:rsidRDefault="006A0D2E">
            <w:pPr>
              <w:pStyle w:val="ConsPlusNormal"/>
              <w:jc w:val="center"/>
            </w:pPr>
            <w:r>
              <w:t>19275855,4</w:t>
            </w:r>
          </w:p>
        </w:tc>
        <w:tc>
          <w:tcPr>
            <w:tcW w:w="1264" w:type="dxa"/>
            <w:tcBorders>
              <w:top w:val="nil"/>
              <w:left w:val="nil"/>
              <w:bottom w:val="nil"/>
              <w:right w:val="nil"/>
            </w:tcBorders>
          </w:tcPr>
          <w:p w:rsidR="006A0D2E" w:rsidRDefault="006A0D2E">
            <w:pPr>
              <w:pStyle w:val="ConsPlusNormal"/>
              <w:jc w:val="center"/>
            </w:pPr>
            <w:r>
              <w:t>22192081,2</w:t>
            </w:r>
          </w:p>
        </w:tc>
        <w:tc>
          <w:tcPr>
            <w:tcW w:w="1264" w:type="dxa"/>
            <w:tcBorders>
              <w:top w:val="nil"/>
              <w:left w:val="nil"/>
              <w:bottom w:val="nil"/>
              <w:right w:val="nil"/>
            </w:tcBorders>
          </w:tcPr>
          <w:p w:rsidR="006A0D2E" w:rsidRDefault="006A0D2E">
            <w:pPr>
              <w:pStyle w:val="ConsPlusNormal"/>
              <w:jc w:val="center"/>
            </w:pPr>
            <w:r>
              <w:t>22195230,3</w:t>
            </w:r>
          </w:p>
        </w:tc>
        <w:tc>
          <w:tcPr>
            <w:tcW w:w="1264" w:type="dxa"/>
            <w:tcBorders>
              <w:top w:val="nil"/>
              <w:left w:val="nil"/>
              <w:bottom w:val="nil"/>
              <w:right w:val="nil"/>
            </w:tcBorders>
          </w:tcPr>
          <w:p w:rsidR="006A0D2E" w:rsidRDefault="006A0D2E">
            <w:pPr>
              <w:pStyle w:val="ConsPlusNormal"/>
              <w:jc w:val="center"/>
            </w:pPr>
            <w:r>
              <w:t>23082918</w:t>
            </w:r>
          </w:p>
        </w:tc>
        <w:tc>
          <w:tcPr>
            <w:tcW w:w="1264" w:type="dxa"/>
            <w:tcBorders>
              <w:top w:val="nil"/>
              <w:left w:val="nil"/>
              <w:bottom w:val="nil"/>
              <w:right w:val="nil"/>
            </w:tcBorders>
          </w:tcPr>
          <w:p w:rsidR="006A0D2E" w:rsidRDefault="006A0D2E">
            <w:pPr>
              <w:pStyle w:val="ConsPlusNormal"/>
              <w:jc w:val="both"/>
            </w:pPr>
            <w:r>
              <w:t>22681615,7</w:t>
            </w:r>
          </w:p>
        </w:tc>
        <w:tc>
          <w:tcPr>
            <w:tcW w:w="1264" w:type="dxa"/>
            <w:tcBorders>
              <w:top w:val="nil"/>
              <w:left w:val="nil"/>
              <w:bottom w:val="nil"/>
              <w:right w:val="nil"/>
            </w:tcBorders>
          </w:tcPr>
          <w:p w:rsidR="006A0D2E" w:rsidRDefault="006A0D2E">
            <w:pPr>
              <w:pStyle w:val="ConsPlusNormal"/>
              <w:jc w:val="both"/>
            </w:pPr>
            <w:r>
              <w:t>22681615,7</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lastRenderedPageBreak/>
              <w:t>Основное мероприятие 2.2 "Развитие системы подготовки спортивного резерва"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1312629,9</w:t>
            </w:r>
          </w:p>
        </w:tc>
        <w:tc>
          <w:tcPr>
            <w:tcW w:w="1264" w:type="dxa"/>
            <w:tcBorders>
              <w:top w:val="nil"/>
              <w:left w:val="nil"/>
              <w:bottom w:val="nil"/>
              <w:right w:val="nil"/>
            </w:tcBorders>
          </w:tcPr>
          <w:p w:rsidR="006A0D2E" w:rsidRDefault="006A0D2E">
            <w:pPr>
              <w:pStyle w:val="ConsPlusNormal"/>
              <w:jc w:val="center"/>
            </w:pPr>
            <w:r>
              <w:t>1256314,6</w:t>
            </w:r>
          </w:p>
        </w:tc>
        <w:tc>
          <w:tcPr>
            <w:tcW w:w="1264" w:type="dxa"/>
            <w:tcBorders>
              <w:top w:val="nil"/>
              <w:left w:val="nil"/>
              <w:bottom w:val="nil"/>
              <w:right w:val="nil"/>
            </w:tcBorders>
          </w:tcPr>
          <w:p w:rsidR="006A0D2E" w:rsidRDefault="006A0D2E">
            <w:pPr>
              <w:pStyle w:val="ConsPlusNormal"/>
              <w:jc w:val="center"/>
            </w:pPr>
            <w:r>
              <w:t>1504515,9</w:t>
            </w:r>
          </w:p>
        </w:tc>
        <w:tc>
          <w:tcPr>
            <w:tcW w:w="1264" w:type="dxa"/>
            <w:tcBorders>
              <w:top w:val="nil"/>
              <w:left w:val="nil"/>
              <w:bottom w:val="nil"/>
              <w:right w:val="nil"/>
            </w:tcBorders>
          </w:tcPr>
          <w:p w:rsidR="006A0D2E" w:rsidRDefault="006A0D2E">
            <w:pPr>
              <w:pStyle w:val="ConsPlusNormal"/>
              <w:jc w:val="center"/>
            </w:pPr>
            <w:r>
              <w:t>1561755,6</w:t>
            </w:r>
          </w:p>
        </w:tc>
        <w:tc>
          <w:tcPr>
            <w:tcW w:w="1264" w:type="dxa"/>
            <w:tcBorders>
              <w:top w:val="nil"/>
              <w:left w:val="nil"/>
              <w:bottom w:val="nil"/>
              <w:right w:val="nil"/>
            </w:tcBorders>
          </w:tcPr>
          <w:p w:rsidR="006A0D2E" w:rsidRDefault="006A0D2E">
            <w:pPr>
              <w:pStyle w:val="ConsPlusNormal"/>
              <w:jc w:val="center"/>
            </w:pPr>
            <w:r>
              <w:t>1696793</w:t>
            </w:r>
          </w:p>
        </w:tc>
        <w:tc>
          <w:tcPr>
            <w:tcW w:w="1384" w:type="dxa"/>
            <w:tcBorders>
              <w:top w:val="nil"/>
              <w:left w:val="nil"/>
              <w:bottom w:val="nil"/>
              <w:right w:val="nil"/>
            </w:tcBorders>
          </w:tcPr>
          <w:p w:rsidR="006A0D2E" w:rsidRDefault="006A0D2E">
            <w:pPr>
              <w:pStyle w:val="ConsPlusNormal"/>
              <w:jc w:val="center"/>
            </w:pPr>
            <w:r>
              <w:t>1737315,18</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388600</w:t>
            </w:r>
          </w:p>
        </w:tc>
        <w:tc>
          <w:tcPr>
            <w:tcW w:w="1264" w:type="dxa"/>
            <w:tcBorders>
              <w:top w:val="nil"/>
              <w:left w:val="nil"/>
              <w:bottom w:val="nil"/>
              <w:right w:val="nil"/>
            </w:tcBorders>
          </w:tcPr>
          <w:p w:rsidR="006A0D2E" w:rsidRDefault="006A0D2E">
            <w:pPr>
              <w:pStyle w:val="ConsPlusNormal"/>
              <w:jc w:val="center"/>
            </w:pPr>
            <w:r>
              <w:t>1139100</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1312629,9</w:t>
            </w:r>
          </w:p>
        </w:tc>
        <w:tc>
          <w:tcPr>
            <w:tcW w:w="1264" w:type="dxa"/>
            <w:tcBorders>
              <w:top w:val="nil"/>
              <w:left w:val="nil"/>
              <w:bottom w:val="nil"/>
              <w:right w:val="nil"/>
            </w:tcBorders>
          </w:tcPr>
          <w:p w:rsidR="006A0D2E" w:rsidRDefault="006A0D2E">
            <w:pPr>
              <w:pStyle w:val="ConsPlusNormal"/>
              <w:jc w:val="center"/>
            </w:pPr>
            <w:r>
              <w:t>1256314,6</w:t>
            </w:r>
          </w:p>
        </w:tc>
        <w:tc>
          <w:tcPr>
            <w:tcW w:w="1264" w:type="dxa"/>
            <w:tcBorders>
              <w:top w:val="nil"/>
              <w:left w:val="nil"/>
              <w:bottom w:val="nil"/>
              <w:right w:val="nil"/>
            </w:tcBorders>
          </w:tcPr>
          <w:p w:rsidR="006A0D2E" w:rsidRDefault="006A0D2E">
            <w:pPr>
              <w:pStyle w:val="ConsPlusNormal"/>
              <w:jc w:val="center"/>
            </w:pPr>
            <w:r>
              <w:t>1504515,9</w:t>
            </w:r>
          </w:p>
        </w:tc>
        <w:tc>
          <w:tcPr>
            <w:tcW w:w="1264" w:type="dxa"/>
            <w:tcBorders>
              <w:top w:val="nil"/>
              <w:left w:val="nil"/>
              <w:bottom w:val="nil"/>
              <w:right w:val="nil"/>
            </w:tcBorders>
          </w:tcPr>
          <w:p w:rsidR="006A0D2E" w:rsidRDefault="006A0D2E">
            <w:pPr>
              <w:pStyle w:val="ConsPlusNormal"/>
              <w:jc w:val="center"/>
            </w:pPr>
            <w:r>
              <w:t>1561755,6</w:t>
            </w:r>
          </w:p>
        </w:tc>
        <w:tc>
          <w:tcPr>
            <w:tcW w:w="1264" w:type="dxa"/>
            <w:tcBorders>
              <w:top w:val="nil"/>
              <w:left w:val="nil"/>
              <w:bottom w:val="nil"/>
              <w:right w:val="nil"/>
            </w:tcBorders>
          </w:tcPr>
          <w:p w:rsidR="006A0D2E" w:rsidRDefault="006A0D2E">
            <w:pPr>
              <w:pStyle w:val="ConsPlusNormal"/>
              <w:jc w:val="center"/>
            </w:pPr>
            <w:r>
              <w:t>1696793</w:t>
            </w:r>
          </w:p>
        </w:tc>
        <w:tc>
          <w:tcPr>
            <w:tcW w:w="1384" w:type="dxa"/>
            <w:tcBorders>
              <w:top w:val="nil"/>
              <w:left w:val="nil"/>
              <w:bottom w:val="nil"/>
              <w:right w:val="nil"/>
            </w:tcBorders>
          </w:tcPr>
          <w:p w:rsidR="006A0D2E" w:rsidRDefault="006A0D2E">
            <w:pPr>
              <w:pStyle w:val="ConsPlusNormal"/>
              <w:jc w:val="center"/>
            </w:pPr>
            <w:r>
              <w:t>1737315,18</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Минфин России</w:t>
            </w:r>
          </w:p>
        </w:tc>
        <w:tc>
          <w:tcPr>
            <w:tcW w:w="707" w:type="dxa"/>
            <w:tcBorders>
              <w:top w:val="nil"/>
              <w:left w:val="nil"/>
              <w:bottom w:val="nil"/>
              <w:right w:val="nil"/>
            </w:tcBorders>
          </w:tcPr>
          <w:p w:rsidR="006A0D2E" w:rsidRDefault="006A0D2E">
            <w:pPr>
              <w:pStyle w:val="ConsPlusNormal"/>
              <w:jc w:val="center"/>
            </w:pPr>
            <w:r>
              <w:t>092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388600</w:t>
            </w:r>
          </w:p>
        </w:tc>
        <w:tc>
          <w:tcPr>
            <w:tcW w:w="1264" w:type="dxa"/>
            <w:tcBorders>
              <w:top w:val="nil"/>
              <w:left w:val="nil"/>
              <w:bottom w:val="nil"/>
              <w:right w:val="nil"/>
            </w:tcBorders>
          </w:tcPr>
          <w:p w:rsidR="006A0D2E" w:rsidRDefault="006A0D2E">
            <w:pPr>
              <w:pStyle w:val="ConsPlusNormal"/>
              <w:jc w:val="center"/>
            </w:pPr>
            <w:r>
              <w:t>1139100</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Минобрнауки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Минпросвещения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2.3 "Антидопинговое обеспечение спортивных сборных команд Российской Федерации"</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267820</w:t>
            </w:r>
          </w:p>
        </w:tc>
        <w:tc>
          <w:tcPr>
            <w:tcW w:w="1264" w:type="dxa"/>
            <w:tcBorders>
              <w:top w:val="nil"/>
              <w:left w:val="nil"/>
              <w:bottom w:val="nil"/>
              <w:right w:val="nil"/>
            </w:tcBorders>
          </w:tcPr>
          <w:p w:rsidR="006A0D2E" w:rsidRDefault="006A0D2E">
            <w:pPr>
              <w:pStyle w:val="ConsPlusNormal"/>
              <w:jc w:val="center"/>
            </w:pPr>
            <w:r>
              <w:t>363723,1</w:t>
            </w:r>
          </w:p>
        </w:tc>
        <w:tc>
          <w:tcPr>
            <w:tcW w:w="1264" w:type="dxa"/>
            <w:tcBorders>
              <w:top w:val="nil"/>
              <w:left w:val="nil"/>
              <w:bottom w:val="nil"/>
              <w:right w:val="nil"/>
            </w:tcBorders>
          </w:tcPr>
          <w:p w:rsidR="006A0D2E" w:rsidRDefault="006A0D2E">
            <w:pPr>
              <w:pStyle w:val="ConsPlusNormal"/>
              <w:jc w:val="center"/>
            </w:pPr>
            <w:r>
              <w:t>624185,5</w:t>
            </w:r>
          </w:p>
        </w:tc>
        <w:tc>
          <w:tcPr>
            <w:tcW w:w="1264" w:type="dxa"/>
            <w:tcBorders>
              <w:top w:val="nil"/>
              <w:left w:val="nil"/>
              <w:bottom w:val="nil"/>
              <w:right w:val="nil"/>
            </w:tcBorders>
          </w:tcPr>
          <w:p w:rsidR="006A0D2E" w:rsidRDefault="006A0D2E">
            <w:pPr>
              <w:pStyle w:val="ConsPlusNormal"/>
              <w:jc w:val="center"/>
            </w:pPr>
            <w:r>
              <w:t>621490,3</w:t>
            </w:r>
          </w:p>
        </w:tc>
        <w:tc>
          <w:tcPr>
            <w:tcW w:w="1264" w:type="dxa"/>
            <w:tcBorders>
              <w:top w:val="nil"/>
              <w:left w:val="nil"/>
              <w:bottom w:val="nil"/>
              <w:right w:val="nil"/>
            </w:tcBorders>
          </w:tcPr>
          <w:p w:rsidR="006A0D2E" w:rsidRDefault="006A0D2E">
            <w:pPr>
              <w:pStyle w:val="ConsPlusNormal"/>
              <w:jc w:val="center"/>
            </w:pPr>
            <w:r>
              <w:t>643924,4</w:t>
            </w:r>
          </w:p>
        </w:tc>
        <w:tc>
          <w:tcPr>
            <w:tcW w:w="1384" w:type="dxa"/>
            <w:tcBorders>
              <w:top w:val="nil"/>
              <w:left w:val="nil"/>
              <w:bottom w:val="nil"/>
              <w:right w:val="nil"/>
            </w:tcBorders>
          </w:tcPr>
          <w:p w:rsidR="006A0D2E" w:rsidRDefault="006A0D2E">
            <w:pPr>
              <w:pStyle w:val="ConsPlusNormal"/>
              <w:jc w:val="center"/>
            </w:pPr>
            <w:r>
              <w:t>660591,3</w:t>
            </w:r>
          </w:p>
        </w:tc>
        <w:tc>
          <w:tcPr>
            <w:tcW w:w="1264" w:type="dxa"/>
            <w:tcBorders>
              <w:top w:val="nil"/>
              <w:left w:val="nil"/>
              <w:bottom w:val="nil"/>
              <w:right w:val="nil"/>
            </w:tcBorders>
          </w:tcPr>
          <w:p w:rsidR="006A0D2E" w:rsidRDefault="006A0D2E">
            <w:pPr>
              <w:pStyle w:val="ConsPlusNormal"/>
              <w:jc w:val="center"/>
            </w:pPr>
            <w:r>
              <w:t>628271,9</w:t>
            </w:r>
          </w:p>
        </w:tc>
        <w:tc>
          <w:tcPr>
            <w:tcW w:w="1264" w:type="dxa"/>
            <w:tcBorders>
              <w:top w:val="nil"/>
              <w:left w:val="nil"/>
              <w:bottom w:val="nil"/>
              <w:right w:val="nil"/>
            </w:tcBorders>
          </w:tcPr>
          <w:p w:rsidR="006A0D2E" w:rsidRDefault="006A0D2E">
            <w:pPr>
              <w:pStyle w:val="ConsPlusNormal"/>
              <w:jc w:val="center"/>
            </w:pPr>
            <w:r>
              <w:t>675754,7</w:t>
            </w:r>
          </w:p>
        </w:tc>
        <w:tc>
          <w:tcPr>
            <w:tcW w:w="1264" w:type="dxa"/>
            <w:tcBorders>
              <w:top w:val="nil"/>
              <w:left w:val="nil"/>
              <w:bottom w:val="nil"/>
              <w:right w:val="nil"/>
            </w:tcBorders>
          </w:tcPr>
          <w:p w:rsidR="006A0D2E" w:rsidRDefault="006A0D2E">
            <w:pPr>
              <w:pStyle w:val="ConsPlusNormal"/>
              <w:jc w:val="center"/>
            </w:pPr>
            <w:r>
              <w:t>675418,9</w:t>
            </w:r>
          </w:p>
        </w:tc>
        <w:tc>
          <w:tcPr>
            <w:tcW w:w="1264" w:type="dxa"/>
            <w:tcBorders>
              <w:top w:val="nil"/>
              <w:left w:val="nil"/>
              <w:bottom w:val="nil"/>
              <w:right w:val="nil"/>
            </w:tcBorders>
          </w:tcPr>
          <w:p w:rsidR="006A0D2E" w:rsidRDefault="006A0D2E">
            <w:pPr>
              <w:pStyle w:val="ConsPlusNormal"/>
              <w:jc w:val="center"/>
            </w:pPr>
            <w:r>
              <w:t>677746,8</w:t>
            </w:r>
          </w:p>
        </w:tc>
        <w:tc>
          <w:tcPr>
            <w:tcW w:w="1264" w:type="dxa"/>
            <w:tcBorders>
              <w:top w:val="nil"/>
              <w:left w:val="nil"/>
              <w:bottom w:val="nil"/>
              <w:right w:val="nil"/>
            </w:tcBorders>
          </w:tcPr>
          <w:p w:rsidR="006A0D2E" w:rsidRDefault="006A0D2E">
            <w:pPr>
              <w:pStyle w:val="ConsPlusNormal"/>
              <w:jc w:val="center"/>
            </w:pPr>
            <w:r>
              <w:t>631517,9</w:t>
            </w:r>
          </w:p>
        </w:tc>
        <w:tc>
          <w:tcPr>
            <w:tcW w:w="1264" w:type="dxa"/>
            <w:tcBorders>
              <w:top w:val="nil"/>
              <w:left w:val="nil"/>
              <w:bottom w:val="nil"/>
              <w:right w:val="nil"/>
            </w:tcBorders>
          </w:tcPr>
          <w:p w:rsidR="006A0D2E" w:rsidRDefault="006A0D2E">
            <w:pPr>
              <w:pStyle w:val="ConsPlusNormal"/>
              <w:jc w:val="center"/>
            </w:pPr>
            <w:r>
              <w:t>631517,9</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267820</w:t>
            </w:r>
          </w:p>
        </w:tc>
        <w:tc>
          <w:tcPr>
            <w:tcW w:w="1264" w:type="dxa"/>
            <w:tcBorders>
              <w:top w:val="nil"/>
              <w:left w:val="nil"/>
              <w:bottom w:val="nil"/>
              <w:right w:val="nil"/>
            </w:tcBorders>
          </w:tcPr>
          <w:p w:rsidR="006A0D2E" w:rsidRDefault="006A0D2E">
            <w:pPr>
              <w:pStyle w:val="ConsPlusNormal"/>
              <w:jc w:val="center"/>
            </w:pPr>
            <w:r>
              <w:t>363723,1</w:t>
            </w:r>
          </w:p>
        </w:tc>
        <w:tc>
          <w:tcPr>
            <w:tcW w:w="1264" w:type="dxa"/>
            <w:tcBorders>
              <w:top w:val="nil"/>
              <w:left w:val="nil"/>
              <w:bottom w:val="nil"/>
              <w:right w:val="nil"/>
            </w:tcBorders>
          </w:tcPr>
          <w:p w:rsidR="006A0D2E" w:rsidRDefault="006A0D2E">
            <w:pPr>
              <w:pStyle w:val="ConsPlusNormal"/>
              <w:jc w:val="center"/>
            </w:pPr>
            <w:r>
              <w:t>67500</w:t>
            </w:r>
          </w:p>
        </w:tc>
        <w:tc>
          <w:tcPr>
            <w:tcW w:w="1264" w:type="dxa"/>
            <w:tcBorders>
              <w:top w:val="nil"/>
              <w:left w:val="nil"/>
              <w:bottom w:val="nil"/>
              <w:right w:val="nil"/>
            </w:tcBorders>
          </w:tcPr>
          <w:p w:rsidR="006A0D2E" w:rsidRDefault="006A0D2E">
            <w:pPr>
              <w:pStyle w:val="ConsPlusNormal"/>
              <w:jc w:val="center"/>
            </w:pPr>
            <w:r>
              <w:t>69621,9</w:t>
            </w:r>
          </w:p>
        </w:tc>
        <w:tc>
          <w:tcPr>
            <w:tcW w:w="1264" w:type="dxa"/>
            <w:tcBorders>
              <w:top w:val="nil"/>
              <w:left w:val="nil"/>
              <w:bottom w:val="nil"/>
              <w:right w:val="nil"/>
            </w:tcBorders>
          </w:tcPr>
          <w:p w:rsidR="006A0D2E" w:rsidRDefault="006A0D2E">
            <w:pPr>
              <w:pStyle w:val="ConsPlusNormal"/>
              <w:jc w:val="center"/>
            </w:pPr>
            <w:r>
              <w:t>98372,6</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Минфин России</w:t>
            </w:r>
          </w:p>
        </w:tc>
        <w:tc>
          <w:tcPr>
            <w:tcW w:w="707" w:type="dxa"/>
            <w:tcBorders>
              <w:top w:val="nil"/>
              <w:left w:val="nil"/>
              <w:bottom w:val="nil"/>
              <w:right w:val="nil"/>
            </w:tcBorders>
          </w:tcPr>
          <w:p w:rsidR="006A0D2E" w:rsidRDefault="006A0D2E">
            <w:pPr>
              <w:pStyle w:val="ConsPlusNormal"/>
              <w:jc w:val="center"/>
            </w:pPr>
            <w:r>
              <w:t>092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551868,4</w:t>
            </w:r>
          </w:p>
        </w:tc>
        <w:tc>
          <w:tcPr>
            <w:tcW w:w="1264" w:type="dxa"/>
            <w:tcBorders>
              <w:top w:val="nil"/>
              <w:left w:val="nil"/>
              <w:bottom w:val="nil"/>
              <w:right w:val="nil"/>
            </w:tcBorders>
          </w:tcPr>
          <w:p w:rsidR="006A0D2E" w:rsidRDefault="006A0D2E">
            <w:pPr>
              <w:pStyle w:val="ConsPlusNormal"/>
              <w:jc w:val="center"/>
            </w:pPr>
            <w:r>
              <w:t>545551,8</w:t>
            </w:r>
          </w:p>
        </w:tc>
        <w:tc>
          <w:tcPr>
            <w:tcW w:w="1384" w:type="dxa"/>
            <w:tcBorders>
              <w:top w:val="nil"/>
              <w:left w:val="nil"/>
              <w:bottom w:val="nil"/>
              <w:right w:val="nil"/>
            </w:tcBorders>
          </w:tcPr>
          <w:p w:rsidR="006A0D2E" w:rsidRDefault="006A0D2E">
            <w:pPr>
              <w:pStyle w:val="ConsPlusNormal"/>
              <w:jc w:val="center"/>
            </w:pPr>
            <w:r>
              <w:t>543368,2</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556685,5</w:t>
            </w:r>
          </w:p>
        </w:tc>
        <w:tc>
          <w:tcPr>
            <w:tcW w:w="1264" w:type="dxa"/>
            <w:tcBorders>
              <w:top w:val="nil"/>
              <w:left w:val="nil"/>
              <w:bottom w:val="nil"/>
              <w:right w:val="nil"/>
            </w:tcBorders>
          </w:tcPr>
          <w:p w:rsidR="006A0D2E" w:rsidRDefault="006A0D2E">
            <w:pPr>
              <w:pStyle w:val="ConsPlusNormal"/>
              <w:jc w:val="center"/>
            </w:pPr>
            <w:r>
              <w:t>556685,5</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Минздрав России</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 xml:space="preserve">федеральное </w:t>
            </w:r>
            <w:r>
              <w:lastRenderedPageBreak/>
              <w:t>государственное образовательное учреждение высшего образования "Московский государственный университет имени М.В. Ломоносова"</w:t>
            </w:r>
          </w:p>
        </w:tc>
        <w:tc>
          <w:tcPr>
            <w:tcW w:w="707" w:type="dxa"/>
            <w:tcBorders>
              <w:top w:val="nil"/>
              <w:left w:val="nil"/>
              <w:bottom w:val="nil"/>
              <w:right w:val="nil"/>
            </w:tcBorders>
          </w:tcPr>
          <w:p w:rsidR="006A0D2E" w:rsidRDefault="006A0D2E">
            <w:pPr>
              <w:pStyle w:val="ConsPlusNormal"/>
              <w:jc w:val="center"/>
            </w:pPr>
            <w:r>
              <w:lastRenderedPageBreak/>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117223,1</w:t>
            </w:r>
          </w:p>
        </w:tc>
        <w:tc>
          <w:tcPr>
            <w:tcW w:w="1264" w:type="dxa"/>
            <w:tcBorders>
              <w:top w:val="nil"/>
              <w:left w:val="nil"/>
              <w:bottom w:val="nil"/>
              <w:right w:val="nil"/>
            </w:tcBorders>
          </w:tcPr>
          <w:p w:rsidR="006A0D2E" w:rsidRDefault="006A0D2E">
            <w:pPr>
              <w:pStyle w:val="ConsPlusNormal"/>
              <w:jc w:val="center"/>
            </w:pPr>
            <w:r>
              <w:t>71586,4</w:t>
            </w:r>
          </w:p>
        </w:tc>
        <w:tc>
          <w:tcPr>
            <w:tcW w:w="1264" w:type="dxa"/>
            <w:tcBorders>
              <w:top w:val="nil"/>
              <w:left w:val="nil"/>
              <w:bottom w:val="nil"/>
              <w:right w:val="nil"/>
            </w:tcBorders>
          </w:tcPr>
          <w:p w:rsidR="006A0D2E" w:rsidRDefault="006A0D2E">
            <w:pPr>
              <w:pStyle w:val="ConsPlusNormal"/>
              <w:jc w:val="center"/>
            </w:pPr>
            <w:r>
              <w:t>119069,2</w:t>
            </w:r>
          </w:p>
        </w:tc>
        <w:tc>
          <w:tcPr>
            <w:tcW w:w="1264" w:type="dxa"/>
            <w:tcBorders>
              <w:top w:val="nil"/>
              <w:left w:val="nil"/>
              <w:bottom w:val="nil"/>
              <w:right w:val="nil"/>
            </w:tcBorders>
          </w:tcPr>
          <w:p w:rsidR="006A0D2E" w:rsidRDefault="006A0D2E">
            <w:pPr>
              <w:pStyle w:val="ConsPlusNormal"/>
              <w:jc w:val="center"/>
            </w:pPr>
            <w:r>
              <w:t>118733,4</w:t>
            </w:r>
          </w:p>
        </w:tc>
        <w:tc>
          <w:tcPr>
            <w:tcW w:w="1264" w:type="dxa"/>
            <w:tcBorders>
              <w:top w:val="nil"/>
              <w:left w:val="nil"/>
              <w:bottom w:val="nil"/>
              <w:right w:val="nil"/>
            </w:tcBorders>
          </w:tcPr>
          <w:p w:rsidR="006A0D2E" w:rsidRDefault="006A0D2E">
            <w:pPr>
              <w:pStyle w:val="ConsPlusNormal"/>
              <w:jc w:val="center"/>
            </w:pPr>
            <w:r>
              <w:t>121061,3</w:t>
            </w:r>
          </w:p>
        </w:tc>
        <w:tc>
          <w:tcPr>
            <w:tcW w:w="1264" w:type="dxa"/>
            <w:tcBorders>
              <w:top w:val="nil"/>
              <w:left w:val="nil"/>
              <w:bottom w:val="nil"/>
              <w:right w:val="nil"/>
            </w:tcBorders>
          </w:tcPr>
          <w:p w:rsidR="006A0D2E" w:rsidRDefault="006A0D2E">
            <w:pPr>
              <w:pStyle w:val="ConsPlusNormal"/>
              <w:jc w:val="center"/>
            </w:pPr>
            <w:r>
              <w:t>74832,4</w:t>
            </w:r>
          </w:p>
        </w:tc>
        <w:tc>
          <w:tcPr>
            <w:tcW w:w="1264" w:type="dxa"/>
            <w:tcBorders>
              <w:top w:val="nil"/>
              <w:left w:val="nil"/>
              <w:bottom w:val="nil"/>
              <w:right w:val="nil"/>
            </w:tcBorders>
          </w:tcPr>
          <w:p w:rsidR="006A0D2E" w:rsidRDefault="006A0D2E">
            <w:pPr>
              <w:pStyle w:val="ConsPlusNormal"/>
              <w:jc w:val="center"/>
            </w:pPr>
            <w:r>
              <w:t>74832,4</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lastRenderedPageBreak/>
              <w:t>Основное мероприятие 2.4 "Подготовка и проведение особо значимых международных спортивных мероприятий, проводимых на территории Российской Федерации"</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04</w:t>
            </w:r>
          </w:p>
        </w:tc>
        <w:tc>
          <w:tcPr>
            <w:tcW w:w="1264" w:type="dxa"/>
            <w:tcBorders>
              <w:top w:val="nil"/>
              <w:left w:val="nil"/>
              <w:bottom w:val="nil"/>
              <w:right w:val="nil"/>
            </w:tcBorders>
          </w:tcPr>
          <w:p w:rsidR="006A0D2E" w:rsidRDefault="006A0D2E">
            <w:pPr>
              <w:pStyle w:val="ConsPlusNormal"/>
              <w:jc w:val="center"/>
            </w:pPr>
            <w:r>
              <w:t>4393131</w:t>
            </w:r>
          </w:p>
        </w:tc>
        <w:tc>
          <w:tcPr>
            <w:tcW w:w="1264" w:type="dxa"/>
            <w:tcBorders>
              <w:top w:val="nil"/>
              <w:left w:val="nil"/>
              <w:bottom w:val="nil"/>
              <w:right w:val="nil"/>
            </w:tcBorders>
          </w:tcPr>
          <w:p w:rsidR="006A0D2E" w:rsidRDefault="006A0D2E">
            <w:pPr>
              <w:pStyle w:val="ConsPlusNormal"/>
              <w:jc w:val="center"/>
            </w:pPr>
            <w:r>
              <w:t>3135607</w:t>
            </w:r>
          </w:p>
        </w:tc>
        <w:tc>
          <w:tcPr>
            <w:tcW w:w="1264" w:type="dxa"/>
            <w:tcBorders>
              <w:top w:val="nil"/>
              <w:left w:val="nil"/>
              <w:bottom w:val="nil"/>
              <w:right w:val="nil"/>
            </w:tcBorders>
          </w:tcPr>
          <w:p w:rsidR="006A0D2E" w:rsidRDefault="006A0D2E">
            <w:pPr>
              <w:pStyle w:val="ConsPlusNormal"/>
              <w:jc w:val="center"/>
            </w:pPr>
            <w:r>
              <w:t>7339931</w:t>
            </w:r>
          </w:p>
        </w:tc>
        <w:tc>
          <w:tcPr>
            <w:tcW w:w="1264" w:type="dxa"/>
            <w:tcBorders>
              <w:top w:val="nil"/>
              <w:left w:val="nil"/>
              <w:bottom w:val="nil"/>
              <w:right w:val="nil"/>
            </w:tcBorders>
          </w:tcPr>
          <w:p w:rsidR="006A0D2E" w:rsidRDefault="006A0D2E">
            <w:pPr>
              <w:pStyle w:val="ConsPlusNormal"/>
              <w:jc w:val="center"/>
            </w:pPr>
            <w:r>
              <w:t>8082969,6</w:t>
            </w:r>
          </w:p>
        </w:tc>
        <w:tc>
          <w:tcPr>
            <w:tcW w:w="1264" w:type="dxa"/>
            <w:tcBorders>
              <w:top w:val="nil"/>
              <w:left w:val="nil"/>
              <w:bottom w:val="nil"/>
              <w:right w:val="nil"/>
            </w:tcBorders>
          </w:tcPr>
          <w:p w:rsidR="006A0D2E" w:rsidRDefault="006A0D2E">
            <w:pPr>
              <w:pStyle w:val="ConsPlusNormal"/>
              <w:jc w:val="center"/>
            </w:pPr>
            <w:r>
              <w:t>5240935,9</w:t>
            </w:r>
          </w:p>
        </w:tc>
        <w:tc>
          <w:tcPr>
            <w:tcW w:w="1384" w:type="dxa"/>
            <w:tcBorders>
              <w:top w:val="nil"/>
              <w:left w:val="nil"/>
              <w:bottom w:val="nil"/>
              <w:right w:val="nil"/>
            </w:tcBorders>
          </w:tcPr>
          <w:p w:rsidR="006A0D2E" w:rsidRDefault="006A0D2E">
            <w:pPr>
              <w:pStyle w:val="ConsPlusNormal"/>
              <w:jc w:val="center"/>
            </w:pPr>
            <w:r>
              <w:t>7652602,19</w:t>
            </w:r>
          </w:p>
        </w:tc>
        <w:tc>
          <w:tcPr>
            <w:tcW w:w="1264" w:type="dxa"/>
            <w:tcBorders>
              <w:top w:val="nil"/>
              <w:left w:val="nil"/>
              <w:bottom w:val="nil"/>
              <w:right w:val="nil"/>
            </w:tcBorders>
          </w:tcPr>
          <w:p w:rsidR="006A0D2E" w:rsidRDefault="006A0D2E">
            <w:pPr>
              <w:pStyle w:val="ConsPlusNormal"/>
              <w:jc w:val="center"/>
            </w:pPr>
            <w:r>
              <w:t>2364200</w:t>
            </w:r>
          </w:p>
        </w:tc>
        <w:tc>
          <w:tcPr>
            <w:tcW w:w="1264" w:type="dxa"/>
            <w:tcBorders>
              <w:top w:val="nil"/>
              <w:left w:val="nil"/>
              <w:bottom w:val="nil"/>
              <w:right w:val="nil"/>
            </w:tcBorders>
          </w:tcPr>
          <w:p w:rsidR="006A0D2E" w:rsidRDefault="006A0D2E">
            <w:pPr>
              <w:pStyle w:val="ConsPlusNormal"/>
              <w:jc w:val="center"/>
            </w:pPr>
            <w:r>
              <w:t>2840280,1</w:t>
            </w:r>
          </w:p>
        </w:tc>
        <w:tc>
          <w:tcPr>
            <w:tcW w:w="1264" w:type="dxa"/>
            <w:tcBorders>
              <w:top w:val="nil"/>
              <w:left w:val="nil"/>
              <w:bottom w:val="nil"/>
              <w:right w:val="nil"/>
            </w:tcBorders>
          </w:tcPr>
          <w:p w:rsidR="006A0D2E" w:rsidRDefault="006A0D2E">
            <w:pPr>
              <w:pStyle w:val="ConsPlusNormal"/>
              <w:jc w:val="center"/>
            </w:pPr>
            <w:r>
              <w:t>1692917,4</w:t>
            </w:r>
          </w:p>
        </w:tc>
        <w:tc>
          <w:tcPr>
            <w:tcW w:w="1264" w:type="dxa"/>
            <w:tcBorders>
              <w:top w:val="nil"/>
              <w:left w:val="nil"/>
              <w:bottom w:val="nil"/>
              <w:right w:val="nil"/>
            </w:tcBorders>
          </w:tcPr>
          <w:p w:rsidR="006A0D2E" w:rsidRDefault="006A0D2E">
            <w:pPr>
              <w:pStyle w:val="ConsPlusNormal"/>
              <w:jc w:val="center"/>
            </w:pPr>
            <w:r>
              <w:t>5917420,3</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04</w:t>
            </w:r>
          </w:p>
        </w:tc>
        <w:tc>
          <w:tcPr>
            <w:tcW w:w="1264" w:type="dxa"/>
            <w:tcBorders>
              <w:top w:val="nil"/>
              <w:left w:val="nil"/>
              <w:bottom w:val="nil"/>
              <w:right w:val="nil"/>
            </w:tcBorders>
          </w:tcPr>
          <w:p w:rsidR="006A0D2E" w:rsidRDefault="006A0D2E">
            <w:pPr>
              <w:pStyle w:val="ConsPlusNormal"/>
              <w:jc w:val="center"/>
            </w:pPr>
            <w:r>
              <w:t>4393131</w:t>
            </w:r>
          </w:p>
        </w:tc>
        <w:tc>
          <w:tcPr>
            <w:tcW w:w="1264" w:type="dxa"/>
            <w:tcBorders>
              <w:top w:val="nil"/>
              <w:left w:val="nil"/>
              <w:bottom w:val="nil"/>
              <w:right w:val="nil"/>
            </w:tcBorders>
          </w:tcPr>
          <w:p w:rsidR="006A0D2E" w:rsidRDefault="006A0D2E">
            <w:pPr>
              <w:pStyle w:val="ConsPlusNormal"/>
              <w:jc w:val="center"/>
            </w:pPr>
            <w:r>
              <w:t>3135607</w:t>
            </w:r>
          </w:p>
        </w:tc>
        <w:tc>
          <w:tcPr>
            <w:tcW w:w="1264" w:type="dxa"/>
            <w:tcBorders>
              <w:top w:val="nil"/>
              <w:left w:val="nil"/>
              <w:bottom w:val="nil"/>
              <w:right w:val="nil"/>
            </w:tcBorders>
          </w:tcPr>
          <w:p w:rsidR="006A0D2E" w:rsidRDefault="006A0D2E">
            <w:pPr>
              <w:pStyle w:val="ConsPlusNormal"/>
              <w:jc w:val="center"/>
            </w:pPr>
            <w:r>
              <w:t>7339931</w:t>
            </w:r>
          </w:p>
        </w:tc>
        <w:tc>
          <w:tcPr>
            <w:tcW w:w="1264" w:type="dxa"/>
            <w:tcBorders>
              <w:top w:val="nil"/>
              <w:left w:val="nil"/>
              <w:bottom w:val="nil"/>
              <w:right w:val="nil"/>
            </w:tcBorders>
          </w:tcPr>
          <w:p w:rsidR="006A0D2E" w:rsidRDefault="006A0D2E">
            <w:pPr>
              <w:pStyle w:val="ConsPlusNormal"/>
              <w:jc w:val="center"/>
            </w:pPr>
            <w:r>
              <w:t>8082969,6</w:t>
            </w:r>
          </w:p>
        </w:tc>
        <w:tc>
          <w:tcPr>
            <w:tcW w:w="1264" w:type="dxa"/>
            <w:tcBorders>
              <w:top w:val="nil"/>
              <w:left w:val="nil"/>
              <w:bottom w:val="nil"/>
              <w:right w:val="nil"/>
            </w:tcBorders>
          </w:tcPr>
          <w:p w:rsidR="006A0D2E" w:rsidRDefault="006A0D2E">
            <w:pPr>
              <w:pStyle w:val="ConsPlusNormal"/>
              <w:jc w:val="center"/>
            </w:pPr>
            <w:r>
              <w:t>4450348</w:t>
            </w:r>
          </w:p>
        </w:tc>
        <w:tc>
          <w:tcPr>
            <w:tcW w:w="1384" w:type="dxa"/>
            <w:tcBorders>
              <w:top w:val="nil"/>
              <w:left w:val="nil"/>
              <w:bottom w:val="nil"/>
              <w:right w:val="nil"/>
            </w:tcBorders>
          </w:tcPr>
          <w:p w:rsidR="006A0D2E" w:rsidRDefault="006A0D2E">
            <w:pPr>
              <w:pStyle w:val="ConsPlusNormal"/>
              <w:jc w:val="center"/>
            </w:pPr>
            <w:r>
              <w:t>6864555,89</w:t>
            </w:r>
          </w:p>
        </w:tc>
        <w:tc>
          <w:tcPr>
            <w:tcW w:w="1264" w:type="dxa"/>
            <w:tcBorders>
              <w:top w:val="nil"/>
              <w:left w:val="nil"/>
              <w:bottom w:val="nil"/>
              <w:right w:val="nil"/>
            </w:tcBorders>
          </w:tcPr>
          <w:p w:rsidR="006A0D2E" w:rsidRDefault="006A0D2E">
            <w:pPr>
              <w:pStyle w:val="ConsPlusNormal"/>
              <w:jc w:val="center"/>
            </w:pPr>
            <w:r>
              <w:t>2166553,1</w:t>
            </w:r>
          </w:p>
        </w:tc>
        <w:tc>
          <w:tcPr>
            <w:tcW w:w="1264" w:type="dxa"/>
            <w:tcBorders>
              <w:top w:val="nil"/>
              <w:left w:val="nil"/>
              <w:bottom w:val="nil"/>
              <w:right w:val="nil"/>
            </w:tcBorders>
          </w:tcPr>
          <w:p w:rsidR="006A0D2E" w:rsidRDefault="006A0D2E">
            <w:pPr>
              <w:pStyle w:val="ConsPlusNormal"/>
              <w:jc w:val="center"/>
            </w:pPr>
            <w:r>
              <w:t>2840280,1</w:t>
            </w:r>
          </w:p>
        </w:tc>
        <w:tc>
          <w:tcPr>
            <w:tcW w:w="1264" w:type="dxa"/>
            <w:tcBorders>
              <w:top w:val="nil"/>
              <w:left w:val="nil"/>
              <w:bottom w:val="nil"/>
              <w:right w:val="nil"/>
            </w:tcBorders>
          </w:tcPr>
          <w:p w:rsidR="006A0D2E" w:rsidRDefault="006A0D2E">
            <w:pPr>
              <w:pStyle w:val="ConsPlusNormal"/>
              <w:jc w:val="center"/>
            </w:pPr>
            <w:r>
              <w:t>1692917,4</w:t>
            </w:r>
          </w:p>
        </w:tc>
        <w:tc>
          <w:tcPr>
            <w:tcW w:w="1264" w:type="dxa"/>
            <w:tcBorders>
              <w:top w:val="nil"/>
              <w:left w:val="nil"/>
              <w:bottom w:val="nil"/>
              <w:right w:val="nil"/>
            </w:tcBorders>
          </w:tcPr>
          <w:p w:rsidR="006A0D2E" w:rsidRDefault="006A0D2E">
            <w:pPr>
              <w:pStyle w:val="ConsPlusNormal"/>
              <w:jc w:val="center"/>
            </w:pPr>
            <w:r>
              <w:t>5917420,3</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Минкомсвязь России</w:t>
            </w:r>
          </w:p>
        </w:tc>
        <w:tc>
          <w:tcPr>
            <w:tcW w:w="707" w:type="dxa"/>
            <w:tcBorders>
              <w:top w:val="nil"/>
              <w:left w:val="nil"/>
              <w:bottom w:val="nil"/>
              <w:right w:val="nil"/>
            </w:tcBorders>
          </w:tcPr>
          <w:p w:rsidR="006A0D2E" w:rsidRDefault="006A0D2E">
            <w:pPr>
              <w:pStyle w:val="ConsPlusNormal"/>
              <w:jc w:val="center"/>
            </w:pPr>
            <w:r>
              <w:t>071</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04</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790587,9</w:t>
            </w:r>
          </w:p>
        </w:tc>
        <w:tc>
          <w:tcPr>
            <w:tcW w:w="1384" w:type="dxa"/>
            <w:tcBorders>
              <w:top w:val="nil"/>
              <w:left w:val="nil"/>
              <w:bottom w:val="nil"/>
              <w:right w:val="nil"/>
            </w:tcBorders>
          </w:tcPr>
          <w:p w:rsidR="006A0D2E" w:rsidRDefault="006A0D2E">
            <w:pPr>
              <w:pStyle w:val="ConsPlusNormal"/>
              <w:jc w:val="center"/>
            </w:pPr>
            <w:r>
              <w:t>788046,3</w:t>
            </w:r>
          </w:p>
        </w:tc>
        <w:tc>
          <w:tcPr>
            <w:tcW w:w="1264" w:type="dxa"/>
            <w:tcBorders>
              <w:top w:val="nil"/>
              <w:left w:val="nil"/>
              <w:bottom w:val="nil"/>
              <w:right w:val="nil"/>
            </w:tcBorders>
          </w:tcPr>
          <w:p w:rsidR="006A0D2E" w:rsidRDefault="006A0D2E">
            <w:pPr>
              <w:pStyle w:val="ConsPlusNormal"/>
              <w:jc w:val="center"/>
            </w:pPr>
            <w:r>
              <w:t>197646,9</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 xml:space="preserve">Основное мероприятие 2.5 "Научно-методическое и информационно-аналитическое обеспечение подготовки спортсменов высокого класса, </w:t>
            </w:r>
            <w:r>
              <w:lastRenderedPageBreak/>
              <w:t>спортивных сборных команд Российской Федерации и спортивного резерва"</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05</w:t>
            </w:r>
          </w:p>
        </w:tc>
        <w:tc>
          <w:tcPr>
            <w:tcW w:w="1264" w:type="dxa"/>
            <w:tcBorders>
              <w:top w:val="nil"/>
              <w:left w:val="nil"/>
              <w:bottom w:val="nil"/>
              <w:right w:val="nil"/>
            </w:tcBorders>
          </w:tcPr>
          <w:p w:rsidR="006A0D2E" w:rsidRDefault="006A0D2E">
            <w:pPr>
              <w:pStyle w:val="ConsPlusNormal"/>
              <w:jc w:val="center"/>
            </w:pPr>
            <w:r>
              <w:t>185885,4</w:t>
            </w:r>
          </w:p>
        </w:tc>
        <w:tc>
          <w:tcPr>
            <w:tcW w:w="1264" w:type="dxa"/>
            <w:tcBorders>
              <w:top w:val="nil"/>
              <w:left w:val="nil"/>
              <w:bottom w:val="nil"/>
              <w:right w:val="nil"/>
            </w:tcBorders>
          </w:tcPr>
          <w:p w:rsidR="006A0D2E" w:rsidRDefault="006A0D2E">
            <w:pPr>
              <w:pStyle w:val="ConsPlusNormal"/>
              <w:jc w:val="center"/>
            </w:pPr>
            <w:r>
              <w:t>185885,4</w:t>
            </w:r>
          </w:p>
        </w:tc>
        <w:tc>
          <w:tcPr>
            <w:tcW w:w="1264" w:type="dxa"/>
            <w:tcBorders>
              <w:top w:val="nil"/>
              <w:left w:val="nil"/>
              <w:bottom w:val="nil"/>
              <w:right w:val="nil"/>
            </w:tcBorders>
          </w:tcPr>
          <w:p w:rsidR="006A0D2E" w:rsidRDefault="006A0D2E">
            <w:pPr>
              <w:pStyle w:val="ConsPlusNormal"/>
              <w:jc w:val="center"/>
            </w:pPr>
            <w:r>
              <w:t>174732,5</w:t>
            </w:r>
          </w:p>
        </w:tc>
        <w:tc>
          <w:tcPr>
            <w:tcW w:w="1264" w:type="dxa"/>
            <w:tcBorders>
              <w:top w:val="nil"/>
              <w:left w:val="nil"/>
              <w:bottom w:val="nil"/>
              <w:right w:val="nil"/>
            </w:tcBorders>
          </w:tcPr>
          <w:p w:rsidR="006A0D2E" w:rsidRDefault="006A0D2E">
            <w:pPr>
              <w:pStyle w:val="ConsPlusNormal"/>
              <w:jc w:val="center"/>
            </w:pPr>
            <w:r>
              <w:t>174732,5</w:t>
            </w:r>
          </w:p>
        </w:tc>
        <w:tc>
          <w:tcPr>
            <w:tcW w:w="1264" w:type="dxa"/>
            <w:tcBorders>
              <w:top w:val="nil"/>
              <w:left w:val="nil"/>
              <w:bottom w:val="nil"/>
              <w:right w:val="nil"/>
            </w:tcBorders>
          </w:tcPr>
          <w:p w:rsidR="006A0D2E" w:rsidRDefault="006A0D2E">
            <w:pPr>
              <w:pStyle w:val="ConsPlusNormal"/>
              <w:jc w:val="center"/>
            </w:pPr>
            <w:r>
              <w:t>174837,9</w:t>
            </w:r>
          </w:p>
        </w:tc>
        <w:tc>
          <w:tcPr>
            <w:tcW w:w="1384" w:type="dxa"/>
            <w:tcBorders>
              <w:top w:val="nil"/>
              <w:left w:val="nil"/>
              <w:bottom w:val="nil"/>
              <w:right w:val="nil"/>
            </w:tcBorders>
          </w:tcPr>
          <w:p w:rsidR="006A0D2E" w:rsidRDefault="006A0D2E">
            <w:pPr>
              <w:pStyle w:val="ConsPlusNormal"/>
              <w:jc w:val="center"/>
            </w:pPr>
            <w:r>
              <w:t>174 837,9</w:t>
            </w:r>
          </w:p>
        </w:tc>
        <w:tc>
          <w:tcPr>
            <w:tcW w:w="1264" w:type="dxa"/>
            <w:tcBorders>
              <w:top w:val="nil"/>
              <w:left w:val="nil"/>
              <w:bottom w:val="nil"/>
              <w:right w:val="nil"/>
            </w:tcBorders>
          </w:tcPr>
          <w:p w:rsidR="006A0D2E" w:rsidRDefault="006A0D2E">
            <w:pPr>
              <w:pStyle w:val="ConsPlusNormal"/>
              <w:jc w:val="center"/>
            </w:pPr>
            <w:r>
              <w:t>177779,3</w:t>
            </w:r>
          </w:p>
        </w:tc>
        <w:tc>
          <w:tcPr>
            <w:tcW w:w="1264" w:type="dxa"/>
            <w:tcBorders>
              <w:top w:val="nil"/>
              <w:left w:val="nil"/>
              <w:bottom w:val="nil"/>
              <w:right w:val="nil"/>
            </w:tcBorders>
          </w:tcPr>
          <w:p w:rsidR="006A0D2E" w:rsidRDefault="006A0D2E">
            <w:pPr>
              <w:pStyle w:val="ConsPlusNormal"/>
              <w:jc w:val="center"/>
            </w:pPr>
            <w:r>
              <w:t>180288,7</w:t>
            </w:r>
          </w:p>
        </w:tc>
        <w:tc>
          <w:tcPr>
            <w:tcW w:w="1264" w:type="dxa"/>
            <w:tcBorders>
              <w:top w:val="nil"/>
              <w:left w:val="nil"/>
              <w:bottom w:val="nil"/>
              <w:right w:val="nil"/>
            </w:tcBorders>
          </w:tcPr>
          <w:p w:rsidR="006A0D2E" w:rsidRDefault="006A0D2E">
            <w:pPr>
              <w:pStyle w:val="ConsPlusNormal"/>
              <w:jc w:val="center"/>
            </w:pPr>
            <w:r>
              <w:t>182813,6</w:t>
            </w:r>
          </w:p>
        </w:tc>
        <w:tc>
          <w:tcPr>
            <w:tcW w:w="1264" w:type="dxa"/>
            <w:tcBorders>
              <w:top w:val="nil"/>
              <w:left w:val="nil"/>
              <w:bottom w:val="nil"/>
              <w:right w:val="nil"/>
            </w:tcBorders>
          </w:tcPr>
          <w:p w:rsidR="006A0D2E" w:rsidRDefault="006A0D2E">
            <w:pPr>
              <w:pStyle w:val="ConsPlusNormal"/>
              <w:jc w:val="center"/>
            </w:pPr>
            <w:r>
              <w:t>182813,6</w:t>
            </w:r>
          </w:p>
        </w:tc>
        <w:tc>
          <w:tcPr>
            <w:tcW w:w="1264" w:type="dxa"/>
            <w:tcBorders>
              <w:top w:val="nil"/>
              <w:left w:val="nil"/>
              <w:bottom w:val="nil"/>
              <w:right w:val="nil"/>
            </w:tcBorders>
          </w:tcPr>
          <w:p w:rsidR="006A0D2E" w:rsidRDefault="006A0D2E">
            <w:pPr>
              <w:pStyle w:val="ConsPlusNormal"/>
              <w:jc w:val="center"/>
            </w:pPr>
            <w:r>
              <w:t>182813,6</w:t>
            </w:r>
          </w:p>
        </w:tc>
        <w:tc>
          <w:tcPr>
            <w:tcW w:w="1264" w:type="dxa"/>
            <w:tcBorders>
              <w:top w:val="nil"/>
              <w:left w:val="nil"/>
              <w:bottom w:val="nil"/>
              <w:right w:val="nil"/>
            </w:tcBorders>
          </w:tcPr>
          <w:p w:rsidR="006A0D2E" w:rsidRDefault="006A0D2E">
            <w:pPr>
              <w:pStyle w:val="ConsPlusNormal"/>
              <w:jc w:val="center"/>
            </w:pPr>
            <w:r>
              <w:t>182813,6</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05</w:t>
            </w:r>
          </w:p>
        </w:tc>
        <w:tc>
          <w:tcPr>
            <w:tcW w:w="1264" w:type="dxa"/>
            <w:tcBorders>
              <w:top w:val="nil"/>
              <w:left w:val="nil"/>
              <w:bottom w:val="nil"/>
              <w:right w:val="nil"/>
            </w:tcBorders>
          </w:tcPr>
          <w:p w:rsidR="006A0D2E" w:rsidRDefault="006A0D2E">
            <w:pPr>
              <w:pStyle w:val="ConsPlusNormal"/>
              <w:jc w:val="center"/>
            </w:pPr>
            <w:r>
              <w:t>185885,4</w:t>
            </w:r>
          </w:p>
        </w:tc>
        <w:tc>
          <w:tcPr>
            <w:tcW w:w="1264" w:type="dxa"/>
            <w:tcBorders>
              <w:top w:val="nil"/>
              <w:left w:val="nil"/>
              <w:bottom w:val="nil"/>
              <w:right w:val="nil"/>
            </w:tcBorders>
          </w:tcPr>
          <w:p w:rsidR="006A0D2E" w:rsidRDefault="006A0D2E">
            <w:pPr>
              <w:pStyle w:val="ConsPlusNormal"/>
              <w:jc w:val="center"/>
            </w:pPr>
            <w:r>
              <w:t>185885,4</w:t>
            </w:r>
          </w:p>
        </w:tc>
        <w:tc>
          <w:tcPr>
            <w:tcW w:w="1264" w:type="dxa"/>
            <w:tcBorders>
              <w:top w:val="nil"/>
              <w:left w:val="nil"/>
              <w:bottom w:val="nil"/>
              <w:right w:val="nil"/>
            </w:tcBorders>
          </w:tcPr>
          <w:p w:rsidR="006A0D2E" w:rsidRDefault="006A0D2E">
            <w:pPr>
              <w:pStyle w:val="ConsPlusNormal"/>
              <w:jc w:val="center"/>
            </w:pPr>
            <w:r>
              <w:t>174732,5</w:t>
            </w:r>
          </w:p>
        </w:tc>
        <w:tc>
          <w:tcPr>
            <w:tcW w:w="1264" w:type="dxa"/>
            <w:tcBorders>
              <w:top w:val="nil"/>
              <w:left w:val="nil"/>
              <w:bottom w:val="nil"/>
              <w:right w:val="nil"/>
            </w:tcBorders>
          </w:tcPr>
          <w:p w:rsidR="006A0D2E" w:rsidRDefault="006A0D2E">
            <w:pPr>
              <w:pStyle w:val="ConsPlusNormal"/>
              <w:jc w:val="center"/>
            </w:pPr>
            <w:r>
              <w:t>174732,5</w:t>
            </w:r>
          </w:p>
        </w:tc>
        <w:tc>
          <w:tcPr>
            <w:tcW w:w="1264" w:type="dxa"/>
            <w:tcBorders>
              <w:top w:val="nil"/>
              <w:left w:val="nil"/>
              <w:bottom w:val="nil"/>
              <w:right w:val="nil"/>
            </w:tcBorders>
          </w:tcPr>
          <w:p w:rsidR="006A0D2E" w:rsidRDefault="006A0D2E">
            <w:pPr>
              <w:pStyle w:val="ConsPlusNormal"/>
              <w:jc w:val="center"/>
            </w:pPr>
            <w:r>
              <w:t>174837,9</w:t>
            </w:r>
          </w:p>
        </w:tc>
        <w:tc>
          <w:tcPr>
            <w:tcW w:w="1384" w:type="dxa"/>
            <w:tcBorders>
              <w:top w:val="nil"/>
              <w:left w:val="nil"/>
              <w:bottom w:val="nil"/>
              <w:right w:val="nil"/>
            </w:tcBorders>
          </w:tcPr>
          <w:p w:rsidR="006A0D2E" w:rsidRDefault="006A0D2E">
            <w:pPr>
              <w:pStyle w:val="ConsPlusNormal"/>
              <w:jc w:val="center"/>
            </w:pPr>
            <w:r>
              <w:t>174 837,9</w:t>
            </w:r>
          </w:p>
        </w:tc>
        <w:tc>
          <w:tcPr>
            <w:tcW w:w="1264" w:type="dxa"/>
            <w:tcBorders>
              <w:top w:val="nil"/>
              <w:left w:val="nil"/>
              <w:bottom w:val="nil"/>
              <w:right w:val="nil"/>
            </w:tcBorders>
          </w:tcPr>
          <w:p w:rsidR="006A0D2E" w:rsidRDefault="006A0D2E">
            <w:pPr>
              <w:pStyle w:val="ConsPlusNormal"/>
              <w:jc w:val="center"/>
            </w:pPr>
            <w:r>
              <w:t>177779,3</w:t>
            </w:r>
          </w:p>
        </w:tc>
        <w:tc>
          <w:tcPr>
            <w:tcW w:w="1264" w:type="dxa"/>
            <w:tcBorders>
              <w:top w:val="nil"/>
              <w:left w:val="nil"/>
              <w:bottom w:val="nil"/>
              <w:right w:val="nil"/>
            </w:tcBorders>
          </w:tcPr>
          <w:p w:rsidR="006A0D2E" w:rsidRDefault="006A0D2E">
            <w:pPr>
              <w:pStyle w:val="ConsPlusNormal"/>
              <w:jc w:val="center"/>
            </w:pPr>
            <w:r>
              <w:t>180288,7</w:t>
            </w:r>
          </w:p>
        </w:tc>
        <w:tc>
          <w:tcPr>
            <w:tcW w:w="1264" w:type="dxa"/>
            <w:tcBorders>
              <w:top w:val="nil"/>
              <w:left w:val="nil"/>
              <w:bottom w:val="nil"/>
              <w:right w:val="nil"/>
            </w:tcBorders>
          </w:tcPr>
          <w:p w:rsidR="006A0D2E" w:rsidRDefault="006A0D2E">
            <w:pPr>
              <w:pStyle w:val="ConsPlusNormal"/>
              <w:jc w:val="center"/>
            </w:pPr>
            <w:r>
              <w:t>182813,6</w:t>
            </w:r>
          </w:p>
        </w:tc>
        <w:tc>
          <w:tcPr>
            <w:tcW w:w="1264" w:type="dxa"/>
            <w:tcBorders>
              <w:top w:val="nil"/>
              <w:left w:val="nil"/>
              <w:bottom w:val="nil"/>
              <w:right w:val="nil"/>
            </w:tcBorders>
          </w:tcPr>
          <w:p w:rsidR="006A0D2E" w:rsidRDefault="006A0D2E">
            <w:pPr>
              <w:pStyle w:val="ConsPlusNormal"/>
              <w:jc w:val="center"/>
            </w:pPr>
            <w:r>
              <w:t>182813,6</w:t>
            </w:r>
          </w:p>
        </w:tc>
        <w:tc>
          <w:tcPr>
            <w:tcW w:w="1264" w:type="dxa"/>
            <w:tcBorders>
              <w:top w:val="nil"/>
              <w:left w:val="nil"/>
              <w:bottom w:val="nil"/>
              <w:right w:val="nil"/>
            </w:tcBorders>
          </w:tcPr>
          <w:p w:rsidR="006A0D2E" w:rsidRDefault="006A0D2E">
            <w:pPr>
              <w:pStyle w:val="ConsPlusNormal"/>
              <w:jc w:val="center"/>
            </w:pPr>
            <w:r>
              <w:t>182813,6</w:t>
            </w:r>
          </w:p>
        </w:tc>
        <w:tc>
          <w:tcPr>
            <w:tcW w:w="1264" w:type="dxa"/>
            <w:tcBorders>
              <w:top w:val="nil"/>
              <w:left w:val="nil"/>
              <w:bottom w:val="nil"/>
              <w:right w:val="nil"/>
            </w:tcBorders>
          </w:tcPr>
          <w:p w:rsidR="006A0D2E" w:rsidRDefault="006A0D2E">
            <w:pPr>
              <w:pStyle w:val="ConsPlusNormal"/>
              <w:jc w:val="center"/>
            </w:pPr>
            <w:r>
              <w:t>182813,6</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lastRenderedPageBreak/>
              <w:t>Основное мероприятие 2.6 "Организация и проведение научно-исследовательских и опытно-конструкторских работ в сфере спорта высших достижений"</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06</w:t>
            </w:r>
          </w:p>
        </w:tc>
        <w:tc>
          <w:tcPr>
            <w:tcW w:w="1264" w:type="dxa"/>
            <w:tcBorders>
              <w:top w:val="nil"/>
              <w:left w:val="nil"/>
              <w:bottom w:val="nil"/>
              <w:right w:val="nil"/>
            </w:tcBorders>
          </w:tcPr>
          <w:p w:rsidR="006A0D2E" w:rsidRDefault="006A0D2E">
            <w:pPr>
              <w:pStyle w:val="ConsPlusNormal"/>
              <w:jc w:val="center"/>
            </w:pPr>
            <w:r>
              <w:t>241250,4</w:t>
            </w:r>
          </w:p>
        </w:tc>
        <w:tc>
          <w:tcPr>
            <w:tcW w:w="1264" w:type="dxa"/>
            <w:tcBorders>
              <w:top w:val="nil"/>
              <w:left w:val="nil"/>
              <w:bottom w:val="nil"/>
              <w:right w:val="nil"/>
            </w:tcBorders>
          </w:tcPr>
          <w:p w:rsidR="006A0D2E" w:rsidRDefault="006A0D2E">
            <w:pPr>
              <w:pStyle w:val="ConsPlusNormal"/>
              <w:jc w:val="center"/>
            </w:pPr>
            <w:r>
              <w:t>228506,2</w:t>
            </w:r>
          </w:p>
        </w:tc>
        <w:tc>
          <w:tcPr>
            <w:tcW w:w="1264" w:type="dxa"/>
            <w:tcBorders>
              <w:top w:val="nil"/>
              <w:left w:val="nil"/>
              <w:bottom w:val="nil"/>
              <w:right w:val="nil"/>
            </w:tcBorders>
          </w:tcPr>
          <w:p w:rsidR="006A0D2E" w:rsidRDefault="006A0D2E">
            <w:pPr>
              <w:pStyle w:val="ConsPlusNormal"/>
              <w:jc w:val="center"/>
            </w:pPr>
            <w:r>
              <w:t>217854,1</w:t>
            </w:r>
          </w:p>
        </w:tc>
        <w:tc>
          <w:tcPr>
            <w:tcW w:w="1264" w:type="dxa"/>
            <w:tcBorders>
              <w:top w:val="nil"/>
              <w:left w:val="nil"/>
              <w:bottom w:val="nil"/>
              <w:right w:val="nil"/>
            </w:tcBorders>
          </w:tcPr>
          <w:p w:rsidR="006A0D2E" w:rsidRDefault="006A0D2E">
            <w:pPr>
              <w:pStyle w:val="ConsPlusNormal"/>
              <w:jc w:val="center"/>
            </w:pPr>
            <w:r>
              <w:t>217854,1</w:t>
            </w:r>
          </w:p>
        </w:tc>
        <w:tc>
          <w:tcPr>
            <w:tcW w:w="1264" w:type="dxa"/>
            <w:tcBorders>
              <w:top w:val="nil"/>
              <w:left w:val="nil"/>
              <w:bottom w:val="nil"/>
              <w:right w:val="nil"/>
            </w:tcBorders>
          </w:tcPr>
          <w:p w:rsidR="006A0D2E" w:rsidRDefault="006A0D2E">
            <w:pPr>
              <w:pStyle w:val="ConsPlusNormal"/>
              <w:jc w:val="center"/>
            </w:pPr>
            <w:r>
              <w:t>218782,1</w:t>
            </w:r>
          </w:p>
        </w:tc>
        <w:tc>
          <w:tcPr>
            <w:tcW w:w="1384" w:type="dxa"/>
            <w:tcBorders>
              <w:top w:val="nil"/>
              <w:left w:val="nil"/>
              <w:bottom w:val="nil"/>
              <w:right w:val="nil"/>
            </w:tcBorders>
          </w:tcPr>
          <w:p w:rsidR="006A0D2E" w:rsidRDefault="006A0D2E">
            <w:pPr>
              <w:pStyle w:val="ConsPlusNormal"/>
              <w:jc w:val="center"/>
            </w:pPr>
            <w:r>
              <w:t>218468,36</w:t>
            </w:r>
          </w:p>
        </w:tc>
        <w:tc>
          <w:tcPr>
            <w:tcW w:w="1264" w:type="dxa"/>
            <w:tcBorders>
              <w:top w:val="nil"/>
              <w:left w:val="nil"/>
              <w:bottom w:val="nil"/>
              <w:right w:val="nil"/>
            </w:tcBorders>
          </w:tcPr>
          <w:p w:rsidR="006A0D2E" w:rsidRDefault="006A0D2E">
            <w:pPr>
              <w:pStyle w:val="ConsPlusNormal"/>
              <w:jc w:val="center"/>
            </w:pPr>
            <w:r>
              <w:t>415772,8</w:t>
            </w:r>
          </w:p>
        </w:tc>
        <w:tc>
          <w:tcPr>
            <w:tcW w:w="1264" w:type="dxa"/>
            <w:tcBorders>
              <w:top w:val="nil"/>
              <w:left w:val="nil"/>
              <w:bottom w:val="nil"/>
              <w:right w:val="nil"/>
            </w:tcBorders>
          </w:tcPr>
          <w:p w:rsidR="006A0D2E" w:rsidRDefault="006A0D2E">
            <w:pPr>
              <w:pStyle w:val="ConsPlusNormal"/>
              <w:jc w:val="center"/>
            </w:pPr>
            <w:r>
              <w:t>419649,3</w:t>
            </w:r>
          </w:p>
        </w:tc>
        <w:tc>
          <w:tcPr>
            <w:tcW w:w="1264" w:type="dxa"/>
            <w:tcBorders>
              <w:top w:val="nil"/>
              <w:left w:val="nil"/>
              <w:bottom w:val="nil"/>
              <w:right w:val="nil"/>
            </w:tcBorders>
          </w:tcPr>
          <w:p w:rsidR="006A0D2E" w:rsidRDefault="006A0D2E">
            <w:pPr>
              <w:pStyle w:val="ConsPlusNormal"/>
              <w:jc w:val="center"/>
            </w:pPr>
            <w:r>
              <w:t>423549,7</w:t>
            </w:r>
          </w:p>
        </w:tc>
        <w:tc>
          <w:tcPr>
            <w:tcW w:w="1264" w:type="dxa"/>
            <w:tcBorders>
              <w:top w:val="nil"/>
              <w:left w:val="nil"/>
              <w:bottom w:val="nil"/>
              <w:right w:val="nil"/>
            </w:tcBorders>
          </w:tcPr>
          <w:p w:rsidR="006A0D2E" w:rsidRDefault="006A0D2E">
            <w:pPr>
              <w:pStyle w:val="ConsPlusNormal"/>
              <w:jc w:val="center"/>
            </w:pPr>
            <w:r>
              <w:t>435756,6</w:t>
            </w:r>
          </w:p>
        </w:tc>
        <w:tc>
          <w:tcPr>
            <w:tcW w:w="1264" w:type="dxa"/>
            <w:tcBorders>
              <w:top w:val="nil"/>
              <w:left w:val="nil"/>
              <w:bottom w:val="nil"/>
              <w:right w:val="nil"/>
            </w:tcBorders>
          </w:tcPr>
          <w:p w:rsidR="006A0D2E" w:rsidRDefault="006A0D2E">
            <w:pPr>
              <w:pStyle w:val="ConsPlusNormal"/>
              <w:jc w:val="both"/>
            </w:pPr>
            <w:r>
              <w:t>435549,7</w:t>
            </w:r>
          </w:p>
        </w:tc>
        <w:tc>
          <w:tcPr>
            <w:tcW w:w="1264" w:type="dxa"/>
            <w:tcBorders>
              <w:top w:val="nil"/>
              <w:left w:val="nil"/>
              <w:bottom w:val="nil"/>
              <w:right w:val="nil"/>
            </w:tcBorders>
          </w:tcPr>
          <w:p w:rsidR="006A0D2E" w:rsidRDefault="006A0D2E">
            <w:pPr>
              <w:pStyle w:val="ConsPlusNormal"/>
              <w:jc w:val="both"/>
            </w:pPr>
            <w:r>
              <w:t>435549,7</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06</w:t>
            </w:r>
          </w:p>
        </w:tc>
        <w:tc>
          <w:tcPr>
            <w:tcW w:w="1264" w:type="dxa"/>
            <w:tcBorders>
              <w:top w:val="nil"/>
              <w:left w:val="nil"/>
              <w:bottom w:val="nil"/>
              <w:right w:val="nil"/>
            </w:tcBorders>
          </w:tcPr>
          <w:p w:rsidR="006A0D2E" w:rsidRDefault="006A0D2E">
            <w:pPr>
              <w:pStyle w:val="ConsPlusNormal"/>
              <w:jc w:val="center"/>
            </w:pPr>
            <w:r>
              <w:t>241250,4</w:t>
            </w:r>
          </w:p>
        </w:tc>
        <w:tc>
          <w:tcPr>
            <w:tcW w:w="1264" w:type="dxa"/>
            <w:tcBorders>
              <w:top w:val="nil"/>
              <w:left w:val="nil"/>
              <w:bottom w:val="nil"/>
              <w:right w:val="nil"/>
            </w:tcBorders>
          </w:tcPr>
          <w:p w:rsidR="006A0D2E" w:rsidRDefault="006A0D2E">
            <w:pPr>
              <w:pStyle w:val="ConsPlusNormal"/>
              <w:jc w:val="center"/>
            </w:pPr>
            <w:r>
              <w:t>228506,2</w:t>
            </w:r>
          </w:p>
        </w:tc>
        <w:tc>
          <w:tcPr>
            <w:tcW w:w="1264" w:type="dxa"/>
            <w:tcBorders>
              <w:top w:val="nil"/>
              <w:left w:val="nil"/>
              <w:bottom w:val="nil"/>
              <w:right w:val="nil"/>
            </w:tcBorders>
          </w:tcPr>
          <w:p w:rsidR="006A0D2E" w:rsidRDefault="006A0D2E">
            <w:pPr>
              <w:pStyle w:val="ConsPlusNormal"/>
              <w:jc w:val="center"/>
            </w:pPr>
            <w:r>
              <w:t>217854,1</w:t>
            </w:r>
          </w:p>
        </w:tc>
        <w:tc>
          <w:tcPr>
            <w:tcW w:w="1264" w:type="dxa"/>
            <w:tcBorders>
              <w:top w:val="nil"/>
              <w:left w:val="nil"/>
              <w:bottom w:val="nil"/>
              <w:right w:val="nil"/>
            </w:tcBorders>
          </w:tcPr>
          <w:p w:rsidR="006A0D2E" w:rsidRDefault="006A0D2E">
            <w:pPr>
              <w:pStyle w:val="ConsPlusNormal"/>
              <w:jc w:val="center"/>
            </w:pPr>
            <w:r>
              <w:t>217854,1</w:t>
            </w:r>
          </w:p>
        </w:tc>
        <w:tc>
          <w:tcPr>
            <w:tcW w:w="1264" w:type="dxa"/>
            <w:tcBorders>
              <w:top w:val="nil"/>
              <w:left w:val="nil"/>
              <w:bottom w:val="nil"/>
              <w:right w:val="nil"/>
            </w:tcBorders>
          </w:tcPr>
          <w:p w:rsidR="006A0D2E" w:rsidRDefault="006A0D2E">
            <w:pPr>
              <w:pStyle w:val="ConsPlusNormal"/>
              <w:jc w:val="center"/>
            </w:pPr>
            <w:r>
              <w:t>218782,1</w:t>
            </w:r>
          </w:p>
        </w:tc>
        <w:tc>
          <w:tcPr>
            <w:tcW w:w="1384" w:type="dxa"/>
            <w:tcBorders>
              <w:top w:val="nil"/>
              <w:left w:val="nil"/>
              <w:bottom w:val="nil"/>
              <w:right w:val="nil"/>
            </w:tcBorders>
          </w:tcPr>
          <w:p w:rsidR="006A0D2E" w:rsidRDefault="006A0D2E">
            <w:pPr>
              <w:pStyle w:val="ConsPlusNormal"/>
              <w:jc w:val="center"/>
            </w:pPr>
            <w:r>
              <w:t>218468,36</w:t>
            </w:r>
          </w:p>
        </w:tc>
        <w:tc>
          <w:tcPr>
            <w:tcW w:w="1264" w:type="dxa"/>
            <w:tcBorders>
              <w:top w:val="nil"/>
              <w:left w:val="nil"/>
              <w:bottom w:val="nil"/>
              <w:right w:val="nil"/>
            </w:tcBorders>
          </w:tcPr>
          <w:p w:rsidR="006A0D2E" w:rsidRDefault="006A0D2E">
            <w:pPr>
              <w:pStyle w:val="ConsPlusNormal"/>
              <w:jc w:val="center"/>
            </w:pPr>
            <w:r>
              <w:t>415772,8</w:t>
            </w:r>
          </w:p>
        </w:tc>
        <w:tc>
          <w:tcPr>
            <w:tcW w:w="1264" w:type="dxa"/>
            <w:tcBorders>
              <w:top w:val="nil"/>
              <w:left w:val="nil"/>
              <w:bottom w:val="nil"/>
              <w:right w:val="nil"/>
            </w:tcBorders>
          </w:tcPr>
          <w:p w:rsidR="006A0D2E" w:rsidRDefault="006A0D2E">
            <w:pPr>
              <w:pStyle w:val="ConsPlusNormal"/>
              <w:jc w:val="center"/>
            </w:pPr>
            <w:r>
              <w:t>419649,3</w:t>
            </w:r>
          </w:p>
        </w:tc>
        <w:tc>
          <w:tcPr>
            <w:tcW w:w="1264" w:type="dxa"/>
            <w:tcBorders>
              <w:top w:val="nil"/>
              <w:left w:val="nil"/>
              <w:bottom w:val="nil"/>
              <w:right w:val="nil"/>
            </w:tcBorders>
          </w:tcPr>
          <w:p w:rsidR="006A0D2E" w:rsidRDefault="006A0D2E">
            <w:pPr>
              <w:pStyle w:val="ConsPlusNormal"/>
              <w:jc w:val="center"/>
            </w:pPr>
            <w:r>
              <w:t>423549,7</w:t>
            </w:r>
          </w:p>
        </w:tc>
        <w:tc>
          <w:tcPr>
            <w:tcW w:w="1264" w:type="dxa"/>
            <w:tcBorders>
              <w:top w:val="nil"/>
              <w:left w:val="nil"/>
              <w:bottom w:val="nil"/>
              <w:right w:val="nil"/>
            </w:tcBorders>
          </w:tcPr>
          <w:p w:rsidR="006A0D2E" w:rsidRDefault="006A0D2E">
            <w:pPr>
              <w:pStyle w:val="ConsPlusNormal"/>
              <w:jc w:val="center"/>
            </w:pPr>
            <w:r>
              <w:t>435756,6</w:t>
            </w:r>
          </w:p>
        </w:tc>
        <w:tc>
          <w:tcPr>
            <w:tcW w:w="1264" w:type="dxa"/>
            <w:tcBorders>
              <w:top w:val="nil"/>
              <w:left w:val="nil"/>
              <w:bottom w:val="nil"/>
              <w:right w:val="nil"/>
            </w:tcBorders>
          </w:tcPr>
          <w:p w:rsidR="006A0D2E" w:rsidRDefault="006A0D2E">
            <w:pPr>
              <w:pStyle w:val="ConsPlusNormal"/>
              <w:jc w:val="both"/>
            </w:pPr>
            <w:r>
              <w:t>435549,7</w:t>
            </w:r>
          </w:p>
        </w:tc>
        <w:tc>
          <w:tcPr>
            <w:tcW w:w="1264" w:type="dxa"/>
            <w:tcBorders>
              <w:top w:val="nil"/>
              <w:left w:val="nil"/>
              <w:bottom w:val="nil"/>
              <w:right w:val="nil"/>
            </w:tcBorders>
          </w:tcPr>
          <w:p w:rsidR="006A0D2E" w:rsidRDefault="006A0D2E">
            <w:pPr>
              <w:pStyle w:val="ConsPlusNormal"/>
              <w:jc w:val="both"/>
            </w:pPr>
            <w:r>
              <w:t>435549,7</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2.7 "Совершенствование спортивной инфраструктуры для подготовки сборных команд Российской Федерации"</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07</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1537276,6</w:t>
            </w:r>
          </w:p>
        </w:tc>
        <w:tc>
          <w:tcPr>
            <w:tcW w:w="1264" w:type="dxa"/>
            <w:tcBorders>
              <w:top w:val="nil"/>
              <w:left w:val="nil"/>
              <w:bottom w:val="nil"/>
              <w:right w:val="nil"/>
            </w:tcBorders>
          </w:tcPr>
          <w:p w:rsidR="006A0D2E" w:rsidRDefault="006A0D2E">
            <w:pPr>
              <w:pStyle w:val="ConsPlusNormal"/>
              <w:jc w:val="center"/>
            </w:pPr>
            <w:r>
              <w:t>1345042,1</w:t>
            </w:r>
          </w:p>
        </w:tc>
        <w:tc>
          <w:tcPr>
            <w:tcW w:w="1264" w:type="dxa"/>
            <w:tcBorders>
              <w:top w:val="nil"/>
              <w:left w:val="nil"/>
              <w:bottom w:val="nil"/>
              <w:right w:val="nil"/>
            </w:tcBorders>
          </w:tcPr>
          <w:p w:rsidR="006A0D2E" w:rsidRDefault="006A0D2E">
            <w:pPr>
              <w:pStyle w:val="ConsPlusNormal"/>
              <w:jc w:val="center"/>
            </w:pPr>
            <w:r>
              <w:t>2011680,9</w:t>
            </w:r>
          </w:p>
        </w:tc>
        <w:tc>
          <w:tcPr>
            <w:tcW w:w="1264" w:type="dxa"/>
            <w:tcBorders>
              <w:top w:val="nil"/>
              <w:left w:val="nil"/>
              <w:bottom w:val="nil"/>
              <w:right w:val="nil"/>
            </w:tcBorders>
          </w:tcPr>
          <w:p w:rsidR="006A0D2E" w:rsidRDefault="006A0D2E">
            <w:pPr>
              <w:pStyle w:val="ConsPlusNormal"/>
              <w:jc w:val="center"/>
            </w:pPr>
            <w:r>
              <w:t>419000</w:t>
            </w:r>
          </w:p>
        </w:tc>
        <w:tc>
          <w:tcPr>
            <w:tcW w:w="1264" w:type="dxa"/>
            <w:tcBorders>
              <w:top w:val="nil"/>
              <w:left w:val="nil"/>
              <w:bottom w:val="nil"/>
              <w:right w:val="nil"/>
            </w:tcBorders>
          </w:tcPr>
          <w:p w:rsidR="006A0D2E" w:rsidRDefault="006A0D2E">
            <w:pPr>
              <w:pStyle w:val="ConsPlusNormal"/>
              <w:jc w:val="both"/>
            </w:pPr>
            <w:r>
              <w:t>2011680,9</w:t>
            </w:r>
          </w:p>
        </w:tc>
        <w:tc>
          <w:tcPr>
            <w:tcW w:w="1264" w:type="dxa"/>
            <w:tcBorders>
              <w:top w:val="nil"/>
              <w:left w:val="nil"/>
              <w:bottom w:val="nil"/>
              <w:right w:val="nil"/>
            </w:tcBorders>
          </w:tcPr>
          <w:p w:rsidR="006A0D2E" w:rsidRDefault="006A0D2E">
            <w:pPr>
              <w:pStyle w:val="ConsPlusNormal"/>
              <w:jc w:val="both"/>
            </w:pPr>
            <w:r>
              <w:t>2011680,9</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07</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1537276,6</w:t>
            </w:r>
          </w:p>
        </w:tc>
        <w:tc>
          <w:tcPr>
            <w:tcW w:w="1264" w:type="dxa"/>
            <w:tcBorders>
              <w:top w:val="nil"/>
              <w:left w:val="nil"/>
              <w:bottom w:val="nil"/>
              <w:right w:val="nil"/>
            </w:tcBorders>
          </w:tcPr>
          <w:p w:rsidR="006A0D2E" w:rsidRDefault="006A0D2E">
            <w:pPr>
              <w:pStyle w:val="ConsPlusNormal"/>
              <w:jc w:val="center"/>
            </w:pPr>
            <w:r>
              <w:t>1345042,1</w:t>
            </w:r>
          </w:p>
        </w:tc>
        <w:tc>
          <w:tcPr>
            <w:tcW w:w="1264" w:type="dxa"/>
            <w:tcBorders>
              <w:top w:val="nil"/>
              <w:left w:val="nil"/>
              <w:bottom w:val="nil"/>
              <w:right w:val="nil"/>
            </w:tcBorders>
          </w:tcPr>
          <w:p w:rsidR="006A0D2E" w:rsidRDefault="006A0D2E">
            <w:pPr>
              <w:pStyle w:val="ConsPlusNormal"/>
              <w:jc w:val="center"/>
            </w:pPr>
            <w:r>
              <w:t>2011680,9</w:t>
            </w:r>
          </w:p>
        </w:tc>
        <w:tc>
          <w:tcPr>
            <w:tcW w:w="1264" w:type="dxa"/>
            <w:tcBorders>
              <w:top w:val="nil"/>
              <w:left w:val="nil"/>
              <w:bottom w:val="nil"/>
              <w:right w:val="nil"/>
            </w:tcBorders>
          </w:tcPr>
          <w:p w:rsidR="006A0D2E" w:rsidRDefault="006A0D2E">
            <w:pPr>
              <w:pStyle w:val="ConsPlusNormal"/>
              <w:jc w:val="center"/>
            </w:pPr>
            <w:r>
              <w:t>419000</w:t>
            </w:r>
          </w:p>
        </w:tc>
        <w:tc>
          <w:tcPr>
            <w:tcW w:w="1264" w:type="dxa"/>
            <w:tcBorders>
              <w:top w:val="nil"/>
              <w:left w:val="nil"/>
              <w:bottom w:val="nil"/>
              <w:right w:val="nil"/>
            </w:tcBorders>
          </w:tcPr>
          <w:p w:rsidR="006A0D2E" w:rsidRDefault="006A0D2E">
            <w:pPr>
              <w:pStyle w:val="ConsPlusNormal"/>
              <w:jc w:val="both"/>
            </w:pPr>
            <w:r>
              <w:t>2011680,9</w:t>
            </w:r>
          </w:p>
        </w:tc>
        <w:tc>
          <w:tcPr>
            <w:tcW w:w="1264" w:type="dxa"/>
            <w:tcBorders>
              <w:top w:val="nil"/>
              <w:left w:val="nil"/>
              <w:bottom w:val="nil"/>
              <w:right w:val="nil"/>
            </w:tcBorders>
          </w:tcPr>
          <w:p w:rsidR="006A0D2E" w:rsidRDefault="006A0D2E">
            <w:pPr>
              <w:pStyle w:val="ConsPlusNormal"/>
              <w:jc w:val="both"/>
            </w:pPr>
            <w:r>
              <w:t>2011680,9</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Р5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2962922,5</w:t>
            </w:r>
          </w:p>
        </w:tc>
        <w:tc>
          <w:tcPr>
            <w:tcW w:w="1264" w:type="dxa"/>
            <w:tcBorders>
              <w:top w:val="nil"/>
              <w:left w:val="nil"/>
              <w:bottom w:val="nil"/>
              <w:right w:val="nil"/>
            </w:tcBorders>
          </w:tcPr>
          <w:p w:rsidR="006A0D2E" w:rsidRDefault="006A0D2E">
            <w:pPr>
              <w:pStyle w:val="ConsPlusNormal"/>
              <w:jc w:val="center"/>
            </w:pPr>
            <w:r>
              <w:t>2712552,8</w:t>
            </w:r>
          </w:p>
        </w:tc>
        <w:tc>
          <w:tcPr>
            <w:tcW w:w="1264" w:type="dxa"/>
            <w:tcBorders>
              <w:top w:val="nil"/>
              <w:left w:val="nil"/>
              <w:bottom w:val="nil"/>
              <w:right w:val="nil"/>
            </w:tcBorders>
          </w:tcPr>
          <w:p w:rsidR="006A0D2E" w:rsidRDefault="006A0D2E">
            <w:pPr>
              <w:pStyle w:val="ConsPlusNormal"/>
              <w:jc w:val="center"/>
            </w:pPr>
            <w:r>
              <w:t>3660019,3</w:t>
            </w:r>
          </w:p>
        </w:tc>
        <w:tc>
          <w:tcPr>
            <w:tcW w:w="1264" w:type="dxa"/>
            <w:tcBorders>
              <w:top w:val="nil"/>
              <w:left w:val="nil"/>
              <w:bottom w:val="nil"/>
              <w:right w:val="nil"/>
            </w:tcBorders>
          </w:tcPr>
          <w:p w:rsidR="006A0D2E" w:rsidRDefault="006A0D2E">
            <w:pPr>
              <w:pStyle w:val="ConsPlusNormal"/>
              <w:jc w:val="center"/>
            </w:pPr>
            <w:r>
              <w:t>3436065,7</w:t>
            </w:r>
          </w:p>
        </w:tc>
        <w:tc>
          <w:tcPr>
            <w:tcW w:w="1264" w:type="dxa"/>
            <w:tcBorders>
              <w:top w:val="nil"/>
              <w:left w:val="nil"/>
              <w:bottom w:val="nil"/>
              <w:right w:val="nil"/>
            </w:tcBorders>
          </w:tcPr>
          <w:p w:rsidR="006A0D2E" w:rsidRDefault="006A0D2E">
            <w:pPr>
              <w:pStyle w:val="ConsPlusNormal"/>
              <w:jc w:val="center"/>
            </w:pPr>
            <w:r>
              <w:t>3147793</w:t>
            </w:r>
          </w:p>
        </w:tc>
        <w:tc>
          <w:tcPr>
            <w:tcW w:w="1264" w:type="dxa"/>
            <w:tcBorders>
              <w:top w:val="nil"/>
              <w:left w:val="nil"/>
              <w:bottom w:val="nil"/>
              <w:right w:val="nil"/>
            </w:tcBorders>
          </w:tcPr>
          <w:p w:rsidR="006A0D2E" w:rsidRDefault="006A0D2E">
            <w:pPr>
              <w:pStyle w:val="ConsPlusNormal"/>
              <w:jc w:val="center"/>
            </w:pPr>
            <w:r>
              <w:t>3178288</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2</w:t>
            </w:r>
          </w:p>
        </w:tc>
        <w:tc>
          <w:tcPr>
            <w:tcW w:w="566" w:type="dxa"/>
            <w:tcBorders>
              <w:top w:val="nil"/>
              <w:left w:val="nil"/>
              <w:bottom w:val="nil"/>
              <w:right w:val="nil"/>
            </w:tcBorders>
          </w:tcPr>
          <w:p w:rsidR="006A0D2E" w:rsidRDefault="006A0D2E">
            <w:pPr>
              <w:pStyle w:val="ConsPlusNormal"/>
              <w:jc w:val="center"/>
            </w:pPr>
            <w:r>
              <w:t>Р5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2962922,5</w:t>
            </w:r>
          </w:p>
        </w:tc>
        <w:tc>
          <w:tcPr>
            <w:tcW w:w="1264" w:type="dxa"/>
            <w:tcBorders>
              <w:top w:val="nil"/>
              <w:left w:val="nil"/>
              <w:bottom w:val="nil"/>
              <w:right w:val="nil"/>
            </w:tcBorders>
          </w:tcPr>
          <w:p w:rsidR="006A0D2E" w:rsidRDefault="006A0D2E">
            <w:pPr>
              <w:pStyle w:val="ConsPlusNormal"/>
              <w:jc w:val="center"/>
            </w:pPr>
            <w:r>
              <w:t>2712552,8</w:t>
            </w:r>
          </w:p>
        </w:tc>
        <w:tc>
          <w:tcPr>
            <w:tcW w:w="1264" w:type="dxa"/>
            <w:tcBorders>
              <w:top w:val="nil"/>
              <w:left w:val="nil"/>
              <w:bottom w:val="nil"/>
              <w:right w:val="nil"/>
            </w:tcBorders>
          </w:tcPr>
          <w:p w:rsidR="006A0D2E" w:rsidRDefault="006A0D2E">
            <w:pPr>
              <w:pStyle w:val="ConsPlusNormal"/>
              <w:jc w:val="center"/>
            </w:pPr>
            <w:r>
              <w:t>3660019,3</w:t>
            </w:r>
          </w:p>
        </w:tc>
        <w:tc>
          <w:tcPr>
            <w:tcW w:w="1264" w:type="dxa"/>
            <w:tcBorders>
              <w:top w:val="nil"/>
              <w:left w:val="nil"/>
              <w:bottom w:val="nil"/>
              <w:right w:val="nil"/>
            </w:tcBorders>
          </w:tcPr>
          <w:p w:rsidR="006A0D2E" w:rsidRDefault="006A0D2E">
            <w:pPr>
              <w:pStyle w:val="ConsPlusNormal"/>
              <w:jc w:val="center"/>
            </w:pPr>
            <w:r>
              <w:t>3436065,7</w:t>
            </w:r>
          </w:p>
        </w:tc>
        <w:tc>
          <w:tcPr>
            <w:tcW w:w="1264" w:type="dxa"/>
            <w:tcBorders>
              <w:top w:val="nil"/>
              <w:left w:val="nil"/>
              <w:bottom w:val="nil"/>
              <w:right w:val="nil"/>
            </w:tcBorders>
          </w:tcPr>
          <w:p w:rsidR="006A0D2E" w:rsidRDefault="006A0D2E">
            <w:pPr>
              <w:pStyle w:val="ConsPlusNormal"/>
              <w:jc w:val="center"/>
            </w:pPr>
            <w:r>
              <w:t>3147793</w:t>
            </w:r>
          </w:p>
        </w:tc>
        <w:tc>
          <w:tcPr>
            <w:tcW w:w="1264" w:type="dxa"/>
            <w:tcBorders>
              <w:top w:val="nil"/>
              <w:left w:val="nil"/>
              <w:bottom w:val="nil"/>
              <w:right w:val="nil"/>
            </w:tcBorders>
          </w:tcPr>
          <w:p w:rsidR="006A0D2E" w:rsidRDefault="006A0D2E">
            <w:pPr>
              <w:pStyle w:val="ConsPlusNormal"/>
              <w:jc w:val="center"/>
            </w:pPr>
            <w:r>
              <w:t>3178288</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hyperlink w:anchor="P313" w:history="1">
              <w:r>
                <w:rPr>
                  <w:color w:val="0000FF"/>
                </w:rPr>
                <w:t>Подпрограмма 3</w:t>
              </w:r>
            </w:hyperlink>
            <w:r>
              <w:t xml:space="preserve"> "Подготовка и проведение Чемпионата мира по футболу ФИФА 2018 года и Кубка конфедераций ФИФА 2017 года в Российской Федерации"</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30717585,7</w:t>
            </w:r>
          </w:p>
        </w:tc>
        <w:tc>
          <w:tcPr>
            <w:tcW w:w="1264" w:type="dxa"/>
            <w:tcBorders>
              <w:top w:val="nil"/>
              <w:left w:val="nil"/>
              <w:bottom w:val="nil"/>
              <w:right w:val="nil"/>
            </w:tcBorders>
          </w:tcPr>
          <w:p w:rsidR="006A0D2E" w:rsidRDefault="006A0D2E">
            <w:pPr>
              <w:pStyle w:val="ConsPlusNormal"/>
              <w:jc w:val="center"/>
            </w:pPr>
            <w:r>
              <w:t>22568915</w:t>
            </w:r>
          </w:p>
        </w:tc>
        <w:tc>
          <w:tcPr>
            <w:tcW w:w="1264" w:type="dxa"/>
            <w:tcBorders>
              <w:top w:val="nil"/>
              <w:left w:val="nil"/>
              <w:bottom w:val="nil"/>
              <w:right w:val="nil"/>
            </w:tcBorders>
          </w:tcPr>
          <w:p w:rsidR="006A0D2E" w:rsidRDefault="006A0D2E">
            <w:pPr>
              <w:pStyle w:val="ConsPlusNormal"/>
              <w:jc w:val="center"/>
            </w:pPr>
            <w:r>
              <w:t>52339088,5</w:t>
            </w:r>
          </w:p>
        </w:tc>
        <w:tc>
          <w:tcPr>
            <w:tcW w:w="1264" w:type="dxa"/>
            <w:tcBorders>
              <w:top w:val="nil"/>
              <w:left w:val="nil"/>
              <w:bottom w:val="nil"/>
              <w:right w:val="nil"/>
            </w:tcBorders>
          </w:tcPr>
          <w:p w:rsidR="006A0D2E" w:rsidRDefault="006A0D2E">
            <w:pPr>
              <w:pStyle w:val="ConsPlusNormal"/>
              <w:jc w:val="center"/>
            </w:pPr>
            <w:r>
              <w:t>55455950,3</w:t>
            </w:r>
          </w:p>
        </w:tc>
        <w:tc>
          <w:tcPr>
            <w:tcW w:w="1264" w:type="dxa"/>
            <w:tcBorders>
              <w:top w:val="nil"/>
              <w:left w:val="nil"/>
              <w:bottom w:val="nil"/>
              <w:right w:val="nil"/>
            </w:tcBorders>
          </w:tcPr>
          <w:p w:rsidR="006A0D2E" w:rsidRDefault="006A0D2E">
            <w:pPr>
              <w:pStyle w:val="ConsPlusNormal"/>
              <w:jc w:val="center"/>
            </w:pPr>
            <w:r>
              <w:t>21580069,2</w:t>
            </w:r>
          </w:p>
        </w:tc>
        <w:tc>
          <w:tcPr>
            <w:tcW w:w="1384" w:type="dxa"/>
            <w:tcBorders>
              <w:top w:val="nil"/>
              <w:left w:val="nil"/>
              <w:bottom w:val="nil"/>
              <w:right w:val="nil"/>
            </w:tcBorders>
          </w:tcPr>
          <w:p w:rsidR="006A0D2E" w:rsidRDefault="006A0D2E">
            <w:pPr>
              <w:pStyle w:val="ConsPlusNormal"/>
              <w:jc w:val="center"/>
            </w:pPr>
            <w:r>
              <w:t>20041749,39</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30717585,7</w:t>
            </w:r>
          </w:p>
        </w:tc>
        <w:tc>
          <w:tcPr>
            <w:tcW w:w="1264" w:type="dxa"/>
            <w:tcBorders>
              <w:top w:val="nil"/>
              <w:left w:val="nil"/>
              <w:bottom w:val="nil"/>
              <w:right w:val="nil"/>
            </w:tcBorders>
          </w:tcPr>
          <w:p w:rsidR="006A0D2E" w:rsidRDefault="006A0D2E">
            <w:pPr>
              <w:pStyle w:val="ConsPlusNormal"/>
              <w:jc w:val="center"/>
            </w:pPr>
            <w:r>
              <w:t>22568915</w:t>
            </w:r>
          </w:p>
        </w:tc>
        <w:tc>
          <w:tcPr>
            <w:tcW w:w="1264" w:type="dxa"/>
            <w:tcBorders>
              <w:top w:val="nil"/>
              <w:left w:val="nil"/>
              <w:bottom w:val="nil"/>
              <w:right w:val="nil"/>
            </w:tcBorders>
          </w:tcPr>
          <w:p w:rsidR="006A0D2E" w:rsidRDefault="006A0D2E">
            <w:pPr>
              <w:pStyle w:val="ConsPlusNormal"/>
              <w:jc w:val="center"/>
            </w:pPr>
            <w:r>
              <w:t>52339088,5</w:t>
            </w:r>
          </w:p>
        </w:tc>
        <w:tc>
          <w:tcPr>
            <w:tcW w:w="1264" w:type="dxa"/>
            <w:tcBorders>
              <w:top w:val="nil"/>
              <w:left w:val="nil"/>
              <w:bottom w:val="nil"/>
              <w:right w:val="nil"/>
            </w:tcBorders>
          </w:tcPr>
          <w:p w:rsidR="006A0D2E" w:rsidRDefault="006A0D2E">
            <w:pPr>
              <w:pStyle w:val="ConsPlusNormal"/>
              <w:jc w:val="center"/>
            </w:pPr>
            <w:r>
              <w:t>55455950,3</w:t>
            </w:r>
          </w:p>
        </w:tc>
        <w:tc>
          <w:tcPr>
            <w:tcW w:w="1264" w:type="dxa"/>
            <w:tcBorders>
              <w:top w:val="nil"/>
              <w:left w:val="nil"/>
              <w:bottom w:val="nil"/>
              <w:right w:val="nil"/>
            </w:tcBorders>
          </w:tcPr>
          <w:p w:rsidR="006A0D2E" w:rsidRDefault="006A0D2E">
            <w:pPr>
              <w:pStyle w:val="ConsPlusNormal"/>
              <w:jc w:val="center"/>
            </w:pPr>
            <w:r>
              <w:t>19348155,6</w:t>
            </w:r>
          </w:p>
        </w:tc>
        <w:tc>
          <w:tcPr>
            <w:tcW w:w="1384" w:type="dxa"/>
            <w:tcBorders>
              <w:top w:val="nil"/>
              <w:left w:val="nil"/>
              <w:bottom w:val="nil"/>
              <w:right w:val="nil"/>
            </w:tcBorders>
          </w:tcPr>
          <w:p w:rsidR="006A0D2E" w:rsidRDefault="006A0D2E">
            <w:pPr>
              <w:pStyle w:val="ConsPlusNormal"/>
              <w:jc w:val="center"/>
            </w:pPr>
            <w:r>
              <w:t>20041749,39</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Минфин России</w:t>
            </w:r>
          </w:p>
        </w:tc>
        <w:tc>
          <w:tcPr>
            <w:tcW w:w="707" w:type="dxa"/>
            <w:tcBorders>
              <w:top w:val="nil"/>
              <w:left w:val="nil"/>
              <w:bottom w:val="nil"/>
              <w:right w:val="nil"/>
            </w:tcBorders>
          </w:tcPr>
          <w:p w:rsidR="006A0D2E" w:rsidRDefault="006A0D2E">
            <w:pPr>
              <w:pStyle w:val="ConsPlusNormal"/>
              <w:jc w:val="center"/>
            </w:pPr>
            <w:r>
              <w:t>092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2231913,6</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3.1 "Обеспечение нормативно-правовых основ в целях подготовки и проведения чемпионата мира по футболу ФИФА 2018 года и Кубка конфедераций ФИФА 2017 и реализации гарантий, взятых Правительством Российской Федерации перед ФИФА"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 xml:space="preserve">Основное мероприятие 3.2 "Развитие спортивной </w:t>
            </w:r>
            <w:r>
              <w:lastRenderedPageBreak/>
              <w:t>инфраструктуры для проведения чемпионата мира по футболу ФИФА 2018 года и Кубка конфедераций ФИФА 2017 года"</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29567331,5</w:t>
            </w:r>
          </w:p>
        </w:tc>
        <w:tc>
          <w:tcPr>
            <w:tcW w:w="1264" w:type="dxa"/>
            <w:tcBorders>
              <w:top w:val="nil"/>
              <w:left w:val="nil"/>
              <w:bottom w:val="nil"/>
              <w:right w:val="nil"/>
            </w:tcBorders>
          </w:tcPr>
          <w:p w:rsidR="006A0D2E" w:rsidRDefault="006A0D2E">
            <w:pPr>
              <w:pStyle w:val="ConsPlusNormal"/>
              <w:jc w:val="center"/>
            </w:pPr>
            <w:r>
              <w:t>21418660,8</w:t>
            </w:r>
          </w:p>
        </w:tc>
        <w:tc>
          <w:tcPr>
            <w:tcW w:w="1264" w:type="dxa"/>
            <w:tcBorders>
              <w:top w:val="nil"/>
              <w:left w:val="nil"/>
              <w:bottom w:val="nil"/>
              <w:right w:val="nil"/>
            </w:tcBorders>
          </w:tcPr>
          <w:p w:rsidR="006A0D2E" w:rsidRDefault="006A0D2E">
            <w:pPr>
              <w:pStyle w:val="ConsPlusNormal"/>
              <w:jc w:val="center"/>
            </w:pPr>
            <w:r>
              <w:t>45915931,9</w:t>
            </w:r>
          </w:p>
        </w:tc>
        <w:tc>
          <w:tcPr>
            <w:tcW w:w="1264" w:type="dxa"/>
            <w:tcBorders>
              <w:top w:val="nil"/>
              <w:left w:val="nil"/>
              <w:bottom w:val="nil"/>
              <w:right w:val="nil"/>
            </w:tcBorders>
          </w:tcPr>
          <w:p w:rsidR="006A0D2E" w:rsidRDefault="006A0D2E">
            <w:pPr>
              <w:pStyle w:val="ConsPlusNormal"/>
              <w:jc w:val="center"/>
            </w:pPr>
            <w:r>
              <w:t>52649536,8</w:t>
            </w:r>
          </w:p>
        </w:tc>
        <w:tc>
          <w:tcPr>
            <w:tcW w:w="1264" w:type="dxa"/>
            <w:tcBorders>
              <w:top w:val="nil"/>
              <w:left w:val="nil"/>
              <w:bottom w:val="nil"/>
              <w:right w:val="nil"/>
            </w:tcBorders>
          </w:tcPr>
          <w:p w:rsidR="006A0D2E" w:rsidRDefault="006A0D2E">
            <w:pPr>
              <w:pStyle w:val="ConsPlusNormal"/>
              <w:jc w:val="center"/>
            </w:pPr>
            <w:r>
              <w:t>17892494,9</w:t>
            </w:r>
          </w:p>
        </w:tc>
        <w:tc>
          <w:tcPr>
            <w:tcW w:w="1384" w:type="dxa"/>
            <w:tcBorders>
              <w:top w:val="nil"/>
              <w:left w:val="nil"/>
              <w:bottom w:val="nil"/>
              <w:right w:val="nil"/>
            </w:tcBorders>
          </w:tcPr>
          <w:p w:rsidR="006A0D2E" w:rsidRDefault="006A0D2E">
            <w:pPr>
              <w:pStyle w:val="ConsPlusNormal"/>
              <w:jc w:val="center"/>
            </w:pPr>
            <w:r>
              <w:t>11586603,23</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29567331,5</w:t>
            </w:r>
          </w:p>
        </w:tc>
        <w:tc>
          <w:tcPr>
            <w:tcW w:w="1264" w:type="dxa"/>
            <w:tcBorders>
              <w:top w:val="nil"/>
              <w:left w:val="nil"/>
              <w:bottom w:val="nil"/>
              <w:right w:val="nil"/>
            </w:tcBorders>
          </w:tcPr>
          <w:p w:rsidR="006A0D2E" w:rsidRDefault="006A0D2E">
            <w:pPr>
              <w:pStyle w:val="ConsPlusNormal"/>
              <w:jc w:val="center"/>
            </w:pPr>
            <w:r>
              <w:t>21418660,8</w:t>
            </w:r>
          </w:p>
        </w:tc>
        <w:tc>
          <w:tcPr>
            <w:tcW w:w="1264" w:type="dxa"/>
            <w:tcBorders>
              <w:top w:val="nil"/>
              <w:left w:val="nil"/>
              <w:bottom w:val="nil"/>
              <w:right w:val="nil"/>
            </w:tcBorders>
          </w:tcPr>
          <w:p w:rsidR="006A0D2E" w:rsidRDefault="006A0D2E">
            <w:pPr>
              <w:pStyle w:val="ConsPlusNormal"/>
              <w:jc w:val="center"/>
            </w:pPr>
            <w:r>
              <w:t>45915931,9</w:t>
            </w:r>
          </w:p>
        </w:tc>
        <w:tc>
          <w:tcPr>
            <w:tcW w:w="1264" w:type="dxa"/>
            <w:tcBorders>
              <w:top w:val="nil"/>
              <w:left w:val="nil"/>
              <w:bottom w:val="nil"/>
              <w:right w:val="nil"/>
            </w:tcBorders>
          </w:tcPr>
          <w:p w:rsidR="006A0D2E" w:rsidRDefault="006A0D2E">
            <w:pPr>
              <w:pStyle w:val="ConsPlusNormal"/>
              <w:jc w:val="center"/>
            </w:pPr>
            <w:r>
              <w:t>52649536,8</w:t>
            </w:r>
          </w:p>
        </w:tc>
        <w:tc>
          <w:tcPr>
            <w:tcW w:w="1264" w:type="dxa"/>
            <w:tcBorders>
              <w:top w:val="nil"/>
              <w:left w:val="nil"/>
              <w:bottom w:val="nil"/>
              <w:right w:val="nil"/>
            </w:tcBorders>
          </w:tcPr>
          <w:p w:rsidR="006A0D2E" w:rsidRDefault="006A0D2E">
            <w:pPr>
              <w:pStyle w:val="ConsPlusNormal"/>
              <w:jc w:val="center"/>
            </w:pPr>
            <w:r>
              <w:t>15660581,3</w:t>
            </w:r>
          </w:p>
        </w:tc>
        <w:tc>
          <w:tcPr>
            <w:tcW w:w="1384" w:type="dxa"/>
            <w:tcBorders>
              <w:top w:val="nil"/>
              <w:left w:val="nil"/>
              <w:bottom w:val="nil"/>
              <w:right w:val="nil"/>
            </w:tcBorders>
          </w:tcPr>
          <w:p w:rsidR="006A0D2E" w:rsidRDefault="006A0D2E">
            <w:pPr>
              <w:pStyle w:val="ConsPlusNormal"/>
              <w:jc w:val="center"/>
            </w:pPr>
            <w:r>
              <w:t>11586603,23</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Минфин России</w:t>
            </w:r>
          </w:p>
        </w:tc>
        <w:tc>
          <w:tcPr>
            <w:tcW w:w="707" w:type="dxa"/>
            <w:tcBorders>
              <w:top w:val="nil"/>
              <w:left w:val="nil"/>
              <w:bottom w:val="nil"/>
              <w:right w:val="nil"/>
            </w:tcBorders>
          </w:tcPr>
          <w:p w:rsidR="006A0D2E" w:rsidRDefault="006A0D2E">
            <w:pPr>
              <w:pStyle w:val="ConsPlusNormal"/>
              <w:jc w:val="center"/>
            </w:pPr>
            <w:r>
              <w:t>092</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2231913,6</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lastRenderedPageBreak/>
              <w:t>Основное мероприятие 3.3 "Организация подготовки и проведения чемпионата мира по футболу ФИФА 2018 года и Кубка конфедераций ФИФА 2017 года"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1150254,2</w:t>
            </w:r>
          </w:p>
        </w:tc>
        <w:tc>
          <w:tcPr>
            <w:tcW w:w="1264" w:type="dxa"/>
            <w:tcBorders>
              <w:top w:val="nil"/>
              <w:left w:val="nil"/>
              <w:bottom w:val="nil"/>
              <w:right w:val="nil"/>
            </w:tcBorders>
          </w:tcPr>
          <w:p w:rsidR="006A0D2E" w:rsidRDefault="006A0D2E">
            <w:pPr>
              <w:pStyle w:val="ConsPlusNormal"/>
              <w:jc w:val="center"/>
            </w:pPr>
            <w:r>
              <w:t>1150254,2</w:t>
            </w:r>
          </w:p>
        </w:tc>
        <w:tc>
          <w:tcPr>
            <w:tcW w:w="1264" w:type="dxa"/>
            <w:tcBorders>
              <w:top w:val="nil"/>
              <w:left w:val="nil"/>
              <w:bottom w:val="nil"/>
              <w:right w:val="nil"/>
            </w:tcBorders>
          </w:tcPr>
          <w:p w:rsidR="006A0D2E" w:rsidRDefault="006A0D2E">
            <w:pPr>
              <w:pStyle w:val="ConsPlusNormal"/>
              <w:jc w:val="center"/>
            </w:pPr>
            <w:r>
              <w:t>6423156,6</w:t>
            </w:r>
          </w:p>
        </w:tc>
        <w:tc>
          <w:tcPr>
            <w:tcW w:w="1264" w:type="dxa"/>
            <w:tcBorders>
              <w:top w:val="nil"/>
              <w:left w:val="nil"/>
              <w:bottom w:val="nil"/>
              <w:right w:val="nil"/>
            </w:tcBorders>
          </w:tcPr>
          <w:p w:rsidR="006A0D2E" w:rsidRDefault="006A0D2E">
            <w:pPr>
              <w:pStyle w:val="ConsPlusNormal"/>
              <w:jc w:val="center"/>
            </w:pPr>
            <w:r>
              <w:t>2806413,5</w:t>
            </w:r>
          </w:p>
        </w:tc>
        <w:tc>
          <w:tcPr>
            <w:tcW w:w="1264" w:type="dxa"/>
            <w:tcBorders>
              <w:top w:val="nil"/>
              <w:left w:val="nil"/>
              <w:bottom w:val="nil"/>
              <w:right w:val="nil"/>
            </w:tcBorders>
          </w:tcPr>
          <w:p w:rsidR="006A0D2E" w:rsidRDefault="006A0D2E">
            <w:pPr>
              <w:pStyle w:val="ConsPlusNormal"/>
              <w:jc w:val="center"/>
            </w:pPr>
            <w:r>
              <w:t>3687574,3</w:t>
            </w:r>
          </w:p>
        </w:tc>
        <w:tc>
          <w:tcPr>
            <w:tcW w:w="1384" w:type="dxa"/>
            <w:tcBorders>
              <w:top w:val="nil"/>
              <w:left w:val="nil"/>
              <w:bottom w:val="nil"/>
              <w:right w:val="nil"/>
            </w:tcBorders>
          </w:tcPr>
          <w:p w:rsidR="006A0D2E" w:rsidRDefault="006A0D2E">
            <w:pPr>
              <w:pStyle w:val="ConsPlusNormal"/>
              <w:jc w:val="center"/>
            </w:pPr>
            <w:r>
              <w:t>8455146,16</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3</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1150254,2</w:t>
            </w:r>
          </w:p>
        </w:tc>
        <w:tc>
          <w:tcPr>
            <w:tcW w:w="1264" w:type="dxa"/>
            <w:tcBorders>
              <w:top w:val="nil"/>
              <w:left w:val="nil"/>
              <w:bottom w:val="nil"/>
              <w:right w:val="nil"/>
            </w:tcBorders>
          </w:tcPr>
          <w:p w:rsidR="006A0D2E" w:rsidRDefault="006A0D2E">
            <w:pPr>
              <w:pStyle w:val="ConsPlusNormal"/>
              <w:jc w:val="center"/>
            </w:pPr>
            <w:r>
              <w:t>1150254,2</w:t>
            </w:r>
          </w:p>
        </w:tc>
        <w:tc>
          <w:tcPr>
            <w:tcW w:w="1264" w:type="dxa"/>
            <w:tcBorders>
              <w:top w:val="nil"/>
              <w:left w:val="nil"/>
              <w:bottom w:val="nil"/>
              <w:right w:val="nil"/>
            </w:tcBorders>
          </w:tcPr>
          <w:p w:rsidR="006A0D2E" w:rsidRDefault="006A0D2E">
            <w:pPr>
              <w:pStyle w:val="ConsPlusNormal"/>
              <w:jc w:val="center"/>
            </w:pPr>
            <w:r>
              <w:t>6423156,6</w:t>
            </w:r>
          </w:p>
        </w:tc>
        <w:tc>
          <w:tcPr>
            <w:tcW w:w="1264" w:type="dxa"/>
            <w:tcBorders>
              <w:top w:val="nil"/>
              <w:left w:val="nil"/>
              <w:bottom w:val="nil"/>
              <w:right w:val="nil"/>
            </w:tcBorders>
          </w:tcPr>
          <w:p w:rsidR="006A0D2E" w:rsidRDefault="006A0D2E">
            <w:pPr>
              <w:pStyle w:val="ConsPlusNormal"/>
              <w:jc w:val="center"/>
            </w:pPr>
            <w:r>
              <w:t>2806413,5</w:t>
            </w:r>
          </w:p>
        </w:tc>
        <w:tc>
          <w:tcPr>
            <w:tcW w:w="1264" w:type="dxa"/>
            <w:tcBorders>
              <w:top w:val="nil"/>
              <w:left w:val="nil"/>
              <w:bottom w:val="nil"/>
              <w:right w:val="nil"/>
            </w:tcBorders>
          </w:tcPr>
          <w:p w:rsidR="006A0D2E" w:rsidRDefault="006A0D2E">
            <w:pPr>
              <w:pStyle w:val="ConsPlusNormal"/>
              <w:jc w:val="center"/>
            </w:pPr>
            <w:r>
              <w:t>3687574,3</w:t>
            </w:r>
          </w:p>
        </w:tc>
        <w:tc>
          <w:tcPr>
            <w:tcW w:w="1384" w:type="dxa"/>
            <w:tcBorders>
              <w:top w:val="nil"/>
              <w:left w:val="nil"/>
              <w:bottom w:val="nil"/>
              <w:right w:val="nil"/>
            </w:tcBorders>
          </w:tcPr>
          <w:p w:rsidR="006A0D2E" w:rsidRDefault="006A0D2E">
            <w:pPr>
              <w:pStyle w:val="ConsPlusNormal"/>
              <w:jc w:val="center"/>
            </w:pPr>
            <w:r>
              <w:t>8455146,16</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hyperlink w:anchor="P370" w:history="1">
              <w:r>
                <w:rPr>
                  <w:color w:val="0000FF"/>
                </w:rPr>
                <w:t>Подпрограмма 4</w:t>
              </w:r>
            </w:hyperlink>
            <w:r>
              <w:t xml:space="preserve"> "Управление развитием отрасли физической культуры и спорта"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665735,4</w:t>
            </w:r>
          </w:p>
        </w:tc>
        <w:tc>
          <w:tcPr>
            <w:tcW w:w="1264" w:type="dxa"/>
            <w:tcBorders>
              <w:top w:val="nil"/>
              <w:left w:val="nil"/>
              <w:bottom w:val="nil"/>
              <w:right w:val="nil"/>
            </w:tcBorders>
          </w:tcPr>
          <w:p w:rsidR="006A0D2E" w:rsidRDefault="006A0D2E">
            <w:pPr>
              <w:pStyle w:val="ConsPlusNormal"/>
              <w:jc w:val="center"/>
            </w:pPr>
            <w:r>
              <w:t>1161861,1</w:t>
            </w:r>
          </w:p>
        </w:tc>
        <w:tc>
          <w:tcPr>
            <w:tcW w:w="1264" w:type="dxa"/>
            <w:tcBorders>
              <w:top w:val="nil"/>
              <w:left w:val="nil"/>
              <w:bottom w:val="nil"/>
              <w:right w:val="nil"/>
            </w:tcBorders>
          </w:tcPr>
          <w:p w:rsidR="006A0D2E" w:rsidRDefault="006A0D2E">
            <w:pPr>
              <w:pStyle w:val="ConsPlusNormal"/>
              <w:jc w:val="center"/>
            </w:pPr>
            <w:r>
              <w:t>891702,5</w:t>
            </w:r>
          </w:p>
        </w:tc>
        <w:tc>
          <w:tcPr>
            <w:tcW w:w="1264" w:type="dxa"/>
            <w:tcBorders>
              <w:top w:val="nil"/>
              <w:left w:val="nil"/>
              <w:bottom w:val="nil"/>
              <w:right w:val="nil"/>
            </w:tcBorders>
          </w:tcPr>
          <w:p w:rsidR="006A0D2E" w:rsidRDefault="006A0D2E">
            <w:pPr>
              <w:pStyle w:val="ConsPlusNormal"/>
              <w:jc w:val="center"/>
            </w:pPr>
            <w:r>
              <w:t>1274589</w:t>
            </w:r>
          </w:p>
        </w:tc>
        <w:tc>
          <w:tcPr>
            <w:tcW w:w="1264" w:type="dxa"/>
            <w:tcBorders>
              <w:top w:val="nil"/>
              <w:left w:val="nil"/>
              <w:bottom w:val="nil"/>
              <w:right w:val="nil"/>
            </w:tcBorders>
          </w:tcPr>
          <w:p w:rsidR="006A0D2E" w:rsidRDefault="006A0D2E">
            <w:pPr>
              <w:pStyle w:val="ConsPlusNormal"/>
              <w:jc w:val="center"/>
            </w:pPr>
            <w:r>
              <w:t>833160,7</w:t>
            </w:r>
          </w:p>
        </w:tc>
        <w:tc>
          <w:tcPr>
            <w:tcW w:w="1384" w:type="dxa"/>
            <w:tcBorders>
              <w:top w:val="nil"/>
              <w:left w:val="nil"/>
              <w:bottom w:val="nil"/>
              <w:right w:val="nil"/>
            </w:tcBorders>
          </w:tcPr>
          <w:p w:rsidR="006A0D2E" w:rsidRDefault="006A0D2E">
            <w:pPr>
              <w:pStyle w:val="ConsPlusNormal"/>
              <w:jc w:val="center"/>
            </w:pPr>
            <w:r>
              <w:t>1508672,9</w:t>
            </w:r>
          </w:p>
        </w:tc>
        <w:tc>
          <w:tcPr>
            <w:tcW w:w="1264" w:type="dxa"/>
            <w:tcBorders>
              <w:top w:val="nil"/>
              <w:left w:val="nil"/>
              <w:bottom w:val="nil"/>
              <w:right w:val="nil"/>
            </w:tcBorders>
          </w:tcPr>
          <w:p w:rsidR="006A0D2E" w:rsidRDefault="006A0D2E">
            <w:pPr>
              <w:pStyle w:val="ConsPlusNormal"/>
              <w:jc w:val="center"/>
            </w:pPr>
            <w:r>
              <w:t>1069238</w:t>
            </w:r>
          </w:p>
        </w:tc>
        <w:tc>
          <w:tcPr>
            <w:tcW w:w="1264" w:type="dxa"/>
            <w:tcBorders>
              <w:top w:val="nil"/>
              <w:left w:val="nil"/>
              <w:bottom w:val="nil"/>
              <w:right w:val="nil"/>
            </w:tcBorders>
          </w:tcPr>
          <w:p w:rsidR="006A0D2E" w:rsidRDefault="006A0D2E">
            <w:pPr>
              <w:pStyle w:val="ConsPlusNormal"/>
              <w:jc w:val="center"/>
            </w:pPr>
            <w:r>
              <w:t>750495</w:t>
            </w:r>
          </w:p>
        </w:tc>
        <w:tc>
          <w:tcPr>
            <w:tcW w:w="1264" w:type="dxa"/>
            <w:tcBorders>
              <w:top w:val="nil"/>
              <w:left w:val="nil"/>
              <w:bottom w:val="nil"/>
              <w:right w:val="nil"/>
            </w:tcBorders>
          </w:tcPr>
          <w:p w:rsidR="006A0D2E" w:rsidRDefault="006A0D2E">
            <w:pPr>
              <w:pStyle w:val="ConsPlusNormal"/>
              <w:jc w:val="center"/>
            </w:pPr>
            <w:r>
              <w:t>759466,1</w:t>
            </w:r>
          </w:p>
        </w:tc>
        <w:tc>
          <w:tcPr>
            <w:tcW w:w="1264" w:type="dxa"/>
            <w:tcBorders>
              <w:top w:val="nil"/>
              <w:left w:val="nil"/>
              <w:bottom w:val="nil"/>
              <w:right w:val="nil"/>
            </w:tcBorders>
          </w:tcPr>
          <w:p w:rsidR="006A0D2E" w:rsidRDefault="006A0D2E">
            <w:pPr>
              <w:pStyle w:val="ConsPlusNormal"/>
              <w:jc w:val="center"/>
            </w:pPr>
            <w:r>
              <w:t>770686,2</w:t>
            </w:r>
          </w:p>
        </w:tc>
        <w:tc>
          <w:tcPr>
            <w:tcW w:w="1264" w:type="dxa"/>
            <w:tcBorders>
              <w:top w:val="nil"/>
              <w:left w:val="nil"/>
              <w:bottom w:val="nil"/>
              <w:right w:val="nil"/>
            </w:tcBorders>
          </w:tcPr>
          <w:p w:rsidR="006A0D2E" w:rsidRDefault="006A0D2E">
            <w:pPr>
              <w:pStyle w:val="ConsPlusNormal"/>
              <w:jc w:val="center"/>
            </w:pPr>
            <w:r>
              <w:t>658366,1</w:t>
            </w:r>
          </w:p>
        </w:tc>
        <w:tc>
          <w:tcPr>
            <w:tcW w:w="1264" w:type="dxa"/>
            <w:tcBorders>
              <w:top w:val="nil"/>
              <w:left w:val="nil"/>
              <w:bottom w:val="nil"/>
              <w:right w:val="nil"/>
            </w:tcBorders>
          </w:tcPr>
          <w:p w:rsidR="006A0D2E" w:rsidRDefault="006A0D2E">
            <w:pPr>
              <w:pStyle w:val="ConsPlusNormal"/>
              <w:jc w:val="center"/>
            </w:pPr>
            <w:r>
              <w:t>758366,1</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665735,4</w:t>
            </w:r>
          </w:p>
        </w:tc>
        <w:tc>
          <w:tcPr>
            <w:tcW w:w="1264" w:type="dxa"/>
            <w:tcBorders>
              <w:top w:val="nil"/>
              <w:left w:val="nil"/>
              <w:bottom w:val="nil"/>
              <w:right w:val="nil"/>
            </w:tcBorders>
          </w:tcPr>
          <w:p w:rsidR="006A0D2E" w:rsidRDefault="006A0D2E">
            <w:pPr>
              <w:pStyle w:val="ConsPlusNormal"/>
              <w:jc w:val="center"/>
            </w:pPr>
            <w:r>
              <w:t>1161861,1</w:t>
            </w:r>
          </w:p>
        </w:tc>
        <w:tc>
          <w:tcPr>
            <w:tcW w:w="1264" w:type="dxa"/>
            <w:tcBorders>
              <w:top w:val="nil"/>
              <w:left w:val="nil"/>
              <w:bottom w:val="nil"/>
              <w:right w:val="nil"/>
            </w:tcBorders>
          </w:tcPr>
          <w:p w:rsidR="006A0D2E" w:rsidRDefault="006A0D2E">
            <w:pPr>
              <w:pStyle w:val="ConsPlusNormal"/>
              <w:jc w:val="center"/>
            </w:pPr>
            <w:r>
              <w:t>891702,5</w:t>
            </w:r>
          </w:p>
        </w:tc>
        <w:tc>
          <w:tcPr>
            <w:tcW w:w="1264" w:type="dxa"/>
            <w:tcBorders>
              <w:top w:val="nil"/>
              <w:left w:val="nil"/>
              <w:bottom w:val="nil"/>
              <w:right w:val="nil"/>
            </w:tcBorders>
          </w:tcPr>
          <w:p w:rsidR="006A0D2E" w:rsidRDefault="006A0D2E">
            <w:pPr>
              <w:pStyle w:val="ConsPlusNormal"/>
              <w:jc w:val="center"/>
            </w:pPr>
            <w:r>
              <w:t>1274589</w:t>
            </w:r>
          </w:p>
        </w:tc>
        <w:tc>
          <w:tcPr>
            <w:tcW w:w="1264" w:type="dxa"/>
            <w:tcBorders>
              <w:top w:val="nil"/>
              <w:left w:val="nil"/>
              <w:bottom w:val="nil"/>
              <w:right w:val="nil"/>
            </w:tcBorders>
          </w:tcPr>
          <w:p w:rsidR="006A0D2E" w:rsidRDefault="006A0D2E">
            <w:pPr>
              <w:pStyle w:val="ConsPlusNormal"/>
              <w:jc w:val="center"/>
            </w:pPr>
            <w:r>
              <w:t>833160,7</w:t>
            </w:r>
          </w:p>
        </w:tc>
        <w:tc>
          <w:tcPr>
            <w:tcW w:w="1384" w:type="dxa"/>
            <w:tcBorders>
              <w:top w:val="nil"/>
              <w:left w:val="nil"/>
              <w:bottom w:val="nil"/>
              <w:right w:val="nil"/>
            </w:tcBorders>
          </w:tcPr>
          <w:p w:rsidR="006A0D2E" w:rsidRDefault="006A0D2E">
            <w:pPr>
              <w:pStyle w:val="ConsPlusNormal"/>
              <w:jc w:val="center"/>
            </w:pPr>
            <w:r>
              <w:t>1508672,9</w:t>
            </w:r>
          </w:p>
        </w:tc>
        <w:tc>
          <w:tcPr>
            <w:tcW w:w="1264" w:type="dxa"/>
            <w:tcBorders>
              <w:top w:val="nil"/>
              <w:left w:val="nil"/>
              <w:bottom w:val="nil"/>
              <w:right w:val="nil"/>
            </w:tcBorders>
          </w:tcPr>
          <w:p w:rsidR="006A0D2E" w:rsidRDefault="006A0D2E">
            <w:pPr>
              <w:pStyle w:val="ConsPlusNormal"/>
              <w:jc w:val="center"/>
            </w:pPr>
            <w:r>
              <w:t>1069238</w:t>
            </w:r>
          </w:p>
        </w:tc>
        <w:tc>
          <w:tcPr>
            <w:tcW w:w="1264" w:type="dxa"/>
            <w:tcBorders>
              <w:top w:val="nil"/>
              <w:left w:val="nil"/>
              <w:bottom w:val="nil"/>
              <w:right w:val="nil"/>
            </w:tcBorders>
          </w:tcPr>
          <w:p w:rsidR="006A0D2E" w:rsidRDefault="006A0D2E">
            <w:pPr>
              <w:pStyle w:val="ConsPlusNormal"/>
              <w:jc w:val="center"/>
            </w:pPr>
            <w:r>
              <w:t>750495</w:t>
            </w:r>
          </w:p>
        </w:tc>
        <w:tc>
          <w:tcPr>
            <w:tcW w:w="1264" w:type="dxa"/>
            <w:tcBorders>
              <w:top w:val="nil"/>
              <w:left w:val="nil"/>
              <w:bottom w:val="nil"/>
              <w:right w:val="nil"/>
            </w:tcBorders>
          </w:tcPr>
          <w:p w:rsidR="006A0D2E" w:rsidRDefault="006A0D2E">
            <w:pPr>
              <w:pStyle w:val="ConsPlusNormal"/>
              <w:jc w:val="center"/>
            </w:pPr>
            <w:r>
              <w:t>759466,1</w:t>
            </w:r>
          </w:p>
        </w:tc>
        <w:tc>
          <w:tcPr>
            <w:tcW w:w="1264" w:type="dxa"/>
            <w:tcBorders>
              <w:top w:val="nil"/>
              <w:left w:val="nil"/>
              <w:bottom w:val="nil"/>
              <w:right w:val="nil"/>
            </w:tcBorders>
          </w:tcPr>
          <w:p w:rsidR="006A0D2E" w:rsidRDefault="006A0D2E">
            <w:pPr>
              <w:pStyle w:val="ConsPlusNormal"/>
              <w:jc w:val="center"/>
            </w:pPr>
            <w:r>
              <w:t>770686,2</w:t>
            </w:r>
          </w:p>
        </w:tc>
        <w:tc>
          <w:tcPr>
            <w:tcW w:w="1264" w:type="dxa"/>
            <w:tcBorders>
              <w:top w:val="nil"/>
              <w:left w:val="nil"/>
              <w:bottom w:val="nil"/>
              <w:right w:val="nil"/>
            </w:tcBorders>
          </w:tcPr>
          <w:p w:rsidR="006A0D2E" w:rsidRDefault="006A0D2E">
            <w:pPr>
              <w:pStyle w:val="ConsPlusNormal"/>
              <w:jc w:val="center"/>
            </w:pPr>
            <w:r>
              <w:t>658366,1</w:t>
            </w:r>
          </w:p>
        </w:tc>
        <w:tc>
          <w:tcPr>
            <w:tcW w:w="1264" w:type="dxa"/>
            <w:tcBorders>
              <w:top w:val="nil"/>
              <w:left w:val="nil"/>
              <w:bottom w:val="nil"/>
              <w:right w:val="nil"/>
            </w:tcBorders>
          </w:tcPr>
          <w:p w:rsidR="006A0D2E" w:rsidRDefault="006A0D2E">
            <w:pPr>
              <w:pStyle w:val="ConsPlusNormal"/>
              <w:jc w:val="center"/>
            </w:pPr>
            <w:r>
              <w:t>758366,1</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4.1 "Совершенствование нормативной правовой базы"</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 xml:space="preserve">Основное </w:t>
            </w:r>
            <w:r>
              <w:lastRenderedPageBreak/>
              <w:t>мероприятие 4.2 "Реализация государственной политики в сфере физической культуры и спорта"</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436179,2</w:t>
            </w:r>
          </w:p>
        </w:tc>
        <w:tc>
          <w:tcPr>
            <w:tcW w:w="1264" w:type="dxa"/>
            <w:tcBorders>
              <w:top w:val="nil"/>
              <w:left w:val="nil"/>
              <w:bottom w:val="nil"/>
              <w:right w:val="nil"/>
            </w:tcBorders>
          </w:tcPr>
          <w:p w:rsidR="006A0D2E" w:rsidRDefault="006A0D2E">
            <w:pPr>
              <w:pStyle w:val="ConsPlusNormal"/>
              <w:jc w:val="center"/>
            </w:pPr>
            <w:r>
              <w:t>939984,1</w:t>
            </w:r>
          </w:p>
        </w:tc>
        <w:tc>
          <w:tcPr>
            <w:tcW w:w="1264" w:type="dxa"/>
            <w:tcBorders>
              <w:top w:val="nil"/>
              <w:left w:val="nil"/>
              <w:bottom w:val="nil"/>
              <w:right w:val="nil"/>
            </w:tcBorders>
          </w:tcPr>
          <w:p w:rsidR="006A0D2E" w:rsidRDefault="006A0D2E">
            <w:pPr>
              <w:pStyle w:val="ConsPlusNormal"/>
              <w:jc w:val="center"/>
            </w:pPr>
            <w:r>
              <w:t>629574,4</w:t>
            </w:r>
          </w:p>
        </w:tc>
        <w:tc>
          <w:tcPr>
            <w:tcW w:w="1264" w:type="dxa"/>
            <w:tcBorders>
              <w:top w:val="nil"/>
              <w:left w:val="nil"/>
              <w:bottom w:val="nil"/>
              <w:right w:val="nil"/>
            </w:tcBorders>
          </w:tcPr>
          <w:p w:rsidR="006A0D2E" w:rsidRDefault="006A0D2E">
            <w:pPr>
              <w:pStyle w:val="ConsPlusNormal"/>
              <w:jc w:val="center"/>
            </w:pPr>
            <w:r>
              <w:t>1048398,7</w:t>
            </w:r>
          </w:p>
        </w:tc>
        <w:tc>
          <w:tcPr>
            <w:tcW w:w="1264" w:type="dxa"/>
            <w:tcBorders>
              <w:top w:val="nil"/>
              <w:left w:val="nil"/>
              <w:bottom w:val="nil"/>
              <w:right w:val="nil"/>
            </w:tcBorders>
          </w:tcPr>
          <w:p w:rsidR="006A0D2E" w:rsidRDefault="006A0D2E">
            <w:pPr>
              <w:pStyle w:val="ConsPlusNormal"/>
              <w:jc w:val="center"/>
            </w:pPr>
            <w:r>
              <w:t>587924,6</w:t>
            </w:r>
          </w:p>
        </w:tc>
        <w:tc>
          <w:tcPr>
            <w:tcW w:w="1384" w:type="dxa"/>
            <w:tcBorders>
              <w:top w:val="nil"/>
              <w:left w:val="nil"/>
              <w:bottom w:val="nil"/>
              <w:right w:val="nil"/>
            </w:tcBorders>
          </w:tcPr>
          <w:p w:rsidR="006A0D2E" w:rsidRDefault="006A0D2E">
            <w:pPr>
              <w:pStyle w:val="ConsPlusNormal"/>
              <w:jc w:val="center"/>
            </w:pPr>
            <w:r>
              <w:t>1302375,6</w:t>
            </w:r>
          </w:p>
        </w:tc>
        <w:tc>
          <w:tcPr>
            <w:tcW w:w="1264" w:type="dxa"/>
            <w:tcBorders>
              <w:top w:val="nil"/>
              <w:left w:val="nil"/>
              <w:bottom w:val="nil"/>
              <w:right w:val="nil"/>
            </w:tcBorders>
          </w:tcPr>
          <w:p w:rsidR="006A0D2E" w:rsidRDefault="006A0D2E">
            <w:pPr>
              <w:pStyle w:val="ConsPlusNormal"/>
              <w:jc w:val="center"/>
            </w:pPr>
            <w:r>
              <w:t>932349,6</w:t>
            </w:r>
          </w:p>
        </w:tc>
        <w:tc>
          <w:tcPr>
            <w:tcW w:w="1264" w:type="dxa"/>
            <w:tcBorders>
              <w:top w:val="nil"/>
              <w:left w:val="nil"/>
              <w:bottom w:val="nil"/>
              <w:right w:val="nil"/>
            </w:tcBorders>
          </w:tcPr>
          <w:p w:rsidR="006A0D2E" w:rsidRDefault="006A0D2E">
            <w:pPr>
              <w:pStyle w:val="ConsPlusNormal"/>
              <w:jc w:val="center"/>
            </w:pPr>
            <w:r>
              <w:t>509842,5</w:t>
            </w:r>
          </w:p>
        </w:tc>
        <w:tc>
          <w:tcPr>
            <w:tcW w:w="1264" w:type="dxa"/>
            <w:tcBorders>
              <w:top w:val="nil"/>
              <w:left w:val="nil"/>
              <w:bottom w:val="nil"/>
              <w:right w:val="nil"/>
            </w:tcBorders>
          </w:tcPr>
          <w:p w:rsidR="006A0D2E" w:rsidRDefault="006A0D2E">
            <w:pPr>
              <w:pStyle w:val="ConsPlusNormal"/>
              <w:jc w:val="center"/>
            </w:pPr>
            <w:r>
              <w:t>518211,5</w:t>
            </w:r>
          </w:p>
        </w:tc>
        <w:tc>
          <w:tcPr>
            <w:tcW w:w="1264" w:type="dxa"/>
            <w:tcBorders>
              <w:top w:val="nil"/>
              <w:left w:val="nil"/>
              <w:bottom w:val="nil"/>
              <w:right w:val="nil"/>
            </w:tcBorders>
          </w:tcPr>
          <w:p w:rsidR="006A0D2E" w:rsidRDefault="006A0D2E">
            <w:pPr>
              <w:pStyle w:val="ConsPlusNormal"/>
              <w:jc w:val="center"/>
            </w:pPr>
            <w:r>
              <w:t>528829,3</w:t>
            </w:r>
          </w:p>
        </w:tc>
        <w:tc>
          <w:tcPr>
            <w:tcW w:w="1264" w:type="dxa"/>
            <w:tcBorders>
              <w:top w:val="nil"/>
              <w:left w:val="nil"/>
              <w:bottom w:val="nil"/>
              <w:right w:val="nil"/>
            </w:tcBorders>
          </w:tcPr>
          <w:p w:rsidR="006A0D2E" w:rsidRDefault="006A0D2E">
            <w:pPr>
              <w:pStyle w:val="ConsPlusNormal"/>
              <w:jc w:val="center"/>
            </w:pPr>
            <w:r>
              <w:t>520273,2</w:t>
            </w:r>
          </w:p>
        </w:tc>
        <w:tc>
          <w:tcPr>
            <w:tcW w:w="1264" w:type="dxa"/>
            <w:tcBorders>
              <w:top w:val="nil"/>
              <w:left w:val="nil"/>
              <w:bottom w:val="nil"/>
              <w:right w:val="nil"/>
            </w:tcBorders>
          </w:tcPr>
          <w:p w:rsidR="006A0D2E" w:rsidRDefault="006A0D2E">
            <w:pPr>
              <w:pStyle w:val="ConsPlusNormal"/>
              <w:jc w:val="center"/>
            </w:pPr>
            <w:r>
              <w:t>520273,2</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436179,2</w:t>
            </w:r>
          </w:p>
        </w:tc>
        <w:tc>
          <w:tcPr>
            <w:tcW w:w="1264" w:type="dxa"/>
            <w:tcBorders>
              <w:top w:val="nil"/>
              <w:left w:val="nil"/>
              <w:bottom w:val="nil"/>
              <w:right w:val="nil"/>
            </w:tcBorders>
          </w:tcPr>
          <w:p w:rsidR="006A0D2E" w:rsidRDefault="006A0D2E">
            <w:pPr>
              <w:pStyle w:val="ConsPlusNormal"/>
              <w:jc w:val="center"/>
            </w:pPr>
            <w:r>
              <w:t>939984,1</w:t>
            </w:r>
          </w:p>
        </w:tc>
        <w:tc>
          <w:tcPr>
            <w:tcW w:w="1264" w:type="dxa"/>
            <w:tcBorders>
              <w:top w:val="nil"/>
              <w:left w:val="nil"/>
              <w:bottom w:val="nil"/>
              <w:right w:val="nil"/>
            </w:tcBorders>
          </w:tcPr>
          <w:p w:rsidR="006A0D2E" w:rsidRDefault="006A0D2E">
            <w:pPr>
              <w:pStyle w:val="ConsPlusNormal"/>
              <w:jc w:val="center"/>
            </w:pPr>
            <w:r>
              <w:t>629574,4</w:t>
            </w:r>
          </w:p>
        </w:tc>
        <w:tc>
          <w:tcPr>
            <w:tcW w:w="1264" w:type="dxa"/>
            <w:tcBorders>
              <w:top w:val="nil"/>
              <w:left w:val="nil"/>
              <w:bottom w:val="nil"/>
              <w:right w:val="nil"/>
            </w:tcBorders>
          </w:tcPr>
          <w:p w:rsidR="006A0D2E" w:rsidRDefault="006A0D2E">
            <w:pPr>
              <w:pStyle w:val="ConsPlusNormal"/>
              <w:jc w:val="center"/>
            </w:pPr>
            <w:r>
              <w:t>1048398,7</w:t>
            </w:r>
          </w:p>
        </w:tc>
        <w:tc>
          <w:tcPr>
            <w:tcW w:w="1264" w:type="dxa"/>
            <w:tcBorders>
              <w:top w:val="nil"/>
              <w:left w:val="nil"/>
              <w:bottom w:val="nil"/>
              <w:right w:val="nil"/>
            </w:tcBorders>
          </w:tcPr>
          <w:p w:rsidR="006A0D2E" w:rsidRDefault="006A0D2E">
            <w:pPr>
              <w:pStyle w:val="ConsPlusNormal"/>
              <w:jc w:val="center"/>
            </w:pPr>
            <w:r>
              <w:t>587924,6</w:t>
            </w:r>
          </w:p>
        </w:tc>
        <w:tc>
          <w:tcPr>
            <w:tcW w:w="1384" w:type="dxa"/>
            <w:tcBorders>
              <w:top w:val="nil"/>
              <w:left w:val="nil"/>
              <w:bottom w:val="nil"/>
              <w:right w:val="nil"/>
            </w:tcBorders>
          </w:tcPr>
          <w:p w:rsidR="006A0D2E" w:rsidRDefault="006A0D2E">
            <w:pPr>
              <w:pStyle w:val="ConsPlusNormal"/>
              <w:jc w:val="center"/>
            </w:pPr>
            <w:r>
              <w:t>1302375,6</w:t>
            </w:r>
          </w:p>
        </w:tc>
        <w:tc>
          <w:tcPr>
            <w:tcW w:w="1264" w:type="dxa"/>
            <w:tcBorders>
              <w:top w:val="nil"/>
              <w:left w:val="nil"/>
              <w:bottom w:val="nil"/>
              <w:right w:val="nil"/>
            </w:tcBorders>
          </w:tcPr>
          <w:p w:rsidR="006A0D2E" w:rsidRDefault="006A0D2E">
            <w:pPr>
              <w:pStyle w:val="ConsPlusNormal"/>
              <w:jc w:val="center"/>
            </w:pPr>
            <w:r>
              <w:t>932349,6</w:t>
            </w:r>
          </w:p>
        </w:tc>
        <w:tc>
          <w:tcPr>
            <w:tcW w:w="1264" w:type="dxa"/>
            <w:tcBorders>
              <w:top w:val="nil"/>
              <w:left w:val="nil"/>
              <w:bottom w:val="nil"/>
              <w:right w:val="nil"/>
            </w:tcBorders>
          </w:tcPr>
          <w:p w:rsidR="006A0D2E" w:rsidRDefault="006A0D2E">
            <w:pPr>
              <w:pStyle w:val="ConsPlusNormal"/>
              <w:jc w:val="center"/>
            </w:pPr>
            <w:r>
              <w:t>509842,5</w:t>
            </w:r>
          </w:p>
        </w:tc>
        <w:tc>
          <w:tcPr>
            <w:tcW w:w="1264" w:type="dxa"/>
            <w:tcBorders>
              <w:top w:val="nil"/>
              <w:left w:val="nil"/>
              <w:bottom w:val="nil"/>
              <w:right w:val="nil"/>
            </w:tcBorders>
          </w:tcPr>
          <w:p w:rsidR="006A0D2E" w:rsidRDefault="006A0D2E">
            <w:pPr>
              <w:pStyle w:val="ConsPlusNormal"/>
              <w:jc w:val="center"/>
            </w:pPr>
            <w:r>
              <w:t>518211,5</w:t>
            </w:r>
          </w:p>
        </w:tc>
        <w:tc>
          <w:tcPr>
            <w:tcW w:w="1264" w:type="dxa"/>
            <w:tcBorders>
              <w:top w:val="nil"/>
              <w:left w:val="nil"/>
              <w:bottom w:val="nil"/>
              <w:right w:val="nil"/>
            </w:tcBorders>
          </w:tcPr>
          <w:p w:rsidR="006A0D2E" w:rsidRDefault="006A0D2E">
            <w:pPr>
              <w:pStyle w:val="ConsPlusNormal"/>
              <w:jc w:val="center"/>
            </w:pPr>
            <w:r>
              <w:t>528829,3</w:t>
            </w:r>
          </w:p>
        </w:tc>
        <w:tc>
          <w:tcPr>
            <w:tcW w:w="1264" w:type="dxa"/>
            <w:tcBorders>
              <w:top w:val="nil"/>
              <w:left w:val="nil"/>
              <w:bottom w:val="nil"/>
              <w:right w:val="nil"/>
            </w:tcBorders>
          </w:tcPr>
          <w:p w:rsidR="006A0D2E" w:rsidRDefault="006A0D2E">
            <w:pPr>
              <w:pStyle w:val="ConsPlusNormal"/>
              <w:jc w:val="center"/>
            </w:pPr>
            <w:r>
              <w:t>520273,2</w:t>
            </w:r>
          </w:p>
        </w:tc>
        <w:tc>
          <w:tcPr>
            <w:tcW w:w="1264" w:type="dxa"/>
            <w:tcBorders>
              <w:top w:val="nil"/>
              <w:left w:val="nil"/>
              <w:bottom w:val="nil"/>
              <w:right w:val="nil"/>
            </w:tcBorders>
          </w:tcPr>
          <w:p w:rsidR="006A0D2E" w:rsidRDefault="006A0D2E">
            <w:pPr>
              <w:pStyle w:val="ConsPlusNormal"/>
              <w:jc w:val="center"/>
            </w:pPr>
            <w:r>
              <w:t>520273,2</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4.3 "Проведение в Российской Федерации семинаров, конференций, форумов, конвенций в сфере физической культуры и спорта"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03</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4.4 "Развитие международного спортивного сотрудничества"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04</w:t>
            </w:r>
          </w:p>
        </w:tc>
        <w:tc>
          <w:tcPr>
            <w:tcW w:w="1264" w:type="dxa"/>
            <w:tcBorders>
              <w:top w:val="nil"/>
              <w:left w:val="nil"/>
              <w:bottom w:val="nil"/>
              <w:right w:val="nil"/>
            </w:tcBorders>
          </w:tcPr>
          <w:p w:rsidR="006A0D2E" w:rsidRDefault="006A0D2E">
            <w:pPr>
              <w:pStyle w:val="ConsPlusNormal"/>
              <w:jc w:val="center"/>
            </w:pPr>
            <w:r>
              <w:t>191656,2</w:t>
            </w:r>
          </w:p>
        </w:tc>
        <w:tc>
          <w:tcPr>
            <w:tcW w:w="1264" w:type="dxa"/>
            <w:tcBorders>
              <w:top w:val="nil"/>
              <w:left w:val="nil"/>
              <w:bottom w:val="nil"/>
              <w:right w:val="nil"/>
            </w:tcBorders>
          </w:tcPr>
          <w:p w:rsidR="006A0D2E" w:rsidRDefault="006A0D2E">
            <w:pPr>
              <w:pStyle w:val="ConsPlusNormal"/>
              <w:jc w:val="center"/>
            </w:pPr>
            <w:r>
              <w:t>186038,6</w:t>
            </w:r>
          </w:p>
        </w:tc>
        <w:tc>
          <w:tcPr>
            <w:tcW w:w="1264" w:type="dxa"/>
            <w:tcBorders>
              <w:top w:val="nil"/>
              <w:left w:val="nil"/>
              <w:bottom w:val="nil"/>
              <w:right w:val="nil"/>
            </w:tcBorders>
          </w:tcPr>
          <w:p w:rsidR="006A0D2E" w:rsidRDefault="006A0D2E">
            <w:pPr>
              <w:pStyle w:val="ConsPlusNormal"/>
              <w:jc w:val="center"/>
            </w:pPr>
            <w:r>
              <w:t>231628,1</w:t>
            </w:r>
          </w:p>
        </w:tc>
        <w:tc>
          <w:tcPr>
            <w:tcW w:w="1264" w:type="dxa"/>
            <w:tcBorders>
              <w:top w:val="nil"/>
              <w:left w:val="nil"/>
              <w:bottom w:val="nil"/>
              <w:right w:val="nil"/>
            </w:tcBorders>
          </w:tcPr>
          <w:p w:rsidR="006A0D2E" w:rsidRDefault="006A0D2E">
            <w:pPr>
              <w:pStyle w:val="ConsPlusNormal"/>
              <w:jc w:val="center"/>
            </w:pPr>
            <w:r>
              <w:t>197738,4</w:t>
            </w:r>
          </w:p>
        </w:tc>
        <w:tc>
          <w:tcPr>
            <w:tcW w:w="1264" w:type="dxa"/>
            <w:tcBorders>
              <w:top w:val="nil"/>
              <w:left w:val="nil"/>
              <w:bottom w:val="nil"/>
              <w:right w:val="nil"/>
            </w:tcBorders>
          </w:tcPr>
          <w:p w:rsidR="006A0D2E" w:rsidRDefault="006A0D2E">
            <w:pPr>
              <w:pStyle w:val="ConsPlusNormal"/>
              <w:jc w:val="center"/>
            </w:pPr>
            <w:r>
              <w:t>197412,1</w:t>
            </w:r>
          </w:p>
        </w:tc>
        <w:tc>
          <w:tcPr>
            <w:tcW w:w="1384" w:type="dxa"/>
            <w:tcBorders>
              <w:top w:val="nil"/>
              <w:left w:val="nil"/>
              <w:bottom w:val="nil"/>
              <w:right w:val="nil"/>
            </w:tcBorders>
          </w:tcPr>
          <w:p w:rsidR="006A0D2E" w:rsidRDefault="006A0D2E">
            <w:pPr>
              <w:pStyle w:val="ConsPlusNormal"/>
              <w:jc w:val="center"/>
            </w:pPr>
            <w:r>
              <w:t>169624,2</w:t>
            </w:r>
          </w:p>
        </w:tc>
        <w:tc>
          <w:tcPr>
            <w:tcW w:w="1264" w:type="dxa"/>
            <w:tcBorders>
              <w:top w:val="nil"/>
              <w:left w:val="nil"/>
              <w:bottom w:val="nil"/>
              <w:right w:val="nil"/>
            </w:tcBorders>
          </w:tcPr>
          <w:p w:rsidR="006A0D2E" w:rsidRDefault="006A0D2E">
            <w:pPr>
              <w:pStyle w:val="ConsPlusNormal"/>
              <w:jc w:val="center"/>
            </w:pPr>
            <w:r>
              <w:t>95153,8</w:t>
            </w:r>
          </w:p>
        </w:tc>
        <w:tc>
          <w:tcPr>
            <w:tcW w:w="1264" w:type="dxa"/>
            <w:tcBorders>
              <w:top w:val="nil"/>
              <w:left w:val="nil"/>
              <w:bottom w:val="nil"/>
              <w:right w:val="nil"/>
            </w:tcBorders>
          </w:tcPr>
          <w:p w:rsidR="006A0D2E" w:rsidRDefault="006A0D2E">
            <w:pPr>
              <w:pStyle w:val="ConsPlusNormal"/>
              <w:jc w:val="center"/>
            </w:pPr>
            <w:r>
              <w:t>198917,9</w:t>
            </w:r>
          </w:p>
        </w:tc>
        <w:tc>
          <w:tcPr>
            <w:tcW w:w="1264" w:type="dxa"/>
            <w:tcBorders>
              <w:top w:val="nil"/>
              <w:left w:val="nil"/>
              <w:bottom w:val="nil"/>
              <w:right w:val="nil"/>
            </w:tcBorders>
          </w:tcPr>
          <w:p w:rsidR="006A0D2E" w:rsidRDefault="006A0D2E">
            <w:pPr>
              <w:pStyle w:val="ConsPlusNormal"/>
              <w:jc w:val="center"/>
            </w:pPr>
            <w:r>
              <w:t>199520</w:t>
            </w:r>
          </w:p>
        </w:tc>
        <w:tc>
          <w:tcPr>
            <w:tcW w:w="1264" w:type="dxa"/>
            <w:tcBorders>
              <w:top w:val="nil"/>
              <w:left w:val="nil"/>
              <w:bottom w:val="nil"/>
              <w:right w:val="nil"/>
            </w:tcBorders>
          </w:tcPr>
          <w:p w:rsidR="006A0D2E" w:rsidRDefault="006A0D2E">
            <w:pPr>
              <w:pStyle w:val="ConsPlusNormal"/>
              <w:jc w:val="center"/>
            </w:pPr>
            <w:r>
              <w:t>200122,3</w:t>
            </w:r>
          </w:p>
        </w:tc>
        <w:tc>
          <w:tcPr>
            <w:tcW w:w="1264" w:type="dxa"/>
            <w:tcBorders>
              <w:top w:val="nil"/>
              <w:left w:val="nil"/>
              <w:bottom w:val="nil"/>
              <w:right w:val="nil"/>
            </w:tcBorders>
          </w:tcPr>
          <w:p w:rsidR="006A0D2E" w:rsidRDefault="006A0D2E">
            <w:pPr>
              <w:pStyle w:val="ConsPlusNormal"/>
              <w:jc w:val="center"/>
            </w:pPr>
            <w:r>
              <w:t>96358,3</w:t>
            </w:r>
          </w:p>
        </w:tc>
        <w:tc>
          <w:tcPr>
            <w:tcW w:w="1264" w:type="dxa"/>
            <w:tcBorders>
              <w:top w:val="nil"/>
              <w:left w:val="nil"/>
              <w:bottom w:val="nil"/>
              <w:right w:val="nil"/>
            </w:tcBorders>
          </w:tcPr>
          <w:p w:rsidR="006A0D2E" w:rsidRDefault="006A0D2E">
            <w:pPr>
              <w:pStyle w:val="ConsPlusNormal"/>
              <w:jc w:val="center"/>
            </w:pPr>
            <w:r>
              <w:t>196358,3</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04</w:t>
            </w:r>
          </w:p>
        </w:tc>
        <w:tc>
          <w:tcPr>
            <w:tcW w:w="1264" w:type="dxa"/>
            <w:tcBorders>
              <w:top w:val="nil"/>
              <w:left w:val="nil"/>
              <w:bottom w:val="nil"/>
              <w:right w:val="nil"/>
            </w:tcBorders>
          </w:tcPr>
          <w:p w:rsidR="006A0D2E" w:rsidRDefault="006A0D2E">
            <w:pPr>
              <w:pStyle w:val="ConsPlusNormal"/>
              <w:jc w:val="center"/>
            </w:pPr>
            <w:r>
              <w:t>191656,2</w:t>
            </w:r>
          </w:p>
        </w:tc>
        <w:tc>
          <w:tcPr>
            <w:tcW w:w="1264" w:type="dxa"/>
            <w:tcBorders>
              <w:top w:val="nil"/>
              <w:left w:val="nil"/>
              <w:bottom w:val="nil"/>
              <w:right w:val="nil"/>
            </w:tcBorders>
          </w:tcPr>
          <w:p w:rsidR="006A0D2E" w:rsidRDefault="006A0D2E">
            <w:pPr>
              <w:pStyle w:val="ConsPlusNormal"/>
              <w:jc w:val="center"/>
            </w:pPr>
            <w:r>
              <w:t>186038,6</w:t>
            </w:r>
          </w:p>
        </w:tc>
        <w:tc>
          <w:tcPr>
            <w:tcW w:w="1264" w:type="dxa"/>
            <w:tcBorders>
              <w:top w:val="nil"/>
              <w:left w:val="nil"/>
              <w:bottom w:val="nil"/>
              <w:right w:val="nil"/>
            </w:tcBorders>
          </w:tcPr>
          <w:p w:rsidR="006A0D2E" w:rsidRDefault="006A0D2E">
            <w:pPr>
              <w:pStyle w:val="ConsPlusNormal"/>
              <w:jc w:val="center"/>
            </w:pPr>
            <w:r>
              <w:t>231628,1</w:t>
            </w:r>
          </w:p>
        </w:tc>
        <w:tc>
          <w:tcPr>
            <w:tcW w:w="1264" w:type="dxa"/>
            <w:tcBorders>
              <w:top w:val="nil"/>
              <w:left w:val="nil"/>
              <w:bottom w:val="nil"/>
              <w:right w:val="nil"/>
            </w:tcBorders>
          </w:tcPr>
          <w:p w:rsidR="006A0D2E" w:rsidRDefault="006A0D2E">
            <w:pPr>
              <w:pStyle w:val="ConsPlusNormal"/>
              <w:jc w:val="center"/>
            </w:pPr>
            <w:r>
              <w:t>197738,4</w:t>
            </w:r>
          </w:p>
        </w:tc>
        <w:tc>
          <w:tcPr>
            <w:tcW w:w="1264" w:type="dxa"/>
            <w:tcBorders>
              <w:top w:val="nil"/>
              <w:left w:val="nil"/>
              <w:bottom w:val="nil"/>
              <w:right w:val="nil"/>
            </w:tcBorders>
          </w:tcPr>
          <w:p w:rsidR="006A0D2E" w:rsidRDefault="006A0D2E">
            <w:pPr>
              <w:pStyle w:val="ConsPlusNormal"/>
              <w:jc w:val="center"/>
            </w:pPr>
            <w:r>
              <w:t>197412,1</w:t>
            </w:r>
          </w:p>
        </w:tc>
        <w:tc>
          <w:tcPr>
            <w:tcW w:w="1384" w:type="dxa"/>
            <w:tcBorders>
              <w:top w:val="nil"/>
              <w:left w:val="nil"/>
              <w:bottom w:val="nil"/>
              <w:right w:val="nil"/>
            </w:tcBorders>
          </w:tcPr>
          <w:p w:rsidR="006A0D2E" w:rsidRDefault="006A0D2E">
            <w:pPr>
              <w:pStyle w:val="ConsPlusNormal"/>
              <w:jc w:val="center"/>
            </w:pPr>
            <w:r>
              <w:t>169624,2</w:t>
            </w:r>
          </w:p>
        </w:tc>
        <w:tc>
          <w:tcPr>
            <w:tcW w:w="1264" w:type="dxa"/>
            <w:tcBorders>
              <w:top w:val="nil"/>
              <w:left w:val="nil"/>
              <w:bottom w:val="nil"/>
              <w:right w:val="nil"/>
            </w:tcBorders>
          </w:tcPr>
          <w:p w:rsidR="006A0D2E" w:rsidRDefault="006A0D2E">
            <w:pPr>
              <w:pStyle w:val="ConsPlusNormal"/>
              <w:jc w:val="center"/>
            </w:pPr>
            <w:r>
              <w:t>95153,8</w:t>
            </w:r>
          </w:p>
        </w:tc>
        <w:tc>
          <w:tcPr>
            <w:tcW w:w="1264" w:type="dxa"/>
            <w:tcBorders>
              <w:top w:val="nil"/>
              <w:left w:val="nil"/>
              <w:bottom w:val="nil"/>
              <w:right w:val="nil"/>
            </w:tcBorders>
          </w:tcPr>
          <w:p w:rsidR="006A0D2E" w:rsidRDefault="006A0D2E">
            <w:pPr>
              <w:pStyle w:val="ConsPlusNormal"/>
              <w:jc w:val="center"/>
            </w:pPr>
            <w:r>
              <w:t>198917,9</w:t>
            </w:r>
          </w:p>
        </w:tc>
        <w:tc>
          <w:tcPr>
            <w:tcW w:w="1264" w:type="dxa"/>
            <w:tcBorders>
              <w:top w:val="nil"/>
              <w:left w:val="nil"/>
              <w:bottom w:val="nil"/>
              <w:right w:val="nil"/>
            </w:tcBorders>
          </w:tcPr>
          <w:p w:rsidR="006A0D2E" w:rsidRDefault="006A0D2E">
            <w:pPr>
              <w:pStyle w:val="ConsPlusNormal"/>
              <w:jc w:val="center"/>
            </w:pPr>
            <w:r>
              <w:t>199520</w:t>
            </w:r>
          </w:p>
        </w:tc>
        <w:tc>
          <w:tcPr>
            <w:tcW w:w="1264" w:type="dxa"/>
            <w:tcBorders>
              <w:top w:val="nil"/>
              <w:left w:val="nil"/>
              <w:bottom w:val="nil"/>
              <w:right w:val="nil"/>
            </w:tcBorders>
          </w:tcPr>
          <w:p w:rsidR="006A0D2E" w:rsidRDefault="006A0D2E">
            <w:pPr>
              <w:pStyle w:val="ConsPlusNormal"/>
              <w:jc w:val="center"/>
            </w:pPr>
            <w:r>
              <w:t>200122,3</w:t>
            </w:r>
          </w:p>
        </w:tc>
        <w:tc>
          <w:tcPr>
            <w:tcW w:w="1264" w:type="dxa"/>
            <w:tcBorders>
              <w:top w:val="nil"/>
              <w:left w:val="nil"/>
              <w:bottom w:val="nil"/>
              <w:right w:val="nil"/>
            </w:tcBorders>
          </w:tcPr>
          <w:p w:rsidR="006A0D2E" w:rsidRDefault="006A0D2E">
            <w:pPr>
              <w:pStyle w:val="ConsPlusNormal"/>
              <w:jc w:val="center"/>
            </w:pPr>
            <w:r>
              <w:t>96358,3</w:t>
            </w:r>
          </w:p>
        </w:tc>
        <w:tc>
          <w:tcPr>
            <w:tcW w:w="1264" w:type="dxa"/>
            <w:tcBorders>
              <w:top w:val="nil"/>
              <w:left w:val="nil"/>
              <w:bottom w:val="nil"/>
              <w:right w:val="nil"/>
            </w:tcBorders>
          </w:tcPr>
          <w:p w:rsidR="006A0D2E" w:rsidRDefault="006A0D2E">
            <w:pPr>
              <w:pStyle w:val="ConsPlusNormal"/>
              <w:jc w:val="center"/>
            </w:pPr>
            <w:r>
              <w:t>196358,3</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4.5 "Внедрение современных информационно-коммуникационн</w:t>
            </w:r>
            <w:r>
              <w:lastRenderedPageBreak/>
              <w:t>ых технологий в сферу физической культуры и спорта"</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05</w:t>
            </w:r>
          </w:p>
        </w:tc>
        <w:tc>
          <w:tcPr>
            <w:tcW w:w="1264" w:type="dxa"/>
            <w:tcBorders>
              <w:top w:val="nil"/>
              <w:left w:val="nil"/>
              <w:bottom w:val="nil"/>
              <w:right w:val="nil"/>
            </w:tcBorders>
          </w:tcPr>
          <w:p w:rsidR="006A0D2E" w:rsidRDefault="006A0D2E">
            <w:pPr>
              <w:pStyle w:val="ConsPlusNormal"/>
              <w:jc w:val="center"/>
            </w:pPr>
            <w:r>
              <w:t>37900</w:t>
            </w:r>
          </w:p>
        </w:tc>
        <w:tc>
          <w:tcPr>
            <w:tcW w:w="1264" w:type="dxa"/>
            <w:tcBorders>
              <w:top w:val="nil"/>
              <w:left w:val="nil"/>
              <w:bottom w:val="nil"/>
              <w:right w:val="nil"/>
            </w:tcBorders>
          </w:tcPr>
          <w:p w:rsidR="006A0D2E" w:rsidRDefault="006A0D2E">
            <w:pPr>
              <w:pStyle w:val="ConsPlusNormal"/>
              <w:jc w:val="center"/>
            </w:pPr>
            <w:r>
              <w:t>35838,4</w:t>
            </w:r>
          </w:p>
        </w:tc>
        <w:tc>
          <w:tcPr>
            <w:tcW w:w="1264" w:type="dxa"/>
            <w:tcBorders>
              <w:top w:val="nil"/>
              <w:left w:val="nil"/>
              <w:bottom w:val="nil"/>
              <w:right w:val="nil"/>
            </w:tcBorders>
          </w:tcPr>
          <w:p w:rsidR="006A0D2E" w:rsidRDefault="006A0D2E">
            <w:pPr>
              <w:pStyle w:val="ConsPlusNormal"/>
              <w:jc w:val="center"/>
            </w:pPr>
            <w:r>
              <w:t>30500</w:t>
            </w:r>
          </w:p>
        </w:tc>
        <w:tc>
          <w:tcPr>
            <w:tcW w:w="1264" w:type="dxa"/>
            <w:tcBorders>
              <w:top w:val="nil"/>
              <w:left w:val="nil"/>
              <w:bottom w:val="nil"/>
              <w:right w:val="nil"/>
            </w:tcBorders>
          </w:tcPr>
          <w:p w:rsidR="006A0D2E" w:rsidRDefault="006A0D2E">
            <w:pPr>
              <w:pStyle w:val="ConsPlusNormal"/>
              <w:jc w:val="center"/>
            </w:pPr>
            <w:r>
              <w:t>28451,9</w:t>
            </w:r>
          </w:p>
        </w:tc>
        <w:tc>
          <w:tcPr>
            <w:tcW w:w="1264" w:type="dxa"/>
            <w:tcBorders>
              <w:top w:val="nil"/>
              <w:left w:val="nil"/>
              <w:bottom w:val="nil"/>
              <w:right w:val="nil"/>
            </w:tcBorders>
          </w:tcPr>
          <w:p w:rsidR="006A0D2E" w:rsidRDefault="006A0D2E">
            <w:pPr>
              <w:pStyle w:val="ConsPlusNormal"/>
              <w:jc w:val="center"/>
            </w:pPr>
            <w:r>
              <w:t>47824</w:t>
            </w:r>
          </w:p>
        </w:tc>
        <w:tc>
          <w:tcPr>
            <w:tcW w:w="1384" w:type="dxa"/>
            <w:tcBorders>
              <w:top w:val="nil"/>
              <w:left w:val="nil"/>
              <w:bottom w:val="nil"/>
              <w:right w:val="nil"/>
            </w:tcBorders>
          </w:tcPr>
          <w:p w:rsidR="006A0D2E" w:rsidRDefault="006A0D2E">
            <w:pPr>
              <w:pStyle w:val="ConsPlusNormal"/>
              <w:jc w:val="center"/>
            </w:pPr>
            <w:r>
              <w:t>36673,13</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4</w:t>
            </w:r>
          </w:p>
        </w:tc>
        <w:tc>
          <w:tcPr>
            <w:tcW w:w="566" w:type="dxa"/>
            <w:tcBorders>
              <w:top w:val="nil"/>
              <w:left w:val="nil"/>
              <w:bottom w:val="nil"/>
              <w:right w:val="nil"/>
            </w:tcBorders>
          </w:tcPr>
          <w:p w:rsidR="006A0D2E" w:rsidRDefault="006A0D2E">
            <w:pPr>
              <w:pStyle w:val="ConsPlusNormal"/>
              <w:jc w:val="center"/>
            </w:pPr>
            <w:r>
              <w:t>05</w:t>
            </w:r>
          </w:p>
        </w:tc>
        <w:tc>
          <w:tcPr>
            <w:tcW w:w="1264" w:type="dxa"/>
            <w:tcBorders>
              <w:top w:val="nil"/>
              <w:left w:val="nil"/>
              <w:bottom w:val="nil"/>
              <w:right w:val="nil"/>
            </w:tcBorders>
          </w:tcPr>
          <w:p w:rsidR="006A0D2E" w:rsidRDefault="006A0D2E">
            <w:pPr>
              <w:pStyle w:val="ConsPlusNormal"/>
              <w:jc w:val="center"/>
            </w:pPr>
            <w:r>
              <w:t>37900</w:t>
            </w:r>
          </w:p>
        </w:tc>
        <w:tc>
          <w:tcPr>
            <w:tcW w:w="1264" w:type="dxa"/>
            <w:tcBorders>
              <w:top w:val="nil"/>
              <w:left w:val="nil"/>
              <w:bottom w:val="nil"/>
              <w:right w:val="nil"/>
            </w:tcBorders>
          </w:tcPr>
          <w:p w:rsidR="006A0D2E" w:rsidRDefault="006A0D2E">
            <w:pPr>
              <w:pStyle w:val="ConsPlusNormal"/>
              <w:jc w:val="center"/>
            </w:pPr>
            <w:r>
              <w:t>35838,4</w:t>
            </w:r>
          </w:p>
        </w:tc>
        <w:tc>
          <w:tcPr>
            <w:tcW w:w="1264" w:type="dxa"/>
            <w:tcBorders>
              <w:top w:val="nil"/>
              <w:left w:val="nil"/>
              <w:bottom w:val="nil"/>
              <w:right w:val="nil"/>
            </w:tcBorders>
          </w:tcPr>
          <w:p w:rsidR="006A0D2E" w:rsidRDefault="006A0D2E">
            <w:pPr>
              <w:pStyle w:val="ConsPlusNormal"/>
              <w:jc w:val="center"/>
            </w:pPr>
            <w:r>
              <w:t>30500</w:t>
            </w:r>
          </w:p>
        </w:tc>
        <w:tc>
          <w:tcPr>
            <w:tcW w:w="1264" w:type="dxa"/>
            <w:tcBorders>
              <w:top w:val="nil"/>
              <w:left w:val="nil"/>
              <w:bottom w:val="nil"/>
              <w:right w:val="nil"/>
            </w:tcBorders>
          </w:tcPr>
          <w:p w:rsidR="006A0D2E" w:rsidRDefault="006A0D2E">
            <w:pPr>
              <w:pStyle w:val="ConsPlusNormal"/>
              <w:jc w:val="center"/>
            </w:pPr>
            <w:r>
              <w:t>28451,9</w:t>
            </w:r>
          </w:p>
        </w:tc>
        <w:tc>
          <w:tcPr>
            <w:tcW w:w="1264" w:type="dxa"/>
            <w:tcBorders>
              <w:top w:val="nil"/>
              <w:left w:val="nil"/>
              <w:bottom w:val="nil"/>
              <w:right w:val="nil"/>
            </w:tcBorders>
          </w:tcPr>
          <w:p w:rsidR="006A0D2E" w:rsidRDefault="006A0D2E">
            <w:pPr>
              <w:pStyle w:val="ConsPlusNormal"/>
              <w:jc w:val="center"/>
            </w:pPr>
            <w:r>
              <w:t>47824</w:t>
            </w:r>
          </w:p>
        </w:tc>
        <w:tc>
          <w:tcPr>
            <w:tcW w:w="1384" w:type="dxa"/>
            <w:tcBorders>
              <w:top w:val="nil"/>
              <w:left w:val="nil"/>
              <w:bottom w:val="nil"/>
              <w:right w:val="nil"/>
            </w:tcBorders>
          </w:tcPr>
          <w:p w:rsidR="006A0D2E" w:rsidRDefault="006A0D2E">
            <w:pPr>
              <w:pStyle w:val="ConsPlusNormal"/>
              <w:jc w:val="center"/>
            </w:pPr>
            <w:r>
              <w:t>36673,13</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c>
          <w:tcPr>
            <w:tcW w:w="1264" w:type="dxa"/>
            <w:tcBorders>
              <w:top w:val="nil"/>
              <w:left w:val="nil"/>
              <w:bottom w:val="nil"/>
              <w:right w:val="nil"/>
            </w:tcBorders>
          </w:tcPr>
          <w:p w:rsidR="006A0D2E" w:rsidRDefault="006A0D2E">
            <w:pPr>
              <w:pStyle w:val="ConsPlusNormal"/>
              <w:jc w:val="center"/>
            </w:pPr>
            <w:r>
              <w:t>41734,6</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hyperlink w:anchor="P448" w:history="1">
              <w:r>
                <w:rPr>
                  <w:color w:val="0000FF"/>
                </w:rPr>
                <w:t>Подпрограмма 7</w:t>
              </w:r>
            </w:hyperlink>
            <w:r>
              <w:t xml:space="preserve"> "Развитие хоккея в Российской Федерации"</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7</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3369065</w:t>
            </w:r>
          </w:p>
        </w:tc>
        <w:tc>
          <w:tcPr>
            <w:tcW w:w="1264" w:type="dxa"/>
            <w:tcBorders>
              <w:top w:val="nil"/>
              <w:left w:val="nil"/>
              <w:bottom w:val="nil"/>
              <w:right w:val="nil"/>
            </w:tcBorders>
          </w:tcPr>
          <w:p w:rsidR="006A0D2E" w:rsidRDefault="006A0D2E">
            <w:pPr>
              <w:pStyle w:val="ConsPlusNormal"/>
              <w:jc w:val="center"/>
            </w:pPr>
            <w:r>
              <w:t>7648560</w:t>
            </w:r>
          </w:p>
        </w:tc>
        <w:tc>
          <w:tcPr>
            <w:tcW w:w="1264" w:type="dxa"/>
            <w:tcBorders>
              <w:top w:val="nil"/>
              <w:left w:val="nil"/>
              <w:bottom w:val="nil"/>
              <w:right w:val="nil"/>
            </w:tcBorders>
          </w:tcPr>
          <w:p w:rsidR="006A0D2E" w:rsidRDefault="006A0D2E">
            <w:pPr>
              <w:pStyle w:val="ConsPlusNormal"/>
              <w:jc w:val="center"/>
            </w:pPr>
            <w:r>
              <w:t>7096000</w:t>
            </w:r>
          </w:p>
        </w:tc>
        <w:tc>
          <w:tcPr>
            <w:tcW w:w="1264" w:type="dxa"/>
            <w:tcBorders>
              <w:top w:val="nil"/>
              <w:left w:val="nil"/>
              <w:bottom w:val="nil"/>
              <w:right w:val="nil"/>
            </w:tcBorders>
          </w:tcPr>
          <w:p w:rsidR="006A0D2E" w:rsidRDefault="006A0D2E">
            <w:pPr>
              <w:pStyle w:val="ConsPlusNormal"/>
              <w:jc w:val="center"/>
            </w:pPr>
            <w:r>
              <w:t>4757000</w:t>
            </w:r>
          </w:p>
        </w:tc>
        <w:tc>
          <w:tcPr>
            <w:tcW w:w="1264" w:type="dxa"/>
            <w:tcBorders>
              <w:top w:val="nil"/>
              <w:left w:val="nil"/>
              <w:bottom w:val="nil"/>
              <w:right w:val="nil"/>
            </w:tcBorders>
          </w:tcPr>
          <w:p w:rsidR="006A0D2E" w:rsidRDefault="006A0D2E">
            <w:pPr>
              <w:pStyle w:val="ConsPlusNormal"/>
              <w:jc w:val="center"/>
            </w:pPr>
            <w:r>
              <w:t>2922000</w:t>
            </w:r>
          </w:p>
        </w:tc>
        <w:tc>
          <w:tcPr>
            <w:tcW w:w="1264" w:type="dxa"/>
            <w:tcBorders>
              <w:top w:val="nil"/>
              <w:left w:val="nil"/>
              <w:bottom w:val="nil"/>
              <w:right w:val="nil"/>
            </w:tcBorders>
          </w:tcPr>
          <w:p w:rsidR="006A0D2E" w:rsidRDefault="006A0D2E">
            <w:pPr>
              <w:pStyle w:val="ConsPlusNormal"/>
              <w:jc w:val="center"/>
            </w:pPr>
            <w:r>
              <w:t>2922000</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7</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3369065</w:t>
            </w:r>
          </w:p>
        </w:tc>
        <w:tc>
          <w:tcPr>
            <w:tcW w:w="1264" w:type="dxa"/>
            <w:tcBorders>
              <w:top w:val="nil"/>
              <w:left w:val="nil"/>
              <w:bottom w:val="nil"/>
              <w:right w:val="nil"/>
            </w:tcBorders>
          </w:tcPr>
          <w:p w:rsidR="006A0D2E" w:rsidRDefault="006A0D2E">
            <w:pPr>
              <w:pStyle w:val="ConsPlusNormal"/>
              <w:jc w:val="center"/>
            </w:pPr>
            <w:r>
              <w:t>7648560</w:t>
            </w:r>
          </w:p>
        </w:tc>
        <w:tc>
          <w:tcPr>
            <w:tcW w:w="1264" w:type="dxa"/>
            <w:tcBorders>
              <w:top w:val="nil"/>
              <w:left w:val="nil"/>
              <w:bottom w:val="nil"/>
              <w:right w:val="nil"/>
            </w:tcBorders>
          </w:tcPr>
          <w:p w:rsidR="006A0D2E" w:rsidRDefault="006A0D2E">
            <w:pPr>
              <w:pStyle w:val="ConsPlusNormal"/>
              <w:jc w:val="center"/>
            </w:pPr>
            <w:r>
              <w:t>7096000</w:t>
            </w:r>
          </w:p>
        </w:tc>
        <w:tc>
          <w:tcPr>
            <w:tcW w:w="1264" w:type="dxa"/>
            <w:tcBorders>
              <w:top w:val="nil"/>
              <w:left w:val="nil"/>
              <w:bottom w:val="nil"/>
              <w:right w:val="nil"/>
            </w:tcBorders>
          </w:tcPr>
          <w:p w:rsidR="006A0D2E" w:rsidRDefault="006A0D2E">
            <w:pPr>
              <w:pStyle w:val="ConsPlusNormal"/>
              <w:jc w:val="center"/>
            </w:pPr>
            <w:r>
              <w:t>4757000</w:t>
            </w:r>
          </w:p>
        </w:tc>
        <w:tc>
          <w:tcPr>
            <w:tcW w:w="1264" w:type="dxa"/>
            <w:tcBorders>
              <w:top w:val="nil"/>
              <w:left w:val="nil"/>
              <w:bottom w:val="nil"/>
              <w:right w:val="nil"/>
            </w:tcBorders>
          </w:tcPr>
          <w:p w:rsidR="006A0D2E" w:rsidRDefault="006A0D2E">
            <w:pPr>
              <w:pStyle w:val="ConsPlusNormal"/>
              <w:jc w:val="center"/>
            </w:pPr>
            <w:r>
              <w:t>2922000</w:t>
            </w:r>
          </w:p>
        </w:tc>
        <w:tc>
          <w:tcPr>
            <w:tcW w:w="1264" w:type="dxa"/>
            <w:tcBorders>
              <w:top w:val="nil"/>
              <w:left w:val="nil"/>
              <w:bottom w:val="nil"/>
              <w:right w:val="nil"/>
            </w:tcBorders>
          </w:tcPr>
          <w:p w:rsidR="006A0D2E" w:rsidRDefault="006A0D2E">
            <w:pPr>
              <w:pStyle w:val="ConsPlusNormal"/>
              <w:jc w:val="center"/>
            </w:pPr>
            <w:r>
              <w:t>2922000</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7.1 "Совершенствование спортивной инфраструктуры для развития хоккея"</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7</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300000</w:t>
            </w:r>
          </w:p>
        </w:tc>
        <w:tc>
          <w:tcPr>
            <w:tcW w:w="1264" w:type="dxa"/>
            <w:tcBorders>
              <w:top w:val="nil"/>
              <w:left w:val="nil"/>
              <w:bottom w:val="nil"/>
              <w:right w:val="nil"/>
            </w:tcBorders>
          </w:tcPr>
          <w:p w:rsidR="006A0D2E" w:rsidRDefault="006A0D2E">
            <w:pPr>
              <w:pStyle w:val="ConsPlusNormal"/>
              <w:jc w:val="center"/>
            </w:pPr>
            <w:r>
              <w:t>1153560</w:t>
            </w:r>
          </w:p>
        </w:tc>
        <w:tc>
          <w:tcPr>
            <w:tcW w:w="1264" w:type="dxa"/>
            <w:tcBorders>
              <w:top w:val="nil"/>
              <w:left w:val="nil"/>
              <w:bottom w:val="nil"/>
              <w:right w:val="nil"/>
            </w:tcBorders>
          </w:tcPr>
          <w:p w:rsidR="006A0D2E" w:rsidRDefault="006A0D2E">
            <w:pPr>
              <w:pStyle w:val="ConsPlusNormal"/>
              <w:jc w:val="center"/>
            </w:pPr>
            <w:r>
              <w:t>1500000</w:t>
            </w:r>
          </w:p>
        </w:tc>
        <w:tc>
          <w:tcPr>
            <w:tcW w:w="1264" w:type="dxa"/>
            <w:tcBorders>
              <w:top w:val="nil"/>
              <w:left w:val="nil"/>
              <w:bottom w:val="nil"/>
              <w:right w:val="nil"/>
            </w:tcBorders>
          </w:tcPr>
          <w:p w:rsidR="006A0D2E" w:rsidRDefault="006A0D2E">
            <w:pPr>
              <w:pStyle w:val="ConsPlusNormal"/>
              <w:jc w:val="center"/>
            </w:pPr>
            <w:r>
              <w:t>880000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7</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300000</w:t>
            </w:r>
          </w:p>
        </w:tc>
        <w:tc>
          <w:tcPr>
            <w:tcW w:w="1264" w:type="dxa"/>
            <w:tcBorders>
              <w:top w:val="nil"/>
              <w:left w:val="nil"/>
              <w:bottom w:val="nil"/>
              <w:right w:val="nil"/>
            </w:tcBorders>
          </w:tcPr>
          <w:p w:rsidR="006A0D2E" w:rsidRDefault="006A0D2E">
            <w:pPr>
              <w:pStyle w:val="ConsPlusNormal"/>
              <w:jc w:val="center"/>
            </w:pPr>
            <w:r>
              <w:t>1153560</w:t>
            </w:r>
          </w:p>
        </w:tc>
        <w:tc>
          <w:tcPr>
            <w:tcW w:w="1264" w:type="dxa"/>
            <w:tcBorders>
              <w:top w:val="nil"/>
              <w:left w:val="nil"/>
              <w:bottom w:val="nil"/>
              <w:right w:val="nil"/>
            </w:tcBorders>
          </w:tcPr>
          <w:p w:rsidR="006A0D2E" w:rsidRDefault="006A0D2E">
            <w:pPr>
              <w:pStyle w:val="ConsPlusNormal"/>
              <w:jc w:val="center"/>
            </w:pPr>
            <w:r>
              <w:t>1500000</w:t>
            </w:r>
          </w:p>
        </w:tc>
        <w:tc>
          <w:tcPr>
            <w:tcW w:w="1264" w:type="dxa"/>
            <w:tcBorders>
              <w:top w:val="nil"/>
              <w:left w:val="nil"/>
              <w:bottom w:val="nil"/>
              <w:right w:val="nil"/>
            </w:tcBorders>
          </w:tcPr>
          <w:p w:rsidR="006A0D2E" w:rsidRDefault="006A0D2E">
            <w:pPr>
              <w:pStyle w:val="ConsPlusNormal"/>
              <w:jc w:val="center"/>
            </w:pPr>
            <w:r>
              <w:t>880000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7.2 "Организация и проведение физкультурных, спортивных и тренировочных мероприятий по хоккею"</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7</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440000</w:t>
            </w:r>
          </w:p>
        </w:tc>
        <w:tc>
          <w:tcPr>
            <w:tcW w:w="1264" w:type="dxa"/>
            <w:tcBorders>
              <w:top w:val="nil"/>
              <w:left w:val="nil"/>
              <w:bottom w:val="nil"/>
              <w:right w:val="nil"/>
            </w:tcBorders>
          </w:tcPr>
          <w:p w:rsidR="006A0D2E" w:rsidRDefault="006A0D2E">
            <w:pPr>
              <w:pStyle w:val="ConsPlusNormal"/>
              <w:jc w:val="center"/>
            </w:pPr>
            <w:r>
              <w:t>260000</w:t>
            </w:r>
          </w:p>
        </w:tc>
        <w:tc>
          <w:tcPr>
            <w:tcW w:w="1264" w:type="dxa"/>
            <w:tcBorders>
              <w:top w:val="nil"/>
              <w:left w:val="nil"/>
              <w:bottom w:val="nil"/>
              <w:right w:val="nil"/>
            </w:tcBorders>
          </w:tcPr>
          <w:p w:rsidR="006A0D2E" w:rsidRDefault="006A0D2E">
            <w:pPr>
              <w:pStyle w:val="ConsPlusNormal"/>
              <w:jc w:val="center"/>
            </w:pPr>
            <w:r>
              <w:t>260000</w:t>
            </w:r>
          </w:p>
        </w:tc>
        <w:tc>
          <w:tcPr>
            <w:tcW w:w="1264" w:type="dxa"/>
            <w:tcBorders>
              <w:top w:val="nil"/>
              <w:left w:val="nil"/>
              <w:bottom w:val="nil"/>
              <w:right w:val="nil"/>
            </w:tcBorders>
          </w:tcPr>
          <w:p w:rsidR="006A0D2E" w:rsidRDefault="006A0D2E">
            <w:pPr>
              <w:pStyle w:val="ConsPlusNormal"/>
              <w:jc w:val="center"/>
            </w:pPr>
            <w:r>
              <w:t>260000</w:t>
            </w:r>
          </w:p>
        </w:tc>
        <w:tc>
          <w:tcPr>
            <w:tcW w:w="1264" w:type="dxa"/>
            <w:tcBorders>
              <w:top w:val="nil"/>
              <w:left w:val="nil"/>
              <w:bottom w:val="nil"/>
              <w:right w:val="nil"/>
            </w:tcBorders>
          </w:tcPr>
          <w:p w:rsidR="006A0D2E" w:rsidRDefault="006A0D2E">
            <w:pPr>
              <w:pStyle w:val="ConsPlusNormal"/>
              <w:jc w:val="center"/>
            </w:pPr>
            <w:r>
              <w:t>260000</w:t>
            </w:r>
          </w:p>
        </w:tc>
        <w:tc>
          <w:tcPr>
            <w:tcW w:w="1264" w:type="dxa"/>
            <w:tcBorders>
              <w:top w:val="nil"/>
              <w:left w:val="nil"/>
              <w:bottom w:val="nil"/>
              <w:right w:val="nil"/>
            </w:tcBorders>
          </w:tcPr>
          <w:p w:rsidR="006A0D2E" w:rsidRDefault="006A0D2E">
            <w:pPr>
              <w:pStyle w:val="ConsPlusNormal"/>
              <w:jc w:val="center"/>
            </w:pPr>
            <w:r>
              <w:t>260000</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7</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440000</w:t>
            </w:r>
          </w:p>
        </w:tc>
        <w:tc>
          <w:tcPr>
            <w:tcW w:w="1264" w:type="dxa"/>
            <w:tcBorders>
              <w:top w:val="nil"/>
              <w:left w:val="nil"/>
              <w:bottom w:val="nil"/>
              <w:right w:val="nil"/>
            </w:tcBorders>
          </w:tcPr>
          <w:p w:rsidR="006A0D2E" w:rsidRDefault="006A0D2E">
            <w:pPr>
              <w:pStyle w:val="ConsPlusNormal"/>
              <w:jc w:val="center"/>
            </w:pPr>
            <w:r>
              <w:t>260000</w:t>
            </w:r>
          </w:p>
        </w:tc>
        <w:tc>
          <w:tcPr>
            <w:tcW w:w="1264" w:type="dxa"/>
            <w:tcBorders>
              <w:top w:val="nil"/>
              <w:left w:val="nil"/>
              <w:bottom w:val="nil"/>
              <w:right w:val="nil"/>
            </w:tcBorders>
          </w:tcPr>
          <w:p w:rsidR="006A0D2E" w:rsidRDefault="006A0D2E">
            <w:pPr>
              <w:pStyle w:val="ConsPlusNormal"/>
              <w:jc w:val="center"/>
            </w:pPr>
            <w:r>
              <w:t>260000</w:t>
            </w:r>
          </w:p>
        </w:tc>
        <w:tc>
          <w:tcPr>
            <w:tcW w:w="1264" w:type="dxa"/>
            <w:tcBorders>
              <w:top w:val="nil"/>
              <w:left w:val="nil"/>
              <w:bottom w:val="nil"/>
              <w:right w:val="nil"/>
            </w:tcBorders>
          </w:tcPr>
          <w:p w:rsidR="006A0D2E" w:rsidRDefault="006A0D2E">
            <w:pPr>
              <w:pStyle w:val="ConsPlusNormal"/>
              <w:jc w:val="center"/>
            </w:pPr>
            <w:r>
              <w:t>260000</w:t>
            </w:r>
          </w:p>
        </w:tc>
        <w:tc>
          <w:tcPr>
            <w:tcW w:w="1264" w:type="dxa"/>
            <w:tcBorders>
              <w:top w:val="nil"/>
              <w:left w:val="nil"/>
              <w:bottom w:val="nil"/>
              <w:right w:val="nil"/>
            </w:tcBorders>
          </w:tcPr>
          <w:p w:rsidR="006A0D2E" w:rsidRDefault="006A0D2E">
            <w:pPr>
              <w:pStyle w:val="ConsPlusNormal"/>
              <w:jc w:val="center"/>
            </w:pPr>
            <w:r>
              <w:t>260000</w:t>
            </w:r>
          </w:p>
        </w:tc>
        <w:tc>
          <w:tcPr>
            <w:tcW w:w="1264" w:type="dxa"/>
            <w:tcBorders>
              <w:top w:val="nil"/>
              <w:left w:val="nil"/>
              <w:bottom w:val="nil"/>
              <w:right w:val="nil"/>
            </w:tcBorders>
          </w:tcPr>
          <w:p w:rsidR="006A0D2E" w:rsidRDefault="006A0D2E">
            <w:pPr>
              <w:pStyle w:val="ConsPlusNormal"/>
              <w:jc w:val="center"/>
            </w:pPr>
            <w:r>
              <w:t>260000</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7</w:t>
            </w:r>
          </w:p>
        </w:tc>
        <w:tc>
          <w:tcPr>
            <w:tcW w:w="566" w:type="dxa"/>
            <w:tcBorders>
              <w:top w:val="nil"/>
              <w:left w:val="nil"/>
              <w:bottom w:val="nil"/>
              <w:right w:val="nil"/>
            </w:tcBorders>
          </w:tcPr>
          <w:p w:rsidR="006A0D2E" w:rsidRDefault="006A0D2E">
            <w:pPr>
              <w:pStyle w:val="ConsPlusNormal"/>
              <w:jc w:val="center"/>
            </w:pPr>
            <w:r>
              <w:t>Р5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2629065</w:t>
            </w:r>
          </w:p>
        </w:tc>
        <w:tc>
          <w:tcPr>
            <w:tcW w:w="1264" w:type="dxa"/>
            <w:tcBorders>
              <w:top w:val="nil"/>
              <w:left w:val="nil"/>
              <w:bottom w:val="nil"/>
              <w:right w:val="nil"/>
            </w:tcBorders>
          </w:tcPr>
          <w:p w:rsidR="006A0D2E" w:rsidRDefault="006A0D2E">
            <w:pPr>
              <w:pStyle w:val="ConsPlusNormal"/>
              <w:jc w:val="center"/>
            </w:pPr>
            <w:r>
              <w:t>6235000</w:t>
            </w:r>
          </w:p>
        </w:tc>
        <w:tc>
          <w:tcPr>
            <w:tcW w:w="1264" w:type="dxa"/>
            <w:tcBorders>
              <w:top w:val="nil"/>
              <w:left w:val="nil"/>
              <w:bottom w:val="nil"/>
              <w:right w:val="nil"/>
            </w:tcBorders>
          </w:tcPr>
          <w:p w:rsidR="006A0D2E" w:rsidRDefault="006A0D2E">
            <w:pPr>
              <w:pStyle w:val="ConsPlusNormal"/>
              <w:jc w:val="center"/>
            </w:pPr>
            <w:r>
              <w:t>5336000</w:t>
            </w:r>
          </w:p>
        </w:tc>
        <w:tc>
          <w:tcPr>
            <w:tcW w:w="1264" w:type="dxa"/>
            <w:tcBorders>
              <w:top w:val="nil"/>
              <w:left w:val="nil"/>
              <w:bottom w:val="nil"/>
              <w:right w:val="nil"/>
            </w:tcBorders>
          </w:tcPr>
          <w:p w:rsidR="006A0D2E" w:rsidRDefault="006A0D2E">
            <w:pPr>
              <w:pStyle w:val="ConsPlusNormal"/>
              <w:jc w:val="center"/>
            </w:pPr>
            <w:r>
              <w:t>3617000</w:t>
            </w:r>
          </w:p>
        </w:tc>
        <w:tc>
          <w:tcPr>
            <w:tcW w:w="1264" w:type="dxa"/>
            <w:tcBorders>
              <w:top w:val="nil"/>
              <w:left w:val="nil"/>
              <w:bottom w:val="nil"/>
              <w:right w:val="nil"/>
            </w:tcBorders>
          </w:tcPr>
          <w:p w:rsidR="006A0D2E" w:rsidRDefault="006A0D2E">
            <w:pPr>
              <w:pStyle w:val="ConsPlusNormal"/>
              <w:jc w:val="center"/>
            </w:pPr>
            <w:r>
              <w:t>2662000</w:t>
            </w:r>
          </w:p>
        </w:tc>
        <w:tc>
          <w:tcPr>
            <w:tcW w:w="1264" w:type="dxa"/>
            <w:tcBorders>
              <w:top w:val="nil"/>
              <w:left w:val="nil"/>
              <w:bottom w:val="nil"/>
              <w:right w:val="nil"/>
            </w:tcBorders>
          </w:tcPr>
          <w:p w:rsidR="006A0D2E" w:rsidRDefault="006A0D2E">
            <w:pPr>
              <w:pStyle w:val="ConsPlusNormal"/>
              <w:jc w:val="center"/>
            </w:pPr>
            <w:r>
              <w:t>2662000</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7</w:t>
            </w:r>
          </w:p>
        </w:tc>
        <w:tc>
          <w:tcPr>
            <w:tcW w:w="566" w:type="dxa"/>
            <w:tcBorders>
              <w:top w:val="nil"/>
              <w:left w:val="nil"/>
              <w:bottom w:val="nil"/>
              <w:right w:val="nil"/>
            </w:tcBorders>
          </w:tcPr>
          <w:p w:rsidR="006A0D2E" w:rsidRDefault="006A0D2E">
            <w:pPr>
              <w:pStyle w:val="ConsPlusNormal"/>
              <w:jc w:val="center"/>
            </w:pPr>
            <w:r>
              <w:t>Р5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2629065</w:t>
            </w:r>
          </w:p>
        </w:tc>
        <w:tc>
          <w:tcPr>
            <w:tcW w:w="1264" w:type="dxa"/>
            <w:tcBorders>
              <w:top w:val="nil"/>
              <w:left w:val="nil"/>
              <w:bottom w:val="nil"/>
              <w:right w:val="nil"/>
            </w:tcBorders>
          </w:tcPr>
          <w:p w:rsidR="006A0D2E" w:rsidRDefault="006A0D2E">
            <w:pPr>
              <w:pStyle w:val="ConsPlusNormal"/>
              <w:jc w:val="center"/>
            </w:pPr>
            <w:r>
              <w:t>6235000</w:t>
            </w:r>
          </w:p>
        </w:tc>
        <w:tc>
          <w:tcPr>
            <w:tcW w:w="1264" w:type="dxa"/>
            <w:tcBorders>
              <w:top w:val="nil"/>
              <w:left w:val="nil"/>
              <w:bottom w:val="nil"/>
              <w:right w:val="nil"/>
            </w:tcBorders>
          </w:tcPr>
          <w:p w:rsidR="006A0D2E" w:rsidRDefault="006A0D2E">
            <w:pPr>
              <w:pStyle w:val="ConsPlusNormal"/>
              <w:jc w:val="center"/>
            </w:pPr>
            <w:r>
              <w:t>5336000</w:t>
            </w:r>
          </w:p>
        </w:tc>
        <w:tc>
          <w:tcPr>
            <w:tcW w:w="1264" w:type="dxa"/>
            <w:tcBorders>
              <w:top w:val="nil"/>
              <w:left w:val="nil"/>
              <w:bottom w:val="nil"/>
              <w:right w:val="nil"/>
            </w:tcBorders>
          </w:tcPr>
          <w:p w:rsidR="006A0D2E" w:rsidRDefault="006A0D2E">
            <w:pPr>
              <w:pStyle w:val="ConsPlusNormal"/>
              <w:jc w:val="center"/>
            </w:pPr>
            <w:r>
              <w:t>3617000</w:t>
            </w:r>
          </w:p>
        </w:tc>
        <w:tc>
          <w:tcPr>
            <w:tcW w:w="1264" w:type="dxa"/>
            <w:tcBorders>
              <w:top w:val="nil"/>
              <w:left w:val="nil"/>
              <w:bottom w:val="nil"/>
              <w:right w:val="nil"/>
            </w:tcBorders>
          </w:tcPr>
          <w:p w:rsidR="006A0D2E" w:rsidRDefault="006A0D2E">
            <w:pPr>
              <w:pStyle w:val="ConsPlusNormal"/>
              <w:jc w:val="center"/>
            </w:pPr>
            <w:r>
              <w:t>2662000</w:t>
            </w:r>
          </w:p>
        </w:tc>
        <w:tc>
          <w:tcPr>
            <w:tcW w:w="1264" w:type="dxa"/>
            <w:tcBorders>
              <w:top w:val="nil"/>
              <w:left w:val="nil"/>
              <w:bottom w:val="nil"/>
              <w:right w:val="nil"/>
            </w:tcBorders>
          </w:tcPr>
          <w:p w:rsidR="006A0D2E" w:rsidRDefault="006A0D2E">
            <w:pPr>
              <w:pStyle w:val="ConsPlusNormal"/>
              <w:jc w:val="center"/>
            </w:pPr>
            <w:r>
              <w:t>2662000</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hyperlink w:anchor="P496" w:history="1">
              <w:r>
                <w:rPr>
                  <w:color w:val="0000FF"/>
                </w:rPr>
                <w:t>Подпрограмма 8</w:t>
              </w:r>
            </w:hyperlink>
            <w:r>
              <w:t xml:space="preserve"> </w:t>
            </w:r>
            <w:r>
              <w:lastRenderedPageBreak/>
              <w:t>"Развитие футбола в Российской Федерации"</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8</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5856300</w:t>
            </w:r>
          </w:p>
        </w:tc>
        <w:tc>
          <w:tcPr>
            <w:tcW w:w="1264" w:type="dxa"/>
            <w:tcBorders>
              <w:top w:val="nil"/>
              <w:left w:val="nil"/>
              <w:bottom w:val="nil"/>
              <w:right w:val="nil"/>
            </w:tcBorders>
          </w:tcPr>
          <w:p w:rsidR="006A0D2E" w:rsidRDefault="006A0D2E">
            <w:pPr>
              <w:pStyle w:val="ConsPlusNormal"/>
              <w:jc w:val="center"/>
            </w:pPr>
            <w:r>
              <w:t>6883400</w:t>
            </w:r>
          </w:p>
        </w:tc>
        <w:tc>
          <w:tcPr>
            <w:tcW w:w="1264" w:type="dxa"/>
            <w:tcBorders>
              <w:top w:val="nil"/>
              <w:left w:val="nil"/>
              <w:bottom w:val="nil"/>
              <w:right w:val="nil"/>
            </w:tcBorders>
          </w:tcPr>
          <w:p w:rsidR="006A0D2E" w:rsidRDefault="006A0D2E">
            <w:pPr>
              <w:pStyle w:val="ConsPlusNormal"/>
              <w:jc w:val="center"/>
            </w:pPr>
            <w:r>
              <w:t>5004800</w:t>
            </w:r>
          </w:p>
        </w:tc>
        <w:tc>
          <w:tcPr>
            <w:tcW w:w="1264" w:type="dxa"/>
            <w:tcBorders>
              <w:top w:val="nil"/>
              <w:left w:val="nil"/>
              <w:bottom w:val="nil"/>
              <w:right w:val="nil"/>
            </w:tcBorders>
          </w:tcPr>
          <w:p w:rsidR="006A0D2E" w:rsidRDefault="006A0D2E">
            <w:pPr>
              <w:pStyle w:val="ConsPlusNormal"/>
              <w:jc w:val="center"/>
            </w:pPr>
            <w:r>
              <w:t>6505700</w:t>
            </w:r>
          </w:p>
        </w:tc>
        <w:tc>
          <w:tcPr>
            <w:tcW w:w="1264" w:type="dxa"/>
            <w:tcBorders>
              <w:top w:val="nil"/>
              <w:left w:val="nil"/>
              <w:bottom w:val="nil"/>
              <w:right w:val="nil"/>
            </w:tcBorders>
          </w:tcPr>
          <w:p w:rsidR="006A0D2E" w:rsidRDefault="006A0D2E">
            <w:pPr>
              <w:pStyle w:val="ConsPlusNormal"/>
              <w:jc w:val="center"/>
            </w:pPr>
            <w:r>
              <w:t>1589250</w:t>
            </w:r>
          </w:p>
        </w:tc>
        <w:tc>
          <w:tcPr>
            <w:tcW w:w="1264" w:type="dxa"/>
            <w:tcBorders>
              <w:top w:val="nil"/>
              <w:left w:val="nil"/>
              <w:bottom w:val="nil"/>
              <w:right w:val="nil"/>
            </w:tcBorders>
          </w:tcPr>
          <w:p w:rsidR="006A0D2E" w:rsidRDefault="006A0D2E">
            <w:pPr>
              <w:pStyle w:val="ConsPlusNormal"/>
              <w:jc w:val="center"/>
            </w:pPr>
            <w:r>
              <w:t>681250</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8</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5856300</w:t>
            </w:r>
          </w:p>
        </w:tc>
        <w:tc>
          <w:tcPr>
            <w:tcW w:w="1264" w:type="dxa"/>
            <w:tcBorders>
              <w:top w:val="nil"/>
              <w:left w:val="nil"/>
              <w:bottom w:val="nil"/>
              <w:right w:val="nil"/>
            </w:tcBorders>
          </w:tcPr>
          <w:p w:rsidR="006A0D2E" w:rsidRDefault="006A0D2E">
            <w:pPr>
              <w:pStyle w:val="ConsPlusNormal"/>
              <w:jc w:val="center"/>
            </w:pPr>
            <w:r>
              <w:t>6883400</w:t>
            </w:r>
          </w:p>
        </w:tc>
        <w:tc>
          <w:tcPr>
            <w:tcW w:w="1264" w:type="dxa"/>
            <w:tcBorders>
              <w:top w:val="nil"/>
              <w:left w:val="nil"/>
              <w:bottom w:val="nil"/>
              <w:right w:val="nil"/>
            </w:tcBorders>
          </w:tcPr>
          <w:p w:rsidR="006A0D2E" w:rsidRDefault="006A0D2E">
            <w:pPr>
              <w:pStyle w:val="ConsPlusNormal"/>
              <w:jc w:val="center"/>
            </w:pPr>
            <w:r>
              <w:t>5004800</w:t>
            </w:r>
          </w:p>
        </w:tc>
        <w:tc>
          <w:tcPr>
            <w:tcW w:w="1264" w:type="dxa"/>
            <w:tcBorders>
              <w:top w:val="nil"/>
              <w:left w:val="nil"/>
              <w:bottom w:val="nil"/>
              <w:right w:val="nil"/>
            </w:tcBorders>
          </w:tcPr>
          <w:p w:rsidR="006A0D2E" w:rsidRDefault="006A0D2E">
            <w:pPr>
              <w:pStyle w:val="ConsPlusNormal"/>
              <w:jc w:val="center"/>
            </w:pPr>
            <w:r>
              <w:t>6505700</w:t>
            </w:r>
          </w:p>
        </w:tc>
        <w:tc>
          <w:tcPr>
            <w:tcW w:w="1264" w:type="dxa"/>
            <w:tcBorders>
              <w:top w:val="nil"/>
              <w:left w:val="nil"/>
              <w:bottom w:val="nil"/>
              <w:right w:val="nil"/>
            </w:tcBorders>
          </w:tcPr>
          <w:p w:rsidR="006A0D2E" w:rsidRDefault="006A0D2E">
            <w:pPr>
              <w:pStyle w:val="ConsPlusNormal"/>
              <w:jc w:val="center"/>
            </w:pPr>
            <w:r>
              <w:t>1589250</w:t>
            </w:r>
          </w:p>
        </w:tc>
        <w:tc>
          <w:tcPr>
            <w:tcW w:w="1264" w:type="dxa"/>
            <w:tcBorders>
              <w:top w:val="nil"/>
              <w:left w:val="nil"/>
              <w:bottom w:val="nil"/>
              <w:right w:val="nil"/>
            </w:tcBorders>
          </w:tcPr>
          <w:p w:rsidR="006A0D2E" w:rsidRDefault="006A0D2E">
            <w:pPr>
              <w:pStyle w:val="ConsPlusNormal"/>
              <w:jc w:val="center"/>
            </w:pPr>
            <w:r>
              <w:t>681250</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8.1 "Развитие и модернизация инфраструктуры и материально-технической базы для развития футбола"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8</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3906800</w:t>
            </w:r>
          </w:p>
        </w:tc>
        <w:tc>
          <w:tcPr>
            <w:tcW w:w="1264" w:type="dxa"/>
            <w:tcBorders>
              <w:top w:val="nil"/>
              <w:left w:val="nil"/>
              <w:bottom w:val="nil"/>
              <w:right w:val="nil"/>
            </w:tcBorders>
          </w:tcPr>
          <w:p w:rsidR="006A0D2E" w:rsidRDefault="006A0D2E">
            <w:pPr>
              <w:pStyle w:val="ConsPlusNormal"/>
              <w:jc w:val="center"/>
            </w:pPr>
            <w:r>
              <w:t>2614400</w:t>
            </w:r>
          </w:p>
        </w:tc>
        <w:tc>
          <w:tcPr>
            <w:tcW w:w="1264" w:type="dxa"/>
            <w:tcBorders>
              <w:top w:val="nil"/>
              <w:left w:val="nil"/>
              <w:bottom w:val="nil"/>
              <w:right w:val="nil"/>
            </w:tcBorders>
          </w:tcPr>
          <w:p w:rsidR="006A0D2E" w:rsidRDefault="006A0D2E">
            <w:pPr>
              <w:pStyle w:val="ConsPlusNormal"/>
              <w:jc w:val="center"/>
            </w:pPr>
            <w:r>
              <w:t>1802800</w:t>
            </w:r>
          </w:p>
        </w:tc>
        <w:tc>
          <w:tcPr>
            <w:tcW w:w="1264" w:type="dxa"/>
            <w:tcBorders>
              <w:top w:val="nil"/>
              <w:left w:val="nil"/>
              <w:bottom w:val="nil"/>
              <w:right w:val="nil"/>
            </w:tcBorders>
          </w:tcPr>
          <w:p w:rsidR="006A0D2E" w:rsidRDefault="006A0D2E">
            <w:pPr>
              <w:pStyle w:val="ConsPlusNormal"/>
              <w:jc w:val="center"/>
            </w:pPr>
            <w:r>
              <w:t>1414200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8</w:t>
            </w:r>
          </w:p>
        </w:tc>
        <w:tc>
          <w:tcPr>
            <w:tcW w:w="566" w:type="dxa"/>
            <w:tcBorders>
              <w:top w:val="nil"/>
              <w:left w:val="nil"/>
              <w:bottom w:val="nil"/>
              <w:right w:val="nil"/>
            </w:tcBorders>
          </w:tcPr>
          <w:p w:rsidR="006A0D2E" w:rsidRDefault="006A0D2E">
            <w:pPr>
              <w:pStyle w:val="ConsPlusNormal"/>
              <w:jc w:val="center"/>
            </w:pPr>
            <w:r>
              <w:t>01</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3906800</w:t>
            </w:r>
          </w:p>
        </w:tc>
        <w:tc>
          <w:tcPr>
            <w:tcW w:w="1264" w:type="dxa"/>
            <w:tcBorders>
              <w:top w:val="nil"/>
              <w:left w:val="nil"/>
              <w:bottom w:val="nil"/>
              <w:right w:val="nil"/>
            </w:tcBorders>
          </w:tcPr>
          <w:p w:rsidR="006A0D2E" w:rsidRDefault="006A0D2E">
            <w:pPr>
              <w:pStyle w:val="ConsPlusNormal"/>
              <w:jc w:val="center"/>
            </w:pPr>
            <w:r>
              <w:t>2614400</w:t>
            </w:r>
          </w:p>
        </w:tc>
        <w:tc>
          <w:tcPr>
            <w:tcW w:w="1264" w:type="dxa"/>
            <w:tcBorders>
              <w:top w:val="nil"/>
              <w:left w:val="nil"/>
              <w:bottom w:val="nil"/>
              <w:right w:val="nil"/>
            </w:tcBorders>
          </w:tcPr>
          <w:p w:rsidR="006A0D2E" w:rsidRDefault="006A0D2E">
            <w:pPr>
              <w:pStyle w:val="ConsPlusNormal"/>
              <w:jc w:val="center"/>
            </w:pPr>
            <w:r>
              <w:t>1802800</w:t>
            </w:r>
          </w:p>
        </w:tc>
        <w:tc>
          <w:tcPr>
            <w:tcW w:w="1264" w:type="dxa"/>
            <w:tcBorders>
              <w:top w:val="nil"/>
              <w:left w:val="nil"/>
              <w:bottom w:val="nil"/>
              <w:right w:val="nil"/>
            </w:tcBorders>
          </w:tcPr>
          <w:p w:rsidR="006A0D2E" w:rsidRDefault="006A0D2E">
            <w:pPr>
              <w:pStyle w:val="ConsPlusNormal"/>
              <w:jc w:val="center"/>
            </w:pPr>
            <w:r>
              <w:t>1414200</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Основное мероприятие 8.2 "Развитие детско-юношеского и женского футбола"</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8</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29500</w:t>
            </w:r>
          </w:p>
        </w:tc>
        <w:tc>
          <w:tcPr>
            <w:tcW w:w="1264" w:type="dxa"/>
            <w:tcBorders>
              <w:top w:val="nil"/>
              <w:left w:val="nil"/>
              <w:bottom w:val="nil"/>
              <w:right w:val="nil"/>
            </w:tcBorders>
          </w:tcPr>
          <w:p w:rsidR="006A0D2E" w:rsidRDefault="006A0D2E">
            <w:pPr>
              <w:pStyle w:val="ConsPlusNormal"/>
              <w:jc w:val="center"/>
            </w:pPr>
            <w:r>
              <w:t>136000</w:t>
            </w:r>
          </w:p>
        </w:tc>
        <w:tc>
          <w:tcPr>
            <w:tcW w:w="1264" w:type="dxa"/>
            <w:tcBorders>
              <w:top w:val="nil"/>
              <w:left w:val="nil"/>
              <w:bottom w:val="nil"/>
              <w:right w:val="nil"/>
            </w:tcBorders>
          </w:tcPr>
          <w:p w:rsidR="006A0D2E" w:rsidRDefault="006A0D2E">
            <w:pPr>
              <w:pStyle w:val="ConsPlusNormal"/>
              <w:jc w:val="center"/>
            </w:pPr>
            <w:r>
              <w:t>156000</w:t>
            </w:r>
          </w:p>
        </w:tc>
        <w:tc>
          <w:tcPr>
            <w:tcW w:w="1264" w:type="dxa"/>
            <w:tcBorders>
              <w:top w:val="nil"/>
              <w:left w:val="nil"/>
              <w:bottom w:val="nil"/>
              <w:right w:val="nil"/>
            </w:tcBorders>
          </w:tcPr>
          <w:p w:rsidR="006A0D2E" w:rsidRDefault="006A0D2E">
            <w:pPr>
              <w:pStyle w:val="ConsPlusNormal"/>
              <w:jc w:val="center"/>
            </w:pPr>
            <w:r>
              <w:t>156000</w:t>
            </w:r>
          </w:p>
        </w:tc>
        <w:tc>
          <w:tcPr>
            <w:tcW w:w="1264" w:type="dxa"/>
            <w:tcBorders>
              <w:top w:val="nil"/>
              <w:left w:val="nil"/>
              <w:bottom w:val="nil"/>
              <w:right w:val="nil"/>
            </w:tcBorders>
          </w:tcPr>
          <w:p w:rsidR="006A0D2E" w:rsidRDefault="006A0D2E">
            <w:pPr>
              <w:pStyle w:val="ConsPlusNormal"/>
              <w:jc w:val="center"/>
            </w:pPr>
            <w:r>
              <w:t>156000</w:t>
            </w:r>
          </w:p>
        </w:tc>
        <w:tc>
          <w:tcPr>
            <w:tcW w:w="1264" w:type="dxa"/>
            <w:tcBorders>
              <w:top w:val="nil"/>
              <w:left w:val="nil"/>
              <w:bottom w:val="nil"/>
              <w:right w:val="nil"/>
            </w:tcBorders>
          </w:tcPr>
          <w:p w:rsidR="006A0D2E" w:rsidRDefault="006A0D2E">
            <w:pPr>
              <w:pStyle w:val="ConsPlusNormal"/>
              <w:jc w:val="center"/>
            </w:pPr>
            <w:r>
              <w:t>156000</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8</w:t>
            </w:r>
          </w:p>
        </w:tc>
        <w:tc>
          <w:tcPr>
            <w:tcW w:w="566" w:type="dxa"/>
            <w:tcBorders>
              <w:top w:val="nil"/>
              <w:left w:val="nil"/>
              <w:bottom w:val="nil"/>
              <w:right w:val="nil"/>
            </w:tcBorders>
          </w:tcPr>
          <w:p w:rsidR="006A0D2E" w:rsidRDefault="006A0D2E">
            <w:pPr>
              <w:pStyle w:val="ConsPlusNormal"/>
              <w:jc w:val="center"/>
            </w:pPr>
            <w:r>
              <w:t>02</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29500</w:t>
            </w:r>
          </w:p>
        </w:tc>
        <w:tc>
          <w:tcPr>
            <w:tcW w:w="1264" w:type="dxa"/>
            <w:tcBorders>
              <w:top w:val="nil"/>
              <w:left w:val="nil"/>
              <w:bottom w:val="nil"/>
              <w:right w:val="nil"/>
            </w:tcBorders>
          </w:tcPr>
          <w:p w:rsidR="006A0D2E" w:rsidRDefault="006A0D2E">
            <w:pPr>
              <w:pStyle w:val="ConsPlusNormal"/>
              <w:jc w:val="center"/>
            </w:pPr>
            <w:r>
              <w:t>136000</w:t>
            </w:r>
          </w:p>
        </w:tc>
        <w:tc>
          <w:tcPr>
            <w:tcW w:w="1264" w:type="dxa"/>
            <w:tcBorders>
              <w:top w:val="nil"/>
              <w:left w:val="nil"/>
              <w:bottom w:val="nil"/>
              <w:right w:val="nil"/>
            </w:tcBorders>
          </w:tcPr>
          <w:p w:rsidR="006A0D2E" w:rsidRDefault="006A0D2E">
            <w:pPr>
              <w:pStyle w:val="ConsPlusNormal"/>
              <w:jc w:val="center"/>
            </w:pPr>
            <w:r>
              <w:t>156000</w:t>
            </w:r>
          </w:p>
        </w:tc>
        <w:tc>
          <w:tcPr>
            <w:tcW w:w="1264" w:type="dxa"/>
            <w:tcBorders>
              <w:top w:val="nil"/>
              <w:left w:val="nil"/>
              <w:bottom w:val="nil"/>
              <w:right w:val="nil"/>
            </w:tcBorders>
          </w:tcPr>
          <w:p w:rsidR="006A0D2E" w:rsidRDefault="006A0D2E">
            <w:pPr>
              <w:pStyle w:val="ConsPlusNormal"/>
              <w:jc w:val="center"/>
            </w:pPr>
            <w:r>
              <w:t>156000</w:t>
            </w:r>
          </w:p>
        </w:tc>
        <w:tc>
          <w:tcPr>
            <w:tcW w:w="1264" w:type="dxa"/>
            <w:tcBorders>
              <w:top w:val="nil"/>
              <w:left w:val="nil"/>
              <w:bottom w:val="nil"/>
              <w:right w:val="nil"/>
            </w:tcBorders>
          </w:tcPr>
          <w:p w:rsidR="006A0D2E" w:rsidRDefault="006A0D2E">
            <w:pPr>
              <w:pStyle w:val="ConsPlusNormal"/>
              <w:jc w:val="center"/>
            </w:pPr>
            <w:r>
              <w:t>156000</w:t>
            </w:r>
          </w:p>
        </w:tc>
        <w:tc>
          <w:tcPr>
            <w:tcW w:w="1264" w:type="dxa"/>
            <w:tcBorders>
              <w:top w:val="nil"/>
              <w:left w:val="nil"/>
              <w:bottom w:val="nil"/>
              <w:right w:val="nil"/>
            </w:tcBorders>
          </w:tcPr>
          <w:p w:rsidR="006A0D2E" w:rsidRDefault="006A0D2E">
            <w:pPr>
              <w:pStyle w:val="ConsPlusNormal"/>
              <w:jc w:val="center"/>
            </w:pPr>
            <w:r>
              <w:t>156000</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8</w:t>
            </w:r>
          </w:p>
        </w:tc>
        <w:tc>
          <w:tcPr>
            <w:tcW w:w="566" w:type="dxa"/>
            <w:tcBorders>
              <w:top w:val="nil"/>
              <w:left w:val="nil"/>
              <w:bottom w:val="nil"/>
              <w:right w:val="nil"/>
            </w:tcBorders>
          </w:tcPr>
          <w:p w:rsidR="006A0D2E" w:rsidRDefault="006A0D2E">
            <w:pPr>
              <w:pStyle w:val="ConsPlusNormal"/>
              <w:jc w:val="center"/>
            </w:pPr>
            <w:r>
              <w:t>Р5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1920000</w:t>
            </w:r>
          </w:p>
        </w:tc>
        <w:tc>
          <w:tcPr>
            <w:tcW w:w="1264" w:type="dxa"/>
            <w:tcBorders>
              <w:top w:val="nil"/>
              <w:left w:val="nil"/>
              <w:bottom w:val="nil"/>
              <w:right w:val="nil"/>
            </w:tcBorders>
          </w:tcPr>
          <w:p w:rsidR="006A0D2E" w:rsidRDefault="006A0D2E">
            <w:pPr>
              <w:pStyle w:val="ConsPlusNormal"/>
              <w:jc w:val="center"/>
            </w:pPr>
            <w:r>
              <w:t>4133000</w:t>
            </w:r>
          </w:p>
        </w:tc>
        <w:tc>
          <w:tcPr>
            <w:tcW w:w="1264" w:type="dxa"/>
            <w:tcBorders>
              <w:top w:val="nil"/>
              <w:left w:val="nil"/>
              <w:bottom w:val="nil"/>
              <w:right w:val="nil"/>
            </w:tcBorders>
          </w:tcPr>
          <w:p w:rsidR="006A0D2E" w:rsidRDefault="006A0D2E">
            <w:pPr>
              <w:pStyle w:val="ConsPlusNormal"/>
              <w:jc w:val="center"/>
            </w:pPr>
            <w:r>
              <w:t>3046000</w:t>
            </w:r>
          </w:p>
        </w:tc>
        <w:tc>
          <w:tcPr>
            <w:tcW w:w="1264" w:type="dxa"/>
            <w:tcBorders>
              <w:top w:val="nil"/>
              <w:left w:val="nil"/>
              <w:bottom w:val="nil"/>
              <w:right w:val="nil"/>
            </w:tcBorders>
          </w:tcPr>
          <w:p w:rsidR="006A0D2E" w:rsidRDefault="006A0D2E">
            <w:pPr>
              <w:pStyle w:val="ConsPlusNormal"/>
              <w:jc w:val="center"/>
            </w:pPr>
            <w:r>
              <w:t>4935500</w:t>
            </w:r>
          </w:p>
        </w:tc>
        <w:tc>
          <w:tcPr>
            <w:tcW w:w="1264" w:type="dxa"/>
            <w:tcBorders>
              <w:top w:val="nil"/>
              <w:left w:val="nil"/>
              <w:bottom w:val="nil"/>
              <w:right w:val="nil"/>
            </w:tcBorders>
          </w:tcPr>
          <w:p w:rsidR="006A0D2E" w:rsidRDefault="006A0D2E">
            <w:pPr>
              <w:pStyle w:val="ConsPlusNormal"/>
              <w:jc w:val="center"/>
            </w:pPr>
            <w:r>
              <w:t>1433250</w:t>
            </w:r>
          </w:p>
        </w:tc>
        <w:tc>
          <w:tcPr>
            <w:tcW w:w="1264" w:type="dxa"/>
            <w:tcBorders>
              <w:top w:val="nil"/>
              <w:left w:val="nil"/>
              <w:bottom w:val="nil"/>
              <w:right w:val="nil"/>
            </w:tcBorders>
          </w:tcPr>
          <w:p w:rsidR="006A0D2E" w:rsidRDefault="006A0D2E">
            <w:pPr>
              <w:pStyle w:val="ConsPlusNormal"/>
              <w:jc w:val="center"/>
            </w:pPr>
            <w:r>
              <w:t>525250</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8</w:t>
            </w:r>
          </w:p>
        </w:tc>
        <w:tc>
          <w:tcPr>
            <w:tcW w:w="566" w:type="dxa"/>
            <w:tcBorders>
              <w:top w:val="nil"/>
              <w:left w:val="nil"/>
              <w:bottom w:val="nil"/>
              <w:right w:val="nil"/>
            </w:tcBorders>
          </w:tcPr>
          <w:p w:rsidR="006A0D2E" w:rsidRDefault="006A0D2E">
            <w:pPr>
              <w:pStyle w:val="ConsPlusNormal"/>
              <w:jc w:val="center"/>
            </w:pPr>
            <w:r>
              <w:t>Р5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1920000</w:t>
            </w:r>
          </w:p>
        </w:tc>
        <w:tc>
          <w:tcPr>
            <w:tcW w:w="1264" w:type="dxa"/>
            <w:tcBorders>
              <w:top w:val="nil"/>
              <w:left w:val="nil"/>
              <w:bottom w:val="nil"/>
              <w:right w:val="nil"/>
            </w:tcBorders>
          </w:tcPr>
          <w:p w:rsidR="006A0D2E" w:rsidRDefault="006A0D2E">
            <w:pPr>
              <w:pStyle w:val="ConsPlusNormal"/>
              <w:jc w:val="center"/>
            </w:pPr>
            <w:r>
              <w:t>4133000</w:t>
            </w:r>
          </w:p>
        </w:tc>
        <w:tc>
          <w:tcPr>
            <w:tcW w:w="1264" w:type="dxa"/>
            <w:tcBorders>
              <w:top w:val="nil"/>
              <w:left w:val="nil"/>
              <w:bottom w:val="nil"/>
              <w:right w:val="nil"/>
            </w:tcBorders>
          </w:tcPr>
          <w:p w:rsidR="006A0D2E" w:rsidRDefault="006A0D2E">
            <w:pPr>
              <w:pStyle w:val="ConsPlusNormal"/>
              <w:jc w:val="center"/>
            </w:pPr>
            <w:r>
              <w:t>3046000</w:t>
            </w:r>
          </w:p>
        </w:tc>
        <w:tc>
          <w:tcPr>
            <w:tcW w:w="1264" w:type="dxa"/>
            <w:tcBorders>
              <w:top w:val="nil"/>
              <w:left w:val="nil"/>
              <w:bottom w:val="nil"/>
              <w:right w:val="nil"/>
            </w:tcBorders>
          </w:tcPr>
          <w:p w:rsidR="006A0D2E" w:rsidRDefault="006A0D2E">
            <w:pPr>
              <w:pStyle w:val="ConsPlusNormal"/>
              <w:jc w:val="center"/>
            </w:pPr>
            <w:r>
              <w:t>4935500</w:t>
            </w:r>
          </w:p>
        </w:tc>
        <w:tc>
          <w:tcPr>
            <w:tcW w:w="1264" w:type="dxa"/>
            <w:tcBorders>
              <w:top w:val="nil"/>
              <w:left w:val="nil"/>
              <w:bottom w:val="nil"/>
              <w:right w:val="nil"/>
            </w:tcBorders>
          </w:tcPr>
          <w:p w:rsidR="006A0D2E" w:rsidRDefault="006A0D2E">
            <w:pPr>
              <w:pStyle w:val="ConsPlusNormal"/>
              <w:jc w:val="center"/>
            </w:pPr>
            <w:r>
              <w:t>1433250</w:t>
            </w:r>
          </w:p>
        </w:tc>
        <w:tc>
          <w:tcPr>
            <w:tcW w:w="1264" w:type="dxa"/>
            <w:tcBorders>
              <w:top w:val="nil"/>
              <w:left w:val="nil"/>
              <w:bottom w:val="nil"/>
              <w:right w:val="nil"/>
            </w:tcBorders>
          </w:tcPr>
          <w:p w:rsidR="006A0D2E" w:rsidRDefault="006A0D2E">
            <w:pPr>
              <w:pStyle w:val="ConsPlusNormal"/>
              <w:jc w:val="center"/>
            </w:pPr>
            <w:r>
              <w:t>525250</w:t>
            </w:r>
          </w:p>
        </w:tc>
      </w:tr>
      <w:tr w:rsidR="006A0D2E">
        <w:tblPrEx>
          <w:tblBorders>
            <w:insideH w:val="none" w:sz="0" w:space="0" w:color="auto"/>
            <w:insideV w:val="none" w:sz="0" w:space="0" w:color="auto"/>
          </w:tblBorders>
        </w:tblPrEx>
        <w:tc>
          <w:tcPr>
            <w:tcW w:w="1871" w:type="dxa"/>
            <w:vMerge w:val="restart"/>
            <w:tcBorders>
              <w:top w:val="nil"/>
              <w:left w:val="nil"/>
              <w:bottom w:val="nil"/>
              <w:right w:val="nil"/>
            </w:tcBorders>
          </w:tcPr>
          <w:p w:rsidR="006A0D2E" w:rsidRDefault="006A0D2E">
            <w:pPr>
              <w:pStyle w:val="ConsPlusNormal"/>
            </w:pPr>
            <w:r>
              <w:t xml:space="preserve">Федеральная целевая </w:t>
            </w:r>
            <w:hyperlink w:anchor="P551" w:history="1">
              <w:r>
                <w:rPr>
                  <w:color w:val="0000FF"/>
                </w:rPr>
                <w:t>программы</w:t>
              </w:r>
            </w:hyperlink>
            <w:r>
              <w:t xml:space="preserve"> "Развитие физической культуры и спорта в Российской </w:t>
            </w:r>
            <w:r>
              <w:lastRenderedPageBreak/>
              <w:t>Федерации на 2006 - 2015 годы"</w:t>
            </w:r>
          </w:p>
        </w:tc>
        <w:tc>
          <w:tcPr>
            <w:tcW w:w="1928" w:type="dxa"/>
            <w:tcBorders>
              <w:top w:val="nil"/>
              <w:left w:val="nil"/>
              <w:bottom w:val="nil"/>
              <w:right w:val="nil"/>
            </w:tcBorders>
          </w:tcPr>
          <w:p w:rsidR="006A0D2E" w:rsidRDefault="006A0D2E">
            <w:pPr>
              <w:pStyle w:val="ConsPlusNormal"/>
            </w:pPr>
            <w:r>
              <w:lastRenderedPageBreak/>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5</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nil"/>
              <w:right w:val="nil"/>
            </w:tcBorders>
          </w:tcPr>
          <w:p w:rsidR="006A0D2E" w:rsidRDefault="006A0D2E"/>
        </w:tc>
        <w:tc>
          <w:tcPr>
            <w:tcW w:w="1928" w:type="dxa"/>
            <w:tcBorders>
              <w:top w:val="nil"/>
              <w:left w:val="nil"/>
              <w:bottom w:val="nil"/>
              <w:right w:val="nil"/>
            </w:tcBorders>
          </w:tcPr>
          <w:p w:rsidR="006A0D2E" w:rsidRDefault="006A0D2E">
            <w:pPr>
              <w:pStyle w:val="ConsPlusNormal"/>
            </w:pPr>
            <w:r>
              <w:t>Минспорт России</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5</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val="restart"/>
            <w:tcBorders>
              <w:top w:val="nil"/>
              <w:left w:val="nil"/>
              <w:bottom w:val="single" w:sz="4" w:space="0" w:color="auto"/>
              <w:right w:val="nil"/>
            </w:tcBorders>
          </w:tcPr>
          <w:p w:rsidR="006A0D2E" w:rsidRDefault="006A0D2E">
            <w:pPr>
              <w:pStyle w:val="ConsPlusNormal"/>
            </w:pPr>
            <w:r>
              <w:lastRenderedPageBreak/>
              <w:t xml:space="preserve">Федеральная целевая </w:t>
            </w:r>
            <w:hyperlink w:anchor="P625" w:history="1">
              <w:r>
                <w:rPr>
                  <w:color w:val="0000FF"/>
                </w:rPr>
                <w:t>программы</w:t>
              </w:r>
            </w:hyperlink>
            <w:r>
              <w:t xml:space="preserve"> "Развитие физической культуры и спорта в Российской Федерации на 2016 - 2020 годы"</w:t>
            </w:r>
          </w:p>
        </w:tc>
        <w:tc>
          <w:tcPr>
            <w:tcW w:w="1928" w:type="dxa"/>
            <w:tcBorders>
              <w:top w:val="nil"/>
              <w:left w:val="nil"/>
              <w:bottom w:val="nil"/>
              <w:right w:val="nil"/>
            </w:tcBorders>
          </w:tcPr>
          <w:p w:rsidR="006A0D2E" w:rsidRDefault="006A0D2E">
            <w:pPr>
              <w:pStyle w:val="ConsPlusNormal"/>
            </w:pPr>
            <w:r>
              <w:t>всего</w:t>
            </w:r>
          </w:p>
        </w:tc>
        <w:tc>
          <w:tcPr>
            <w:tcW w:w="707" w:type="dxa"/>
            <w:tcBorders>
              <w:top w:val="nil"/>
              <w:left w:val="nil"/>
              <w:bottom w:val="nil"/>
              <w:right w:val="nil"/>
            </w:tcBorders>
          </w:tcPr>
          <w:p w:rsidR="006A0D2E" w:rsidRDefault="006A0D2E">
            <w:pPr>
              <w:pStyle w:val="ConsPlusNormal"/>
              <w:jc w:val="center"/>
            </w:pPr>
            <w:r>
              <w:t>777</w:t>
            </w:r>
          </w:p>
        </w:tc>
        <w:tc>
          <w:tcPr>
            <w:tcW w:w="566" w:type="dxa"/>
            <w:tcBorders>
              <w:top w:val="nil"/>
              <w:left w:val="nil"/>
              <w:bottom w:val="nil"/>
              <w:right w:val="nil"/>
            </w:tcBorders>
          </w:tcPr>
          <w:p w:rsidR="006A0D2E" w:rsidRDefault="006A0D2E">
            <w:pPr>
              <w:pStyle w:val="ConsPlusNormal"/>
              <w:jc w:val="center"/>
            </w:pPr>
            <w:r>
              <w:t>13</w:t>
            </w:r>
          </w:p>
        </w:tc>
        <w:tc>
          <w:tcPr>
            <w:tcW w:w="566" w:type="dxa"/>
            <w:tcBorders>
              <w:top w:val="nil"/>
              <w:left w:val="nil"/>
              <w:bottom w:val="nil"/>
              <w:right w:val="nil"/>
            </w:tcBorders>
          </w:tcPr>
          <w:p w:rsidR="006A0D2E" w:rsidRDefault="006A0D2E">
            <w:pPr>
              <w:pStyle w:val="ConsPlusNormal"/>
              <w:jc w:val="center"/>
            </w:pPr>
            <w:r>
              <w:t>6</w:t>
            </w:r>
          </w:p>
        </w:tc>
        <w:tc>
          <w:tcPr>
            <w:tcW w:w="566"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9684709,9</w:t>
            </w:r>
          </w:p>
        </w:tc>
        <w:tc>
          <w:tcPr>
            <w:tcW w:w="1264" w:type="dxa"/>
            <w:tcBorders>
              <w:top w:val="nil"/>
              <w:left w:val="nil"/>
              <w:bottom w:val="nil"/>
              <w:right w:val="nil"/>
            </w:tcBorders>
          </w:tcPr>
          <w:p w:rsidR="006A0D2E" w:rsidRDefault="006A0D2E">
            <w:pPr>
              <w:pStyle w:val="ConsPlusNormal"/>
              <w:jc w:val="center"/>
            </w:pPr>
            <w:r>
              <w:t>7197668,9</w:t>
            </w:r>
          </w:p>
        </w:tc>
        <w:tc>
          <w:tcPr>
            <w:tcW w:w="1264" w:type="dxa"/>
            <w:tcBorders>
              <w:top w:val="nil"/>
              <w:left w:val="nil"/>
              <w:bottom w:val="nil"/>
              <w:right w:val="nil"/>
            </w:tcBorders>
          </w:tcPr>
          <w:p w:rsidR="006A0D2E" w:rsidRDefault="006A0D2E">
            <w:pPr>
              <w:pStyle w:val="ConsPlusNormal"/>
              <w:jc w:val="center"/>
            </w:pPr>
            <w:r>
              <w:t>7739397,3</w:t>
            </w:r>
          </w:p>
        </w:tc>
        <w:tc>
          <w:tcPr>
            <w:tcW w:w="1264" w:type="dxa"/>
            <w:tcBorders>
              <w:top w:val="nil"/>
              <w:left w:val="nil"/>
              <w:bottom w:val="nil"/>
              <w:right w:val="nil"/>
            </w:tcBorders>
          </w:tcPr>
          <w:p w:rsidR="006A0D2E" w:rsidRDefault="006A0D2E">
            <w:pPr>
              <w:pStyle w:val="ConsPlusNormal"/>
              <w:jc w:val="center"/>
            </w:pPr>
            <w:r>
              <w:t>7835017,7</w:t>
            </w:r>
          </w:p>
        </w:tc>
        <w:tc>
          <w:tcPr>
            <w:tcW w:w="1264" w:type="dxa"/>
            <w:tcBorders>
              <w:top w:val="nil"/>
              <w:left w:val="nil"/>
              <w:bottom w:val="nil"/>
              <w:right w:val="nil"/>
            </w:tcBorders>
          </w:tcPr>
          <w:p w:rsidR="006A0D2E" w:rsidRDefault="006A0D2E">
            <w:pPr>
              <w:pStyle w:val="ConsPlusNormal"/>
              <w:jc w:val="center"/>
            </w:pPr>
            <w:r>
              <w:t>6543213,5</w:t>
            </w:r>
          </w:p>
        </w:tc>
        <w:tc>
          <w:tcPr>
            <w:tcW w:w="1384" w:type="dxa"/>
            <w:tcBorders>
              <w:top w:val="nil"/>
              <w:left w:val="nil"/>
              <w:bottom w:val="nil"/>
              <w:right w:val="nil"/>
            </w:tcBorders>
          </w:tcPr>
          <w:p w:rsidR="006A0D2E" w:rsidRDefault="006A0D2E">
            <w:pPr>
              <w:pStyle w:val="ConsPlusNormal"/>
              <w:jc w:val="center"/>
            </w:pPr>
            <w:r>
              <w:t>6066333,1</w:t>
            </w:r>
          </w:p>
        </w:tc>
        <w:tc>
          <w:tcPr>
            <w:tcW w:w="1264" w:type="dxa"/>
            <w:tcBorders>
              <w:top w:val="nil"/>
              <w:left w:val="nil"/>
              <w:bottom w:val="nil"/>
              <w:right w:val="nil"/>
            </w:tcBorders>
          </w:tcPr>
          <w:p w:rsidR="006A0D2E" w:rsidRDefault="006A0D2E">
            <w:pPr>
              <w:pStyle w:val="ConsPlusNormal"/>
              <w:jc w:val="center"/>
            </w:pPr>
            <w:r>
              <w:t>10530621,8</w:t>
            </w:r>
          </w:p>
        </w:tc>
        <w:tc>
          <w:tcPr>
            <w:tcW w:w="1264" w:type="dxa"/>
            <w:tcBorders>
              <w:top w:val="nil"/>
              <w:left w:val="nil"/>
              <w:bottom w:val="nil"/>
              <w:right w:val="nil"/>
            </w:tcBorders>
          </w:tcPr>
          <w:p w:rsidR="006A0D2E" w:rsidRDefault="006A0D2E">
            <w:pPr>
              <w:pStyle w:val="ConsPlusNormal"/>
              <w:jc w:val="center"/>
            </w:pPr>
            <w:r>
              <w:t>9930933,5</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6A0D2E" w:rsidRDefault="006A0D2E"/>
        </w:tc>
        <w:tc>
          <w:tcPr>
            <w:tcW w:w="1928" w:type="dxa"/>
            <w:tcBorders>
              <w:top w:val="nil"/>
              <w:left w:val="nil"/>
              <w:bottom w:val="nil"/>
              <w:right w:val="nil"/>
            </w:tcBorders>
          </w:tcPr>
          <w:p w:rsidR="006A0D2E" w:rsidRDefault="006A0D2E">
            <w:pPr>
              <w:pStyle w:val="ConsPlusNormal"/>
              <w:ind w:left="283"/>
            </w:pPr>
            <w:r>
              <w:t>в том числе:</w:t>
            </w:r>
          </w:p>
        </w:tc>
        <w:tc>
          <w:tcPr>
            <w:tcW w:w="707"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566"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38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c>
          <w:tcPr>
            <w:tcW w:w="1264" w:type="dxa"/>
            <w:tcBorders>
              <w:top w:val="nil"/>
              <w:left w:val="nil"/>
              <w:bottom w:val="nil"/>
              <w:right w:val="nil"/>
            </w:tcBorders>
          </w:tcPr>
          <w:p w:rsidR="006A0D2E" w:rsidRDefault="006A0D2E">
            <w:pPr>
              <w:pStyle w:val="ConsPlusNormal"/>
            </w:pPr>
          </w:p>
        </w:tc>
      </w:tr>
      <w:tr w:rsidR="006A0D2E">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6A0D2E" w:rsidRDefault="006A0D2E"/>
        </w:tc>
        <w:tc>
          <w:tcPr>
            <w:tcW w:w="1928" w:type="dxa"/>
            <w:tcBorders>
              <w:top w:val="nil"/>
              <w:left w:val="nil"/>
              <w:bottom w:val="single" w:sz="4" w:space="0" w:color="auto"/>
              <w:right w:val="nil"/>
            </w:tcBorders>
          </w:tcPr>
          <w:p w:rsidR="006A0D2E" w:rsidRDefault="006A0D2E">
            <w:pPr>
              <w:pStyle w:val="ConsPlusNormal"/>
            </w:pPr>
            <w:r>
              <w:t>Минспорт России</w:t>
            </w:r>
          </w:p>
        </w:tc>
        <w:tc>
          <w:tcPr>
            <w:tcW w:w="707" w:type="dxa"/>
            <w:tcBorders>
              <w:top w:val="nil"/>
              <w:left w:val="nil"/>
              <w:bottom w:val="single" w:sz="4" w:space="0" w:color="auto"/>
              <w:right w:val="nil"/>
            </w:tcBorders>
          </w:tcPr>
          <w:p w:rsidR="006A0D2E" w:rsidRDefault="006A0D2E">
            <w:pPr>
              <w:pStyle w:val="ConsPlusNormal"/>
              <w:jc w:val="center"/>
            </w:pPr>
            <w:r>
              <w:t>777</w:t>
            </w:r>
          </w:p>
        </w:tc>
        <w:tc>
          <w:tcPr>
            <w:tcW w:w="566" w:type="dxa"/>
            <w:tcBorders>
              <w:top w:val="nil"/>
              <w:left w:val="nil"/>
              <w:bottom w:val="single" w:sz="4" w:space="0" w:color="auto"/>
              <w:right w:val="nil"/>
            </w:tcBorders>
          </w:tcPr>
          <w:p w:rsidR="006A0D2E" w:rsidRDefault="006A0D2E">
            <w:pPr>
              <w:pStyle w:val="ConsPlusNormal"/>
              <w:jc w:val="center"/>
            </w:pPr>
            <w:r>
              <w:t>13</w:t>
            </w:r>
          </w:p>
        </w:tc>
        <w:tc>
          <w:tcPr>
            <w:tcW w:w="566" w:type="dxa"/>
            <w:tcBorders>
              <w:top w:val="nil"/>
              <w:left w:val="nil"/>
              <w:bottom w:val="single" w:sz="4" w:space="0" w:color="auto"/>
              <w:right w:val="nil"/>
            </w:tcBorders>
          </w:tcPr>
          <w:p w:rsidR="006A0D2E" w:rsidRDefault="006A0D2E">
            <w:pPr>
              <w:pStyle w:val="ConsPlusNormal"/>
              <w:jc w:val="center"/>
            </w:pPr>
            <w:r>
              <w:t>6</w:t>
            </w:r>
          </w:p>
        </w:tc>
        <w:tc>
          <w:tcPr>
            <w:tcW w:w="566" w:type="dxa"/>
            <w:tcBorders>
              <w:top w:val="nil"/>
              <w:left w:val="nil"/>
              <w:bottom w:val="single" w:sz="4" w:space="0" w:color="auto"/>
              <w:right w:val="nil"/>
            </w:tcBorders>
          </w:tcPr>
          <w:p w:rsidR="006A0D2E" w:rsidRDefault="006A0D2E">
            <w:pPr>
              <w:pStyle w:val="ConsPlusNormal"/>
              <w:jc w:val="center"/>
            </w:pPr>
            <w:r>
              <w:t>-</w:t>
            </w:r>
          </w:p>
        </w:tc>
        <w:tc>
          <w:tcPr>
            <w:tcW w:w="1264" w:type="dxa"/>
            <w:tcBorders>
              <w:top w:val="nil"/>
              <w:left w:val="nil"/>
              <w:bottom w:val="single" w:sz="4" w:space="0" w:color="auto"/>
              <w:right w:val="nil"/>
            </w:tcBorders>
          </w:tcPr>
          <w:p w:rsidR="006A0D2E" w:rsidRDefault="006A0D2E">
            <w:pPr>
              <w:pStyle w:val="ConsPlusNormal"/>
              <w:jc w:val="center"/>
            </w:pPr>
            <w:r>
              <w:t>9684709,9</w:t>
            </w:r>
          </w:p>
        </w:tc>
        <w:tc>
          <w:tcPr>
            <w:tcW w:w="1264" w:type="dxa"/>
            <w:tcBorders>
              <w:top w:val="nil"/>
              <w:left w:val="nil"/>
              <w:bottom w:val="single" w:sz="4" w:space="0" w:color="auto"/>
              <w:right w:val="nil"/>
            </w:tcBorders>
          </w:tcPr>
          <w:p w:rsidR="006A0D2E" w:rsidRDefault="006A0D2E">
            <w:pPr>
              <w:pStyle w:val="ConsPlusNormal"/>
              <w:jc w:val="center"/>
            </w:pPr>
            <w:r>
              <w:t>7197668,9</w:t>
            </w:r>
          </w:p>
        </w:tc>
        <w:tc>
          <w:tcPr>
            <w:tcW w:w="1264" w:type="dxa"/>
            <w:tcBorders>
              <w:top w:val="nil"/>
              <w:left w:val="nil"/>
              <w:bottom w:val="single" w:sz="4" w:space="0" w:color="auto"/>
              <w:right w:val="nil"/>
            </w:tcBorders>
          </w:tcPr>
          <w:p w:rsidR="006A0D2E" w:rsidRDefault="006A0D2E">
            <w:pPr>
              <w:pStyle w:val="ConsPlusNormal"/>
              <w:jc w:val="center"/>
            </w:pPr>
            <w:r>
              <w:t>7739397,3</w:t>
            </w:r>
          </w:p>
        </w:tc>
        <w:tc>
          <w:tcPr>
            <w:tcW w:w="1264" w:type="dxa"/>
            <w:tcBorders>
              <w:top w:val="nil"/>
              <w:left w:val="nil"/>
              <w:bottom w:val="single" w:sz="4" w:space="0" w:color="auto"/>
              <w:right w:val="nil"/>
            </w:tcBorders>
          </w:tcPr>
          <w:p w:rsidR="006A0D2E" w:rsidRDefault="006A0D2E">
            <w:pPr>
              <w:pStyle w:val="ConsPlusNormal"/>
              <w:jc w:val="center"/>
            </w:pPr>
            <w:r>
              <w:t>7835017,7</w:t>
            </w:r>
          </w:p>
        </w:tc>
        <w:tc>
          <w:tcPr>
            <w:tcW w:w="1264" w:type="dxa"/>
            <w:tcBorders>
              <w:top w:val="nil"/>
              <w:left w:val="nil"/>
              <w:bottom w:val="single" w:sz="4" w:space="0" w:color="auto"/>
              <w:right w:val="nil"/>
            </w:tcBorders>
          </w:tcPr>
          <w:p w:rsidR="006A0D2E" w:rsidRDefault="006A0D2E">
            <w:pPr>
              <w:pStyle w:val="ConsPlusNormal"/>
              <w:jc w:val="center"/>
            </w:pPr>
            <w:r>
              <w:t>6543213,5</w:t>
            </w:r>
          </w:p>
        </w:tc>
        <w:tc>
          <w:tcPr>
            <w:tcW w:w="1384" w:type="dxa"/>
            <w:tcBorders>
              <w:top w:val="nil"/>
              <w:left w:val="nil"/>
              <w:bottom w:val="single" w:sz="4" w:space="0" w:color="auto"/>
              <w:right w:val="nil"/>
            </w:tcBorders>
          </w:tcPr>
          <w:p w:rsidR="006A0D2E" w:rsidRDefault="006A0D2E">
            <w:pPr>
              <w:pStyle w:val="ConsPlusNormal"/>
              <w:jc w:val="center"/>
            </w:pPr>
            <w:r>
              <w:t>6066333,1</w:t>
            </w:r>
          </w:p>
        </w:tc>
        <w:tc>
          <w:tcPr>
            <w:tcW w:w="1264" w:type="dxa"/>
            <w:tcBorders>
              <w:top w:val="nil"/>
              <w:left w:val="nil"/>
              <w:bottom w:val="single" w:sz="4" w:space="0" w:color="auto"/>
              <w:right w:val="nil"/>
            </w:tcBorders>
          </w:tcPr>
          <w:p w:rsidR="006A0D2E" w:rsidRDefault="006A0D2E">
            <w:pPr>
              <w:pStyle w:val="ConsPlusNormal"/>
              <w:jc w:val="center"/>
            </w:pPr>
            <w:r>
              <w:t>10530621,8</w:t>
            </w:r>
          </w:p>
        </w:tc>
        <w:tc>
          <w:tcPr>
            <w:tcW w:w="1264" w:type="dxa"/>
            <w:tcBorders>
              <w:top w:val="nil"/>
              <w:left w:val="nil"/>
              <w:bottom w:val="single" w:sz="4" w:space="0" w:color="auto"/>
              <w:right w:val="nil"/>
            </w:tcBorders>
          </w:tcPr>
          <w:p w:rsidR="006A0D2E" w:rsidRDefault="006A0D2E">
            <w:pPr>
              <w:pStyle w:val="ConsPlusNormal"/>
              <w:jc w:val="center"/>
            </w:pPr>
            <w:r>
              <w:t>9930933,5</w:t>
            </w:r>
          </w:p>
        </w:tc>
        <w:tc>
          <w:tcPr>
            <w:tcW w:w="1264" w:type="dxa"/>
            <w:tcBorders>
              <w:top w:val="nil"/>
              <w:left w:val="nil"/>
              <w:bottom w:val="single" w:sz="4" w:space="0" w:color="auto"/>
              <w:right w:val="nil"/>
            </w:tcBorders>
          </w:tcPr>
          <w:p w:rsidR="006A0D2E" w:rsidRDefault="006A0D2E">
            <w:pPr>
              <w:pStyle w:val="ConsPlusNormal"/>
              <w:jc w:val="center"/>
            </w:pPr>
            <w:r>
              <w:t>-</w:t>
            </w:r>
          </w:p>
        </w:tc>
        <w:tc>
          <w:tcPr>
            <w:tcW w:w="1264" w:type="dxa"/>
            <w:tcBorders>
              <w:top w:val="nil"/>
              <w:left w:val="nil"/>
              <w:bottom w:val="single" w:sz="4" w:space="0" w:color="auto"/>
              <w:right w:val="nil"/>
            </w:tcBorders>
          </w:tcPr>
          <w:p w:rsidR="006A0D2E" w:rsidRDefault="006A0D2E">
            <w:pPr>
              <w:pStyle w:val="ConsPlusNormal"/>
              <w:jc w:val="center"/>
            </w:pPr>
            <w:r>
              <w:t>-</w:t>
            </w:r>
          </w:p>
        </w:tc>
        <w:tc>
          <w:tcPr>
            <w:tcW w:w="1264" w:type="dxa"/>
            <w:tcBorders>
              <w:top w:val="nil"/>
              <w:left w:val="nil"/>
              <w:bottom w:val="single" w:sz="4" w:space="0" w:color="auto"/>
              <w:right w:val="nil"/>
            </w:tcBorders>
          </w:tcPr>
          <w:p w:rsidR="006A0D2E" w:rsidRDefault="006A0D2E">
            <w:pPr>
              <w:pStyle w:val="ConsPlusNormal"/>
              <w:jc w:val="center"/>
            </w:pPr>
            <w:r>
              <w:t>-</w:t>
            </w:r>
          </w:p>
        </w:tc>
        <w:tc>
          <w:tcPr>
            <w:tcW w:w="126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6</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15" w:name="P16387"/>
      <w:bookmarkEnd w:id="15"/>
      <w:r>
        <w:t>ПРАВИЛА</w:t>
      </w:r>
    </w:p>
    <w:p w:rsidR="006A0D2E" w:rsidRDefault="006A0D2E">
      <w:pPr>
        <w:pStyle w:val="ConsPlusTitle"/>
        <w:jc w:val="center"/>
      </w:pPr>
      <w:r>
        <w:t>ПРЕДОСТАВЛЕНИЯ В 2015 ГОДУ СУБСИДИИ ИЗ ФЕДЕРАЛЬНОГО</w:t>
      </w:r>
    </w:p>
    <w:p w:rsidR="006A0D2E" w:rsidRDefault="006A0D2E">
      <w:pPr>
        <w:pStyle w:val="ConsPlusTitle"/>
        <w:jc w:val="center"/>
      </w:pPr>
      <w:r>
        <w:t>БЮДЖЕТА БЮДЖЕТУ КРАСНОДАРСКОГО КРАЯ НА СОФИНАНСИРОВАНИЕ</w:t>
      </w:r>
    </w:p>
    <w:p w:rsidR="006A0D2E" w:rsidRDefault="006A0D2E">
      <w:pPr>
        <w:pStyle w:val="ConsPlusTitle"/>
        <w:jc w:val="center"/>
      </w:pPr>
      <w:r>
        <w:t>РАСХОДНЫХ ОБЯЗАТЕЛЬСТВ КРАСНОДАРСКОГО КРАЯ, ВОЗНИКАЮЩИХ</w:t>
      </w:r>
    </w:p>
    <w:p w:rsidR="006A0D2E" w:rsidRDefault="006A0D2E">
      <w:pPr>
        <w:pStyle w:val="ConsPlusTitle"/>
        <w:jc w:val="center"/>
      </w:pPr>
      <w:r>
        <w:t>ПРИ РЕАЛИЗАЦИИ МЕРОПРИЯТИЙ ПО ПОДГОТОВКЕ И ПРОВЕДЕНИЮ</w:t>
      </w:r>
    </w:p>
    <w:p w:rsidR="006A0D2E" w:rsidRDefault="006A0D2E">
      <w:pPr>
        <w:pStyle w:val="ConsPlusTitle"/>
        <w:jc w:val="center"/>
      </w:pPr>
      <w:r>
        <w:t>МЕЖДУНАРОДНОЙ КОНВЕНЦИИ "СПОРТАККОРД" В РАМКАХ ПОДПРОГРАММЫ</w:t>
      </w:r>
    </w:p>
    <w:p w:rsidR="006A0D2E" w:rsidRDefault="006A0D2E">
      <w:pPr>
        <w:pStyle w:val="ConsPlusTitle"/>
        <w:jc w:val="center"/>
      </w:pPr>
      <w:r>
        <w:t>"УПРАВЛЕНИЕ РАЗВИТИЕМ ОТРАСЛИ ФИЗИЧЕСКОЙ КУЛЬТУРЫ И СПОРТА"</w:t>
      </w:r>
    </w:p>
    <w:p w:rsidR="006A0D2E" w:rsidRDefault="006A0D2E">
      <w:pPr>
        <w:pStyle w:val="ConsPlusTitle"/>
        <w:jc w:val="center"/>
      </w:pPr>
      <w:r>
        <w:t>ГОСУДАРСТВЕННОЙ ПРОГРАММЫ РОССИЙСКОЙ ФЕДЕРАЦИИ "РАЗВИТИЕ</w:t>
      </w:r>
    </w:p>
    <w:p w:rsidR="006A0D2E" w:rsidRDefault="006A0D2E">
      <w:pPr>
        <w:pStyle w:val="ConsPlusTitle"/>
        <w:jc w:val="center"/>
      </w:pPr>
      <w:r>
        <w:t>ФИЗИЧЕСКОЙ КУЛЬТУРЫ И СПОРТА"</w:t>
      </w:r>
    </w:p>
    <w:p w:rsidR="006A0D2E" w:rsidRDefault="006A0D2E">
      <w:pPr>
        <w:pStyle w:val="ConsPlusNormal"/>
        <w:ind w:firstLine="540"/>
        <w:jc w:val="both"/>
      </w:pPr>
    </w:p>
    <w:p w:rsidR="006A0D2E" w:rsidRDefault="006A0D2E">
      <w:pPr>
        <w:pStyle w:val="ConsPlusNormal"/>
        <w:ind w:firstLine="540"/>
        <w:jc w:val="both"/>
      </w:pPr>
      <w:r>
        <w:t xml:space="preserve">Утратили силу. - </w:t>
      </w:r>
      <w:hyperlink r:id="rId218" w:history="1">
        <w:r>
          <w:rPr>
            <w:color w:val="0000FF"/>
          </w:rPr>
          <w:t>Постановление</w:t>
        </w:r>
      </w:hyperlink>
      <w:r>
        <w:t xml:space="preserve"> Правительства РФ от 30.03.2017 N 362.</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7</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r>
        <w:t>ПРАВИЛА</w:t>
      </w:r>
    </w:p>
    <w:p w:rsidR="006A0D2E" w:rsidRDefault="006A0D2E">
      <w:pPr>
        <w:pStyle w:val="ConsPlusTitle"/>
        <w:jc w:val="center"/>
      </w:pPr>
      <w:r>
        <w:t>ПРЕДОСТАВЛЕНИЯ СУБСИДИЙ ИЗ ФЕДЕРАЛЬНОГО</w:t>
      </w:r>
    </w:p>
    <w:p w:rsidR="006A0D2E" w:rsidRDefault="006A0D2E">
      <w:pPr>
        <w:pStyle w:val="ConsPlusTitle"/>
        <w:jc w:val="center"/>
      </w:pPr>
      <w:r>
        <w:t>БЮДЖЕТА БЮДЖЕТАМ СУБЪЕКТОВ РОССИЙСКОЙ ФЕДЕРАЦИИ</w:t>
      </w:r>
    </w:p>
    <w:p w:rsidR="006A0D2E" w:rsidRDefault="006A0D2E">
      <w:pPr>
        <w:pStyle w:val="ConsPlusTitle"/>
        <w:jc w:val="center"/>
      </w:pPr>
      <w:r>
        <w:t>В ЦЕЛЯХ СОФИНАНСИРОВАНИЯ КАПИТАЛЬНЫХ ВЛОЖЕНИЙ В ОБЪЕКТЫ</w:t>
      </w:r>
    </w:p>
    <w:p w:rsidR="006A0D2E" w:rsidRDefault="006A0D2E">
      <w:pPr>
        <w:pStyle w:val="ConsPlusTitle"/>
        <w:jc w:val="center"/>
      </w:pPr>
      <w:r>
        <w:t>ГОСУДАРСТВЕННОЙ СОБСТВЕННОСТИ СУБЪЕКТОВ РОССИЙСКОЙ</w:t>
      </w:r>
    </w:p>
    <w:p w:rsidR="006A0D2E" w:rsidRDefault="006A0D2E">
      <w:pPr>
        <w:pStyle w:val="ConsPlusTitle"/>
        <w:jc w:val="center"/>
      </w:pPr>
      <w:r>
        <w:t>ФЕДЕРАЦИИ (МУНИЦИПАЛЬНОЙ СОБСТВЕННОСТИ), НЕ ВКЛЮЧЕННЫЕ</w:t>
      </w:r>
    </w:p>
    <w:p w:rsidR="006A0D2E" w:rsidRDefault="006A0D2E">
      <w:pPr>
        <w:pStyle w:val="ConsPlusTitle"/>
        <w:jc w:val="center"/>
      </w:pPr>
      <w:r>
        <w:t>В ФЕДЕРАЛЬНЫЕ ЦЕЛЕВЫЕ ПРОГРАММЫ, В РАМКАХ ГОСУДАРСТВЕННОЙ</w:t>
      </w:r>
    </w:p>
    <w:p w:rsidR="006A0D2E" w:rsidRDefault="006A0D2E">
      <w:pPr>
        <w:pStyle w:val="ConsPlusTitle"/>
        <w:jc w:val="center"/>
      </w:pPr>
      <w:r>
        <w:t>ПРОГРАММЫ РОССИЙСКОЙ ФЕДЕРАЦИИ "РАЗВИТИЕ ФИЗИЧЕСКОЙ</w:t>
      </w:r>
    </w:p>
    <w:p w:rsidR="006A0D2E" w:rsidRDefault="006A0D2E">
      <w:pPr>
        <w:pStyle w:val="ConsPlusTitle"/>
        <w:jc w:val="center"/>
      </w:pPr>
      <w:r>
        <w:t>КУЛЬТУРЫ И СПОРТА"</w:t>
      </w:r>
    </w:p>
    <w:p w:rsidR="006A0D2E" w:rsidRDefault="006A0D2E">
      <w:pPr>
        <w:pStyle w:val="ConsPlusNormal"/>
        <w:ind w:firstLine="540"/>
        <w:jc w:val="both"/>
      </w:pPr>
    </w:p>
    <w:p w:rsidR="006A0D2E" w:rsidRDefault="006A0D2E">
      <w:pPr>
        <w:pStyle w:val="ConsPlusNormal"/>
        <w:ind w:firstLine="540"/>
        <w:jc w:val="both"/>
      </w:pPr>
      <w:r>
        <w:t xml:space="preserve">Утратили силу. - </w:t>
      </w:r>
      <w:hyperlink r:id="rId219" w:history="1">
        <w:r>
          <w:rPr>
            <w:color w:val="0000FF"/>
          </w:rPr>
          <w:t>Постановление</w:t>
        </w:r>
      </w:hyperlink>
      <w:r>
        <w:t xml:space="preserve"> Правительства РФ от 25.01.2019 N 40.</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7(1)</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16" w:name="P16425"/>
      <w:bookmarkEnd w:id="16"/>
      <w:r>
        <w:t>ПРАВИЛА</w:t>
      </w:r>
    </w:p>
    <w:p w:rsidR="006A0D2E" w:rsidRDefault="006A0D2E">
      <w:pPr>
        <w:pStyle w:val="ConsPlusTitle"/>
        <w:jc w:val="center"/>
      </w:pPr>
      <w:r>
        <w:t>ПРЕДОСТАВЛЕНИЯ СУБСИДИЙ ИЗ ФЕДЕРАЛЬНОГО БЮДЖЕТА БЮДЖЕТАМ</w:t>
      </w:r>
    </w:p>
    <w:p w:rsidR="006A0D2E" w:rsidRDefault="006A0D2E">
      <w:pPr>
        <w:pStyle w:val="ConsPlusTitle"/>
        <w:jc w:val="center"/>
      </w:pPr>
      <w:r>
        <w:t>СУБЪЕКТОВ РОССИЙСКОЙ ФЕДЕРАЦИИ НА СОФИНАНСИРОВАНИЕ</w:t>
      </w:r>
    </w:p>
    <w:p w:rsidR="006A0D2E" w:rsidRDefault="006A0D2E">
      <w:pPr>
        <w:pStyle w:val="ConsPlusTitle"/>
        <w:jc w:val="center"/>
      </w:pPr>
      <w:r>
        <w:t>РАСХОДНЫХ ОБЯЗАТЕЛЬСТВ СУБЪЕКТОВ РОССИЙСКОЙ ФЕДЕРАЦИИ,</w:t>
      </w:r>
    </w:p>
    <w:p w:rsidR="006A0D2E" w:rsidRDefault="006A0D2E">
      <w:pPr>
        <w:pStyle w:val="ConsPlusTitle"/>
        <w:jc w:val="center"/>
      </w:pPr>
      <w:r>
        <w:t>ВОЗНИКАЮЩИХ ПРИ ОСУЩЕСТВЛЕНИИ КАПИТАЛЬНЫХ ВЛОЖЕНИЙ</w:t>
      </w:r>
    </w:p>
    <w:p w:rsidR="006A0D2E" w:rsidRDefault="006A0D2E">
      <w:pPr>
        <w:pStyle w:val="ConsPlusTitle"/>
        <w:jc w:val="center"/>
      </w:pPr>
      <w:r>
        <w:t>В ОБЪЕКТЫ ГОСУДАРСТВЕННОЙ СОБСТВЕННОСТИ СУБЪЕКТОВ</w:t>
      </w:r>
    </w:p>
    <w:p w:rsidR="006A0D2E" w:rsidRDefault="006A0D2E">
      <w:pPr>
        <w:pStyle w:val="ConsPlusTitle"/>
        <w:jc w:val="center"/>
      </w:pPr>
      <w:r>
        <w:lastRenderedPageBreak/>
        <w:t>РОССИЙСКОЙ ФЕДЕРАЦИИ (МУНИЦИПАЛЬНОЙ СОБСТВЕННОСТИ),</w:t>
      </w:r>
    </w:p>
    <w:p w:rsidR="006A0D2E" w:rsidRDefault="006A0D2E">
      <w:pPr>
        <w:pStyle w:val="ConsPlusTitle"/>
        <w:jc w:val="center"/>
      </w:pPr>
      <w:r>
        <w:t>НЕ ВКЛЮЧЕННЫЕ В ФЕДЕРАЛЬНЫЕ ЦЕЛЕВЫЕ ПРОГРАММЫ, А ТАКЖЕ</w:t>
      </w:r>
    </w:p>
    <w:p w:rsidR="006A0D2E" w:rsidRDefault="006A0D2E">
      <w:pPr>
        <w:pStyle w:val="ConsPlusTitle"/>
        <w:jc w:val="center"/>
      </w:pPr>
      <w:r>
        <w:t>ПРИОБРЕТЕНИЯ (ВЫКУПА) В ГОСУДАРСТВЕННУЮ СОБСТВЕННОСТЬ</w:t>
      </w:r>
    </w:p>
    <w:p w:rsidR="006A0D2E" w:rsidRDefault="006A0D2E">
      <w:pPr>
        <w:pStyle w:val="ConsPlusTitle"/>
        <w:jc w:val="center"/>
      </w:pPr>
      <w:r>
        <w:t>СУБЪЕКТА РОССИЙСКОЙ ФЕДЕРАЦИИ (МУНИЦИПАЛЬНУЮ</w:t>
      </w:r>
    </w:p>
    <w:p w:rsidR="006A0D2E" w:rsidRDefault="006A0D2E">
      <w:pPr>
        <w:pStyle w:val="ConsPlusTitle"/>
        <w:jc w:val="center"/>
      </w:pPr>
      <w:r>
        <w:t>СОБСТВЕННОСТЬ) ОБЪЕКТОВ НЕДВИЖИМОГО ИМУЩЕСТВА,</w:t>
      </w:r>
    </w:p>
    <w:p w:rsidR="006A0D2E" w:rsidRDefault="006A0D2E">
      <w:pPr>
        <w:pStyle w:val="ConsPlusTitle"/>
        <w:jc w:val="center"/>
      </w:pPr>
      <w:r>
        <w:t>В РАМКАХ ГОСУДАРСТВЕННОЙ ПРОГРАММЫ РОССИЙСКОЙ</w:t>
      </w:r>
    </w:p>
    <w:p w:rsidR="006A0D2E" w:rsidRDefault="006A0D2E">
      <w:pPr>
        <w:pStyle w:val="ConsPlusTitle"/>
        <w:jc w:val="center"/>
      </w:pPr>
      <w:r>
        <w:t>ФЕДЕРАЦИИ "РАЗВИТИЕ ФИЗИЧЕСКОЙ КУЛЬТУРЫ И СПОРТА"</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(введены </w:t>
            </w:r>
            <w:hyperlink r:id="rId220" w:history="1">
              <w:r>
                <w:rPr>
                  <w:color w:val="0000FF"/>
                </w:rPr>
                <w:t>Постановлением</w:t>
              </w:r>
            </w:hyperlink>
            <w:r>
              <w:rPr>
                <w:color w:val="392C69"/>
              </w:rPr>
              <w:t xml:space="preserve"> Правительства РФ от 30.11.2019 N 1556;</w:t>
            </w:r>
          </w:p>
          <w:p w:rsidR="006A0D2E" w:rsidRDefault="006A0D2E">
            <w:pPr>
              <w:pStyle w:val="ConsPlusNormal"/>
              <w:jc w:val="center"/>
            </w:pPr>
            <w:r>
              <w:rPr>
                <w:color w:val="392C69"/>
              </w:rPr>
              <w:t xml:space="preserve">в ред. </w:t>
            </w:r>
            <w:hyperlink r:id="rId221" w:history="1">
              <w:r>
                <w:rPr>
                  <w:color w:val="0000FF"/>
                </w:rPr>
                <w:t>Постановления</w:t>
              </w:r>
            </w:hyperlink>
            <w:r>
              <w:rPr>
                <w:color w:val="392C69"/>
              </w:rPr>
              <w:t xml:space="preserve"> Правительства РФ от 26.05.2020 N 747)</w:t>
            </w:r>
          </w:p>
        </w:tc>
      </w:tr>
    </w:tbl>
    <w:p w:rsidR="006A0D2E" w:rsidRDefault="006A0D2E">
      <w:pPr>
        <w:pStyle w:val="ConsPlusNormal"/>
        <w:jc w:val="both"/>
      </w:pPr>
    </w:p>
    <w:p w:rsidR="006A0D2E" w:rsidRDefault="006A0D2E">
      <w:pPr>
        <w:pStyle w:val="ConsPlusNormal"/>
        <w:ind w:firstLine="540"/>
        <w:jc w:val="both"/>
      </w:pPr>
      <w:bookmarkStart w:id="17" w:name="P16442"/>
      <w:bookmarkEnd w:id="17"/>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осуществлении капитальных вложений в объекты государственной собственности субъектов Российской Федерации (муниципальной собственности), не включенные в федеральные целевые программы, а также приобретения (выкупа) в государственную собственность субъекта Российской Федерации (муниципальную собственность) объектов недвижимого имущества (далее - приобретение объектов), в рамках государственной </w:t>
      </w:r>
      <w:hyperlink w:anchor="P39" w:history="1">
        <w:r>
          <w:rPr>
            <w:color w:val="0000FF"/>
          </w:rPr>
          <w:t>программы</w:t>
        </w:r>
      </w:hyperlink>
      <w:r>
        <w:t xml:space="preserve"> Российской Федерации "Развитие физической культуры и спорта" (далее соответственно - объекты спорта, субсидии) в целях достижения результатов использования субсидий, указанных в </w:t>
      </w:r>
      <w:hyperlink w:anchor="P16477" w:history="1">
        <w:r>
          <w:rPr>
            <w:color w:val="0000FF"/>
          </w:rPr>
          <w:t>пункте 9(1)</w:t>
        </w:r>
      </w:hyperlink>
      <w:r>
        <w:t xml:space="preserve"> настоящих Правил. При этом объекты спорта могут создаваться в рамках государственно-частного (муниципально-частного) партнерства.</w:t>
      </w:r>
    </w:p>
    <w:p w:rsidR="006A0D2E" w:rsidRDefault="006A0D2E">
      <w:pPr>
        <w:pStyle w:val="ConsPlusNormal"/>
        <w:jc w:val="both"/>
      </w:pPr>
      <w:r>
        <w:t xml:space="preserve">(в ред. </w:t>
      </w:r>
      <w:hyperlink r:id="rId222"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2. Субсидии предоставляются при соблюдении следующих условий:</w:t>
      </w:r>
    </w:p>
    <w:p w:rsidR="006A0D2E" w:rsidRDefault="006A0D2E">
      <w:pPr>
        <w:pStyle w:val="ConsPlusNormal"/>
        <w:spacing w:before="220"/>
        <w:ind w:firstLine="540"/>
        <w:jc w:val="both"/>
      </w:pPr>
      <w:r>
        <w:t>а) наличие правовых актов субъекта Российской Федерации, в том числе государственных программ субъектов Российской Федерации или подпрограмм государственных программ субъектов Российской Федерации, в которые включены расходные обязательства субъектов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6A0D2E" w:rsidRDefault="006A0D2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из федерального бюджета субсидии, и наличие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6A0D2E" w:rsidRDefault="006A0D2E">
      <w:pPr>
        <w:pStyle w:val="ConsPlusNormal"/>
        <w:spacing w:before="220"/>
        <w:ind w:firstLine="540"/>
        <w:jc w:val="both"/>
      </w:pPr>
      <w:r>
        <w:t xml:space="preserve">в) заключение между Министерством спорта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2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A0D2E" w:rsidRDefault="006A0D2E">
      <w:pPr>
        <w:pStyle w:val="ConsPlusNormal"/>
        <w:spacing w:before="220"/>
        <w:ind w:firstLine="540"/>
        <w:jc w:val="both"/>
      </w:pPr>
      <w:r>
        <w:t xml:space="preserve">3. Критериями отбора субъектов Российской Федерации для предоставления субсидий с учетом перспективных экономических специализаций субъектов Российской Федерации, предусмотренных </w:t>
      </w:r>
      <w:hyperlink r:id="rId224" w:history="1">
        <w:r>
          <w:rPr>
            <w:color w:val="0000FF"/>
          </w:rPr>
          <w:t>Стратегией</w:t>
        </w:r>
      </w:hyperlink>
      <w:r>
        <w:t xml:space="preserve"> пространственного развития Российской Федерации на период до </w:t>
      </w:r>
      <w:r>
        <w:lastRenderedPageBreak/>
        <w:t>2025 года, утвержденной распоряжением Правительства Российской Федерации от 13 февраля 2019 г. N 207-р, и параметров демографического прогноза Российской Федерации по субъектам Российской Федерации и муниципальным образованиям являются:</w:t>
      </w:r>
    </w:p>
    <w:p w:rsidR="006A0D2E" w:rsidRDefault="006A0D2E">
      <w:pPr>
        <w:pStyle w:val="ConsPlusNormal"/>
        <w:spacing w:before="220"/>
        <w:ind w:firstLine="540"/>
        <w:jc w:val="both"/>
      </w:pPr>
      <w:r>
        <w:t>а) отсутствие нарушения сроков ввода в эксплуатацию объектов спорта, строительство и реконструкция которых осуществлялись с использованием средств федерального бюджета, более чем на один год, за исключением случаев нарушения сроков их ввода в эксплуатацию в связи с документально подтвержденным наступлением обстоятельств непреодолимой силы, препятствующих исполнению соответствующих обязательств;</w:t>
      </w:r>
    </w:p>
    <w:p w:rsidR="006A0D2E" w:rsidRDefault="006A0D2E">
      <w:pPr>
        <w:pStyle w:val="ConsPlusNormal"/>
        <w:spacing w:before="220"/>
        <w:ind w:firstLine="540"/>
        <w:jc w:val="both"/>
      </w:pPr>
      <w:r>
        <w:t xml:space="preserve">б) эффективность использования существующих объектов спорта, определяемая как отношение показателя загруженности к показателю мощности объектов спорта согласно данным государственной статистики, отраженным в форме статистической отчетности </w:t>
      </w:r>
      <w:hyperlink r:id="rId225" w:history="1">
        <w:r>
          <w:rPr>
            <w:color w:val="0000FF"/>
          </w:rPr>
          <w:t>N 1-ФК</w:t>
        </w:r>
      </w:hyperlink>
      <w:r>
        <w:t xml:space="preserve"> "Сведения о физической культуре и спорте", составляющая не менее 70 процентов;</w:t>
      </w:r>
    </w:p>
    <w:p w:rsidR="006A0D2E" w:rsidRDefault="006A0D2E">
      <w:pPr>
        <w:pStyle w:val="ConsPlusNormal"/>
        <w:spacing w:before="220"/>
        <w:ind w:firstLine="540"/>
        <w:jc w:val="both"/>
      </w:pPr>
      <w:r>
        <w:t>в) в случае создания объектов спорта в рамках государственно-частного (муниципально-частного) партнерства представление субъектами Российской Федерации в Министерство спорта Российской Федерации копий концессионных соглашений и (или) соглашений о государственно-частном (муниципально-частном) партнерстве, заключенных в установленном законодательством Российской Федерации порядке, либо копий решений высшего исполнительного органа государственной власти субъекта Российской Федерации (органа местного самоуправления) о заключении концессионного соглашения или соглашения о государственно-частном (муниципально-частном) партнерстве, содержащих обязательства концедента и (или) публичного партнера по принятию на себя части расходов на строительство и (или) реконструкцию объекта концессионного соглашения либо соглашения о государственно-частном (муниципально-частном) партнерстве;</w:t>
      </w:r>
    </w:p>
    <w:p w:rsidR="006A0D2E" w:rsidRDefault="006A0D2E">
      <w:pPr>
        <w:pStyle w:val="ConsPlusNormal"/>
        <w:spacing w:before="220"/>
        <w:ind w:firstLine="540"/>
        <w:jc w:val="both"/>
      </w:pPr>
      <w:r>
        <w:t>г) в случае создания объектов спорта начиная с 2021 года без применения государственно-частного (муниципально-частного) партнерства в муниципальных образованиях с населением свыше 30 тысяч человек, в том числе с учетом демографического прогноза, - представление субъектами Российской Федерации в Министерство спорта Российской Федерации документов, подтверждающих проведение конкурсов на право заключения концессионного соглашения или соглашения о государственно-частном (муниципально-частном) партнерстве в отношении создаваемых объектов капитального строительства, на которые не было подано ни одной заявки.</w:t>
      </w:r>
    </w:p>
    <w:p w:rsidR="006A0D2E" w:rsidRDefault="006A0D2E">
      <w:pPr>
        <w:pStyle w:val="ConsPlusNormal"/>
        <w:spacing w:before="220"/>
        <w:ind w:firstLine="540"/>
        <w:jc w:val="both"/>
      </w:pPr>
      <w:r>
        <w:t xml:space="preserve">4. Субсидии предоставляются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226" w:history="1">
        <w:r>
          <w:rPr>
            <w:color w:val="0000FF"/>
          </w:rPr>
          <w:t>типовой формой</w:t>
        </w:r>
      </w:hyperlink>
      <w:r>
        <w:t>, утвержденной Министерством финансов Российской Федерации.</w:t>
      </w:r>
    </w:p>
    <w:p w:rsidR="006A0D2E" w:rsidRDefault="006A0D2E">
      <w:pPr>
        <w:pStyle w:val="ConsPlusNormal"/>
        <w:spacing w:before="220"/>
        <w:ind w:firstLine="540"/>
        <w:jc w:val="both"/>
      </w:pPr>
      <w:r>
        <w:t>5. Соглашением могут предусматриваться различные уровни софинансирования по отдельным объектам капитального строительства, расходные обязательства субъектов Российской Федерации по осуществлению капитальных вложений в которые софинансируются из федерального бюджета.</w:t>
      </w:r>
    </w:p>
    <w:p w:rsidR="006A0D2E" w:rsidRDefault="006A0D2E">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(сводной бюджетной росписью) исходя из необходимости достижения установленных соглашением значений результатов использования субсидии.</w:t>
      </w:r>
    </w:p>
    <w:p w:rsidR="006A0D2E" w:rsidRDefault="006A0D2E">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спорта Российской Федерации как получателя средств федерального бюджета на предоставление субсидии, на цели, указанные в </w:t>
      </w:r>
      <w:hyperlink w:anchor="P16442" w:history="1">
        <w:r>
          <w:rPr>
            <w:color w:val="0000FF"/>
          </w:rPr>
          <w:t>пункте 1</w:t>
        </w:r>
      </w:hyperlink>
      <w:r>
        <w:t xml:space="preserve"> настоящих Правил.</w:t>
      </w:r>
    </w:p>
    <w:p w:rsidR="006A0D2E" w:rsidRDefault="006A0D2E">
      <w:pPr>
        <w:pStyle w:val="ConsPlusNormal"/>
        <w:jc w:val="both"/>
      </w:pPr>
      <w:r>
        <w:lastRenderedPageBreak/>
        <w:t xml:space="preserve">(в ред. </w:t>
      </w:r>
      <w:hyperlink r:id="rId227"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Для получения субсидии на строительство и реконструкцию объектов спорта, а также приобретение объектов, предусмотренных актами, поручениями и указаниями Президента Российской Федерации, распоряжениями Правительства Российской Федерации и поручениями Председателя Правительства Российской Федерации, высший исполнительный орган государственной власти субъекта Российской Федерации представляет в Министерство спорта Российской Федерации обращение о выделении субсидии по форме и в срок, которые устанавливаются Министерством спорта Российской Федерации (далее - обращение). В обращении указываются необходимый размер средств в пределах предусмотренной субсидии и расходное обязательство, на осуществление которого она предоставляется.</w:t>
      </w:r>
    </w:p>
    <w:p w:rsidR="006A0D2E" w:rsidRDefault="006A0D2E">
      <w:pPr>
        <w:pStyle w:val="ConsPlusNormal"/>
        <w:jc w:val="both"/>
      </w:pPr>
      <w:r>
        <w:t xml:space="preserve">(в ред. </w:t>
      </w:r>
      <w:hyperlink r:id="rId228"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В случае если расчетный размер субсидии для i-го субъекта Российской Федерации превышает сумму, указанную в обращении или соответствующую предельному уровню софинансирования расходного обязательства субъекта Российской Федерации из федерального бюджета, размер субсидии принимается равным меньшей сумме, указанной в обращении или соответствующей предельному уровню софинансирования расходного обязательства субъекта Российской Федерации из федерального бюджета. При этом высвободившиеся средства подлежат распределению между субъектами Российской Федерации, имеющими право на получение субсидии в очередном финансовом году.</w:t>
      </w:r>
    </w:p>
    <w:p w:rsidR="006A0D2E" w:rsidRDefault="006A0D2E">
      <w:pPr>
        <w:pStyle w:val="ConsPlusNormal"/>
        <w:spacing w:before="220"/>
        <w:ind w:firstLine="540"/>
        <w:jc w:val="both"/>
      </w:pPr>
      <w:r>
        <w:t>8. Размер субсидии, предоставляемой бюджету i-го субъекта Российской Федерации на строительство и реконструкцию объектов спорта, а также на приобретение объектов (С1</w:t>
      </w:r>
      <w:r>
        <w:rPr>
          <w:vertAlign w:val="subscript"/>
        </w:rPr>
        <w:t>i</w:t>
      </w:r>
      <w:r>
        <w:t>), определяется по формуле:</w:t>
      </w:r>
    </w:p>
    <w:p w:rsidR="006A0D2E" w:rsidRDefault="006A0D2E">
      <w:pPr>
        <w:pStyle w:val="ConsPlusNormal"/>
        <w:jc w:val="both"/>
      </w:pPr>
      <w:r>
        <w:t xml:space="preserve">(в ред. </w:t>
      </w:r>
      <w:hyperlink r:id="rId229" w:history="1">
        <w:r>
          <w:rPr>
            <w:color w:val="0000FF"/>
          </w:rPr>
          <w:t>Постановления</w:t>
        </w:r>
      </w:hyperlink>
      <w:r>
        <w:t xml:space="preserve"> Правительства РФ от 26.05.2020 N 747)</w:t>
      </w:r>
    </w:p>
    <w:p w:rsidR="006A0D2E" w:rsidRDefault="006A0D2E">
      <w:pPr>
        <w:pStyle w:val="ConsPlusNormal"/>
        <w:jc w:val="both"/>
      </w:pPr>
    </w:p>
    <w:p w:rsidR="006A0D2E" w:rsidRDefault="006A0D2E">
      <w:pPr>
        <w:pStyle w:val="ConsPlusNormal"/>
        <w:jc w:val="center"/>
      </w:pPr>
      <w:r w:rsidRPr="00AD7050">
        <w:rPr>
          <w:position w:val="-28"/>
        </w:rPr>
        <w:pict>
          <v:shape id="_x0000_i1025" style="width:144.65pt;height:38.9pt" coordsize="" o:spt="100" adj="0,,0" path="" filled="f" stroked="f">
            <v:stroke joinstyle="miter"/>
            <v:imagedata r:id="rId230" o:title="base_32913_353677_32768"/>
            <v:formulas/>
            <v:path o:connecttype="segments"/>
          </v:shape>
        </w:pict>
      </w:r>
    </w:p>
    <w:p w:rsidR="006A0D2E" w:rsidRDefault="006A0D2E">
      <w:pPr>
        <w:pStyle w:val="ConsPlusNormal"/>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СБ</w:t>
      </w:r>
      <w:r>
        <w:rPr>
          <w:vertAlign w:val="subscript"/>
        </w:rPr>
        <w:t>1</w:t>
      </w:r>
      <w:r>
        <w:t xml:space="preserve"> - размер средств, предусмотренных федеральным законом о федеральном бюджете на соответствующий финансовый год и плановый период на соответствующие цели;</w:t>
      </w:r>
    </w:p>
    <w:p w:rsidR="006A0D2E" w:rsidRDefault="006A0D2E">
      <w:pPr>
        <w:pStyle w:val="ConsPlusNormal"/>
        <w:spacing w:before="220"/>
        <w:ind w:firstLine="540"/>
        <w:jc w:val="both"/>
      </w:pPr>
      <w:r>
        <w:t>К</w:t>
      </w:r>
      <w:r>
        <w:rPr>
          <w:vertAlign w:val="subscript"/>
        </w:rPr>
        <w:t>i</w:t>
      </w:r>
      <w:r>
        <w:t xml:space="preserve"> - региональный коэффициент, при этом:</w:t>
      </w:r>
    </w:p>
    <w:p w:rsidR="006A0D2E" w:rsidRDefault="006A0D2E">
      <w:pPr>
        <w:pStyle w:val="ConsPlusNormal"/>
        <w:spacing w:before="220"/>
        <w:ind w:firstLine="540"/>
        <w:jc w:val="both"/>
      </w:pPr>
      <w:r>
        <w:t>для субъектов Российской Федерации, входящих в состав Дальневосточного и Северо-Кавказского федеральных округов, для Республики Крым, г. Севастополя, Калининградской области и Арктической зоны (далее - приоритетные территории) К</w:t>
      </w:r>
      <w:r>
        <w:rPr>
          <w:vertAlign w:val="subscript"/>
        </w:rPr>
        <w:t>i</w:t>
      </w:r>
      <w:r>
        <w:t xml:space="preserve"> = 1,5;</w:t>
      </w:r>
    </w:p>
    <w:p w:rsidR="006A0D2E" w:rsidRDefault="006A0D2E">
      <w:pPr>
        <w:pStyle w:val="ConsPlusNormal"/>
        <w:spacing w:before="220"/>
        <w:ind w:firstLine="540"/>
        <w:jc w:val="both"/>
      </w:pPr>
      <w:r>
        <w:t>для иных субъектов Российской Федерации К</w:t>
      </w:r>
      <w:r>
        <w:rPr>
          <w:vertAlign w:val="subscript"/>
        </w:rPr>
        <w:t>i</w:t>
      </w:r>
      <w:r>
        <w:t xml:space="preserve"> = 1;</w:t>
      </w:r>
    </w:p>
    <w:p w:rsidR="006A0D2E" w:rsidRDefault="006A0D2E">
      <w:pPr>
        <w:pStyle w:val="ConsPlusNormal"/>
        <w:spacing w:before="220"/>
        <w:ind w:firstLine="540"/>
        <w:jc w:val="both"/>
      </w:pPr>
      <w:r>
        <w:t>S</w:t>
      </w:r>
      <w:r>
        <w:rPr>
          <w:vertAlign w:val="subscript"/>
        </w:rPr>
        <w:t>сметаi</w:t>
      </w:r>
      <w:r>
        <w:t xml:space="preserve"> - сметная стоимость объекта (объектов) спорта в текущих ценах в соответствии с заключением государственной экспертизы и (или) стоимость приобретаемого объекта (объектов);</w:t>
      </w:r>
    </w:p>
    <w:p w:rsidR="006A0D2E" w:rsidRDefault="006A0D2E">
      <w:pPr>
        <w:pStyle w:val="ConsPlusNormal"/>
        <w:jc w:val="both"/>
      </w:pPr>
      <w:r>
        <w:t xml:space="preserve">(в ред. </w:t>
      </w:r>
      <w:hyperlink r:id="rId231"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r>
        <w:t xml:space="preserve">Адресное (пообъектное) распределение субсидий по объектам капитального строительства и объектам недвижимого имущества устанавливается в соответствии с </w:t>
      </w:r>
      <w:hyperlink r:id="rId232" w:history="1">
        <w:r>
          <w:rPr>
            <w:color w:val="0000FF"/>
          </w:rPr>
          <w:t>Правилами</w:t>
        </w:r>
      </w:hyperlink>
      <w:r>
        <w:t xml:space="preserve"> формирования, предоставления и распределения субсидий, а также принимаемыми в случаях, предусмотренных </w:t>
      </w:r>
      <w:hyperlink r:id="rId233" w:history="1">
        <w:r>
          <w:rPr>
            <w:color w:val="0000FF"/>
          </w:rPr>
          <w:t>пунктами 6</w:t>
        </w:r>
      </w:hyperlink>
      <w:r>
        <w:t xml:space="preserve"> и </w:t>
      </w:r>
      <w:hyperlink r:id="rId234" w:history="1">
        <w:r>
          <w:rPr>
            <w:color w:val="0000FF"/>
          </w:rPr>
          <w:t>7</w:t>
        </w:r>
      </w:hyperlink>
      <w:r>
        <w:t xml:space="preserve"> Правил формирования, предоставления и распределения субсидий актами Правительства Российской Федерации или актами Министерства спорта Российской Федерации.</w:t>
      </w:r>
    </w:p>
    <w:p w:rsidR="006A0D2E" w:rsidRDefault="006A0D2E">
      <w:pPr>
        <w:pStyle w:val="ConsPlusNormal"/>
        <w:jc w:val="both"/>
      </w:pPr>
      <w:r>
        <w:t xml:space="preserve">(в ред. </w:t>
      </w:r>
      <w:hyperlink r:id="rId235"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A0D2E" w:rsidRDefault="006A0D2E">
      <w:pPr>
        <w:pStyle w:val="ConsPlusNormal"/>
        <w:spacing w:before="220"/>
        <w:ind w:firstLine="540"/>
        <w:jc w:val="both"/>
      </w:pPr>
      <w:bookmarkStart w:id="18" w:name="P16477"/>
      <w:bookmarkEnd w:id="18"/>
      <w:r>
        <w:t>9(1). Результатами использования субсидии являются:</w:t>
      </w:r>
    </w:p>
    <w:p w:rsidR="006A0D2E" w:rsidRDefault="006A0D2E">
      <w:pPr>
        <w:pStyle w:val="ConsPlusNormal"/>
        <w:spacing w:before="220"/>
        <w:ind w:firstLine="540"/>
        <w:jc w:val="both"/>
      </w:pPr>
      <w:r>
        <w:t>а) количество построенных (приобретенных) объектов спорта;</w:t>
      </w:r>
    </w:p>
    <w:p w:rsidR="006A0D2E" w:rsidRDefault="006A0D2E">
      <w:pPr>
        <w:pStyle w:val="ConsPlusNormal"/>
        <w:spacing w:before="220"/>
        <w:ind w:firstLine="540"/>
        <w:jc w:val="both"/>
      </w:pPr>
      <w:r>
        <w:t>б) при предоставлении субсидии на строительство и реконструкцию объектов спорта - уровень технической готовности спортивного объекта.</w:t>
      </w:r>
    </w:p>
    <w:p w:rsidR="006A0D2E" w:rsidRDefault="006A0D2E">
      <w:pPr>
        <w:pStyle w:val="ConsPlusNormal"/>
        <w:jc w:val="both"/>
      </w:pPr>
      <w:r>
        <w:t xml:space="preserve">(п. 9(1) введен </w:t>
      </w:r>
      <w:hyperlink r:id="rId236" w:history="1">
        <w:r>
          <w:rPr>
            <w:color w:val="0000FF"/>
          </w:rPr>
          <w:t>Постановлением</w:t>
        </w:r>
      </w:hyperlink>
      <w:r>
        <w:t xml:space="preserve"> Правительства РФ от 26.05.2020 N 747)</w:t>
      </w:r>
    </w:p>
    <w:p w:rsidR="006A0D2E" w:rsidRDefault="006A0D2E">
      <w:pPr>
        <w:pStyle w:val="ConsPlusNormal"/>
        <w:spacing w:before="220"/>
        <w:ind w:firstLine="540"/>
        <w:jc w:val="both"/>
      </w:pPr>
      <w:r>
        <w:t xml:space="preserve">10. Оценка эффективности использования субсидии в отчетном финансовом году осуществляется Министерством спорта Российской Федерации путем сравнения плановых и фактически достигнутых субъектом Российской Федерации в отчетном периоде установленных соглашением значений результатов использования субсидии, указанных в </w:t>
      </w:r>
      <w:hyperlink w:anchor="P16477" w:history="1">
        <w:r>
          <w:rPr>
            <w:color w:val="0000FF"/>
          </w:rPr>
          <w:t>пункте 9(1)</w:t>
        </w:r>
      </w:hyperlink>
      <w:r>
        <w:t xml:space="preserve"> настоящих Правил.</w:t>
      </w:r>
    </w:p>
    <w:p w:rsidR="006A0D2E" w:rsidRDefault="006A0D2E">
      <w:pPr>
        <w:pStyle w:val="ConsPlusNormal"/>
        <w:jc w:val="both"/>
      </w:pPr>
      <w:r>
        <w:t xml:space="preserve">(п. 10 в ред. </w:t>
      </w:r>
      <w:hyperlink r:id="rId237"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 xml:space="preserve">11. Возврат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осуществляются в порядке, предусмотренном </w:t>
      </w:r>
      <w:hyperlink r:id="rId238" w:history="1">
        <w:r>
          <w:rPr>
            <w:color w:val="0000FF"/>
          </w:rPr>
          <w:t>пунктами 16</w:t>
        </w:r>
      </w:hyperlink>
      <w:r>
        <w:t xml:space="preserve"> - </w:t>
      </w:r>
      <w:hyperlink r:id="rId239" w:history="1">
        <w:r>
          <w:rPr>
            <w:color w:val="0000FF"/>
          </w:rPr>
          <w:t>20</w:t>
        </w:r>
      </w:hyperlink>
      <w:r>
        <w:t xml:space="preserve"> Правил формирования, предоставления и распределения субсидий.</w:t>
      </w:r>
    </w:p>
    <w:p w:rsidR="006A0D2E" w:rsidRDefault="006A0D2E">
      <w:pPr>
        <w:pStyle w:val="ConsPlusNormal"/>
        <w:spacing w:before="220"/>
        <w:ind w:firstLine="540"/>
        <w:jc w:val="both"/>
      </w:pPr>
      <w:r>
        <w:t>12. Контроль за соблюдением субъектами Российской Федерации условий предоставления субсидий осуществляется Министерством спорта Российской Федерации и органами государственного финансового контроля.</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8</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r>
        <w:t>ПРАВИЛА</w:t>
      </w:r>
    </w:p>
    <w:p w:rsidR="006A0D2E" w:rsidRDefault="006A0D2E">
      <w:pPr>
        <w:pStyle w:val="ConsPlusTitle"/>
        <w:jc w:val="center"/>
      </w:pPr>
      <w:r>
        <w:t>ПРЕДОСТАВЛЕНИЯ СУБСИДИЙ ИЗ ФЕДЕРАЛЬНОГО БЮДЖЕТА БЮДЖЕТАМ</w:t>
      </w:r>
    </w:p>
    <w:p w:rsidR="006A0D2E" w:rsidRDefault="006A0D2E">
      <w:pPr>
        <w:pStyle w:val="ConsPlusTitle"/>
        <w:jc w:val="center"/>
      </w:pPr>
      <w:r>
        <w:t>РЕСПУБЛИКИ КРЫМ И Г. СЕВАСТОПОЛЯ НА АДРЕСНУЮ ФИНАНСОВУЮ</w:t>
      </w:r>
    </w:p>
    <w:p w:rsidR="006A0D2E" w:rsidRDefault="006A0D2E">
      <w:pPr>
        <w:pStyle w:val="ConsPlusTitle"/>
        <w:jc w:val="center"/>
      </w:pPr>
      <w:r>
        <w:t>ПОДДЕРЖКУ СПОРТИВНЫХ ОРГАНИЗАЦИЙ, ОСУЩЕСТВЛЯЮЩИХ ПОДГОТОВКУ</w:t>
      </w:r>
    </w:p>
    <w:p w:rsidR="006A0D2E" w:rsidRDefault="006A0D2E">
      <w:pPr>
        <w:pStyle w:val="ConsPlusTitle"/>
        <w:jc w:val="center"/>
      </w:pPr>
      <w:r>
        <w:t>СПОРТИВНОГО РЕЗЕРВА ДЛЯ СБОРНЫХ КОМАНД РОССИЙСКОЙ</w:t>
      </w:r>
    </w:p>
    <w:p w:rsidR="006A0D2E" w:rsidRDefault="006A0D2E">
      <w:pPr>
        <w:pStyle w:val="ConsPlusTitle"/>
        <w:jc w:val="center"/>
      </w:pPr>
      <w:r>
        <w:t>ФЕДЕРАЦИИ, В РАМКАХ ПОДПРОГРАММЫ "РАЗВИТИЕ СПОРТА ВЫСШИХ</w:t>
      </w:r>
    </w:p>
    <w:p w:rsidR="006A0D2E" w:rsidRDefault="006A0D2E">
      <w:pPr>
        <w:pStyle w:val="ConsPlusTitle"/>
        <w:jc w:val="center"/>
      </w:pPr>
      <w:r>
        <w:t>ДОСТИЖЕНИЙ И СИСТЕМЫ ПОДГОТОВКИ СПОРТИВНОГО РЕЗЕРВА"</w:t>
      </w:r>
    </w:p>
    <w:p w:rsidR="006A0D2E" w:rsidRDefault="006A0D2E">
      <w:pPr>
        <w:pStyle w:val="ConsPlusTitle"/>
        <w:jc w:val="center"/>
      </w:pPr>
      <w:r>
        <w:t>ГОСУДАРСТВЕННОЙ ПРОГРАММЫ РОССИЙСКОЙ ФЕДЕРАЦИИ</w:t>
      </w:r>
    </w:p>
    <w:p w:rsidR="006A0D2E" w:rsidRDefault="006A0D2E">
      <w:pPr>
        <w:pStyle w:val="ConsPlusTitle"/>
        <w:jc w:val="center"/>
      </w:pPr>
      <w:r>
        <w:t>"РАЗВИТИЕ ФИЗИЧЕСКОЙ КУЛЬТУРЫ И СПОРТА"</w:t>
      </w:r>
    </w:p>
    <w:p w:rsidR="006A0D2E" w:rsidRDefault="006A0D2E">
      <w:pPr>
        <w:pStyle w:val="ConsPlusNormal"/>
        <w:jc w:val="center"/>
      </w:pPr>
    </w:p>
    <w:p w:rsidR="006A0D2E" w:rsidRDefault="006A0D2E">
      <w:pPr>
        <w:pStyle w:val="ConsPlusNormal"/>
        <w:ind w:firstLine="540"/>
        <w:jc w:val="both"/>
      </w:pPr>
      <w:r>
        <w:t xml:space="preserve">Утратили силу. - </w:t>
      </w:r>
      <w:hyperlink r:id="rId240" w:history="1">
        <w:r>
          <w:rPr>
            <w:color w:val="0000FF"/>
          </w:rPr>
          <w:t>Постановление</w:t>
        </w:r>
      </w:hyperlink>
      <w:r>
        <w:t xml:space="preserve"> Правительства РФ от 23.05.2017 N 613.</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9</w:t>
      </w:r>
    </w:p>
    <w:p w:rsidR="006A0D2E" w:rsidRDefault="006A0D2E">
      <w:pPr>
        <w:pStyle w:val="ConsPlusNormal"/>
        <w:jc w:val="right"/>
      </w:pPr>
      <w:r>
        <w:lastRenderedPageBreak/>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r>
        <w:t>ПРАВИЛА</w:t>
      </w:r>
    </w:p>
    <w:p w:rsidR="006A0D2E" w:rsidRDefault="006A0D2E">
      <w:pPr>
        <w:pStyle w:val="ConsPlusTitle"/>
        <w:jc w:val="center"/>
      </w:pPr>
      <w:r>
        <w:t>ПРЕДОСТАВЛЕНИЯ СУБСИДИЙ ИЗ ФЕДЕРАЛЬНОГО БЮДЖЕТА</w:t>
      </w:r>
    </w:p>
    <w:p w:rsidR="006A0D2E" w:rsidRDefault="006A0D2E">
      <w:pPr>
        <w:pStyle w:val="ConsPlusTitle"/>
        <w:jc w:val="center"/>
      </w:pPr>
      <w:r>
        <w:t>БЮДЖЕТАМ СУБЪЕКТОВ РОССИЙСКОЙ ФЕДЕРАЦИИ НА ПРИОБРЕТЕНИЕ</w:t>
      </w:r>
    </w:p>
    <w:p w:rsidR="006A0D2E" w:rsidRDefault="006A0D2E">
      <w:pPr>
        <w:pStyle w:val="ConsPlusTitle"/>
        <w:jc w:val="center"/>
      </w:pPr>
      <w:r>
        <w:t>ОБОРУДОВАНИЯ ДЛЯ ФИЗКУЛЬТУРНО-ОЗДОРОВИТЕЛЬНЫХ КОМПЛЕКСОВ,</w:t>
      </w:r>
    </w:p>
    <w:p w:rsidR="006A0D2E" w:rsidRDefault="006A0D2E">
      <w:pPr>
        <w:pStyle w:val="ConsPlusTitle"/>
        <w:jc w:val="center"/>
      </w:pPr>
      <w:r>
        <w:t>ВКЛЮЧАЯ МЕТАЛЛОКОНСТРУКЦИИ И МЕТАЛЛОИЗДЕЛИЯ</w:t>
      </w:r>
    </w:p>
    <w:p w:rsidR="006A0D2E" w:rsidRDefault="006A0D2E">
      <w:pPr>
        <w:pStyle w:val="ConsPlusNormal"/>
        <w:jc w:val="both"/>
      </w:pPr>
    </w:p>
    <w:p w:rsidR="006A0D2E" w:rsidRDefault="006A0D2E">
      <w:pPr>
        <w:pStyle w:val="ConsPlusNormal"/>
        <w:ind w:firstLine="540"/>
        <w:jc w:val="both"/>
      </w:pPr>
      <w:r>
        <w:t xml:space="preserve">Утратили силу. - </w:t>
      </w:r>
      <w:hyperlink r:id="rId241" w:history="1">
        <w:r>
          <w:rPr>
            <w:color w:val="0000FF"/>
          </w:rPr>
          <w:t>Постановление</w:t>
        </w:r>
      </w:hyperlink>
      <w:r>
        <w:t xml:space="preserve"> Правительства РФ от 30.03.2018 N 351.</w:t>
      </w: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10</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19" w:name="P16527"/>
      <w:bookmarkEnd w:id="19"/>
      <w:r>
        <w:t>ПРАВИЛА</w:t>
      </w:r>
    </w:p>
    <w:p w:rsidR="006A0D2E" w:rsidRDefault="006A0D2E">
      <w:pPr>
        <w:pStyle w:val="ConsPlusTitle"/>
        <w:jc w:val="center"/>
      </w:pPr>
      <w:r>
        <w:t>ПРЕДОСТАВЛЕНИЯ СУБСИДИЙ ИЗ ФЕДЕРАЛЬНОГО БЮДЖЕТА БЮДЖЕТАМ</w:t>
      </w:r>
    </w:p>
    <w:p w:rsidR="006A0D2E" w:rsidRDefault="006A0D2E">
      <w:pPr>
        <w:pStyle w:val="ConsPlusTitle"/>
        <w:jc w:val="center"/>
      </w:pPr>
      <w:r>
        <w:t>СУБЪЕКТОВ РОССИЙСКОЙ ФЕДЕРАЦИИ НА ГОСУДАРСТВЕННУЮ ПОДДЕРЖКУ</w:t>
      </w:r>
    </w:p>
    <w:p w:rsidR="006A0D2E" w:rsidRDefault="006A0D2E">
      <w:pPr>
        <w:pStyle w:val="ConsPlusTitle"/>
        <w:jc w:val="center"/>
      </w:pPr>
      <w:r>
        <w:t>СПОРТИВНЫХ ОРГАНИЗАЦИЙ, ОСУЩЕСТВЛЯЮЩИХ ПОДГОТОВКУ</w:t>
      </w:r>
    </w:p>
    <w:p w:rsidR="006A0D2E" w:rsidRDefault="006A0D2E">
      <w:pPr>
        <w:pStyle w:val="ConsPlusTitle"/>
        <w:jc w:val="center"/>
      </w:pPr>
      <w:r>
        <w:t>СПОРТИВНОГО РЕЗЕРВА ДЛЯ СПОРТИВНЫХ СБОРНЫХ</w:t>
      </w:r>
    </w:p>
    <w:p w:rsidR="006A0D2E" w:rsidRDefault="006A0D2E">
      <w:pPr>
        <w:pStyle w:val="ConsPlusTitle"/>
        <w:jc w:val="center"/>
      </w:pPr>
      <w:r>
        <w:t>КОМАНД, В ТОМ ЧИСЛЕ СПОРТИВНЫХ СБОРНЫХ</w:t>
      </w:r>
    </w:p>
    <w:p w:rsidR="006A0D2E" w:rsidRDefault="006A0D2E">
      <w:pPr>
        <w:pStyle w:val="ConsPlusTitle"/>
        <w:jc w:val="center"/>
      </w:pPr>
      <w:r>
        <w:t>КОМАНД РОССИЙСКОЙ ФЕДЕРАЦИИ</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Постановлений Правительства РФ от 23.05.2017 </w:t>
            </w:r>
            <w:hyperlink r:id="rId242" w:history="1">
              <w:r>
                <w:rPr>
                  <w:color w:val="0000FF"/>
                </w:rPr>
                <w:t>N 613</w:t>
              </w:r>
            </w:hyperlink>
            <w:r>
              <w:rPr>
                <w:color w:val="392C69"/>
              </w:rPr>
              <w:t>,</w:t>
            </w:r>
          </w:p>
          <w:p w:rsidR="006A0D2E" w:rsidRDefault="006A0D2E">
            <w:pPr>
              <w:pStyle w:val="ConsPlusNormal"/>
              <w:jc w:val="center"/>
            </w:pPr>
            <w:r>
              <w:rPr>
                <w:color w:val="392C69"/>
              </w:rPr>
              <w:t xml:space="preserve">от 14.12.2017 </w:t>
            </w:r>
            <w:hyperlink r:id="rId243" w:history="1">
              <w:r>
                <w:rPr>
                  <w:color w:val="0000FF"/>
                </w:rPr>
                <w:t>N 1553</w:t>
              </w:r>
            </w:hyperlink>
            <w:r>
              <w:rPr>
                <w:color w:val="392C69"/>
              </w:rPr>
              <w:t xml:space="preserve">, от 09.06.2018 </w:t>
            </w:r>
            <w:hyperlink r:id="rId244" w:history="1">
              <w:r>
                <w:rPr>
                  <w:color w:val="0000FF"/>
                </w:rPr>
                <w:t>N 666</w:t>
              </w:r>
            </w:hyperlink>
            <w:r>
              <w:rPr>
                <w:color w:val="392C69"/>
              </w:rPr>
              <w:t xml:space="preserve">, от 25.01.2019 </w:t>
            </w:r>
            <w:hyperlink r:id="rId245" w:history="1">
              <w:r>
                <w:rPr>
                  <w:color w:val="0000FF"/>
                </w:rPr>
                <w:t>N 40</w:t>
              </w:r>
            </w:hyperlink>
            <w:r>
              <w:rPr>
                <w:color w:val="392C69"/>
              </w:rPr>
              <w:t>,</w:t>
            </w:r>
          </w:p>
          <w:p w:rsidR="006A0D2E" w:rsidRDefault="006A0D2E">
            <w:pPr>
              <w:pStyle w:val="ConsPlusNormal"/>
              <w:jc w:val="center"/>
            </w:pPr>
            <w:r>
              <w:rPr>
                <w:color w:val="392C69"/>
              </w:rPr>
              <w:t xml:space="preserve">от 30.11.2019 </w:t>
            </w:r>
            <w:hyperlink r:id="rId246" w:history="1">
              <w:r>
                <w:rPr>
                  <w:color w:val="0000FF"/>
                </w:rPr>
                <w:t>N 1556</w:t>
              </w:r>
            </w:hyperlink>
            <w:r>
              <w:rPr>
                <w:color w:val="392C69"/>
              </w:rPr>
              <w:t>)</w:t>
            </w:r>
          </w:p>
        </w:tc>
      </w:tr>
    </w:tbl>
    <w:p w:rsidR="006A0D2E" w:rsidRDefault="006A0D2E">
      <w:pPr>
        <w:pStyle w:val="ConsPlusNormal"/>
        <w:jc w:val="center"/>
      </w:pPr>
    </w:p>
    <w:p w:rsidR="006A0D2E" w:rsidRDefault="006A0D2E">
      <w:pPr>
        <w:pStyle w:val="ConsPlusNormal"/>
        <w:ind w:firstLine="540"/>
        <w:jc w:val="both"/>
      </w:pPr>
      <w:r>
        <w:t>1. Настоящие Правила устанавливают цели, порядок и условия предоставления субсидий из федерального бюджета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(далее - субсидии).</w:t>
      </w:r>
    </w:p>
    <w:p w:rsidR="006A0D2E" w:rsidRDefault="006A0D2E">
      <w:pPr>
        <w:pStyle w:val="ConsPlusNormal"/>
        <w:jc w:val="both"/>
      </w:pPr>
      <w:r>
        <w:t xml:space="preserve">(п. 1 в ред. </w:t>
      </w:r>
      <w:hyperlink r:id="rId247" w:history="1">
        <w:r>
          <w:rPr>
            <w:color w:val="0000FF"/>
          </w:rPr>
          <w:t>Постановления</w:t>
        </w:r>
      </w:hyperlink>
      <w:r>
        <w:t xml:space="preserve"> Правительства РФ от 30.11.2019 N 1556)</w:t>
      </w:r>
    </w:p>
    <w:p w:rsidR="006A0D2E" w:rsidRDefault="006A0D2E">
      <w:pPr>
        <w:pStyle w:val="ConsPlusNormal"/>
        <w:spacing w:before="220"/>
        <w:ind w:firstLine="540"/>
        <w:jc w:val="both"/>
      </w:pPr>
      <w:bookmarkStart w:id="20" w:name="P16541"/>
      <w:bookmarkEnd w:id="20"/>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"Спорт - норма жизни", связанных:</w:t>
      </w:r>
    </w:p>
    <w:p w:rsidR="006A0D2E" w:rsidRDefault="006A0D2E">
      <w:pPr>
        <w:pStyle w:val="ConsPlusNormal"/>
        <w:jc w:val="both"/>
      </w:pPr>
      <w:r>
        <w:t xml:space="preserve">(в ред. </w:t>
      </w:r>
      <w:hyperlink r:id="rId248" w:history="1">
        <w:r>
          <w:rPr>
            <w:color w:val="0000FF"/>
          </w:rPr>
          <w:t>Постановления</w:t>
        </w:r>
      </w:hyperlink>
      <w:r>
        <w:t xml:space="preserve"> Правительства РФ от 30.11.2019 N 1556)</w:t>
      </w:r>
    </w:p>
    <w:p w:rsidR="006A0D2E" w:rsidRDefault="006A0D2E">
      <w:pPr>
        <w:pStyle w:val="ConsPlusNormal"/>
        <w:spacing w:before="220"/>
        <w:ind w:firstLine="540"/>
        <w:jc w:val="both"/>
      </w:pPr>
      <w:r>
        <w:t>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 (далее - базовые виды спорта);</w:t>
      </w:r>
    </w:p>
    <w:p w:rsidR="006A0D2E" w:rsidRDefault="006A0D2E">
      <w:pPr>
        <w:pStyle w:val="ConsPlusNormal"/>
        <w:spacing w:before="220"/>
        <w:ind w:firstLine="540"/>
        <w:jc w:val="both"/>
      </w:pPr>
      <w:r>
        <w:t>б) с повышением квалификации и переподготовкой специалистов в сфере физической культуры и спорта;</w:t>
      </w:r>
    </w:p>
    <w:p w:rsidR="006A0D2E" w:rsidRDefault="006A0D2E">
      <w:pPr>
        <w:pStyle w:val="ConsPlusNormal"/>
        <w:spacing w:before="220"/>
        <w:ind w:firstLine="540"/>
        <w:jc w:val="both"/>
      </w:pPr>
      <w:r>
        <w:lastRenderedPageBreak/>
        <w:t>в) с приобретением автомобилей, не являющихся легковыми, массой более 3500 кг и с числом посадочных мест (без учета водительского места) более 8;</w:t>
      </w:r>
    </w:p>
    <w:p w:rsidR="006A0D2E" w:rsidRDefault="006A0D2E">
      <w:pPr>
        <w:pStyle w:val="ConsPlusNormal"/>
        <w:spacing w:before="220"/>
        <w:ind w:firstLine="540"/>
        <w:jc w:val="both"/>
      </w:pPr>
      <w:r>
        <w:t xml:space="preserve">г) с осуществлением в соответствии с </w:t>
      </w:r>
      <w:hyperlink r:id="rId249" w:history="1">
        <w:r>
          <w:rPr>
            <w:color w:val="0000FF"/>
          </w:rPr>
          <w:t>порядком</w:t>
        </w:r>
      </w:hyperlink>
      <w:r>
        <w:t>,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 Объем софинансирования из федерального бюджета указанного расходного обязательства субъекта Российской Федерации не может превышать 20 процентов субсидии.</w:t>
      </w:r>
    </w:p>
    <w:p w:rsidR="006A0D2E" w:rsidRDefault="006A0D2E">
      <w:pPr>
        <w:pStyle w:val="ConsPlusNormal"/>
        <w:jc w:val="both"/>
      </w:pPr>
      <w:r>
        <w:t xml:space="preserve">(в ред. </w:t>
      </w:r>
      <w:hyperlink r:id="rId250" w:history="1">
        <w:r>
          <w:rPr>
            <w:color w:val="0000FF"/>
          </w:rPr>
          <w:t>Постановления</w:t>
        </w:r>
      </w:hyperlink>
      <w:r>
        <w:t xml:space="preserve"> Правительства РФ от 09.06.2018 N 666)</w:t>
      </w:r>
    </w:p>
    <w:p w:rsidR="006A0D2E" w:rsidRDefault="006A0D2E">
      <w:pPr>
        <w:pStyle w:val="ConsPlusNormal"/>
        <w:jc w:val="both"/>
      </w:pPr>
      <w:r>
        <w:t xml:space="preserve">(п. 2 в ред. </w:t>
      </w:r>
      <w:hyperlink r:id="rId251" w:history="1">
        <w:r>
          <w:rPr>
            <w:color w:val="0000FF"/>
          </w:rPr>
          <w:t>Постановления</w:t>
        </w:r>
      </w:hyperlink>
      <w:r>
        <w:t xml:space="preserve"> Правительства РФ от 14.12.2017 N 1553)</w:t>
      </w:r>
    </w:p>
    <w:p w:rsidR="006A0D2E" w:rsidRDefault="006A0D2E">
      <w:pPr>
        <w:pStyle w:val="ConsPlusNormal"/>
        <w:spacing w:before="220"/>
        <w:ind w:firstLine="540"/>
        <w:jc w:val="both"/>
      </w:pPr>
      <w:r>
        <w:t>3. Критерием отбора субъектов Российской Федерации для предоставления субсидии является наличие на территории субъекта Российской Федерации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по базовым видам спорта.</w:t>
      </w:r>
    </w:p>
    <w:p w:rsidR="006A0D2E" w:rsidRDefault="006A0D2E">
      <w:pPr>
        <w:pStyle w:val="ConsPlusNormal"/>
        <w:jc w:val="both"/>
      </w:pPr>
      <w:r>
        <w:t xml:space="preserve">(п. 3 в ред. </w:t>
      </w:r>
      <w:hyperlink r:id="rId252" w:history="1">
        <w:r>
          <w:rPr>
            <w:color w:val="0000FF"/>
          </w:rPr>
          <w:t>Постановления</w:t>
        </w:r>
      </w:hyperlink>
      <w:r>
        <w:t xml:space="preserve"> Правительства РФ от 30.11.2019 N 1556)</w:t>
      </w:r>
    </w:p>
    <w:p w:rsidR="006A0D2E" w:rsidRDefault="006A0D2E">
      <w:pPr>
        <w:pStyle w:val="ConsPlusNormal"/>
        <w:spacing w:before="220"/>
        <w:ind w:firstLine="540"/>
        <w:jc w:val="both"/>
      </w:pPr>
      <w:r>
        <w:t xml:space="preserve">3(1). Утратил силу. - </w:t>
      </w:r>
      <w:hyperlink r:id="rId253" w:history="1">
        <w:r>
          <w:rPr>
            <w:color w:val="0000FF"/>
          </w:rPr>
          <w:t>Постановление</w:t>
        </w:r>
      </w:hyperlink>
      <w:r>
        <w:t xml:space="preserve"> Правительства РФ от 30.11.2019 N 1556.</w:t>
      </w:r>
    </w:p>
    <w:p w:rsidR="006A0D2E" w:rsidRDefault="006A0D2E">
      <w:pPr>
        <w:pStyle w:val="ConsPlusNormal"/>
        <w:spacing w:before="220"/>
        <w:ind w:firstLine="540"/>
        <w:jc w:val="both"/>
      </w:pPr>
      <w:r>
        <w:t>4. Предоставление субсидии осуществляется при соблюдении следующих условий:</w:t>
      </w:r>
    </w:p>
    <w:p w:rsidR="006A0D2E" w:rsidRDefault="006A0D2E">
      <w:pPr>
        <w:pStyle w:val="ConsPlusNormal"/>
        <w:spacing w:before="220"/>
        <w:ind w:firstLine="540"/>
        <w:jc w:val="both"/>
      </w:pPr>
      <w:r>
        <w:t>а) наличие государственной программы субъекта Российской Федерации, предусматривающей перечни мероприятий, в целях софинансирования которых предоставляется субсидия, и соответствующие показатели в соответствии с требованиями нормативных правовых актов Российской Федерации;</w:t>
      </w:r>
    </w:p>
    <w:p w:rsidR="006A0D2E" w:rsidRDefault="006A0D2E">
      <w:pPr>
        <w:pStyle w:val="ConsPlusNormal"/>
        <w:jc w:val="both"/>
      </w:pPr>
      <w:r>
        <w:t xml:space="preserve">(пп. "а" в ред. </w:t>
      </w:r>
      <w:hyperlink r:id="rId254" w:history="1">
        <w:r>
          <w:rPr>
            <w:color w:val="0000FF"/>
          </w:rPr>
          <w:t>Постановления</w:t>
        </w:r>
      </w:hyperlink>
      <w:r>
        <w:t xml:space="preserve"> Правительства РФ от 09.06.2018 N 666)</w:t>
      </w:r>
    </w:p>
    <w:p w:rsidR="006A0D2E" w:rsidRDefault="006A0D2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6A0D2E" w:rsidRDefault="006A0D2E">
      <w:pPr>
        <w:pStyle w:val="ConsPlusNormal"/>
        <w:jc w:val="both"/>
      </w:pPr>
      <w:r>
        <w:t xml:space="preserve">(в ред. </w:t>
      </w:r>
      <w:hyperlink r:id="rId255" w:history="1">
        <w:r>
          <w:rPr>
            <w:color w:val="0000FF"/>
          </w:rPr>
          <w:t>Постановления</w:t>
        </w:r>
      </w:hyperlink>
      <w:r>
        <w:t xml:space="preserve"> Правительства РФ от 09.06.2018 N 666)</w:t>
      </w:r>
    </w:p>
    <w:p w:rsidR="006A0D2E" w:rsidRDefault="006A0D2E">
      <w:pPr>
        <w:pStyle w:val="ConsPlusNormal"/>
        <w:spacing w:before="220"/>
        <w:ind w:firstLine="540"/>
        <w:jc w:val="both"/>
      </w:pPr>
      <w:r>
        <w:t xml:space="preserve">в) заключение соглашения о предоставлении субсидии в соответствии с </w:t>
      </w:r>
      <w:hyperlink r:id="rId25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6A0D2E" w:rsidRDefault="006A0D2E">
      <w:pPr>
        <w:pStyle w:val="ConsPlusNormal"/>
        <w:jc w:val="both"/>
      </w:pPr>
      <w:r>
        <w:t xml:space="preserve">(пп. "в" в ред. </w:t>
      </w:r>
      <w:hyperlink r:id="rId257" w:history="1">
        <w:r>
          <w:rPr>
            <w:color w:val="0000FF"/>
          </w:rPr>
          <w:t>Постановления</w:t>
        </w:r>
      </w:hyperlink>
      <w:r>
        <w:t xml:space="preserve"> Правительства РФ от 09.06.2018 N 666)</w:t>
      </w:r>
    </w:p>
    <w:p w:rsidR="006A0D2E" w:rsidRDefault="006A0D2E">
      <w:pPr>
        <w:pStyle w:val="ConsPlusNormal"/>
        <w:spacing w:before="220"/>
        <w:ind w:firstLine="540"/>
        <w:jc w:val="both"/>
      </w:pPr>
      <w:r>
        <w:t xml:space="preserve">5. Субсидии предоставляются на основании соглашения между Министерством спорта Российской Федерации и высшим исполнительным органом государственной власти субъекта Российской Федерации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258" w:history="1">
        <w:r>
          <w:rPr>
            <w:color w:val="0000FF"/>
          </w:rPr>
          <w:t>типовой формой</w:t>
        </w:r>
      </w:hyperlink>
      <w:r>
        <w:t>, утвержденной Министерством финансов Российской Федерации (далее - соглашение).</w:t>
      </w:r>
    </w:p>
    <w:p w:rsidR="006A0D2E" w:rsidRDefault="006A0D2E">
      <w:pPr>
        <w:pStyle w:val="ConsPlusNormal"/>
        <w:jc w:val="both"/>
      </w:pPr>
      <w:r>
        <w:t xml:space="preserve">(в ред. Постановлений Правительства РФ от 09.06.2018 </w:t>
      </w:r>
      <w:hyperlink r:id="rId259" w:history="1">
        <w:r>
          <w:rPr>
            <w:color w:val="0000FF"/>
          </w:rPr>
          <w:t>N 666</w:t>
        </w:r>
      </w:hyperlink>
      <w:r>
        <w:t xml:space="preserve">, от 25.01.2019 </w:t>
      </w:r>
      <w:hyperlink r:id="rId260" w:history="1">
        <w:r>
          <w:rPr>
            <w:color w:val="0000FF"/>
          </w:rPr>
          <w:t>N 40</w:t>
        </w:r>
      </w:hyperlink>
      <w:r>
        <w:t>)</w:t>
      </w:r>
    </w:p>
    <w:p w:rsidR="006A0D2E" w:rsidRDefault="006A0D2E">
      <w:pPr>
        <w:pStyle w:val="ConsPlusNormal"/>
        <w:spacing w:before="220"/>
        <w:ind w:firstLine="540"/>
        <w:jc w:val="both"/>
      </w:pPr>
      <w:r>
        <w:t xml:space="preserve">6. </w:t>
      </w:r>
      <w:hyperlink r:id="rId261" w:history="1">
        <w:r>
          <w:rPr>
            <w:color w:val="0000FF"/>
          </w:rPr>
          <w:t>Перечень</w:t>
        </w:r>
      </w:hyperlink>
      <w:r>
        <w:t xml:space="preserve"> базовых видов спорта для каждого субъекта Российской Федерации утверждается Министерством спорта Российской Федерации.</w:t>
      </w:r>
    </w:p>
    <w:p w:rsidR="006A0D2E" w:rsidRDefault="006A0D2E">
      <w:pPr>
        <w:pStyle w:val="ConsPlusNormal"/>
        <w:jc w:val="both"/>
      </w:pPr>
      <w:r>
        <w:t xml:space="preserve">(в ред. </w:t>
      </w:r>
      <w:hyperlink r:id="rId262" w:history="1">
        <w:r>
          <w:rPr>
            <w:color w:val="0000FF"/>
          </w:rPr>
          <w:t>Постановления</w:t>
        </w:r>
      </w:hyperlink>
      <w:r>
        <w:t xml:space="preserve"> Правительства РФ от 14.12.2017 N 1553)</w:t>
      </w:r>
    </w:p>
    <w:p w:rsidR="006A0D2E" w:rsidRDefault="006A0D2E">
      <w:pPr>
        <w:pStyle w:val="ConsPlusNormal"/>
        <w:spacing w:before="220"/>
        <w:ind w:firstLine="540"/>
        <w:jc w:val="both"/>
      </w:pPr>
      <w:r>
        <w:t xml:space="preserve">7. Субсидии предоставляются Министерством спорта Российской Федерации в пределах лимитов бюджетных обязательств, доведенных до Министерства как получателя средств федерального бюджета на предоставление субсидий на цели, указанные в </w:t>
      </w:r>
      <w:hyperlink w:anchor="P16541" w:history="1">
        <w:r>
          <w:rPr>
            <w:color w:val="0000FF"/>
          </w:rPr>
          <w:t>пункте 2</w:t>
        </w:r>
      </w:hyperlink>
      <w:r>
        <w:t xml:space="preserve"> настоящих </w:t>
      </w:r>
      <w:r>
        <w:lastRenderedPageBreak/>
        <w:t>Правил.</w:t>
      </w:r>
    </w:p>
    <w:p w:rsidR="006A0D2E" w:rsidRDefault="006A0D2E">
      <w:pPr>
        <w:pStyle w:val="ConsPlusNormal"/>
        <w:jc w:val="both"/>
      </w:pPr>
      <w:r>
        <w:t xml:space="preserve">(п. 7 в ред. </w:t>
      </w:r>
      <w:hyperlink r:id="rId263" w:history="1">
        <w:r>
          <w:rPr>
            <w:color w:val="0000FF"/>
          </w:rPr>
          <w:t>Постановления</w:t>
        </w:r>
      </w:hyperlink>
      <w:r>
        <w:t xml:space="preserve"> Правительства РФ от 25.01.2019 N 40)</w:t>
      </w:r>
    </w:p>
    <w:p w:rsidR="006A0D2E" w:rsidRDefault="006A0D2E">
      <w:pPr>
        <w:pStyle w:val="ConsPlusNormal"/>
        <w:spacing w:before="220"/>
        <w:ind w:firstLine="540"/>
        <w:jc w:val="both"/>
      </w:pPr>
      <w:r>
        <w:t xml:space="preserve">8. Абзац утратил силу. - </w:t>
      </w:r>
      <w:hyperlink r:id="rId264" w:history="1">
        <w:r>
          <w:rPr>
            <w:color w:val="0000FF"/>
          </w:rPr>
          <w:t>Постановление</w:t>
        </w:r>
      </w:hyperlink>
      <w:r>
        <w:t xml:space="preserve"> Правительства РФ от 30.11.2019 N 1556.</w:t>
      </w:r>
    </w:p>
    <w:p w:rsidR="006A0D2E" w:rsidRDefault="006A0D2E">
      <w:pPr>
        <w:pStyle w:val="ConsPlusNormal"/>
        <w:spacing w:before="220"/>
        <w:ind w:firstLine="540"/>
        <w:jc w:val="both"/>
      </w:pPr>
      <w:r>
        <w:t xml:space="preserve">В случае если отношение расчетного значения субсидии для i-го субъекта Российской Федерации к размеру расходного обязательства субъекта Российской Федерации, в целях софинансирования которого предоставляется субсидия, в процентном выражении превышает </w:t>
      </w:r>
      <w:hyperlink r:id="rId265"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тогда размер субсидии для i-го субъекта Российской Федерации принимается равным произведению предельного уровня софинансирования (выраженного в формате десятичной дроби) и расходного обязательства субъекта Российской Федерации, в целях софинансирования которого предоставляется субсидия. При этом высвободившиеся средства подлежат перераспределению между субъектами Российской Федерации, имеющими право на получение субсидии в текущем финансовом году.</w:t>
      </w:r>
    </w:p>
    <w:p w:rsidR="006A0D2E" w:rsidRDefault="006A0D2E">
      <w:pPr>
        <w:pStyle w:val="ConsPlusNormal"/>
        <w:jc w:val="both"/>
      </w:pPr>
      <w:r>
        <w:t xml:space="preserve">(абзац введен </w:t>
      </w:r>
      <w:hyperlink r:id="rId266" w:history="1">
        <w:r>
          <w:rPr>
            <w:color w:val="0000FF"/>
          </w:rPr>
          <w:t>Постановлением</w:t>
        </w:r>
      </w:hyperlink>
      <w:r>
        <w:t xml:space="preserve"> Правительства РФ от 14.12.2017 N 1553)</w:t>
      </w:r>
    </w:p>
    <w:p w:rsidR="006A0D2E" w:rsidRDefault="006A0D2E">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xml:space="preserve">) на цели, указанные в </w:t>
      </w:r>
      <w:hyperlink w:anchor="P16541" w:history="1">
        <w:r>
          <w:rPr>
            <w:color w:val="0000FF"/>
          </w:rPr>
          <w:t>пункте 2</w:t>
        </w:r>
      </w:hyperlink>
      <w:r>
        <w:t xml:space="preserve"> настоящих Правил, определяется по формуле:</w:t>
      </w:r>
    </w:p>
    <w:p w:rsidR="006A0D2E" w:rsidRDefault="006A0D2E">
      <w:pPr>
        <w:pStyle w:val="ConsPlusNormal"/>
        <w:jc w:val="both"/>
      </w:pPr>
    </w:p>
    <w:p w:rsidR="006A0D2E" w:rsidRDefault="006A0D2E">
      <w:pPr>
        <w:pStyle w:val="ConsPlusNormal"/>
        <w:jc w:val="center"/>
      </w:pPr>
      <w:r w:rsidRPr="00AD7050">
        <w:rPr>
          <w:position w:val="-58"/>
        </w:rPr>
        <w:pict>
          <v:shape id="_x0000_i1026" style="width:205.6pt;height:69.4pt" coordsize="" o:spt="100" adj="0,,0" path="" filled="f" stroked="f">
            <v:stroke joinstyle="miter"/>
            <v:imagedata r:id="rId267" o:title="base_32913_353677_32769"/>
            <v:formulas/>
            <v:path o:connecttype="segments"/>
          </v:shape>
        </w:pict>
      </w:r>
    </w:p>
    <w:p w:rsidR="006A0D2E" w:rsidRDefault="006A0D2E">
      <w:pPr>
        <w:pStyle w:val="ConsPlusNormal"/>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F</w:t>
      </w:r>
      <w:r>
        <w:rPr>
          <w:vertAlign w:val="subscript"/>
        </w:rPr>
        <w:t>i</w:t>
      </w:r>
      <w:r>
        <w:t xml:space="preserve"> - количество организаций ведомственной принадлежности органов управления в сфере физической культуры и спорта i-го субъекта Российской Федерации по данным федерального статистического наблюдения </w:t>
      </w:r>
      <w:hyperlink r:id="rId268" w:history="1">
        <w:r>
          <w:rPr>
            <w:color w:val="0000FF"/>
          </w:rPr>
          <w:t>N 5-ФК</w:t>
        </w:r>
      </w:hyperlink>
      <w:r>
        <w:t xml:space="preserve"> "Сведения по организациям, осуществляющим спортивную подготовку" за отчетный год;</w:t>
      </w:r>
    </w:p>
    <w:p w:rsidR="006A0D2E" w:rsidRDefault="006A0D2E">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26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6A0D2E" w:rsidRDefault="006A0D2E">
      <w:pPr>
        <w:pStyle w:val="ConsPlusNormal"/>
        <w:spacing w:before="220"/>
        <w:ind w:firstLine="540"/>
        <w:jc w:val="both"/>
      </w:pPr>
      <w:r>
        <w:t>К</w:t>
      </w:r>
      <w:r>
        <w:rPr>
          <w:vertAlign w:val="subscript"/>
        </w:rPr>
        <w:t>канд</w:t>
      </w:r>
      <w:r>
        <w:t xml:space="preserve"> - коэффициент вклада в подготовку спортивного резерва для спортивных сборных команд Российской Федерации по базовым видам спорта, равный:</w:t>
      </w:r>
    </w:p>
    <w:p w:rsidR="006A0D2E" w:rsidRDefault="006A0D2E">
      <w:pPr>
        <w:pStyle w:val="ConsPlusNormal"/>
        <w:spacing w:before="220"/>
        <w:ind w:firstLine="540"/>
        <w:jc w:val="both"/>
      </w:pPr>
      <w:r>
        <w:t>для субъектов Российской Федерации, подготовивших до 50 (включительно) кандидатов в спортивные сборные команды Российской Федерации по базовым видам спорта, - 1;</w:t>
      </w:r>
    </w:p>
    <w:p w:rsidR="006A0D2E" w:rsidRDefault="006A0D2E">
      <w:pPr>
        <w:pStyle w:val="ConsPlusNormal"/>
        <w:spacing w:before="220"/>
        <w:ind w:firstLine="540"/>
        <w:jc w:val="both"/>
      </w:pPr>
      <w:r>
        <w:t>для субъектов Российской Федерации, подготовивших от 51 до 100 (включительно) кандидатов в спортивные сборные команды Российской Федерации по базовым видам спорта, - 1,1;</w:t>
      </w:r>
    </w:p>
    <w:p w:rsidR="006A0D2E" w:rsidRDefault="006A0D2E">
      <w:pPr>
        <w:pStyle w:val="ConsPlusNormal"/>
        <w:spacing w:before="220"/>
        <w:ind w:firstLine="540"/>
        <w:jc w:val="both"/>
      </w:pPr>
      <w:r>
        <w:t>для субъектов Российской Федерации, подготовивших от 101 до 150 (включительно) кандидатов в спортивные сборные команды Российской Федерации по базовым видам спорта, - 1,2;</w:t>
      </w:r>
    </w:p>
    <w:p w:rsidR="006A0D2E" w:rsidRDefault="006A0D2E">
      <w:pPr>
        <w:pStyle w:val="ConsPlusNormal"/>
        <w:spacing w:before="220"/>
        <w:ind w:firstLine="540"/>
        <w:jc w:val="both"/>
      </w:pPr>
      <w:r>
        <w:lastRenderedPageBreak/>
        <w:t>для субъектов Российской Федерации, подготовивших более 150 кандидатов в спортивные сборные команды Российской Федерации по базовым видам спорта, - 1,3.</w:t>
      </w:r>
    </w:p>
    <w:p w:rsidR="006A0D2E" w:rsidRDefault="006A0D2E">
      <w:pPr>
        <w:pStyle w:val="ConsPlusNormal"/>
        <w:spacing w:before="220"/>
        <w:ind w:firstLine="540"/>
        <w:jc w:val="both"/>
      </w:pPr>
      <w:r>
        <w:t xml:space="preserve">Количество кандидатов в спортивные сборные команды Российской Федерации по базовым видам спорта, подготовленных субъектом Российской Федерации, определяется по данным федерального статистического наблюдения </w:t>
      </w:r>
      <w:hyperlink r:id="rId270" w:history="1">
        <w:r>
          <w:rPr>
            <w:color w:val="0000FF"/>
          </w:rPr>
          <w:t>N 5-ФК</w:t>
        </w:r>
      </w:hyperlink>
      <w:r>
        <w:t xml:space="preserve"> "Сведения по организациям, осуществляющим спортивную подготовку" за отчетный год;</w:t>
      </w:r>
    </w:p>
    <w:p w:rsidR="006A0D2E" w:rsidRDefault="006A0D2E">
      <w:pPr>
        <w:pStyle w:val="ConsPlusNormal"/>
        <w:spacing w:before="220"/>
        <w:ind w:firstLine="540"/>
        <w:jc w:val="both"/>
      </w:pPr>
      <w:r>
        <w:t>К</w:t>
      </w:r>
      <w:r>
        <w:rPr>
          <w:vertAlign w:val="subscript"/>
        </w:rPr>
        <w:t>i</w:t>
      </w:r>
      <w:r>
        <w:t xml:space="preserve"> - региональный коэффициент, равный:</w:t>
      </w:r>
    </w:p>
    <w:p w:rsidR="006A0D2E" w:rsidRDefault="006A0D2E">
      <w:pPr>
        <w:pStyle w:val="ConsPlusNormal"/>
        <w:spacing w:before="220"/>
        <w:ind w:firstLine="540"/>
        <w:jc w:val="both"/>
      </w:pPr>
      <w:r>
        <w:t>для субъектов Российской Федерации, входящих в состав Дальневосточного и Северо-Кавказского федеральных округов, для Республики Крым, г. Севастополя, Калининградской области, Арктической зоны - 1,5;</w:t>
      </w:r>
    </w:p>
    <w:p w:rsidR="006A0D2E" w:rsidRDefault="006A0D2E">
      <w:pPr>
        <w:pStyle w:val="ConsPlusNormal"/>
        <w:spacing w:before="220"/>
        <w:ind w:firstLine="540"/>
        <w:jc w:val="both"/>
      </w:pPr>
      <w:r>
        <w:t>для иных субъектов Российской Федерации - 1;</w:t>
      </w:r>
    </w:p>
    <w:p w:rsidR="006A0D2E" w:rsidRDefault="006A0D2E">
      <w:pPr>
        <w:pStyle w:val="ConsPlusNormal"/>
        <w:spacing w:before="220"/>
        <w:ind w:firstLine="540"/>
        <w:jc w:val="both"/>
      </w:pPr>
      <w:r>
        <w:t>К</w:t>
      </w:r>
      <w:r>
        <w:rPr>
          <w:vertAlign w:val="subscript"/>
        </w:rPr>
        <w:t>фо</w:t>
      </w:r>
      <w:r>
        <w:t xml:space="preserve"> - коэффициент финансового обеспечения, равный:</w:t>
      </w:r>
    </w:p>
    <w:p w:rsidR="006A0D2E" w:rsidRDefault="006A0D2E">
      <w:pPr>
        <w:pStyle w:val="ConsPlusNormal"/>
        <w:spacing w:before="220"/>
        <w:ind w:firstLine="540"/>
        <w:jc w:val="both"/>
      </w:pPr>
      <w:r>
        <w:t>для субъектов Российской Федерации, обеспечивших финансирование организаций, осуществляющих спортивную подготовку в соответствии с федеральными стандартами спортивной подготовки и программами спортивной подготовки по базовым видам спорта, - 1;</w:t>
      </w:r>
    </w:p>
    <w:p w:rsidR="006A0D2E" w:rsidRDefault="006A0D2E">
      <w:pPr>
        <w:pStyle w:val="ConsPlusNormal"/>
        <w:spacing w:before="220"/>
        <w:ind w:firstLine="540"/>
        <w:jc w:val="both"/>
      </w:pPr>
      <w:r>
        <w:t>для иных субъектов Российской Федерации - 0,5;</w:t>
      </w:r>
    </w:p>
    <w:p w:rsidR="006A0D2E" w:rsidRDefault="006A0D2E">
      <w:pPr>
        <w:pStyle w:val="ConsPlusNormal"/>
        <w:spacing w:before="220"/>
        <w:ind w:firstLine="540"/>
        <w:jc w:val="both"/>
      </w:pPr>
      <w:r>
        <w:t>А</w:t>
      </w:r>
      <w:r>
        <w:rPr>
          <w:vertAlign w:val="subscript"/>
        </w:rPr>
        <w:t>фб</w:t>
      </w:r>
      <w:r>
        <w:t xml:space="preserve"> - размер бюджетных ассигнований, предусмотренных федеральным законом о федеральном бюджете на соответствующий финансовый год и плановый период, доведенных в установленном порядке до Министерства спорта Российской Федерации на цели, указанные в </w:t>
      </w:r>
      <w:hyperlink w:anchor="P16541" w:history="1">
        <w:r>
          <w:rPr>
            <w:color w:val="0000FF"/>
          </w:rPr>
          <w:t>пункте 2</w:t>
        </w:r>
      </w:hyperlink>
      <w:r>
        <w:t xml:space="preserve"> настоящих Правил.</w:t>
      </w:r>
    </w:p>
    <w:p w:rsidR="006A0D2E" w:rsidRDefault="006A0D2E">
      <w:pPr>
        <w:pStyle w:val="ConsPlusNormal"/>
        <w:jc w:val="both"/>
      </w:pPr>
      <w:r>
        <w:t xml:space="preserve">(п. 9 в ред. </w:t>
      </w:r>
      <w:hyperlink r:id="rId271" w:history="1">
        <w:r>
          <w:rPr>
            <w:color w:val="0000FF"/>
          </w:rPr>
          <w:t>Постановления</w:t>
        </w:r>
      </w:hyperlink>
      <w:r>
        <w:t xml:space="preserve"> Правительства РФ от 30.11.2019 N 1556)</w:t>
      </w:r>
    </w:p>
    <w:p w:rsidR="006A0D2E" w:rsidRDefault="006A0D2E">
      <w:pPr>
        <w:pStyle w:val="ConsPlusNormal"/>
        <w:spacing w:before="220"/>
        <w:ind w:firstLine="540"/>
        <w:jc w:val="both"/>
      </w:pPr>
      <w:r>
        <w:t xml:space="preserve">10. Утратил силу. - </w:t>
      </w:r>
      <w:hyperlink r:id="rId272" w:history="1">
        <w:r>
          <w:rPr>
            <w:color w:val="0000FF"/>
          </w:rPr>
          <w:t>Постановление</w:t>
        </w:r>
      </w:hyperlink>
      <w:r>
        <w:t xml:space="preserve"> Правительства РФ от 30.11.2019 N 1556.</w:t>
      </w:r>
    </w:p>
    <w:p w:rsidR="006A0D2E" w:rsidRDefault="006A0D2E">
      <w:pPr>
        <w:pStyle w:val="ConsPlusNormal"/>
        <w:spacing w:before="220"/>
        <w:ind w:firstLine="540"/>
        <w:jc w:val="both"/>
      </w:pPr>
      <w:r>
        <w:t xml:space="preserve">11 - 12. Утратили силу. - </w:t>
      </w:r>
      <w:hyperlink r:id="rId273" w:history="1">
        <w:r>
          <w:rPr>
            <w:color w:val="0000FF"/>
          </w:rPr>
          <w:t>Постановление</w:t>
        </w:r>
      </w:hyperlink>
      <w:r>
        <w:t xml:space="preserve"> Правительства РФ от 09.06.2018 N 666.</w:t>
      </w:r>
    </w:p>
    <w:p w:rsidR="006A0D2E" w:rsidRDefault="006A0D2E">
      <w:pPr>
        <w:pStyle w:val="ConsPlusNormal"/>
        <w:spacing w:before="220"/>
        <w:ind w:firstLine="540"/>
        <w:jc w:val="both"/>
      </w:pPr>
      <w:r>
        <w:t xml:space="preserve">13 - 14. Утратили силу. - </w:t>
      </w:r>
      <w:hyperlink r:id="rId274" w:history="1">
        <w:r>
          <w:rPr>
            <w:color w:val="0000FF"/>
          </w:rPr>
          <w:t>Постановление</w:t>
        </w:r>
      </w:hyperlink>
      <w:r>
        <w:t xml:space="preserve"> Правительства РФ от 14.12.2017 N 1553.</w:t>
      </w:r>
    </w:p>
    <w:p w:rsidR="006A0D2E" w:rsidRDefault="006A0D2E">
      <w:pPr>
        <w:pStyle w:val="ConsPlusNormal"/>
        <w:spacing w:before="220"/>
        <w:ind w:firstLine="540"/>
        <w:jc w:val="both"/>
      </w:pPr>
      <w:r>
        <w:t>15. Перечисление субсидии осуществляется на счета, открытые территориальным органам Федерального казначейства для учета операций со средствами бюджета субъекта Российской Федерации в учреждении Центрального банка Российской Федерации.</w:t>
      </w:r>
    </w:p>
    <w:p w:rsidR="006A0D2E" w:rsidRDefault="006A0D2E">
      <w:pPr>
        <w:pStyle w:val="ConsPlusNormal"/>
        <w:spacing w:before="220"/>
        <w:ind w:firstLine="540"/>
        <w:jc w:val="both"/>
      </w:pPr>
      <w:r>
        <w:t xml:space="preserve">16. Утратил силу. - </w:t>
      </w:r>
      <w:hyperlink r:id="rId275" w:history="1">
        <w:r>
          <w:rPr>
            <w:color w:val="0000FF"/>
          </w:rPr>
          <w:t>Постановление</w:t>
        </w:r>
      </w:hyperlink>
      <w:r>
        <w:t xml:space="preserve"> Правительства РФ от 14.12.2017 N 1553.</w:t>
      </w:r>
    </w:p>
    <w:p w:rsidR="006A0D2E" w:rsidRDefault="006A0D2E">
      <w:pPr>
        <w:pStyle w:val="ConsPlusNormal"/>
        <w:spacing w:before="220"/>
        <w:ind w:firstLine="540"/>
        <w:jc w:val="both"/>
      </w:pPr>
      <w:r>
        <w:t xml:space="preserve">17. Утратил силу. - </w:t>
      </w:r>
      <w:hyperlink r:id="rId276" w:history="1">
        <w:r>
          <w:rPr>
            <w:color w:val="0000FF"/>
          </w:rPr>
          <w:t>Постановление</w:t>
        </w:r>
      </w:hyperlink>
      <w:r>
        <w:t xml:space="preserve"> Правительства РФ от 25.01.2019 N 40.</w:t>
      </w:r>
    </w:p>
    <w:p w:rsidR="006A0D2E" w:rsidRDefault="006A0D2E">
      <w:pPr>
        <w:pStyle w:val="ConsPlusNormal"/>
        <w:spacing w:before="220"/>
        <w:ind w:firstLine="540"/>
        <w:jc w:val="both"/>
      </w:pPr>
      <w:r>
        <w:t>18. Оценка эффективности использования субсидии в отчетном финансовом году осуществляется Министерством спорта Российской Федерации путем сравнения установленных в соглашении и фактически достигнутых субъектом Российской Федерации в отчетном периоде результатов использования субсидии. Все организации спортивной подготовки предоставляют услуги населению в соответствии с федеральными стандартами спортивной подготовки.</w:t>
      </w:r>
    </w:p>
    <w:p w:rsidR="006A0D2E" w:rsidRDefault="006A0D2E">
      <w:pPr>
        <w:pStyle w:val="ConsPlusNormal"/>
        <w:jc w:val="both"/>
      </w:pPr>
      <w:r>
        <w:t xml:space="preserve">(п. 18 в ред. </w:t>
      </w:r>
      <w:hyperlink r:id="rId277" w:history="1">
        <w:r>
          <w:rPr>
            <w:color w:val="0000FF"/>
          </w:rPr>
          <w:t>Постановления</w:t>
        </w:r>
      </w:hyperlink>
      <w:r>
        <w:t xml:space="preserve"> Правительства РФ от 30.11.2019 N 1556)</w:t>
      </w:r>
    </w:p>
    <w:p w:rsidR="006A0D2E" w:rsidRDefault="006A0D2E">
      <w:pPr>
        <w:pStyle w:val="ConsPlusNormal"/>
        <w:spacing w:before="220"/>
        <w:ind w:firstLine="540"/>
        <w:jc w:val="both"/>
      </w:pPr>
      <w:r>
        <w:t xml:space="preserve">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78" w:history="1">
        <w:r>
          <w:rPr>
            <w:color w:val="0000FF"/>
          </w:rPr>
          <w:t>пунктами 16</w:t>
        </w:r>
      </w:hyperlink>
      <w:r>
        <w:t xml:space="preserve"> - </w:t>
      </w:r>
      <w:hyperlink r:id="rId279"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lastRenderedPageBreak/>
        <w:t>федерального бюджета бюджетам субъектов Российской Федерации".</w:t>
      </w:r>
    </w:p>
    <w:p w:rsidR="006A0D2E" w:rsidRDefault="006A0D2E">
      <w:pPr>
        <w:pStyle w:val="ConsPlusNormal"/>
        <w:jc w:val="both"/>
      </w:pPr>
      <w:r>
        <w:t xml:space="preserve">(в ред. </w:t>
      </w:r>
      <w:hyperlink r:id="rId280" w:history="1">
        <w:r>
          <w:rPr>
            <w:color w:val="0000FF"/>
          </w:rPr>
          <w:t>Постановления</w:t>
        </w:r>
      </w:hyperlink>
      <w:r>
        <w:t xml:space="preserve"> Правительства РФ от 25.01.2019 N 40)</w:t>
      </w:r>
    </w:p>
    <w:p w:rsidR="006A0D2E" w:rsidRDefault="006A0D2E">
      <w:pPr>
        <w:pStyle w:val="ConsPlusNormal"/>
        <w:spacing w:before="220"/>
        <w:ind w:firstLine="540"/>
        <w:jc w:val="both"/>
      </w:pPr>
      <w:r>
        <w:t xml:space="preserve">В случае нарушения субъектом Российской Федерации условий предоставления субсидии и (или) невозврата субъектом Российской Федерации средств в федеральный бюджет в соответствии с </w:t>
      </w:r>
      <w:hyperlink r:id="rId281" w:history="1">
        <w:r>
          <w:rPr>
            <w:color w:val="0000FF"/>
          </w:rPr>
          <w:t>пунктами 16</w:t>
        </w:r>
      </w:hyperlink>
      <w:r>
        <w:t xml:space="preserve"> и </w:t>
      </w:r>
      <w:hyperlink r:id="rId282"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6A0D2E" w:rsidRDefault="006A0D2E">
      <w:pPr>
        <w:pStyle w:val="ConsPlusNormal"/>
        <w:jc w:val="both"/>
      </w:pPr>
      <w:r>
        <w:t xml:space="preserve">(в ред. </w:t>
      </w:r>
      <w:hyperlink r:id="rId283" w:history="1">
        <w:r>
          <w:rPr>
            <w:color w:val="0000FF"/>
          </w:rPr>
          <w:t>Постановления</w:t>
        </w:r>
      </w:hyperlink>
      <w:r>
        <w:t xml:space="preserve"> Правительства РФ от 25.01.2019 N 40)</w:t>
      </w:r>
    </w:p>
    <w:p w:rsidR="006A0D2E" w:rsidRDefault="006A0D2E">
      <w:pPr>
        <w:pStyle w:val="ConsPlusNormal"/>
        <w:jc w:val="both"/>
      </w:pPr>
      <w:r>
        <w:t xml:space="preserve">(п. 19 в ред. </w:t>
      </w:r>
      <w:hyperlink r:id="rId284" w:history="1">
        <w:r>
          <w:rPr>
            <w:color w:val="0000FF"/>
          </w:rPr>
          <w:t>Постановления</w:t>
        </w:r>
      </w:hyperlink>
      <w:r>
        <w:t xml:space="preserve"> Правительства РФ от 09.06.2018 N 666)</w:t>
      </w:r>
    </w:p>
    <w:p w:rsidR="006A0D2E" w:rsidRDefault="006A0D2E">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спорта Российской Федерации и органами государственного финансового контроля.</w:t>
      </w:r>
    </w:p>
    <w:p w:rsidR="006A0D2E" w:rsidRDefault="006A0D2E">
      <w:pPr>
        <w:pStyle w:val="ConsPlusNormal"/>
        <w:jc w:val="both"/>
      </w:pPr>
      <w:r>
        <w:t xml:space="preserve">(в ред. </w:t>
      </w:r>
      <w:hyperlink r:id="rId285" w:history="1">
        <w:r>
          <w:rPr>
            <w:color w:val="0000FF"/>
          </w:rPr>
          <w:t>Постановления</w:t>
        </w:r>
      </w:hyperlink>
      <w:r>
        <w:t xml:space="preserve"> Правительства РФ от 30.11.2019 N 1556)</w:t>
      </w: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11</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21" w:name="P16612"/>
      <w:bookmarkEnd w:id="21"/>
      <w:r>
        <w:t>ПРАВИЛА</w:t>
      </w:r>
    </w:p>
    <w:p w:rsidR="006A0D2E" w:rsidRDefault="006A0D2E">
      <w:pPr>
        <w:pStyle w:val="ConsPlusTitle"/>
        <w:jc w:val="center"/>
      </w:pPr>
      <w:r>
        <w:t>ПРЕДОСТАВЛЕНИЯ СУБСИДИЙ ИЗ ФЕДЕРАЛЬНОГО БЮДЖЕТА</w:t>
      </w:r>
    </w:p>
    <w:p w:rsidR="006A0D2E" w:rsidRDefault="006A0D2E">
      <w:pPr>
        <w:pStyle w:val="ConsPlusTitle"/>
        <w:jc w:val="center"/>
      </w:pPr>
      <w:r>
        <w:t>БЮДЖЕТАМ СУБЪЕКТОВ РОССИЙСКОЙ ФЕДЕРАЦИИ НА РЕАЛИЗАЦИЮ</w:t>
      </w:r>
    </w:p>
    <w:p w:rsidR="006A0D2E" w:rsidRDefault="006A0D2E">
      <w:pPr>
        <w:pStyle w:val="ConsPlusTitle"/>
        <w:jc w:val="center"/>
      </w:pPr>
      <w:r>
        <w:t>МЕРОПРИЯТИЙ ПО ПОЭТАПНОМУ ВНЕДРЕНИЮ ВСЕРОССИЙСКОГО</w:t>
      </w:r>
    </w:p>
    <w:p w:rsidR="006A0D2E" w:rsidRDefault="006A0D2E">
      <w:pPr>
        <w:pStyle w:val="ConsPlusTitle"/>
        <w:jc w:val="center"/>
      </w:pPr>
      <w:r>
        <w:t>ФИЗКУЛЬТУРНО-СПОРТИВНОГО КОМПЛЕКСА "ГОТОВ К ТРУДУ</w:t>
      </w:r>
    </w:p>
    <w:p w:rsidR="006A0D2E" w:rsidRDefault="006A0D2E">
      <w:pPr>
        <w:pStyle w:val="ConsPlusTitle"/>
        <w:jc w:val="center"/>
      </w:pPr>
      <w:r>
        <w:t>И ОБОРОНЕ" (ГТО)</w:t>
      </w:r>
    </w:p>
    <w:p w:rsidR="006A0D2E" w:rsidRDefault="006A0D2E">
      <w:pPr>
        <w:pStyle w:val="ConsPlusNormal"/>
        <w:jc w:val="both"/>
      </w:pPr>
    </w:p>
    <w:p w:rsidR="006A0D2E" w:rsidRDefault="006A0D2E">
      <w:pPr>
        <w:pStyle w:val="ConsPlusNormal"/>
        <w:ind w:firstLine="540"/>
        <w:jc w:val="both"/>
      </w:pPr>
      <w:r>
        <w:t xml:space="preserve">Утратили силу. - </w:t>
      </w:r>
      <w:hyperlink r:id="rId286" w:history="1">
        <w:r>
          <w:rPr>
            <w:color w:val="0000FF"/>
          </w:rPr>
          <w:t>Постановление</w:t>
        </w:r>
      </w:hyperlink>
      <w:r>
        <w:t xml:space="preserve"> Правительства РФ от 30.03.2018 N 351.</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12</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right"/>
      </w:pPr>
    </w:p>
    <w:p w:rsidR="006A0D2E" w:rsidRDefault="006A0D2E">
      <w:pPr>
        <w:pStyle w:val="ConsPlusTitle"/>
        <w:jc w:val="center"/>
      </w:pPr>
      <w:bookmarkStart w:id="22" w:name="P16628"/>
      <w:bookmarkEnd w:id="22"/>
      <w:r>
        <w:t>ПЛАН РЕАЛИЗАЦИИ</w:t>
      </w:r>
    </w:p>
    <w:p w:rsidR="006A0D2E" w:rsidRDefault="006A0D2E">
      <w:pPr>
        <w:pStyle w:val="ConsPlusTitle"/>
        <w:jc w:val="center"/>
      </w:pPr>
      <w:r>
        <w:t>ГОСУДАРСТВЕННОЙ ПРОГРАММЫ РОССИЙСКОЙ ФЕДЕРАЦИИ "РАЗВИТИЕ</w:t>
      </w:r>
    </w:p>
    <w:p w:rsidR="006A0D2E" w:rsidRDefault="006A0D2E">
      <w:pPr>
        <w:pStyle w:val="ConsPlusTitle"/>
        <w:jc w:val="center"/>
      </w:pPr>
      <w:r>
        <w:t>ФИЗИЧЕСКОЙ КУЛЬТУРЫ И СПОРТА" НА 2020 ГОД И НА ПЛАНОВЫЙ</w:t>
      </w:r>
    </w:p>
    <w:p w:rsidR="006A0D2E" w:rsidRDefault="006A0D2E">
      <w:pPr>
        <w:pStyle w:val="ConsPlusTitle"/>
        <w:jc w:val="center"/>
      </w:pPr>
      <w:r>
        <w:t>ПЕРИОД 2021 И 2022 ГОДОВ</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87"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sectPr w:rsidR="006A0D2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5"/>
        <w:gridCol w:w="566"/>
        <w:gridCol w:w="1276"/>
        <w:gridCol w:w="921"/>
        <w:gridCol w:w="925"/>
        <w:gridCol w:w="918"/>
        <w:gridCol w:w="921"/>
        <w:gridCol w:w="922"/>
        <w:gridCol w:w="924"/>
        <w:gridCol w:w="919"/>
        <w:gridCol w:w="924"/>
        <w:gridCol w:w="920"/>
        <w:gridCol w:w="922"/>
        <w:gridCol w:w="921"/>
        <w:gridCol w:w="922"/>
      </w:tblGrid>
      <w:tr w:rsidR="006A0D2E">
        <w:tc>
          <w:tcPr>
            <w:tcW w:w="2975" w:type="dxa"/>
            <w:vMerge w:val="restart"/>
            <w:tcBorders>
              <w:top w:val="single" w:sz="4" w:space="0" w:color="auto"/>
              <w:left w:val="nil"/>
              <w:bottom w:val="single" w:sz="4" w:space="0" w:color="auto"/>
            </w:tcBorders>
          </w:tcPr>
          <w:p w:rsidR="006A0D2E" w:rsidRDefault="006A0D2E">
            <w:pPr>
              <w:pStyle w:val="ConsPlusNormal"/>
              <w:jc w:val="center"/>
            </w:pPr>
            <w:r>
              <w:lastRenderedPageBreak/>
              <w:t>Наименование подпрограммы, федеральной целевой программы, контрольного события Программы</w:t>
            </w:r>
          </w:p>
        </w:tc>
        <w:tc>
          <w:tcPr>
            <w:tcW w:w="566" w:type="dxa"/>
            <w:vMerge w:val="restart"/>
            <w:tcBorders>
              <w:top w:val="single" w:sz="4" w:space="0" w:color="auto"/>
              <w:bottom w:val="single" w:sz="4" w:space="0" w:color="auto"/>
            </w:tcBorders>
          </w:tcPr>
          <w:p w:rsidR="006A0D2E" w:rsidRDefault="006A0D2E">
            <w:pPr>
              <w:pStyle w:val="ConsPlusNormal"/>
              <w:jc w:val="center"/>
            </w:pPr>
            <w:r>
              <w:t>Статус</w:t>
            </w:r>
          </w:p>
        </w:tc>
        <w:tc>
          <w:tcPr>
            <w:tcW w:w="1276" w:type="dxa"/>
            <w:vMerge w:val="restart"/>
            <w:tcBorders>
              <w:top w:val="single" w:sz="4" w:space="0" w:color="auto"/>
              <w:bottom w:val="single" w:sz="4" w:space="0" w:color="auto"/>
            </w:tcBorders>
          </w:tcPr>
          <w:p w:rsidR="006A0D2E" w:rsidRDefault="006A0D2E">
            <w:pPr>
              <w:pStyle w:val="ConsPlusNormal"/>
              <w:jc w:val="center"/>
            </w:pPr>
            <w:r>
              <w:t>Ответственный исполнитель</w:t>
            </w:r>
          </w:p>
        </w:tc>
        <w:tc>
          <w:tcPr>
            <w:tcW w:w="11059" w:type="dxa"/>
            <w:gridSpan w:val="12"/>
            <w:tcBorders>
              <w:top w:val="single" w:sz="4" w:space="0" w:color="auto"/>
              <w:bottom w:val="single" w:sz="4" w:space="0" w:color="auto"/>
              <w:right w:val="nil"/>
            </w:tcBorders>
          </w:tcPr>
          <w:p w:rsidR="006A0D2E" w:rsidRDefault="006A0D2E">
            <w:pPr>
              <w:pStyle w:val="ConsPlusNormal"/>
              <w:jc w:val="center"/>
            </w:pPr>
            <w:r>
              <w:t>Срок наступления контрольного события</w:t>
            </w:r>
          </w:p>
        </w:tc>
      </w:tr>
      <w:tr w:rsidR="006A0D2E">
        <w:tblPrEx>
          <w:tblBorders>
            <w:left w:val="single" w:sz="4" w:space="0" w:color="auto"/>
          </w:tblBorders>
        </w:tblPrEx>
        <w:tc>
          <w:tcPr>
            <w:tcW w:w="2975" w:type="dxa"/>
            <w:vMerge/>
            <w:tcBorders>
              <w:top w:val="single" w:sz="4" w:space="0" w:color="auto"/>
              <w:left w:val="nil"/>
              <w:bottom w:val="single" w:sz="4" w:space="0" w:color="auto"/>
            </w:tcBorders>
          </w:tcPr>
          <w:p w:rsidR="006A0D2E" w:rsidRDefault="006A0D2E"/>
        </w:tc>
        <w:tc>
          <w:tcPr>
            <w:tcW w:w="566" w:type="dxa"/>
            <w:vMerge/>
            <w:tcBorders>
              <w:top w:val="single" w:sz="4" w:space="0" w:color="auto"/>
              <w:bottom w:val="single" w:sz="4" w:space="0" w:color="auto"/>
            </w:tcBorders>
          </w:tcPr>
          <w:p w:rsidR="006A0D2E" w:rsidRDefault="006A0D2E"/>
        </w:tc>
        <w:tc>
          <w:tcPr>
            <w:tcW w:w="1276" w:type="dxa"/>
            <w:vMerge/>
            <w:tcBorders>
              <w:top w:val="single" w:sz="4" w:space="0" w:color="auto"/>
              <w:bottom w:val="single" w:sz="4" w:space="0" w:color="auto"/>
            </w:tcBorders>
          </w:tcPr>
          <w:p w:rsidR="006A0D2E" w:rsidRDefault="006A0D2E"/>
        </w:tc>
        <w:tc>
          <w:tcPr>
            <w:tcW w:w="3685" w:type="dxa"/>
            <w:gridSpan w:val="4"/>
            <w:tcBorders>
              <w:top w:val="single" w:sz="4" w:space="0" w:color="auto"/>
              <w:bottom w:val="single" w:sz="4" w:space="0" w:color="auto"/>
            </w:tcBorders>
          </w:tcPr>
          <w:p w:rsidR="006A0D2E" w:rsidRDefault="006A0D2E">
            <w:pPr>
              <w:pStyle w:val="ConsPlusNormal"/>
              <w:jc w:val="center"/>
            </w:pPr>
            <w:r>
              <w:t>2020 год</w:t>
            </w:r>
          </w:p>
        </w:tc>
        <w:tc>
          <w:tcPr>
            <w:tcW w:w="3689" w:type="dxa"/>
            <w:gridSpan w:val="4"/>
            <w:tcBorders>
              <w:top w:val="single" w:sz="4" w:space="0" w:color="auto"/>
              <w:bottom w:val="single" w:sz="4" w:space="0" w:color="auto"/>
            </w:tcBorders>
          </w:tcPr>
          <w:p w:rsidR="006A0D2E" w:rsidRDefault="006A0D2E">
            <w:pPr>
              <w:pStyle w:val="ConsPlusNormal"/>
              <w:jc w:val="center"/>
            </w:pPr>
            <w:r>
              <w:t>2021 год</w:t>
            </w:r>
          </w:p>
        </w:tc>
        <w:tc>
          <w:tcPr>
            <w:tcW w:w="3685" w:type="dxa"/>
            <w:gridSpan w:val="4"/>
            <w:tcBorders>
              <w:top w:val="single" w:sz="4" w:space="0" w:color="auto"/>
              <w:bottom w:val="single" w:sz="4" w:space="0" w:color="auto"/>
              <w:right w:val="nil"/>
            </w:tcBorders>
          </w:tcPr>
          <w:p w:rsidR="006A0D2E" w:rsidRDefault="006A0D2E">
            <w:pPr>
              <w:pStyle w:val="ConsPlusNormal"/>
              <w:jc w:val="center"/>
            </w:pPr>
            <w:r>
              <w:t>2022 год</w:t>
            </w:r>
          </w:p>
        </w:tc>
      </w:tr>
      <w:tr w:rsidR="006A0D2E">
        <w:tblPrEx>
          <w:tblBorders>
            <w:left w:val="single" w:sz="4" w:space="0" w:color="auto"/>
          </w:tblBorders>
        </w:tblPrEx>
        <w:tc>
          <w:tcPr>
            <w:tcW w:w="2975" w:type="dxa"/>
            <w:vMerge/>
            <w:tcBorders>
              <w:top w:val="single" w:sz="4" w:space="0" w:color="auto"/>
              <w:left w:val="nil"/>
              <w:bottom w:val="single" w:sz="4" w:space="0" w:color="auto"/>
            </w:tcBorders>
          </w:tcPr>
          <w:p w:rsidR="006A0D2E" w:rsidRDefault="006A0D2E"/>
        </w:tc>
        <w:tc>
          <w:tcPr>
            <w:tcW w:w="566" w:type="dxa"/>
            <w:vMerge/>
            <w:tcBorders>
              <w:top w:val="single" w:sz="4" w:space="0" w:color="auto"/>
              <w:bottom w:val="single" w:sz="4" w:space="0" w:color="auto"/>
            </w:tcBorders>
          </w:tcPr>
          <w:p w:rsidR="006A0D2E" w:rsidRDefault="006A0D2E"/>
        </w:tc>
        <w:tc>
          <w:tcPr>
            <w:tcW w:w="1276" w:type="dxa"/>
            <w:vMerge/>
            <w:tcBorders>
              <w:top w:val="single" w:sz="4" w:space="0" w:color="auto"/>
              <w:bottom w:val="single" w:sz="4" w:space="0" w:color="auto"/>
            </w:tcBorders>
          </w:tcPr>
          <w:p w:rsidR="006A0D2E" w:rsidRDefault="006A0D2E"/>
        </w:tc>
        <w:tc>
          <w:tcPr>
            <w:tcW w:w="921" w:type="dxa"/>
            <w:tcBorders>
              <w:top w:val="single" w:sz="4" w:space="0" w:color="auto"/>
              <w:bottom w:val="single" w:sz="4" w:space="0" w:color="auto"/>
            </w:tcBorders>
          </w:tcPr>
          <w:p w:rsidR="006A0D2E" w:rsidRDefault="006A0D2E">
            <w:pPr>
              <w:pStyle w:val="ConsPlusNormal"/>
              <w:jc w:val="center"/>
            </w:pPr>
            <w:r>
              <w:t>I квартал</w:t>
            </w:r>
          </w:p>
        </w:tc>
        <w:tc>
          <w:tcPr>
            <w:tcW w:w="925" w:type="dxa"/>
            <w:tcBorders>
              <w:top w:val="single" w:sz="4" w:space="0" w:color="auto"/>
              <w:bottom w:val="single" w:sz="4" w:space="0" w:color="auto"/>
            </w:tcBorders>
          </w:tcPr>
          <w:p w:rsidR="006A0D2E" w:rsidRDefault="006A0D2E">
            <w:pPr>
              <w:pStyle w:val="ConsPlusNormal"/>
              <w:jc w:val="center"/>
            </w:pPr>
            <w:r>
              <w:t>II квартал</w:t>
            </w:r>
          </w:p>
        </w:tc>
        <w:tc>
          <w:tcPr>
            <w:tcW w:w="918" w:type="dxa"/>
            <w:tcBorders>
              <w:top w:val="single" w:sz="4" w:space="0" w:color="auto"/>
              <w:bottom w:val="single" w:sz="4" w:space="0" w:color="auto"/>
            </w:tcBorders>
          </w:tcPr>
          <w:p w:rsidR="006A0D2E" w:rsidRDefault="006A0D2E">
            <w:pPr>
              <w:pStyle w:val="ConsPlusNormal"/>
              <w:jc w:val="center"/>
            </w:pPr>
            <w:r>
              <w:t>III квартал</w:t>
            </w:r>
          </w:p>
        </w:tc>
        <w:tc>
          <w:tcPr>
            <w:tcW w:w="921" w:type="dxa"/>
            <w:tcBorders>
              <w:top w:val="single" w:sz="4" w:space="0" w:color="auto"/>
              <w:bottom w:val="single" w:sz="4" w:space="0" w:color="auto"/>
            </w:tcBorders>
          </w:tcPr>
          <w:p w:rsidR="006A0D2E" w:rsidRDefault="006A0D2E">
            <w:pPr>
              <w:pStyle w:val="ConsPlusNormal"/>
              <w:jc w:val="center"/>
            </w:pPr>
            <w:r>
              <w:t>IV квартал</w:t>
            </w:r>
          </w:p>
        </w:tc>
        <w:tc>
          <w:tcPr>
            <w:tcW w:w="922" w:type="dxa"/>
            <w:tcBorders>
              <w:top w:val="single" w:sz="4" w:space="0" w:color="auto"/>
              <w:bottom w:val="single" w:sz="4" w:space="0" w:color="auto"/>
            </w:tcBorders>
          </w:tcPr>
          <w:p w:rsidR="006A0D2E" w:rsidRDefault="006A0D2E">
            <w:pPr>
              <w:pStyle w:val="ConsPlusNormal"/>
              <w:jc w:val="center"/>
            </w:pPr>
            <w:r>
              <w:t>I квартал</w:t>
            </w:r>
          </w:p>
        </w:tc>
        <w:tc>
          <w:tcPr>
            <w:tcW w:w="924" w:type="dxa"/>
            <w:tcBorders>
              <w:top w:val="single" w:sz="4" w:space="0" w:color="auto"/>
              <w:bottom w:val="single" w:sz="4" w:space="0" w:color="auto"/>
            </w:tcBorders>
          </w:tcPr>
          <w:p w:rsidR="006A0D2E" w:rsidRDefault="006A0D2E">
            <w:pPr>
              <w:pStyle w:val="ConsPlusNormal"/>
              <w:jc w:val="center"/>
            </w:pPr>
            <w:r>
              <w:t>II квартал</w:t>
            </w:r>
          </w:p>
        </w:tc>
        <w:tc>
          <w:tcPr>
            <w:tcW w:w="919" w:type="dxa"/>
            <w:tcBorders>
              <w:top w:val="single" w:sz="4" w:space="0" w:color="auto"/>
              <w:bottom w:val="single" w:sz="4" w:space="0" w:color="auto"/>
            </w:tcBorders>
          </w:tcPr>
          <w:p w:rsidR="006A0D2E" w:rsidRDefault="006A0D2E">
            <w:pPr>
              <w:pStyle w:val="ConsPlusNormal"/>
              <w:jc w:val="center"/>
            </w:pPr>
            <w:r>
              <w:t>III квартал</w:t>
            </w:r>
          </w:p>
        </w:tc>
        <w:tc>
          <w:tcPr>
            <w:tcW w:w="924" w:type="dxa"/>
            <w:tcBorders>
              <w:top w:val="single" w:sz="4" w:space="0" w:color="auto"/>
              <w:bottom w:val="single" w:sz="4" w:space="0" w:color="auto"/>
            </w:tcBorders>
          </w:tcPr>
          <w:p w:rsidR="006A0D2E" w:rsidRDefault="006A0D2E">
            <w:pPr>
              <w:pStyle w:val="ConsPlusNormal"/>
              <w:jc w:val="center"/>
            </w:pPr>
            <w:r>
              <w:t>IV квартал</w:t>
            </w:r>
          </w:p>
        </w:tc>
        <w:tc>
          <w:tcPr>
            <w:tcW w:w="920" w:type="dxa"/>
            <w:tcBorders>
              <w:top w:val="single" w:sz="4" w:space="0" w:color="auto"/>
              <w:bottom w:val="single" w:sz="4" w:space="0" w:color="auto"/>
            </w:tcBorders>
          </w:tcPr>
          <w:p w:rsidR="006A0D2E" w:rsidRDefault="006A0D2E">
            <w:pPr>
              <w:pStyle w:val="ConsPlusNormal"/>
              <w:jc w:val="center"/>
            </w:pPr>
            <w:r>
              <w:t>I квартал</w:t>
            </w:r>
          </w:p>
        </w:tc>
        <w:tc>
          <w:tcPr>
            <w:tcW w:w="922" w:type="dxa"/>
            <w:tcBorders>
              <w:top w:val="single" w:sz="4" w:space="0" w:color="auto"/>
              <w:bottom w:val="single" w:sz="4" w:space="0" w:color="auto"/>
            </w:tcBorders>
          </w:tcPr>
          <w:p w:rsidR="006A0D2E" w:rsidRDefault="006A0D2E">
            <w:pPr>
              <w:pStyle w:val="ConsPlusNormal"/>
              <w:jc w:val="center"/>
            </w:pPr>
            <w:r>
              <w:t>II квартал</w:t>
            </w:r>
          </w:p>
        </w:tc>
        <w:tc>
          <w:tcPr>
            <w:tcW w:w="921" w:type="dxa"/>
            <w:tcBorders>
              <w:top w:val="single" w:sz="4" w:space="0" w:color="auto"/>
              <w:bottom w:val="single" w:sz="4" w:space="0" w:color="auto"/>
            </w:tcBorders>
          </w:tcPr>
          <w:p w:rsidR="006A0D2E" w:rsidRDefault="006A0D2E">
            <w:pPr>
              <w:pStyle w:val="ConsPlusNormal"/>
              <w:jc w:val="center"/>
            </w:pPr>
            <w:r>
              <w:t>III квартал</w:t>
            </w:r>
          </w:p>
        </w:tc>
        <w:tc>
          <w:tcPr>
            <w:tcW w:w="922" w:type="dxa"/>
            <w:tcBorders>
              <w:top w:val="single" w:sz="4" w:space="0" w:color="auto"/>
              <w:bottom w:val="single" w:sz="4" w:space="0" w:color="auto"/>
              <w:right w:val="nil"/>
            </w:tcBorders>
          </w:tcPr>
          <w:p w:rsidR="006A0D2E" w:rsidRDefault="006A0D2E">
            <w:pPr>
              <w:pStyle w:val="ConsPlusNormal"/>
              <w:jc w:val="center"/>
            </w:pPr>
            <w:r>
              <w:t>IV квартал</w:t>
            </w:r>
          </w:p>
        </w:tc>
      </w:tr>
      <w:tr w:rsidR="006A0D2E">
        <w:tblPrEx>
          <w:tblBorders>
            <w:insideH w:val="none" w:sz="0" w:space="0" w:color="auto"/>
            <w:insideV w:val="none" w:sz="0" w:space="0" w:color="auto"/>
          </w:tblBorders>
        </w:tblPrEx>
        <w:tc>
          <w:tcPr>
            <w:tcW w:w="2975" w:type="dxa"/>
            <w:tcBorders>
              <w:top w:val="single" w:sz="4" w:space="0" w:color="auto"/>
              <w:left w:val="nil"/>
              <w:bottom w:val="nil"/>
              <w:right w:val="nil"/>
            </w:tcBorders>
          </w:tcPr>
          <w:p w:rsidR="006A0D2E" w:rsidRDefault="006A0D2E">
            <w:pPr>
              <w:pStyle w:val="ConsPlusNormal"/>
            </w:pPr>
            <w:hyperlink w:anchor="P146" w:history="1">
              <w:r>
                <w:rPr>
                  <w:color w:val="0000FF"/>
                </w:rPr>
                <w:t>Подпрограмма 1</w:t>
              </w:r>
            </w:hyperlink>
            <w:r>
              <w:t xml:space="preserve"> "Развитие физической культуры и массового спорта"</w:t>
            </w:r>
          </w:p>
        </w:tc>
        <w:tc>
          <w:tcPr>
            <w:tcW w:w="566" w:type="dxa"/>
            <w:tcBorders>
              <w:top w:val="single" w:sz="4" w:space="0" w:color="auto"/>
              <w:left w:val="nil"/>
              <w:bottom w:val="nil"/>
              <w:right w:val="nil"/>
            </w:tcBorders>
          </w:tcPr>
          <w:p w:rsidR="006A0D2E" w:rsidRDefault="006A0D2E">
            <w:pPr>
              <w:pStyle w:val="ConsPlusNormal"/>
              <w:jc w:val="center"/>
            </w:pPr>
            <w:r>
              <w:t>-</w:t>
            </w:r>
          </w:p>
        </w:tc>
        <w:tc>
          <w:tcPr>
            <w:tcW w:w="1276" w:type="dxa"/>
            <w:tcBorders>
              <w:top w:val="single" w:sz="4" w:space="0" w:color="auto"/>
              <w:left w:val="nil"/>
              <w:bottom w:val="nil"/>
              <w:right w:val="nil"/>
            </w:tcBorders>
          </w:tcPr>
          <w:p w:rsidR="006A0D2E" w:rsidRDefault="006A0D2E">
            <w:pPr>
              <w:pStyle w:val="ConsPlusNormal"/>
            </w:pPr>
            <w:r>
              <w:t>Минспорт России</w:t>
            </w:r>
          </w:p>
        </w:tc>
        <w:tc>
          <w:tcPr>
            <w:tcW w:w="921" w:type="dxa"/>
            <w:tcBorders>
              <w:top w:val="single" w:sz="4" w:space="0" w:color="auto"/>
              <w:left w:val="nil"/>
              <w:bottom w:val="nil"/>
              <w:right w:val="nil"/>
            </w:tcBorders>
          </w:tcPr>
          <w:p w:rsidR="006A0D2E" w:rsidRDefault="006A0D2E">
            <w:pPr>
              <w:pStyle w:val="ConsPlusNormal"/>
              <w:jc w:val="center"/>
            </w:pPr>
            <w:r>
              <w:t>-</w:t>
            </w:r>
          </w:p>
        </w:tc>
        <w:tc>
          <w:tcPr>
            <w:tcW w:w="925" w:type="dxa"/>
            <w:tcBorders>
              <w:top w:val="single" w:sz="4" w:space="0" w:color="auto"/>
              <w:left w:val="nil"/>
              <w:bottom w:val="nil"/>
              <w:right w:val="nil"/>
            </w:tcBorders>
          </w:tcPr>
          <w:p w:rsidR="006A0D2E" w:rsidRDefault="006A0D2E">
            <w:pPr>
              <w:pStyle w:val="ConsPlusNormal"/>
              <w:jc w:val="center"/>
            </w:pPr>
            <w:r>
              <w:t>-</w:t>
            </w:r>
          </w:p>
        </w:tc>
        <w:tc>
          <w:tcPr>
            <w:tcW w:w="918" w:type="dxa"/>
            <w:tcBorders>
              <w:top w:val="single" w:sz="4" w:space="0" w:color="auto"/>
              <w:left w:val="nil"/>
              <w:bottom w:val="nil"/>
              <w:right w:val="nil"/>
            </w:tcBorders>
          </w:tcPr>
          <w:p w:rsidR="006A0D2E" w:rsidRDefault="006A0D2E">
            <w:pPr>
              <w:pStyle w:val="ConsPlusNormal"/>
              <w:jc w:val="center"/>
            </w:pPr>
            <w:r>
              <w:t>-</w:t>
            </w:r>
          </w:p>
        </w:tc>
        <w:tc>
          <w:tcPr>
            <w:tcW w:w="921" w:type="dxa"/>
            <w:tcBorders>
              <w:top w:val="single" w:sz="4" w:space="0" w:color="auto"/>
              <w:left w:val="nil"/>
              <w:bottom w:val="nil"/>
              <w:right w:val="nil"/>
            </w:tcBorders>
          </w:tcPr>
          <w:p w:rsidR="006A0D2E" w:rsidRDefault="006A0D2E">
            <w:pPr>
              <w:pStyle w:val="ConsPlusNormal"/>
              <w:jc w:val="center"/>
            </w:pPr>
            <w:r>
              <w:t>-</w:t>
            </w:r>
          </w:p>
        </w:tc>
        <w:tc>
          <w:tcPr>
            <w:tcW w:w="922" w:type="dxa"/>
            <w:tcBorders>
              <w:top w:val="single" w:sz="4" w:space="0" w:color="auto"/>
              <w:left w:val="nil"/>
              <w:bottom w:val="nil"/>
              <w:right w:val="nil"/>
            </w:tcBorders>
          </w:tcPr>
          <w:p w:rsidR="006A0D2E" w:rsidRDefault="006A0D2E">
            <w:pPr>
              <w:pStyle w:val="ConsPlusNormal"/>
              <w:jc w:val="center"/>
            </w:pPr>
            <w:r>
              <w:t>-</w:t>
            </w:r>
          </w:p>
        </w:tc>
        <w:tc>
          <w:tcPr>
            <w:tcW w:w="924" w:type="dxa"/>
            <w:tcBorders>
              <w:top w:val="single" w:sz="4" w:space="0" w:color="auto"/>
              <w:left w:val="nil"/>
              <w:bottom w:val="nil"/>
              <w:right w:val="nil"/>
            </w:tcBorders>
          </w:tcPr>
          <w:p w:rsidR="006A0D2E" w:rsidRDefault="006A0D2E">
            <w:pPr>
              <w:pStyle w:val="ConsPlusNormal"/>
              <w:jc w:val="center"/>
            </w:pPr>
            <w:r>
              <w:t>-</w:t>
            </w:r>
          </w:p>
        </w:tc>
        <w:tc>
          <w:tcPr>
            <w:tcW w:w="919" w:type="dxa"/>
            <w:tcBorders>
              <w:top w:val="single" w:sz="4" w:space="0" w:color="auto"/>
              <w:left w:val="nil"/>
              <w:bottom w:val="nil"/>
              <w:right w:val="nil"/>
            </w:tcBorders>
          </w:tcPr>
          <w:p w:rsidR="006A0D2E" w:rsidRDefault="006A0D2E">
            <w:pPr>
              <w:pStyle w:val="ConsPlusNormal"/>
              <w:jc w:val="center"/>
            </w:pPr>
            <w:r>
              <w:t>-</w:t>
            </w:r>
          </w:p>
        </w:tc>
        <w:tc>
          <w:tcPr>
            <w:tcW w:w="924" w:type="dxa"/>
            <w:tcBorders>
              <w:top w:val="single" w:sz="4" w:space="0" w:color="auto"/>
              <w:left w:val="nil"/>
              <w:bottom w:val="nil"/>
              <w:right w:val="nil"/>
            </w:tcBorders>
          </w:tcPr>
          <w:p w:rsidR="006A0D2E" w:rsidRDefault="006A0D2E">
            <w:pPr>
              <w:pStyle w:val="ConsPlusNormal"/>
              <w:jc w:val="center"/>
            </w:pPr>
            <w:r>
              <w:t>-</w:t>
            </w:r>
          </w:p>
        </w:tc>
        <w:tc>
          <w:tcPr>
            <w:tcW w:w="920" w:type="dxa"/>
            <w:tcBorders>
              <w:top w:val="single" w:sz="4" w:space="0" w:color="auto"/>
              <w:left w:val="nil"/>
              <w:bottom w:val="nil"/>
              <w:right w:val="nil"/>
            </w:tcBorders>
          </w:tcPr>
          <w:p w:rsidR="006A0D2E" w:rsidRDefault="006A0D2E">
            <w:pPr>
              <w:pStyle w:val="ConsPlusNormal"/>
              <w:jc w:val="center"/>
            </w:pPr>
            <w:r>
              <w:t>-</w:t>
            </w:r>
          </w:p>
        </w:tc>
        <w:tc>
          <w:tcPr>
            <w:tcW w:w="922" w:type="dxa"/>
            <w:tcBorders>
              <w:top w:val="single" w:sz="4" w:space="0" w:color="auto"/>
              <w:left w:val="nil"/>
              <w:bottom w:val="nil"/>
              <w:right w:val="nil"/>
            </w:tcBorders>
          </w:tcPr>
          <w:p w:rsidR="006A0D2E" w:rsidRDefault="006A0D2E">
            <w:pPr>
              <w:pStyle w:val="ConsPlusNormal"/>
              <w:jc w:val="center"/>
            </w:pPr>
            <w:r>
              <w:t>-</w:t>
            </w:r>
          </w:p>
        </w:tc>
        <w:tc>
          <w:tcPr>
            <w:tcW w:w="921" w:type="dxa"/>
            <w:tcBorders>
              <w:top w:val="single" w:sz="4" w:space="0" w:color="auto"/>
              <w:left w:val="nil"/>
              <w:bottom w:val="nil"/>
              <w:right w:val="nil"/>
            </w:tcBorders>
          </w:tcPr>
          <w:p w:rsidR="006A0D2E" w:rsidRDefault="006A0D2E">
            <w:pPr>
              <w:pStyle w:val="ConsPlusNormal"/>
              <w:jc w:val="center"/>
            </w:pPr>
            <w:r>
              <w:t>-</w:t>
            </w:r>
          </w:p>
        </w:tc>
        <w:tc>
          <w:tcPr>
            <w:tcW w:w="922" w:type="dxa"/>
            <w:tcBorders>
              <w:top w:val="single" w:sz="4" w:space="0" w:color="auto"/>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1.1. Премирован регион - победитель Фестиваля культуры и спорта народов Кавказа в 2020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25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1.2. Премирован регион - победитель Фестиваля культуры и спорта народов Кавказа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25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1.3. Премирован регион - победитель Фестиваля культуры и спорта народов Кавказа в 2022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25 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1.4. Заключены соглашения о предоставлении субсидий из федерального бюджета бюджетам субъектов Российской Федерации на </w:t>
            </w:r>
            <w:r>
              <w:lastRenderedPageBreak/>
              <w:t>поставку спортивного оборудования для малых спортивных площадок в 2020 году</w:t>
            </w:r>
          </w:p>
        </w:tc>
        <w:tc>
          <w:tcPr>
            <w:tcW w:w="566" w:type="dxa"/>
            <w:tcBorders>
              <w:top w:val="nil"/>
              <w:left w:val="nil"/>
              <w:bottom w:val="nil"/>
              <w:right w:val="nil"/>
            </w:tcBorders>
          </w:tcPr>
          <w:p w:rsidR="006A0D2E" w:rsidRDefault="006A0D2E">
            <w:pPr>
              <w:pStyle w:val="ConsPlusNormal"/>
              <w:jc w:val="center"/>
            </w:pPr>
            <w:r>
              <w:lastRenderedPageBreak/>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15 февраля</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pP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1.5. Заключены соглашения о предоставлении субсидий из федерального бюджета бюджетам субъектов Российской Федерации на поставку спортивного оборудования для малых спортивных площадок в 2021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15 февраля</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1.6. Заключены соглашения о предоставлении субсидий из федерального бюджета бюджетам субъектов Российской Федерации на поставку спортивного оборудования для малых спортивных площадок в 2022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15 февраля</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1.7. Заключены соглашения о предоставлении из федерального бюджета грантов в форме субсидий некоммерческим организациям, реализующим </w:t>
            </w:r>
            <w:r>
              <w:lastRenderedPageBreak/>
              <w:t>проекты в сфере физической культуры, массового спорта и спортивного резерва в 2020 году</w:t>
            </w:r>
          </w:p>
        </w:tc>
        <w:tc>
          <w:tcPr>
            <w:tcW w:w="566" w:type="dxa"/>
            <w:tcBorders>
              <w:top w:val="nil"/>
              <w:left w:val="nil"/>
              <w:bottom w:val="nil"/>
              <w:right w:val="nil"/>
            </w:tcBorders>
          </w:tcPr>
          <w:p w:rsidR="006A0D2E" w:rsidRDefault="006A0D2E">
            <w:pPr>
              <w:pStyle w:val="ConsPlusNormal"/>
              <w:jc w:val="center"/>
            </w:pPr>
            <w:r>
              <w:lastRenderedPageBreak/>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30 июня</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1.8. Заключены соглашения о предоставлении из федерального бюджета грантов в форме субсидий некоммерческим организациям, реализующим проекты в сфере физической культуры, массового спорта и спортивного резерва в 2021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30 июня</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1.9. Заключены соглашения о предоставлении из федерального бюджета грантов в форме субсидий некоммерческим организациям, реализующим проекты в сфере физической культуры, массового спорта и спортивного резерва в 2022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30 июня</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1.10. Введено в эксплуатацию 7 спортивных объектов капитального строительства, создаваемых по </w:t>
            </w:r>
            <w:r>
              <w:lastRenderedPageBreak/>
              <w:t>непрограммной части федеральной адресной инвестиционной программы в 2020 году</w:t>
            </w:r>
          </w:p>
        </w:tc>
        <w:tc>
          <w:tcPr>
            <w:tcW w:w="566" w:type="dxa"/>
            <w:tcBorders>
              <w:top w:val="nil"/>
              <w:left w:val="nil"/>
              <w:bottom w:val="nil"/>
              <w:right w:val="nil"/>
            </w:tcBorders>
          </w:tcPr>
          <w:p w:rsidR="006A0D2E" w:rsidRDefault="006A0D2E">
            <w:pPr>
              <w:pStyle w:val="ConsPlusNormal"/>
              <w:jc w:val="center"/>
            </w:pPr>
            <w:r>
              <w:lastRenderedPageBreak/>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1.11. Введено в эксплуатацию 4 спортивных объекта капитального строительства, создаваемых по непрограммной части федеральной адресной инвестиционной программы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1.12. Получено положительное заключение федерального автономного учреждения "Главгосэкспертиза" на проектно-сметную документацию на строительство детского федерального центра в г. Калининграде</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1.13. Техническая готовность детского федерального центра в г. Калининграде не менее 20 процентов</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1.14. Проведен фестиваль Всероссийского </w:t>
            </w:r>
            <w:r>
              <w:lastRenderedPageBreak/>
              <w:t>физкультурно-спортивного комплекса "Готов к труду и обороне" (ГТО) среди обучающихся общеобразовательных организаций в 2020 году</w:t>
            </w:r>
          </w:p>
        </w:tc>
        <w:tc>
          <w:tcPr>
            <w:tcW w:w="566" w:type="dxa"/>
            <w:tcBorders>
              <w:top w:val="nil"/>
              <w:left w:val="nil"/>
              <w:bottom w:val="nil"/>
              <w:right w:val="nil"/>
            </w:tcBorders>
          </w:tcPr>
          <w:p w:rsidR="006A0D2E" w:rsidRDefault="006A0D2E">
            <w:pPr>
              <w:pStyle w:val="ConsPlusNormal"/>
              <w:jc w:val="center"/>
            </w:pPr>
            <w:r>
              <w:lastRenderedPageBreak/>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1.15. Проведен фестиваль Всероссийского физкультурно-спортивного комплекса "Готов к труду и обороне" (ГТО) среди обучающихся общеобразовательных организаций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1.16. Проведен фестиваль Всероссийского физкультурно-спортивного комплекса "Готов к труду и обороне" (ГТО) среди обучающихся общеобразовательных организаций в 2022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1 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1.17. Проведен Всероссийский фестиваль студенческого спорта в 2020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октября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1.18. Проведен Всероссийский фестиваль студенческого </w:t>
            </w:r>
            <w:r>
              <w:lastRenderedPageBreak/>
              <w:t>спорта в 2021 году</w:t>
            </w:r>
          </w:p>
        </w:tc>
        <w:tc>
          <w:tcPr>
            <w:tcW w:w="566" w:type="dxa"/>
            <w:tcBorders>
              <w:top w:val="nil"/>
              <w:left w:val="nil"/>
              <w:bottom w:val="nil"/>
              <w:right w:val="nil"/>
            </w:tcBorders>
          </w:tcPr>
          <w:p w:rsidR="006A0D2E" w:rsidRDefault="006A0D2E">
            <w:pPr>
              <w:pStyle w:val="ConsPlusNormal"/>
              <w:jc w:val="center"/>
            </w:pPr>
            <w:r>
              <w:lastRenderedPageBreak/>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октября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1.19. Проведен Всероссийский фестиваль студенческого спорта в 2022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31 октября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1.20. Заключено соглашение о предоставлении субсидий из федерального бюджета организациям, обеспечивающим организацию подготовки и участия инвалидов с умственной отсталостью в физкультурных мероприятиях в 2020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1 марта</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1.21. Заключено соглашение о предоставлении субсидий из федерального бюджета организациям, обеспечивающим организацию подготовки и участия инвалидов с умственной отсталостью в физкультурных мероприятиях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1 марта</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1.22. Заключено соглашение о предоставлении субсидий из федерального бюджета </w:t>
            </w:r>
            <w:r>
              <w:lastRenderedPageBreak/>
              <w:t>организациям, обеспечивающим организацию подготовки и участия инвалидов с умственной отсталостью в физкультурных мероприятиях в 2022 году</w:t>
            </w:r>
          </w:p>
        </w:tc>
        <w:tc>
          <w:tcPr>
            <w:tcW w:w="566" w:type="dxa"/>
            <w:tcBorders>
              <w:top w:val="nil"/>
              <w:left w:val="nil"/>
              <w:bottom w:val="nil"/>
              <w:right w:val="nil"/>
            </w:tcBorders>
          </w:tcPr>
          <w:p w:rsidR="006A0D2E" w:rsidRDefault="006A0D2E">
            <w:pPr>
              <w:pStyle w:val="ConsPlusNormal"/>
              <w:jc w:val="center"/>
            </w:pPr>
            <w:r>
              <w:lastRenderedPageBreak/>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1 марта</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"Развитие спорта высших достижений и системы подготовки спортивного резерва"</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 Проведен чемпионат мира по санному спорту в г. Сочи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18 февраля</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2.2. Проведен чемпионат Европы по футболу UEFA 2020 года в г. Санкт-Петербурге</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31 июля</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2.3. Проведен этап чемпионата мира по автомобильному спорту "Формула - 1" в г. Сочи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30 сентября</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2.4. Проведено ежегодное международное ралли "Шелковый путь"</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31 июля</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2.5. Проведена Всемирная шахматная олимпиада</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31 августа</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pP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2.6. Проведен этап чемпионата мира по автомобильному спорту "Формула - 1" в г. Сочи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30 сентября</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2.7. Проведено ежегодное международное ралли "Шелковый путь"</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31 июля</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2.8. Проведен чемпионат мира по хоккею с мячом в г. Иркутске</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5 апреля</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2.9. Проведен этап Кубка мира по горнолыжному спорту среди женщин в г. Сочи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2 февраля</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2.10. Проведен чемпионат Европы по тяжелой атлетике в г. Москве</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12 апреля</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2.11. Проведен чемпионат мира по хоккею с мячом в г. Сыктывкаре</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4 апреля</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2.12. Проведен финальный матч Лиги чемпионов UEFA среди мужских команд в г. Санкт-Петербурге</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29 мая</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2.13. Утверждено 19 федеральных стандартов спортивной подготовки в 2020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2.14. Утверждено 15 федеральных стандартов спортивной подготовки в 2021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2.15. Утверждено 57 федеральных стандартов спортивной подготовки в 2022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31 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2.16. Проведена III Всероссийская летняя Спартакиада спортивных школ в 2020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30 сентября</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2.17. Проведен чемпионат мира по волейболу FIVB</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11 сентября</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2.18. Проведены Игры стран Содружества Независимых Государств</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27 августа</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2.19 Проведен чемпионат мира по спортивной борьбе в г. Красноярске</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30 сентября</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2.20. </w:t>
            </w:r>
            <w:r>
              <w:lastRenderedPageBreak/>
              <w:t>Проведен чемпионат мира FINA по плаванию (бассейн 25 м) в г. Казани</w:t>
            </w:r>
          </w:p>
        </w:tc>
        <w:tc>
          <w:tcPr>
            <w:tcW w:w="566" w:type="dxa"/>
            <w:tcBorders>
              <w:top w:val="nil"/>
              <w:left w:val="nil"/>
              <w:bottom w:val="nil"/>
              <w:right w:val="nil"/>
            </w:tcBorders>
          </w:tcPr>
          <w:p w:rsidR="006A0D2E" w:rsidRDefault="006A0D2E">
            <w:pPr>
              <w:pStyle w:val="ConsPlusNormal"/>
              <w:jc w:val="center"/>
            </w:pPr>
            <w:r>
              <w:lastRenderedPageBreak/>
              <w:t>2</w:t>
            </w:r>
          </w:p>
        </w:tc>
        <w:tc>
          <w:tcPr>
            <w:tcW w:w="1276" w:type="dxa"/>
            <w:tcBorders>
              <w:top w:val="nil"/>
              <w:left w:val="nil"/>
              <w:bottom w:val="nil"/>
              <w:right w:val="nil"/>
            </w:tcBorders>
          </w:tcPr>
          <w:p w:rsidR="006A0D2E" w:rsidRDefault="006A0D2E">
            <w:pPr>
              <w:pStyle w:val="ConsPlusNormal"/>
            </w:pPr>
            <w:r>
              <w:t xml:space="preserve">Минспорт </w:t>
            </w:r>
            <w:r>
              <w:lastRenderedPageBreak/>
              <w:t>России</w:t>
            </w:r>
          </w:p>
        </w:tc>
        <w:tc>
          <w:tcPr>
            <w:tcW w:w="921" w:type="dxa"/>
            <w:tcBorders>
              <w:top w:val="nil"/>
              <w:left w:val="nil"/>
              <w:bottom w:val="nil"/>
              <w:right w:val="nil"/>
            </w:tcBorders>
          </w:tcPr>
          <w:p w:rsidR="006A0D2E" w:rsidRDefault="006A0D2E">
            <w:pPr>
              <w:pStyle w:val="ConsPlusNormal"/>
              <w:jc w:val="center"/>
            </w:pPr>
            <w:r>
              <w:lastRenderedPageBreak/>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 xml:space="preserve">31 </w:t>
            </w:r>
            <w:r>
              <w:lastRenderedPageBreak/>
              <w:t>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2.21. Проведен этап чемпионата мира по автомобильному спорту "Формула - 1" в г. Сочи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30 сентября</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2.22. Проведено ежегодное международное ралли "Шелковый путь"</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июля</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hyperlink w:anchor="P370" w:history="1">
              <w:r>
                <w:rPr>
                  <w:color w:val="0000FF"/>
                </w:rPr>
                <w:t>Подпрограмма 4</w:t>
              </w:r>
            </w:hyperlink>
            <w:r>
              <w:t xml:space="preserve"> "Управление развитием отрасли физической культуры и спорта"</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4.1. Проведены заседания комиссии по проведению экспертной оценки последствий передачи в аренду имущества, находящегося в федеральной собственности и закрепленного на праве оперативного управления за образовательными организациями, подведомственными Минспорту России, в 2020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4.2. Проведены заседания комиссии по проведению экспертной оценки последствий передачи в аренду имущества, находящегося в федеральной собственности и закрепленного на праве оперативного управления за образовательными организациями, подведомственными Минспорту России,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4.3. Проведены заседания комиссии по проведению экспертной оценки последствий передачи в аренду имущества, находящегося в федеральной собственности и закрепленного на праве оперативного управления за образовательными организациями, подведомственными Минспорту России, в 2022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31 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4.4. Контрольное событие 4.4. Уплачен ежегодный взнос </w:t>
            </w:r>
            <w:r>
              <w:lastRenderedPageBreak/>
              <w:t>Российской Федерации в бюджет Всемирного антидопингового агентства в 2020 году</w:t>
            </w:r>
          </w:p>
        </w:tc>
        <w:tc>
          <w:tcPr>
            <w:tcW w:w="566" w:type="dxa"/>
            <w:tcBorders>
              <w:top w:val="nil"/>
              <w:left w:val="nil"/>
              <w:bottom w:val="nil"/>
              <w:right w:val="nil"/>
            </w:tcBorders>
          </w:tcPr>
          <w:p w:rsidR="006A0D2E" w:rsidRDefault="006A0D2E">
            <w:pPr>
              <w:pStyle w:val="ConsPlusNormal"/>
              <w:jc w:val="center"/>
            </w:pPr>
            <w:r>
              <w:lastRenderedPageBreak/>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30 июня</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4.5. Уплачен ежегодный взнос Российской Федерации в бюджет Всемирного антидопингового агентства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30 июня</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4.6. Уплачен ежегодный взнос Российской Федерации в бюджет Всемирного антидопингового агентства в 2022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30 июня</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4.7. Уплачен ежегодный взнос Российской Федерации в Фонд для искоренения допинга в спорте ЮНЕСКО в 2020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30 сентября</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4.8. Уплачен ежегодный взнос Российской Федерации в Фонд для искоренения допинга в спорте ЮНЕСКО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30 сентября</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4.9. Уплачен ежегодный взнос </w:t>
            </w:r>
            <w:r>
              <w:lastRenderedPageBreak/>
              <w:t>Российской Федерации в Фонд для искоренения допинга в спорте ЮНЕСКО в 2022 году</w:t>
            </w:r>
          </w:p>
        </w:tc>
        <w:tc>
          <w:tcPr>
            <w:tcW w:w="566" w:type="dxa"/>
            <w:tcBorders>
              <w:top w:val="nil"/>
              <w:left w:val="nil"/>
              <w:bottom w:val="nil"/>
              <w:right w:val="nil"/>
            </w:tcBorders>
          </w:tcPr>
          <w:p w:rsidR="006A0D2E" w:rsidRDefault="006A0D2E">
            <w:pPr>
              <w:pStyle w:val="ConsPlusNormal"/>
              <w:jc w:val="center"/>
            </w:pPr>
            <w:r>
              <w:lastRenderedPageBreak/>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30 сентябр</w:t>
            </w:r>
            <w:r>
              <w:lastRenderedPageBreak/>
              <w:t>я</w:t>
            </w:r>
          </w:p>
        </w:tc>
        <w:tc>
          <w:tcPr>
            <w:tcW w:w="922" w:type="dxa"/>
            <w:tcBorders>
              <w:top w:val="nil"/>
              <w:left w:val="nil"/>
              <w:bottom w:val="nil"/>
              <w:right w:val="nil"/>
            </w:tcBorders>
          </w:tcPr>
          <w:p w:rsidR="006A0D2E" w:rsidRDefault="006A0D2E">
            <w:pPr>
              <w:pStyle w:val="ConsPlusNormal"/>
              <w:jc w:val="center"/>
            </w:pPr>
            <w:r>
              <w:lastRenderedPageBreak/>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4.10. Проведен VIII Международный спортивный форум "Россия - спортивная держава"</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октября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6. Федеральная целевая </w:t>
            </w:r>
            <w:hyperlink w:anchor="P625" w:history="1">
              <w:r>
                <w:rPr>
                  <w:color w:val="0000FF"/>
                </w:rPr>
                <w:t>программа</w:t>
              </w:r>
            </w:hyperlink>
            <w:r>
              <w:t xml:space="preserve"> "Развитие физической культуры и спорта в Российской Федерации на 2016 - 2020 годы"</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6.1. Заключены соглашения с субъектами Российской Федерации о предоставлении субсидий в 2020 году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15 февраля</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6.2. Введено в эксплуатацию 183 объекта массового спорта в 2020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6.3. Введено в эксплуатацию 5 объектов спорта высших достижений в 2020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6.4. </w:t>
            </w:r>
            <w:r>
              <w:lastRenderedPageBreak/>
              <w:t>Поставлено 36 комплектов искусственных покрытий для футбольных полей для спортивных школ в 2020 году</w:t>
            </w:r>
          </w:p>
        </w:tc>
        <w:tc>
          <w:tcPr>
            <w:tcW w:w="566" w:type="dxa"/>
            <w:tcBorders>
              <w:top w:val="nil"/>
              <w:left w:val="nil"/>
              <w:bottom w:val="nil"/>
              <w:right w:val="nil"/>
            </w:tcBorders>
          </w:tcPr>
          <w:p w:rsidR="006A0D2E" w:rsidRDefault="006A0D2E">
            <w:pPr>
              <w:pStyle w:val="ConsPlusNormal"/>
              <w:jc w:val="center"/>
            </w:pPr>
            <w:r>
              <w:lastRenderedPageBreak/>
              <w:t>-</w:t>
            </w:r>
          </w:p>
        </w:tc>
        <w:tc>
          <w:tcPr>
            <w:tcW w:w="1276" w:type="dxa"/>
            <w:tcBorders>
              <w:top w:val="nil"/>
              <w:left w:val="nil"/>
              <w:bottom w:val="nil"/>
              <w:right w:val="nil"/>
            </w:tcBorders>
          </w:tcPr>
          <w:p w:rsidR="006A0D2E" w:rsidRDefault="006A0D2E">
            <w:pPr>
              <w:pStyle w:val="ConsPlusNormal"/>
            </w:pPr>
            <w:r>
              <w:t xml:space="preserve">Минспорт </w:t>
            </w:r>
            <w:r>
              <w:lastRenderedPageBreak/>
              <w:t>России</w:t>
            </w:r>
          </w:p>
        </w:tc>
        <w:tc>
          <w:tcPr>
            <w:tcW w:w="921" w:type="dxa"/>
            <w:tcBorders>
              <w:top w:val="nil"/>
              <w:left w:val="nil"/>
              <w:bottom w:val="nil"/>
              <w:right w:val="nil"/>
            </w:tcBorders>
          </w:tcPr>
          <w:p w:rsidR="006A0D2E" w:rsidRDefault="006A0D2E">
            <w:pPr>
              <w:pStyle w:val="ConsPlusNormal"/>
              <w:jc w:val="center"/>
            </w:pPr>
            <w:r>
              <w:lastRenderedPageBreak/>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 xml:space="preserve">31 </w:t>
            </w:r>
            <w:r>
              <w:lastRenderedPageBreak/>
              <w:t>декабря</w:t>
            </w:r>
          </w:p>
        </w:tc>
        <w:tc>
          <w:tcPr>
            <w:tcW w:w="922" w:type="dxa"/>
            <w:tcBorders>
              <w:top w:val="nil"/>
              <w:left w:val="nil"/>
              <w:bottom w:val="nil"/>
              <w:right w:val="nil"/>
            </w:tcBorders>
          </w:tcPr>
          <w:p w:rsidR="006A0D2E" w:rsidRDefault="006A0D2E">
            <w:pPr>
              <w:pStyle w:val="ConsPlusNormal"/>
              <w:jc w:val="center"/>
            </w:pPr>
            <w:r>
              <w:lastRenderedPageBreak/>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hyperlink w:anchor="P448" w:history="1">
              <w:r>
                <w:rPr>
                  <w:color w:val="0000FF"/>
                </w:rPr>
                <w:t>Подпрограмма 7</w:t>
              </w:r>
            </w:hyperlink>
            <w:r>
              <w:t xml:space="preserve"> "Развитие хоккея в Российской Федерации"</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7.1. Заключены соглашения с субъектами Российской Федерации о предоставлении субсидий в 2020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15 февраля</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7.2. Заключены соглашения с субъектами Российской Федерации о предоставлении субсидий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15 февраля</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7.3. Заключены соглашения с субъектами Российской Федерации о предоставлении субсидий в 2022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15 февраля</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7.4. Проведены Всероссийские соревнования юных хоккеистов "Золотая шайба" имени А.В. Тарасова</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31 мая</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7.5. Проведены Всероссийские </w:t>
            </w:r>
            <w:r>
              <w:lastRenderedPageBreak/>
              <w:t>соревнования юных хоккеистов "Золотая шайба" имени А.В. Тарасова</w:t>
            </w:r>
          </w:p>
        </w:tc>
        <w:tc>
          <w:tcPr>
            <w:tcW w:w="566" w:type="dxa"/>
            <w:tcBorders>
              <w:top w:val="nil"/>
              <w:left w:val="nil"/>
              <w:bottom w:val="nil"/>
              <w:right w:val="nil"/>
            </w:tcBorders>
          </w:tcPr>
          <w:p w:rsidR="006A0D2E" w:rsidRDefault="006A0D2E">
            <w:pPr>
              <w:pStyle w:val="ConsPlusNormal"/>
              <w:jc w:val="center"/>
            </w:pPr>
            <w:r>
              <w:lastRenderedPageBreak/>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мая</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7.6. Проведены Всероссийские соревнования юных хоккеистов "Золотая шайба" имени А.В. Тарасова</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31 мая</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7.7 Премированы регионы-победители Ночной хоккейной лиги в 2020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7.8 Премированы регионы-победители Ночной хоккейной лиги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7.9 Премированы регионы-победители Ночной хоккейной лиги в 2022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31 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7.10. В 40 организаций спортивной подготовки поставлено новое спортивное оборудование по хоккею</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7.11. В 40 организаций спортивной подготовки поставлено новое спортивное оборудование по </w:t>
            </w:r>
            <w:r>
              <w:lastRenderedPageBreak/>
              <w:t>хоккею</w:t>
            </w:r>
          </w:p>
        </w:tc>
        <w:tc>
          <w:tcPr>
            <w:tcW w:w="566" w:type="dxa"/>
            <w:tcBorders>
              <w:top w:val="nil"/>
              <w:left w:val="nil"/>
              <w:bottom w:val="nil"/>
              <w:right w:val="nil"/>
            </w:tcBorders>
          </w:tcPr>
          <w:p w:rsidR="006A0D2E" w:rsidRDefault="006A0D2E">
            <w:pPr>
              <w:pStyle w:val="ConsPlusNormal"/>
              <w:jc w:val="center"/>
            </w:pPr>
            <w:r>
              <w:lastRenderedPageBreak/>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7.12. В 40 организаций спортивной подготовки поставлено новое спортивное оборудование по хоккею</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31 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7.13. Введено в эксплуатацию 4 крытых катка с искусственным льдом для организации спортивной подготовки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7.14. Введено в эксплуатацию 5 крытых катков с искусственным льдом для организации спортивной подготовки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7.15. Введено в эксплуатацию 9 крытых катков с искусственным льдом для организации спортивной подготовки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31 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7.16. Введено в эксплуатацию 3 региональных центра по хоккею</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7.17. </w:t>
            </w:r>
            <w:r>
              <w:lastRenderedPageBreak/>
              <w:t>Введено в эксплуатацию 2 региональных центра по хоккею</w:t>
            </w:r>
          </w:p>
        </w:tc>
        <w:tc>
          <w:tcPr>
            <w:tcW w:w="566" w:type="dxa"/>
            <w:tcBorders>
              <w:top w:val="nil"/>
              <w:left w:val="nil"/>
              <w:bottom w:val="nil"/>
              <w:right w:val="nil"/>
            </w:tcBorders>
          </w:tcPr>
          <w:p w:rsidR="006A0D2E" w:rsidRDefault="006A0D2E">
            <w:pPr>
              <w:pStyle w:val="ConsPlusNormal"/>
              <w:jc w:val="center"/>
            </w:pPr>
            <w:r>
              <w:lastRenderedPageBreak/>
              <w:t>2</w:t>
            </w:r>
          </w:p>
        </w:tc>
        <w:tc>
          <w:tcPr>
            <w:tcW w:w="1276" w:type="dxa"/>
            <w:tcBorders>
              <w:top w:val="nil"/>
              <w:left w:val="nil"/>
              <w:bottom w:val="nil"/>
              <w:right w:val="nil"/>
            </w:tcBorders>
          </w:tcPr>
          <w:p w:rsidR="006A0D2E" w:rsidRDefault="006A0D2E">
            <w:pPr>
              <w:pStyle w:val="ConsPlusNormal"/>
            </w:pPr>
            <w:r>
              <w:t xml:space="preserve">Минспорт </w:t>
            </w:r>
            <w:r>
              <w:lastRenderedPageBreak/>
              <w:t>России</w:t>
            </w:r>
          </w:p>
        </w:tc>
        <w:tc>
          <w:tcPr>
            <w:tcW w:w="921" w:type="dxa"/>
            <w:tcBorders>
              <w:top w:val="nil"/>
              <w:left w:val="nil"/>
              <w:bottom w:val="nil"/>
              <w:right w:val="nil"/>
            </w:tcBorders>
          </w:tcPr>
          <w:p w:rsidR="006A0D2E" w:rsidRDefault="006A0D2E">
            <w:pPr>
              <w:pStyle w:val="ConsPlusNormal"/>
              <w:jc w:val="center"/>
            </w:pPr>
            <w:r>
              <w:lastRenderedPageBreak/>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 xml:space="preserve">31 </w:t>
            </w:r>
            <w:r>
              <w:lastRenderedPageBreak/>
              <w:t>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7.18. Введено в эксплуатацию 3 тренировочных катка для подведомственных высших учебных заведений</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31 декабря</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7.19. Введен в эксплуатацию 1 спортивный объект для занятий хоккеем</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hyperlink w:anchor="P496" w:history="1">
              <w:r>
                <w:rPr>
                  <w:color w:val="0000FF"/>
                </w:rPr>
                <w:t>Подпрограмма 8</w:t>
              </w:r>
            </w:hyperlink>
            <w:r>
              <w:t>. "Развитие футбола в Российской Федерации"</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8.1. Заключены соглашения с субъектами Российской Федерации о предоставлении иных межбюджетных трансфертов из федерального бюджета на эксплуатацию стадионов, созданных для проведения чемпионата мира по футболу</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8.2. Создано 20 детских футбольных центров в 2020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8.3. Создано 30 детских футбольных центров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8.4. Заключено соглашение о предоставлении субсидий из федерального бюджета на создание и функционирование детских футбольных центров</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30 июня</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8.5. Поставлено 37 искусственных покрытий для футбольных полей, созданных при организациях спортивной подготовки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31 декабря</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8.6. Поставлено 21 искусственное покрытие для футбольных полей, созданных при организациях спортивной подготовки</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 xml:space="preserve">Контрольное событие 8.7. Заключены соглашения о предоставлении субсидий из федерального бюджета бюджетам субъектов Российской Федерации на строительство крытых футбольных манежей в 2020 </w:t>
            </w:r>
            <w:r>
              <w:lastRenderedPageBreak/>
              <w:t>году</w:t>
            </w:r>
          </w:p>
        </w:tc>
        <w:tc>
          <w:tcPr>
            <w:tcW w:w="566" w:type="dxa"/>
            <w:tcBorders>
              <w:top w:val="nil"/>
              <w:left w:val="nil"/>
              <w:bottom w:val="nil"/>
              <w:right w:val="nil"/>
            </w:tcBorders>
          </w:tcPr>
          <w:p w:rsidR="006A0D2E" w:rsidRDefault="006A0D2E">
            <w:pPr>
              <w:pStyle w:val="ConsPlusNormal"/>
              <w:jc w:val="center"/>
            </w:pPr>
            <w:r>
              <w:lastRenderedPageBreak/>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15 февраля</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lastRenderedPageBreak/>
              <w:t>Контрольное событие 8.8. Заключены соглашения о предоставлении субсидий из федерального бюджета бюджетам субъектов Российской Федерации на строительство крытых футбольных манежей в 2021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15 февраля</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8.9 Заключены соглашения о предоставлении субсидий из федерального бюджета бюджетам субъектов Российской Федерации на строительство крытых футбольных манежей в 2022 году</w:t>
            </w:r>
          </w:p>
        </w:tc>
        <w:tc>
          <w:tcPr>
            <w:tcW w:w="566" w:type="dxa"/>
            <w:tcBorders>
              <w:top w:val="nil"/>
              <w:left w:val="nil"/>
              <w:bottom w:val="nil"/>
              <w:right w:val="nil"/>
            </w:tcBorders>
          </w:tcPr>
          <w:p w:rsidR="006A0D2E" w:rsidRDefault="006A0D2E">
            <w:pPr>
              <w:pStyle w:val="ConsPlusNormal"/>
              <w:jc w:val="center"/>
            </w:pPr>
            <w:r>
              <w:t>-</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20" w:type="dxa"/>
            <w:tcBorders>
              <w:top w:val="nil"/>
              <w:left w:val="nil"/>
              <w:bottom w:val="nil"/>
              <w:right w:val="nil"/>
            </w:tcBorders>
          </w:tcPr>
          <w:p w:rsidR="006A0D2E" w:rsidRDefault="006A0D2E">
            <w:pPr>
              <w:pStyle w:val="ConsPlusNormal"/>
              <w:jc w:val="center"/>
            </w:pPr>
            <w:r>
              <w:t>15 февраля</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nil"/>
              <w:right w:val="nil"/>
            </w:tcBorders>
          </w:tcPr>
          <w:p w:rsidR="006A0D2E" w:rsidRDefault="006A0D2E">
            <w:pPr>
              <w:pStyle w:val="ConsPlusNormal"/>
            </w:pPr>
            <w:r>
              <w:t>Контрольное событие 8.10. Введен в эксплуатацию 1 футбольный манеж</w:t>
            </w:r>
          </w:p>
        </w:tc>
        <w:tc>
          <w:tcPr>
            <w:tcW w:w="566" w:type="dxa"/>
            <w:tcBorders>
              <w:top w:val="nil"/>
              <w:left w:val="nil"/>
              <w:bottom w:val="nil"/>
              <w:right w:val="nil"/>
            </w:tcBorders>
          </w:tcPr>
          <w:p w:rsidR="006A0D2E" w:rsidRDefault="006A0D2E">
            <w:pPr>
              <w:pStyle w:val="ConsPlusNormal"/>
              <w:jc w:val="center"/>
            </w:pPr>
            <w:r>
              <w:t>2</w:t>
            </w:r>
          </w:p>
        </w:tc>
        <w:tc>
          <w:tcPr>
            <w:tcW w:w="1276" w:type="dxa"/>
            <w:tcBorders>
              <w:top w:val="nil"/>
              <w:left w:val="nil"/>
              <w:bottom w:val="nil"/>
              <w:right w:val="nil"/>
            </w:tcBorders>
          </w:tcPr>
          <w:p w:rsidR="006A0D2E" w:rsidRDefault="006A0D2E">
            <w:pPr>
              <w:pStyle w:val="ConsPlusNormal"/>
            </w:pPr>
            <w:r>
              <w:t>Минспорт России</w:t>
            </w:r>
          </w:p>
        </w:tc>
        <w:tc>
          <w:tcPr>
            <w:tcW w:w="921" w:type="dxa"/>
            <w:tcBorders>
              <w:top w:val="nil"/>
              <w:left w:val="nil"/>
              <w:bottom w:val="nil"/>
              <w:right w:val="nil"/>
            </w:tcBorders>
          </w:tcPr>
          <w:p w:rsidR="006A0D2E" w:rsidRDefault="006A0D2E">
            <w:pPr>
              <w:pStyle w:val="ConsPlusNormal"/>
              <w:jc w:val="center"/>
            </w:pPr>
            <w:r>
              <w:t>-</w:t>
            </w:r>
          </w:p>
        </w:tc>
        <w:tc>
          <w:tcPr>
            <w:tcW w:w="925" w:type="dxa"/>
            <w:tcBorders>
              <w:top w:val="nil"/>
              <w:left w:val="nil"/>
              <w:bottom w:val="nil"/>
              <w:right w:val="nil"/>
            </w:tcBorders>
          </w:tcPr>
          <w:p w:rsidR="006A0D2E" w:rsidRDefault="006A0D2E">
            <w:pPr>
              <w:pStyle w:val="ConsPlusNormal"/>
              <w:jc w:val="center"/>
            </w:pPr>
            <w:r>
              <w:t>-</w:t>
            </w:r>
          </w:p>
        </w:tc>
        <w:tc>
          <w:tcPr>
            <w:tcW w:w="918"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w:t>
            </w:r>
          </w:p>
        </w:tc>
        <w:tc>
          <w:tcPr>
            <w:tcW w:w="919" w:type="dxa"/>
            <w:tcBorders>
              <w:top w:val="nil"/>
              <w:left w:val="nil"/>
              <w:bottom w:val="nil"/>
              <w:right w:val="nil"/>
            </w:tcBorders>
          </w:tcPr>
          <w:p w:rsidR="006A0D2E" w:rsidRDefault="006A0D2E">
            <w:pPr>
              <w:pStyle w:val="ConsPlusNormal"/>
              <w:jc w:val="center"/>
            </w:pPr>
            <w:r>
              <w:t>-</w:t>
            </w:r>
          </w:p>
        </w:tc>
        <w:tc>
          <w:tcPr>
            <w:tcW w:w="924" w:type="dxa"/>
            <w:tcBorders>
              <w:top w:val="nil"/>
              <w:left w:val="nil"/>
              <w:bottom w:val="nil"/>
              <w:right w:val="nil"/>
            </w:tcBorders>
          </w:tcPr>
          <w:p w:rsidR="006A0D2E" w:rsidRDefault="006A0D2E">
            <w:pPr>
              <w:pStyle w:val="ConsPlusNormal"/>
              <w:jc w:val="center"/>
            </w:pPr>
            <w:r>
              <w:t>31 декабря</w:t>
            </w:r>
          </w:p>
        </w:tc>
        <w:tc>
          <w:tcPr>
            <w:tcW w:w="920"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c>
          <w:tcPr>
            <w:tcW w:w="921" w:type="dxa"/>
            <w:tcBorders>
              <w:top w:val="nil"/>
              <w:left w:val="nil"/>
              <w:bottom w:val="nil"/>
              <w:right w:val="nil"/>
            </w:tcBorders>
          </w:tcPr>
          <w:p w:rsidR="006A0D2E" w:rsidRDefault="006A0D2E">
            <w:pPr>
              <w:pStyle w:val="ConsPlusNormal"/>
              <w:jc w:val="center"/>
            </w:pPr>
            <w:r>
              <w:t>-</w:t>
            </w:r>
          </w:p>
        </w:tc>
        <w:tc>
          <w:tcPr>
            <w:tcW w:w="922"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975" w:type="dxa"/>
            <w:tcBorders>
              <w:top w:val="nil"/>
              <w:left w:val="nil"/>
              <w:bottom w:val="single" w:sz="4" w:space="0" w:color="auto"/>
              <w:right w:val="nil"/>
            </w:tcBorders>
          </w:tcPr>
          <w:p w:rsidR="006A0D2E" w:rsidRDefault="006A0D2E">
            <w:pPr>
              <w:pStyle w:val="ConsPlusNormal"/>
            </w:pPr>
            <w:r>
              <w:t>Контрольное событие 8.11. Введено в эксплуатацию 16 футбольных манежей</w:t>
            </w:r>
          </w:p>
        </w:tc>
        <w:tc>
          <w:tcPr>
            <w:tcW w:w="566" w:type="dxa"/>
            <w:tcBorders>
              <w:top w:val="nil"/>
              <w:left w:val="nil"/>
              <w:bottom w:val="single" w:sz="4" w:space="0" w:color="auto"/>
              <w:right w:val="nil"/>
            </w:tcBorders>
          </w:tcPr>
          <w:p w:rsidR="006A0D2E" w:rsidRDefault="006A0D2E">
            <w:pPr>
              <w:pStyle w:val="ConsPlusNormal"/>
              <w:jc w:val="center"/>
            </w:pPr>
            <w:r>
              <w:t>2</w:t>
            </w:r>
          </w:p>
        </w:tc>
        <w:tc>
          <w:tcPr>
            <w:tcW w:w="1276" w:type="dxa"/>
            <w:tcBorders>
              <w:top w:val="nil"/>
              <w:left w:val="nil"/>
              <w:bottom w:val="single" w:sz="4" w:space="0" w:color="auto"/>
              <w:right w:val="nil"/>
            </w:tcBorders>
          </w:tcPr>
          <w:p w:rsidR="006A0D2E" w:rsidRDefault="006A0D2E">
            <w:pPr>
              <w:pStyle w:val="ConsPlusNormal"/>
            </w:pPr>
            <w:r>
              <w:t>Минспорт России</w:t>
            </w:r>
          </w:p>
        </w:tc>
        <w:tc>
          <w:tcPr>
            <w:tcW w:w="921" w:type="dxa"/>
            <w:tcBorders>
              <w:top w:val="nil"/>
              <w:left w:val="nil"/>
              <w:bottom w:val="single" w:sz="4" w:space="0" w:color="auto"/>
              <w:right w:val="nil"/>
            </w:tcBorders>
          </w:tcPr>
          <w:p w:rsidR="006A0D2E" w:rsidRDefault="006A0D2E">
            <w:pPr>
              <w:pStyle w:val="ConsPlusNormal"/>
              <w:jc w:val="center"/>
            </w:pPr>
            <w:r>
              <w:t>-</w:t>
            </w:r>
          </w:p>
        </w:tc>
        <w:tc>
          <w:tcPr>
            <w:tcW w:w="925" w:type="dxa"/>
            <w:tcBorders>
              <w:top w:val="nil"/>
              <w:left w:val="nil"/>
              <w:bottom w:val="single" w:sz="4" w:space="0" w:color="auto"/>
              <w:right w:val="nil"/>
            </w:tcBorders>
          </w:tcPr>
          <w:p w:rsidR="006A0D2E" w:rsidRDefault="006A0D2E">
            <w:pPr>
              <w:pStyle w:val="ConsPlusNormal"/>
              <w:jc w:val="center"/>
            </w:pPr>
            <w:r>
              <w:t>-</w:t>
            </w:r>
          </w:p>
        </w:tc>
        <w:tc>
          <w:tcPr>
            <w:tcW w:w="918" w:type="dxa"/>
            <w:tcBorders>
              <w:top w:val="nil"/>
              <w:left w:val="nil"/>
              <w:bottom w:val="single" w:sz="4" w:space="0" w:color="auto"/>
              <w:right w:val="nil"/>
            </w:tcBorders>
          </w:tcPr>
          <w:p w:rsidR="006A0D2E" w:rsidRDefault="006A0D2E">
            <w:pPr>
              <w:pStyle w:val="ConsPlusNormal"/>
              <w:jc w:val="center"/>
            </w:pPr>
            <w:r>
              <w:t>-</w:t>
            </w:r>
          </w:p>
        </w:tc>
        <w:tc>
          <w:tcPr>
            <w:tcW w:w="921" w:type="dxa"/>
            <w:tcBorders>
              <w:top w:val="nil"/>
              <w:left w:val="nil"/>
              <w:bottom w:val="single" w:sz="4" w:space="0" w:color="auto"/>
              <w:right w:val="nil"/>
            </w:tcBorders>
          </w:tcPr>
          <w:p w:rsidR="006A0D2E" w:rsidRDefault="006A0D2E">
            <w:pPr>
              <w:pStyle w:val="ConsPlusNormal"/>
              <w:jc w:val="center"/>
            </w:pPr>
            <w:r>
              <w:t>-</w:t>
            </w:r>
          </w:p>
        </w:tc>
        <w:tc>
          <w:tcPr>
            <w:tcW w:w="922" w:type="dxa"/>
            <w:tcBorders>
              <w:top w:val="nil"/>
              <w:left w:val="nil"/>
              <w:bottom w:val="single" w:sz="4" w:space="0" w:color="auto"/>
              <w:right w:val="nil"/>
            </w:tcBorders>
          </w:tcPr>
          <w:p w:rsidR="006A0D2E" w:rsidRDefault="006A0D2E">
            <w:pPr>
              <w:pStyle w:val="ConsPlusNormal"/>
              <w:jc w:val="center"/>
            </w:pPr>
            <w:r>
              <w:t>-</w:t>
            </w:r>
          </w:p>
        </w:tc>
        <w:tc>
          <w:tcPr>
            <w:tcW w:w="924" w:type="dxa"/>
            <w:tcBorders>
              <w:top w:val="nil"/>
              <w:left w:val="nil"/>
              <w:bottom w:val="single" w:sz="4" w:space="0" w:color="auto"/>
              <w:right w:val="nil"/>
            </w:tcBorders>
          </w:tcPr>
          <w:p w:rsidR="006A0D2E" w:rsidRDefault="006A0D2E">
            <w:pPr>
              <w:pStyle w:val="ConsPlusNormal"/>
              <w:jc w:val="center"/>
            </w:pPr>
            <w:r>
              <w:t>-</w:t>
            </w:r>
          </w:p>
        </w:tc>
        <w:tc>
          <w:tcPr>
            <w:tcW w:w="919" w:type="dxa"/>
            <w:tcBorders>
              <w:top w:val="nil"/>
              <w:left w:val="nil"/>
              <w:bottom w:val="single" w:sz="4" w:space="0" w:color="auto"/>
              <w:right w:val="nil"/>
            </w:tcBorders>
          </w:tcPr>
          <w:p w:rsidR="006A0D2E" w:rsidRDefault="006A0D2E">
            <w:pPr>
              <w:pStyle w:val="ConsPlusNormal"/>
              <w:jc w:val="center"/>
            </w:pPr>
            <w:r>
              <w:t>-</w:t>
            </w:r>
          </w:p>
        </w:tc>
        <w:tc>
          <w:tcPr>
            <w:tcW w:w="924" w:type="dxa"/>
            <w:tcBorders>
              <w:top w:val="nil"/>
              <w:left w:val="nil"/>
              <w:bottom w:val="single" w:sz="4" w:space="0" w:color="auto"/>
              <w:right w:val="nil"/>
            </w:tcBorders>
          </w:tcPr>
          <w:p w:rsidR="006A0D2E" w:rsidRDefault="006A0D2E">
            <w:pPr>
              <w:pStyle w:val="ConsPlusNormal"/>
              <w:jc w:val="center"/>
            </w:pPr>
            <w:r>
              <w:t>-</w:t>
            </w:r>
          </w:p>
        </w:tc>
        <w:tc>
          <w:tcPr>
            <w:tcW w:w="920" w:type="dxa"/>
            <w:tcBorders>
              <w:top w:val="nil"/>
              <w:left w:val="nil"/>
              <w:bottom w:val="single" w:sz="4" w:space="0" w:color="auto"/>
              <w:right w:val="nil"/>
            </w:tcBorders>
          </w:tcPr>
          <w:p w:rsidR="006A0D2E" w:rsidRDefault="006A0D2E">
            <w:pPr>
              <w:pStyle w:val="ConsPlusNormal"/>
              <w:jc w:val="center"/>
            </w:pPr>
            <w:r>
              <w:t>-</w:t>
            </w:r>
          </w:p>
        </w:tc>
        <w:tc>
          <w:tcPr>
            <w:tcW w:w="922" w:type="dxa"/>
            <w:tcBorders>
              <w:top w:val="nil"/>
              <w:left w:val="nil"/>
              <w:bottom w:val="single" w:sz="4" w:space="0" w:color="auto"/>
              <w:right w:val="nil"/>
            </w:tcBorders>
          </w:tcPr>
          <w:p w:rsidR="006A0D2E" w:rsidRDefault="006A0D2E">
            <w:pPr>
              <w:pStyle w:val="ConsPlusNormal"/>
              <w:jc w:val="center"/>
            </w:pPr>
            <w:r>
              <w:t>-</w:t>
            </w:r>
          </w:p>
        </w:tc>
        <w:tc>
          <w:tcPr>
            <w:tcW w:w="921" w:type="dxa"/>
            <w:tcBorders>
              <w:top w:val="nil"/>
              <w:left w:val="nil"/>
              <w:bottom w:val="single" w:sz="4" w:space="0" w:color="auto"/>
              <w:right w:val="nil"/>
            </w:tcBorders>
          </w:tcPr>
          <w:p w:rsidR="006A0D2E" w:rsidRDefault="006A0D2E">
            <w:pPr>
              <w:pStyle w:val="ConsPlusNormal"/>
              <w:jc w:val="center"/>
            </w:pPr>
            <w:r>
              <w:t>-</w:t>
            </w:r>
          </w:p>
        </w:tc>
        <w:tc>
          <w:tcPr>
            <w:tcW w:w="922" w:type="dxa"/>
            <w:tcBorders>
              <w:top w:val="nil"/>
              <w:left w:val="nil"/>
              <w:bottom w:val="single" w:sz="4" w:space="0" w:color="auto"/>
              <w:right w:val="nil"/>
            </w:tcBorders>
          </w:tcPr>
          <w:p w:rsidR="006A0D2E" w:rsidRDefault="006A0D2E">
            <w:pPr>
              <w:pStyle w:val="ConsPlusNormal"/>
              <w:jc w:val="center"/>
            </w:pPr>
            <w:r>
              <w:t>31 декабря</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13</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ind w:firstLine="540"/>
        <w:jc w:val="both"/>
      </w:pPr>
    </w:p>
    <w:p w:rsidR="006A0D2E" w:rsidRDefault="006A0D2E">
      <w:pPr>
        <w:pStyle w:val="ConsPlusTitle"/>
        <w:jc w:val="center"/>
      </w:pPr>
      <w:bookmarkStart w:id="23" w:name="P18074"/>
      <w:bookmarkEnd w:id="23"/>
      <w:r>
        <w:t>СВЕДЕНИЯ</w:t>
      </w:r>
    </w:p>
    <w:p w:rsidR="006A0D2E" w:rsidRDefault="006A0D2E">
      <w:pPr>
        <w:pStyle w:val="ConsPlusTitle"/>
        <w:jc w:val="center"/>
      </w:pPr>
      <w:r>
        <w:t>О ЦЕЛЯХ, ЗАДАЧАХ И ЦЕЛЕВЫХ ПОКАЗАТЕЛЯХ (ИНДИКАТОРАХ)</w:t>
      </w:r>
    </w:p>
    <w:p w:rsidR="006A0D2E" w:rsidRDefault="006A0D2E">
      <w:pPr>
        <w:pStyle w:val="ConsPlusTitle"/>
        <w:jc w:val="center"/>
      </w:pPr>
      <w:r>
        <w:t>ГОСУДАРСТВЕННОЙ ПРОГРАММЫ РОССИЙСКОЙ ФЕДЕРАЦИИ "РАЗВИТИЕ</w:t>
      </w:r>
    </w:p>
    <w:p w:rsidR="006A0D2E" w:rsidRDefault="006A0D2E">
      <w:pPr>
        <w:pStyle w:val="ConsPlusTitle"/>
        <w:jc w:val="center"/>
      </w:pPr>
      <w:r>
        <w:t>ФИЗИЧЕСКОЙ КУЛЬТУРЫ И СПОРТА" НА ТЕРРИТОРИИ</w:t>
      </w:r>
    </w:p>
    <w:p w:rsidR="006A0D2E" w:rsidRDefault="006A0D2E">
      <w:pPr>
        <w:pStyle w:val="ConsPlusTitle"/>
        <w:jc w:val="center"/>
      </w:pPr>
      <w:r>
        <w:t>ДАЛЬНЕВОСТОЧНОГО ФЕДЕРАЛЬНОГО ОКРУГА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88"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05"/>
        <w:gridCol w:w="1006"/>
        <w:gridCol w:w="1006"/>
        <w:gridCol w:w="1007"/>
        <w:gridCol w:w="1006"/>
        <w:gridCol w:w="1006"/>
        <w:gridCol w:w="1150"/>
        <w:gridCol w:w="1150"/>
        <w:gridCol w:w="1150"/>
        <w:gridCol w:w="1006"/>
        <w:gridCol w:w="1007"/>
        <w:gridCol w:w="1006"/>
      </w:tblGrid>
      <w:tr w:rsidR="006A0D2E">
        <w:tc>
          <w:tcPr>
            <w:tcW w:w="2835" w:type="dxa"/>
            <w:vMerge w:val="restart"/>
            <w:tcBorders>
              <w:top w:val="single" w:sz="4" w:space="0" w:color="auto"/>
              <w:left w:val="nil"/>
              <w:bottom w:val="single" w:sz="4" w:space="0" w:color="auto"/>
            </w:tcBorders>
          </w:tcPr>
          <w:p w:rsidR="006A0D2E" w:rsidRDefault="006A0D2E">
            <w:pPr>
              <w:pStyle w:val="ConsPlusNormal"/>
              <w:jc w:val="center"/>
            </w:pPr>
            <w:r>
              <w:t>Приоритетная территория (субъект Российской Федерации, входящий в состав приоритетной территории)</w:t>
            </w:r>
          </w:p>
        </w:tc>
        <w:tc>
          <w:tcPr>
            <w:tcW w:w="12505" w:type="dxa"/>
            <w:gridSpan w:val="12"/>
            <w:tcBorders>
              <w:top w:val="single" w:sz="4" w:space="0" w:color="auto"/>
              <w:bottom w:val="single" w:sz="4" w:space="0" w:color="auto"/>
              <w:right w:val="nil"/>
            </w:tcBorders>
          </w:tcPr>
          <w:p w:rsidR="006A0D2E" w:rsidRDefault="006A0D2E">
            <w:pPr>
              <w:pStyle w:val="ConsPlusNormal"/>
              <w:jc w:val="center"/>
            </w:pPr>
            <w:r>
              <w:t>Значения показателей (индикаторов)</w:t>
            </w:r>
          </w:p>
        </w:tc>
      </w:tr>
      <w:tr w:rsidR="006A0D2E">
        <w:tblPrEx>
          <w:tblBorders>
            <w:left w:val="single" w:sz="4" w:space="0" w:color="auto"/>
          </w:tblBorders>
        </w:tblPrEx>
        <w:tc>
          <w:tcPr>
            <w:tcW w:w="2835" w:type="dxa"/>
            <w:vMerge/>
            <w:tcBorders>
              <w:top w:val="single" w:sz="4" w:space="0" w:color="auto"/>
              <w:left w:val="nil"/>
              <w:bottom w:val="single" w:sz="4" w:space="0" w:color="auto"/>
            </w:tcBorders>
          </w:tcPr>
          <w:p w:rsidR="006A0D2E" w:rsidRDefault="006A0D2E"/>
        </w:tc>
        <w:tc>
          <w:tcPr>
            <w:tcW w:w="2011" w:type="dxa"/>
            <w:gridSpan w:val="2"/>
            <w:tcBorders>
              <w:top w:val="single" w:sz="4" w:space="0" w:color="auto"/>
              <w:bottom w:val="single" w:sz="4" w:space="0" w:color="auto"/>
            </w:tcBorders>
          </w:tcPr>
          <w:p w:rsidR="006A0D2E" w:rsidRDefault="006A0D2E">
            <w:pPr>
              <w:pStyle w:val="ConsPlusNormal"/>
              <w:jc w:val="center"/>
            </w:pPr>
            <w:r>
              <w:t>2016 год</w:t>
            </w:r>
          </w:p>
        </w:tc>
        <w:tc>
          <w:tcPr>
            <w:tcW w:w="2013" w:type="dxa"/>
            <w:gridSpan w:val="2"/>
            <w:tcBorders>
              <w:top w:val="single" w:sz="4" w:space="0" w:color="auto"/>
              <w:bottom w:val="single" w:sz="4" w:space="0" w:color="auto"/>
            </w:tcBorders>
          </w:tcPr>
          <w:p w:rsidR="006A0D2E" w:rsidRDefault="006A0D2E">
            <w:pPr>
              <w:pStyle w:val="ConsPlusNormal"/>
              <w:jc w:val="center"/>
            </w:pPr>
            <w:r>
              <w:t>2017 год</w:t>
            </w:r>
          </w:p>
        </w:tc>
        <w:tc>
          <w:tcPr>
            <w:tcW w:w="2012" w:type="dxa"/>
            <w:gridSpan w:val="2"/>
            <w:tcBorders>
              <w:top w:val="single" w:sz="4" w:space="0" w:color="auto"/>
              <w:bottom w:val="single" w:sz="4" w:space="0" w:color="auto"/>
            </w:tcBorders>
          </w:tcPr>
          <w:p w:rsidR="006A0D2E" w:rsidRDefault="006A0D2E">
            <w:pPr>
              <w:pStyle w:val="ConsPlusNormal"/>
              <w:jc w:val="center"/>
            </w:pPr>
            <w:r>
              <w:t>2018 год</w:t>
            </w:r>
          </w:p>
        </w:tc>
        <w:tc>
          <w:tcPr>
            <w:tcW w:w="1150"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150"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150"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006"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007"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06"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right w:val="single" w:sz="4" w:space="0" w:color="auto"/>
          </w:tblBorders>
        </w:tblPrEx>
        <w:tc>
          <w:tcPr>
            <w:tcW w:w="2835" w:type="dxa"/>
            <w:vMerge/>
            <w:tcBorders>
              <w:top w:val="single" w:sz="4" w:space="0" w:color="auto"/>
              <w:left w:val="nil"/>
              <w:bottom w:val="single" w:sz="4" w:space="0" w:color="auto"/>
            </w:tcBorders>
          </w:tcPr>
          <w:p w:rsidR="006A0D2E" w:rsidRDefault="006A0D2E"/>
        </w:tc>
        <w:tc>
          <w:tcPr>
            <w:tcW w:w="1005" w:type="dxa"/>
            <w:tcBorders>
              <w:top w:val="single" w:sz="4" w:space="0" w:color="auto"/>
              <w:bottom w:val="single" w:sz="4" w:space="0" w:color="auto"/>
            </w:tcBorders>
          </w:tcPr>
          <w:p w:rsidR="006A0D2E" w:rsidRDefault="006A0D2E">
            <w:pPr>
              <w:pStyle w:val="ConsPlusNormal"/>
              <w:jc w:val="center"/>
            </w:pPr>
            <w:r>
              <w:t>план.</w:t>
            </w:r>
          </w:p>
        </w:tc>
        <w:tc>
          <w:tcPr>
            <w:tcW w:w="1006" w:type="dxa"/>
            <w:tcBorders>
              <w:top w:val="single" w:sz="4" w:space="0" w:color="auto"/>
              <w:bottom w:val="single" w:sz="4" w:space="0" w:color="auto"/>
            </w:tcBorders>
          </w:tcPr>
          <w:p w:rsidR="006A0D2E" w:rsidRDefault="006A0D2E">
            <w:pPr>
              <w:pStyle w:val="ConsPlusNormal"/>
              <w:jc w:val="center"/>
            </w:pPr>
            <w:r>
              <w:t>факт.</w:t>
            </w:r>
          </w:p>
        </w:tc>
        <w:tc>
          <w:tcPr>
            <w:tcW w:w="1006" w:type="dxa"/>
            <w:tcBorders>
              <w:top w:val="single" w:sz="4" w:space="0" w:color="auto"/>
              <w:bottom w:val="single" w:sz="4" w:space="0" w:color="auto"/>
            </w:tcBorders>
          </w:tcPr>
          <w:p w:rsidR="006A0D2E" w:rsidRDefault="006A0D2E">
            <w:pPr>
              <w:pStyle w:val="ConsPlusNormal"/>
              <w:jc w:val="center"/>
            </w:pPr>
            <w:r>
              <w:t>план.</w:t>
            </w:r>
          </w:p>
        </w:tc>
        <w:tc>
          <w:tcPr>
            <w:tcW w:w="1007" w:type="dxa"/>
            <w:tcBorders>
              <w:top w:val="single" w:sz="4" w:space="0" w:color="auto"/>
              <w:bottom w:val="single" w:sz="4" w:space="0" w:color="auto"/>
            </w:tcBorders>
          </w:tcPr>
          <w:p w:rsidR="006A0D2E" w:rsidRDefault="006A0D2E">
            <w:pPr>
              <w:pStyle w:val="ConsPlusNormal"/>
              <w:jc w:val="center"/>
            </w:pPr>
            <w:r>
              <w:t>факт.</w:t>
            </w:r>
          </w:p>
        </w:tc>
        <w:tc>
          <w:tcPr>
            <w:tcW w:w="1006" w:type="dxa"/>
            <w:tcBorders>
              <w:top w:val="single" w:sz="4" w:space="0" w:color="auto"/>
              <w:bottom w:val="single" w:sz="4" w:space="0" w:color="auto"/>
            </w:tcBorders>
          </w:tcPr>
          <w:p w:rsidR="006A0D2E" w:rsidRDefault="006A0D2E">
            <w:pPr>
              <w:pStyle w:val="ConsPlusNormal"/>
              <w:jc w:val="center"/>
            </w:pPr>
            <w:r>
              <w:t>план.</w:t>
            </w:r>
          </w:p>
        </w:tc>
        <w:tc>
          <w:tcPr>
            <w:tcW w:w="1006" w:type="dxa"/>
            <w:tcBorders>
              <w:top w:val="single" w:sz="4" w:space="0" w:color="auto"/>
              <w:bottom w:val="single" w:sz="4" w:space="0" w:color="auto"/>
            </w:tcBorders>
          </w:tcPr>
          <w:p w:rsidR="006A0D2E" w:rsidRDefault="006A0D2E">
            <w:pPr>
              <w:pStyle w:val="ConsPlusNormal"/>
              <w:jc w:val="center"/>
            </w:pPr>
            <w:r>
              <w:t>факт.</w:t>
            </w:r>
          </w:p>
        </w:tc>
        <w:tc>
          <w:tcPr>
            <w:tcW w:w="1150" w:type="dxa"/>
            <w:vMerge/>
            <w:tcBorders>
              <w:top w:val="single" w:sz="4" w:space="0" w:color="auto"/>
              <w:bottom w:val="single" w:sz="4" w:space="0" w:color="auto"/>
            </w:tcBorders>
          </w:tcPr>
          <w:p w:rsidR="006A0D2E" w:rsidRDefault="006A0D2E"/>
        </w:tc>
        <w:tc>
          <w:tcPr>
            <w:tcW w:w="1150" w:type="dxa"/>
            <w:vMerge/>
            <w:tcBorders>
              <w:top w:val="single" w:sz="4" w:space="0" w:color="auto"/>
              <w:bottom w:val="single" w:sz="4" w:space="0" w:color="auto"/>
            </w:tcBorders>
          </w:tcPr>
          <w:p w:rsidR="006A0D2E" w:rsidRDefault="006A0D2E"/>
        </w:tc>
        <w:tc>
          <w:tcPr>
            <w:tcW w:w="1150" w:type="dxa"/>
            <w:vMerge/>
            <w:tcBorders>
              <w:top w:val="single" w:sz="4" w:space="0" w:color="auto"/>
              <w:bottom w:val="single" w:sz="4" w:space="0" w:color="auto"/>
            </w:tcBorders>
          </w:tcPr>
          <w:p w:rsidR="006A0D2E" w:rsidRDefault="006A0D2E"/>
        </w:tc>
        <w:tc>
          <w:tcPr>
            <w:tcW w:w="1006" w:type="dxa"/>
            <w:vMerge/>
            <w:tcBorders>
              <w:top w:val="single" w:sz="4" w:space="0" w:color="auto"/>
              <w:bottom w:val="single" w:sz="4" w:space="0" w:color="auto"/>
            </w:tcBorders>
          </w:tcPr>
          <w:p w:rsidR="006A0D2E" w:rsidRDefault="006A0D2E"/>
        </w:tc>
        <w:tc>
          <w:tcPr>
            <w:tcW w:w="1007" w:type="dxa"/>
            <w:vMerge/>
            <w:tcBorders>
              <w:top w:val="single" w:sz="4" w:space="0" w:color="auto"/>
              <w:bottom w:val="single" w:sz="4" w:space="0" w:color="auto"/>
            </w:tcBorders>
          </w:tcPr>
          <w:p w:rsidR="006A0D2E" w:rsidRDefault="006A0D2E"/>
        </w:tc>
        <w:tc>
          <w:tcPr>
            <w:tcW w:w="1006" w:type="dxa"/>
            <w:vMerge/>
            <w:tcBorders>
              <w:top w:val="single" w:sz="4" w:space="0" w:color="auto"/>
              <w:bottom w:val="single" w:sz="4" w:space="0" w:color="auto"/>
              <w:right w:val="nil"/>
            </w:tcBorders>
          </w:tcPr>
          <w:p w:rsidR="006A0D2E" w:rsidRDefault="006A0D2E"/>
        </w:tc>
      </w:tr>
      <w:tr w:rsidR="006A0D2E">
        <w:tblPrEx>
          <w:tblBorders>
            <w:insideH w:val="none" w:sz="0" w:space="0" w:color="auto"/>
            <w:insideV w:val="none" w:sz="0" w:space="0" w:color="auto"/>
          </w:tblBorders>
        </w:tblPrEx>
        <w:tc>
          <w:tcPr>
            <w:tcW w:w="15340" w:type="dxa"/>
            <w:gridSpan w:val="13"/>
            <w:tcBorders>
              <w:top w:val="single" w:sz="4" w:space="0" w:color="auto"/>
              <w:left w:val="nil"/>
              <w:bottom w:val="nil"/>
              <w:right w:val="nil"/>
            </w:tcBorders>
          </w:tcPr>
          <w:p w:rsidR="006A0D2E" w:rsidRDefault="006A0D2E">
            <w:pPr>
              <w:pStyle w:val="ConsPlusNormal"/>
              <w:jc w:val="center"/>
              <w:outlineLvl w:val="2"/>
            </w:pPr>
            <w:r>
              <w:t>Государственная программа Российской Федерации "Развитие физической культуры и спорта"</w:t>
            </w:r>
          </w:p>
          <w:p w:rsidR="006A0D2E" w:rsidRDefault="006A0D2E">
            <w:pPr>
              <w:pStyle w:val="ConsPlusNormal"/>
              <w:jc w:val="center"/>
            </w:pPr>
            <w:r>
              <w:t>Цель: создание условий, обеспечивающих возможность гражданам систематически заниматься физической культурой и спортом, в том числе на территории Дальневосточного федерального округа, а также развитие спорта высших достижений в Дальневосточном федеральном округе</w:t>
            </w:r>
          </w:p>
          <w:p w:rsidR="006A0D2E" w:rsidRDefault="006A0D2E">
            <w:pPr>
              <w:pStyle w:val="ConsPlusNormal"/>
              <w:jc w:val="center"/>
            </w:pPr>
            <w:r>
              <w:t>Задачи: вовлечение населения, проживающего на территории Дальневосточного федерального округа, в занятия физической культурой и спортом, а также обеспечение Дальневосточного федерального округа спортивной инфраструктурой до нормативного уровня</w:t>
            </w:r>
          </w:p>
        </w:tc>
      </w:tr>
      <w:tr w:rsidR="006A0D2E">
        <w:tblPrEx>
          <w:tblBorders>
            <w:insideH w:val="none" w:sz="0" w:space="0" w:color="auto"/>
            <w:insideV w:val="none" w:sz="0" w:space="0" w:color="auto"/>
          </w:tblBorders>
        </w:tblPrEx>
        <w:tc>
          <w:tcPr>
            <w:tcW w:w="15340" w:type="dxa"/>
            <w:gridSpan w:val="13"/>
            <w:tcBorders>
              <w:top w:val="nil"/>
              <w:left w:val="nil"/>
              <w:bottom w:val="nil"/>
              <w:right w:val="nil"/>
            </w:tcBorders>
          </w:tcPr>
          <w:p w:rsidR="006A0D2E" w:rsidRDefault="006A0D2E">
            <w:pPr>
              <w:pStyle w:val="ConsPlusNormal"/>
              <w:jc w:val="center"/>
              <w:outlineLvl w:val="3"/>
            </w:pPr>
            <w:r>
              <w:t>Показатель 1. 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lastRenderedPageBreak/>
              <w:t>Российская Федерация</w:t>
            </w:r>
          </w:p>
        </w:tc>
        <w:tc>
          <w:tcPr>
            <w:tcW w:w="1005" w:type="dxa"/>
            <w:tcBorders>
              <w:top w:val="nil"/>
              <w:left w:val="nil"/>
              <w:bottom w:val="nil"/>
              <w:right w:val="nil"/>
            </w:tcBorders>
          </w:tcPr>
          <w:p w:rsidR="006A0D2E" w:rsidRDefault="006A0D2E">
            <w:pPr>
              <w:pStyle w:val="ConsPlusNormal"/>
              <w:jc w:val="center"/>
            </w:pPr>
            <w:r>
              <w:t>32</w:t>
            </w:r>
          </w:p>
        </w:tc>
        <w:tc>
          <w:tcPr>
            <w:tcW w:w="1006" w:type="dxa"/>
            <w:tcBorders>
              <w:top w:val="nil"/>
              <w:left w:val="nil"/>
              <w:bottom w:val="nil"/>
              <w:right w:val="nil"/>
            </w:tcBorders>
          </w:tcPr>
          <w:p w:rsidR="006A0D2E" w:rsidRDefault="006A0D2E">
            <w:pPr>
              <w:pStyle w:val="ConsPlusNormal"/>
              <w:jc w:val="center"/>
            </w:pPr>
            <w:r>
              <w:t>34,2</w:t>
            </w:r>
          </w:p>
        </w:tc>
        <w:tc>
          <w:tcPr>
            <w:tcW w:w="1006" w:type="dxa"/>
            <w:tcBorders>
              <w:top w:val="nil"/>
              <w:left w:val="nil"/>
              <w:bottom w:val="nil"/>
              <w:right w:val="nil"/>
            </w:tcBorders>
          </w:tcPr>
          <w:p w:rsidR="006A0D2E" w:rsidRDefault="006A0D2E">
            <w:pPr>
              <w:pStyle w:val="ConsPlusNormal"/>
              <w:jc w:val="center"/>
            </w:pPr>
            <w:r>
              <w:t>34</w:t>
            </w:r>
          </w:p>
        </w:tc>
        <w:tc>
          <w:tcPr>
            <w:tcW w:w="1007" w:type="dxa"/>
            <w:tcBorders>
              <w:top w:val="nil"/>
              <w:left w:val="nil"/>
              <w:bottom w:val="nil"/>
              <w:right w:val="nil"/>
            </w:tcBorders>
          </w:tcPr>
          <w:p w:rsidR="006A0D2E" w:rsidRDefault="006A0D2E">
            <w:pPr>
              <w:pStyle w:val="ConsPlusNormal"/>
              <w:jc w:val="center"/>
            </w:pPr>
            <w:r>
              <w:t>36,8</w:t>
            </w:r>
          </w:p>
        </w:tc>
        <w:tc>
          <w:tcPr>
            <w:tcW w:w="1006" w:type="dxa"/>
            <w:tcBorders>
              <w:top w:val="nil"/>
              <w:left w:val="nil"/>
              <w:bottom w:val="nil"/>
              <w:right w:val="nil"/>
            </w:tcBorders>
          </w:tcPr>
          <w:p w:rsidR="006A0D2E" w:rsidRDefault="006A0D2E">
            <w:pPr>
              <w:pStyle w:val="ConsPlusNormal"/>
              <w:jc w:val="center"/>
            </w:pPr>
            <w:r>
              <w:t>37,6</w:t>
            </w:r>
          </w:p>
        </w:tc>
        <w:tc>
          <w:tcPr>
            <w:tcW w:w="1006" w:type="dxa"/>
            <w:tcBorders>
              <w:top w:val="nil"/>
              <w:left w:val="nil"/>
              <w:bottom w:val="nil"/>
              <w:right w:val="nil"/>
            </w:tcBorders>
          </w:tcPr>
          <w:p w:rsidR="006A0D2E" w:rsidRDefault="006A0D2E">
            <w:pPr>
              <w:pStyle w:val="ConsPlusNormal"/>
              <w:jc w:val="center"/>
            </w:pPr>
            <w:r>
              <w:t>39,8</w:t>
            </w:r>
          </w:p>
        </w:tc>
        <w:tc>
          <w:tcPr>
            <w:tcW w:w="1150" w:type="dxa"/>
            <w:tcBorders>
              <w:top w:val="nil"/>
              <w:left w:val="nil"/>
              <w:bottom w:val="nil"/>
              <w:right w:val="nil"/>
            </w:tcBorders>
          </w:tcPr>
          <w:p w:rsidR="006A0D2E" w:rsidRDefault="006A0D2E">
            <w:pPr>
              <w:pStyle w:val="ConsPlusNormal"/>
              <w:jc w:val="center"/>
            </w:pPr>
            <w:r>
              <w:t>40,3</w:t>
            </w:r>
          </w:p>
        </w:tc>
        <w:tc>
          <w:tcPr>
            <w:tcW w:w="1150" w:type="dxa"/>
            <w:tcBorders>
              <w:top w:val="nil"/>
              <w:left w:val="nil"/>
              <w:bottom w:val="nil"/>
              <w:right w:val="nil"/>
            </w:tcBorders>
          </w:tcPr>
          <w:p w:rsidR="006A0D2E" w:rsidRDefault="006A0D2E">
            <w:pPr>
              <w:pStyle w:val="ConsPlusNormal"/>
              <w:jc w:val="center"/>
            </w:pPr>
            <w:r>
              <w:t>42,6</w:t>
            </w:r>
          </w:p>
        </w:tc>
        <w:tc>
          <w:tcPr>
            <w:tcW w:w="1150" w:type="dxa"/>
            <w:tcBorders>
              <w:top w:val="nil"/>
              <w:left w:val="nil"/>
              <w:bottom w:val="nil"/>
              <w:right w:val="nil"/>
            </w:tcBorders>
          </w:tcPr>
          <w:p w:rsidR="006A0D2E" w:rsidRDefault="006A0D2E">
            <w:pPr>
              <w:pStyle w:val="ConsPlusNormal"/>
              <w:jc w:val="center"/>
            </w:pPr>
            <w:r>
              <w:t>45,2</w:t>
            </w:r>
          </w:p>
        </w:tc>
        <w:tc>
          <w:tcPr>
            <w:tcW w:w="1006" w:type="dxa"/>
            <w:tcBorders>
              <w:top w:val="nil"/>
              <w:left w:val="nil"/>
              <w:bottom w:val="nil"/>
              <w:right w:val="nil"/>
            </w:tcBorders>
          </w:tcPr>
          <w:p w:rsidR="006A0D2E" w:rsidRDefault="006A0D2E">
            <w:pPr>
              <w:pStyle w:val="ConsPlusNormal"/>
              <w:jc w:val="center"/>
            </w:pPr>
            <w:r>
              <w:t>48</w:t>
            </w:r>
          </w:p>
        </w:tc>
        <w:tc>
          <w:tcPr>
            <w:tcW w:w="1007" w:type="dxa"/>
            <w:tcBorders>
              <w:top w:val="nil"/>
              <w:left w:val="nil"/>
              <w:bottom w:val="nil"/>
              <w:right w:val="nil"/>
            </w:tcBorders>
          </w:tcPr>
          <w:p w:rsidR="006A0D2E" w:rsidRDefault="006A0D2E">
            <w:pPr>
              <w:pStyle w:val="ConsPlusNormal"/>
              <w:jc w:val="center"/>
            </w:pPr>
            <w:r>
              <w:t>51,5</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Дальневосточный федеральный округ</w:t>
            </w:r>
          </w:p>
        </w:tc>
        <w:tc>
          <w:tcPr>
            <w:tcW w:w="1005" w:type="dxa"/>
            <w:tcBorders>
              <w:top w:val="nil"/>
              <w:left w:val="nil"/>
              <w:bottom w:val="nil"/>
              <w:right w:val="nil"/>
            </w:tcBorders>
          </w:tcPr>
          <w:p w:rsidR="006A0D2E" w:rsidRDefault="006A0D2E">
            <w:pPr>
              <w:pStyle w:val="ConsPlusNormal"/>
              <w:jc w:val="center"/>
            </w:pPr>
            <w:r>
              <w:t>30,2</w:t>
            </w:r>
          </w:p>
        </w:tc>
        <w:tc>
          <w:tcPr>
            <w:tcW w:w="1006" w:type="dxa"/>
            <w:tcBorders>
              <w:top w:val="nil"/>
              <w:left w:val="nil"/>
              <w:bottom w:val="nil"/>
              <w:right w:val="nil"/>
            </w:tcBorders>
          </w:tcPr>
          <w:p w:rsidR="006A0D2E" w:rsidRDefault="006A0D2E">
            <w:pPr>
              <w:pStyle w:val="ConsPlusNormal"/>
              <w:jc w:val="center"/>
            </w:pPr>
            <w:r>
              <w:t>30,3</w:t>
            </w:r>
          </w:p>
        </w:tc>
        <w:tc>
          <w:tcPr>
            <w:tcW w:w="1006" w:type="dxa"/>
            <w:tcBorders>
              <w:top w:val="nil"/>
              <w:left w:val="nil"/>
              <w:bottom w:val="nil"/>
              <w:right w:val="nil"/>
            </w:tcBorders>
          </w:tcPr>
          <w:p w:rsidR="006A0D2E" w:rsidRDefault="006A0D2E">
            <w:pPr>
              <w:pStyle w:val="ConsPlusNormal"/>
              <w:jc w:val="center"/>
            </w:pPr>
            <w:r>
              <w:t>32</w:t>
            </w:r>
          </w:p>
        </w:tc>
        <w:tc>
          <w:tcPr>
            <w:tcW w:w="1007" w:type="dxa"/>
            <w:tcBorders>
              <w:top w:val="nil"/>
              <w:left w:val="nil"/>
              <w:bottom w:val="nil"/>
              <w:right w:val="nil"/>
            </w:tcBorders>
          </w:tcPr>
          <w:p w:rsidR="006A0D2E" w:rsidRDefault="006A0D2E">
            <w:pPr>
              <w:pStyle w:val="ConsPlusNormal"/>
              <w:jc w:val="center"/>
            </w:pPr>
            <w:r>
              <w:t>31,9</w:t>
            </w:r>
          </w:p>
        </w:tc>
        <w:tc>
          <w:tcPr>
            <w:tcW w:w="1006" w:type="dxa"/>
            <w:tcBorders>
              <w:top w:val="nil"/>
              <w:left w:val="nil"/>
              <w:bottom w:val="nil"/>
              <w:right w:val="nil"/>
            </w:tcBorders>
          </w:tcPr>
          <w:p w:rsidR="006A0D2E" w:rsidRDefault="006A0D2E">
            <w:pPr>
              <w:pStyle w:val="ConsPlusNormal"/>
              <w:jc w:val="center"/>
            </w:pPr>
            <w:r>
              <w:t>33,8</w:t>
            </w:r>
          </w:p>
        </w:tc>
        <w:tc>
          <w:tcPr>
            <w:tcW w:w="1006" w:type="dxa"/>
            <w:tcBorders>
              <w:top w:val="nil"/>
              <w:left w:val="nil"/>
              <w:bottom w:val="nil"/>
              <w:right w:val="nil"/>
            </w:tcBorders>
          </w:tcPr>
          <w:p w:rsidR="006A0D2E" w:rsidRDefault="006A0D2E">
            <w:pPr>
              <w:pStyle w:val="ConsPlusNormal"/>
              <w:jc w:val="center"/>
            </w:pPr>
            <w:r>
              <w:t>34,7</w:t>
            </w:r>
          </w:p>
        </w:tc>
        <w:tc>
          <w:tcPr>
            <w:tcW w:w="1150" w:type="dxa"/>
            <w:tcBorders>
              <w:top w:val="nil"/>
              <w:left w:val="nil"/>
              <w:bottom w:val="nil"/>
              <w:right w:val="nil"/>
            </w:tcBorders>
          </w:tcPr>
          <w:p w:rsidR="006A0D2E" w:rsidRDefault="006A0D2E">
            <w:pPr>
              <w:pStyle w:val="ConsPlusNormal"/>
              <w:jc w:val="center"/>
            </w:pPr>
            <w:r>
              <w:t>36,8</w:t>
            </w:r>
          </w:p>
        </w:tc>
        <w:tc>
          <w:tcPr>
            <w:tcW w:w="1150" w:type="dxa"/>
            <w:tcBorders>
              <w:top w:val="nil"/>
              <w:left w:val="nil"/>
              <w:bottom w:val="nil"/>
              <w:right w:val="nil"/>
            </w:tcBorders>
          </w:tcPr>
          <w:p w:rsidR="006A0D2E" w:rsidRDefault="006A0D2E">
            <w:pPr>
              <w:pStyle w:val="ConsPlusNormal"/>
              <w:jc w:val="center"/>
            </w:pPr>
            <w:r>
              <w:t>39,8</w:t>
            </w:r>
          </w:p>
        </w:tc>
        <w:tc>
          <w:tcPr>
            <w:tcW w:w="1150" w:type="dxa"/>
            <w:tcBorders>
              <w:top w:val="nil"/>
              <w:left w:val="nil"/>
              <w:bottom w:val="nil"/>
              <w:right w:val="nil"/>
            </w:tcBorders>
          </w:tcPr>
          <w:p w:rsidR="006A0D2E" w:rsidRDefault="006A0D2E">
            <w:pPr>
              <w:pStyle w:val="ConsPlusNormal"/>
              <w:jc w:val="center"/>
            </w:pPr>
            <w:r>
              <w:t>42,9</w:t>
            </w:r>
          </w:p>
        </w:tc>
        <w:tc>
          <w:tcPr>
            <w:tcW w:w="1006" w:type="dxa"/>
            <w:tcBorders>
              <w:top w:val="nil"/>
              <w:left w:val="nil"/>
              <w:bottom w:val="nil"/>
              <w:right w:val="nil"/>
            </w:tcBorders>
          </w:tcPr>
          <w:p w:rsidR="006A0D2E" w:rsidRDefault="006A0D2E">
            <w:pPr>
              <w:pStyle w:val="ConsPlusNormal"/>
              <w:jc w:val="center"/>
            </w:pPr>
            <w:r>
              <w:t>46,4</w:t>
            </w:r>
          </w:p>
        </w:tc>
        <w:tc>
          <w:tcPr>
            <w:tcW w:w="1007" w:type="dxa"/>
            <w:tcBorders>
              <w:top w:val="nil"/>
              <w:left w:val="nil"/>
              <w:bottom w:val="nil"/>
              <w:right w:val="nil"/>
            </w:tcBorders>
          </w:tcPr>
          <w:p w:rsidR="006A0D2E" w:rsidRDefault="006A0D2E">
            <w:pPr>
              <w:pStyle w:val="ConsPlusNormal"/>
              <w:jc w:val="center"/>
            </w:pPr>
            <w:r>
              <w:t>49,9</w:t>
            </w:r>
          </w:p>
        </w:tc>
        <w:tc>
          <w:tcPr>
            <w:tcW w:w="1006" w:type="dxa"/>
            <w:tcBorders>
              <w:top w:val="nil"/>
              <w:left w:val="nil"/>
              <w:bottom w:val="nil"/>
              <w:right w:val="nil"/>
            </w:tcBorders>
          </w:tcPr>
          <w:p w:rsidR="006A0D2E" w:rsidRDefault="006A0D2E">
            <w:pPr>
              <w:pStyle w:val="ConsPlusNormal"/>
              <w:jc w:val="center"/>
            </w:pPr>
            <w:r>
              <w:t>53,3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Бурятия</w:t>
            </w:r>
          </w:p>
        </w:tc>
        <w:tc>
          <w:tcPr>
            <w:tcW w:w="1005" w:type="dxa"/>
            <w:tcBorders>
              <w:top w:val="nil"/>
              <w:left w:val="nil"/>
              <w:bottom w:val="nil"/>
              <w:right w:val="nil"/>
            </w:tcBorders>
          </w:tcPr>
          <w:p w:rsidR="006A0D2E" w:rsidRDefault="006A0D2E">
            <w:pPr>
              <w:pStyle w:val="ConsPlusNormal"/>
              <w:jc w:val="center"/>
            </w:pPr>
            <w:r>
              <w:t>33,1</w:t>
            </w:r>
          </w:p>
        </w:tc>
        <w:tc>
          <w:tcPr>
            <w:tcW w:w="1006" w:type="dxa"/>
            <w:tcBorders>
              <w:top w:val="nil"/>
              <w:left w:val="nil"/>
              <w:bottom w:val="nil"/>
              <w:right w:val="nil"/>
            </w:tcBorders>
          </w:tcPr>
          <w:p w:rsidR="006A0D2E" w:rsidRDefault="006A0D2E">
            <w:pPr>
              <w:pStyle w:val="ConsPlusNormal"/>
              <w:jc w:val="center"/>
            </w:pPr>
            <w:r>
              <w:t>32</w:t>
            </w:r>
          </w:p>
        </w:tc>
        <w:tc>
          <w:tcPr>
            <w:tcW w:w="1006" w:type="dxa"/>
            <w:tcBorders>
              <w:top w:val="nil"/>
              <w:left w:val="nil"/>
              <w:bottom w:val="nil"/>
              <w:right w:val="nil"/>
            </w:tcBorders>
          </w:tcPr>
          <w:p w:rsidR="006A0D2E" w:rsidRDefault="006A0D2E">
            <w:pPr>
              <w:pStyle w:val="ConsPlusNormal"/>
              <w:jc w:val="center"/>
            </w:pPr>
            <w:r>
              <w:t>35,6</w:t>
            </w:r>
          </w:p>
        </w:tc>
        <w:tc>
          <w:tcPr>
            <w:tcW w:w="1007" w:type="dxa"/>
            <w:tcBorders>
              <w:top w:val="nil"/>
              <w:left w:val="nil"/>
              <w:bottom w:val="nil"/>
              <w:right w:val="nil"/>
            </w:tcBorders>
          </w:tcPr>
          <w:p w:rsidR="006A0D2E" w:rsidRDefault="006A0D2E">
            <w:pPr>
              <w:pStyle w:val="ConsPlusNormal"/>
              <w:jc w:val="center"/>
            </w:pPr>
            <w:r>
              <w:t>35,6</w:t>
            </w:r>
          </w:p>
        </w:tc>
        <w:tc>
          <w:tcPr>
            <w:tcW w:w="1006" w:type="dxa"/>
            <w:tcBorders>
              <w:top w:val="nil"/>
              <w:left w:val="nil"/>
              <w:bottom w:val="nil"/>
              <w:right w:val="nil"/>
            </w:tcBorders>
          </w:tcPr>
          <w:p w:rsidR="006A0D2E" w:rsidRDefault="006A0D2E">
            <w:pPr>
              <w:pStyle w:val="ConsPlusNormal"/>
              <w:jc w:val="center"/>
            </w:pPr>
            <w:r>
              <w:t>37,5</w:t>
            </w:r>
          </w:p>
        </w:tc>
        <w:tc>
          <w:tcPr>
            <w:tcW w:w="1006" w:type="dxa"/>
            <w:tcBorders>
              <w:top w:val="nil"/>
              <w:left w:val="nil"/>
              <w:bottom w:val="nil"/>
              <w:right w:val="nil"/>
            </w:tcBorders>
          </w:tcPr>
          <w:p w:rsidR="006A0D2E" w:rsidRDefault="006A0D2E">
            <w:pPr>
              <w:pStyle w:val="ConsPlusNormal"/>
              <w:jc w:val="center"/>
            </w:pPr>
            <w:r>
              <w:t>39,5</w:t>
            </w:r>
          </w:p>
        </w:tc>
        <w:tc>
          <w:tcPr>
            <w:tcW w:w="1150" w:type="dxa"/>
            <w:tcBorders>
              <w:top w:val="nil"/>
              <w:left w:val="nil"/>
              <w:bottom w:val="nil"/>
              <w:right w:val="nil"/>
            </w:tcBorders>
          </w:tcPr>
          <w:p w:rsidR="006A0D2E" w:rsidRDefault="006A0D2E">
            <w:pPr>
              <w:pStyle w:val="ConsPlusNormal"/>
              <w:jc w:val="center"/>
            </w:pPr>
            <w:r>
              <w:t>40,9</w:t>
            </w:r>
          </w:p>
        </w:tc>
        <w:tc>
          <w:tcPr>
            <w:tcW w:w="1150" w:type="dxa"/>
            <w:tcBorders>
              <w:top w:val="nil"/>
              <w:left w:val="nil"/>
              <w:bottom w:val="nil"/>
              <w:right w:val="nil"/>
            </w:tcBorders>
          </w:tcPr>
          <w:p w:rsidR="006A0D2E" w:rsidRDefault="006A0D2E">
            <w:pPr>
              <w:pStyle w:val="ConsPlusNormal"/>
              <w:jc w:val="center"/>
            </w:pPr>
            <w:r>
              <w:t>46</w:t>
            </w:r>
          </w:p>
        </w:tc>
        <w:tc>
          <w:tcPr>
            <w:tcW w:w="1150" w:type="dxa"/>
            <w:tcBorders>
              <w:top w:val="nil"/>
              <w:left w:val="nil"/>
              <w:bottom w:val="nil"/>
              <w:right w:val="nil"/>
            </w:tcBorders>
          </w:tcPr>
          <w:p w:rsidR="006A0D2E" w:rsidRDefault="006A0D2E">
            <w:pPr>
              <w:pStyle w:val="ConsPlusNormal"/>
              <w:jc w:val="center"/>
            </w:pPr>
            <w:r>
              <w:t>49,5</w:t>
            </w:r>
          </w:p>
        </w:tc>
        <w:tc>
          <w:tcPr>
            <w:tcW w:w="1006" w:type="dxa"/>
            <w:tcBorders>
              <w:top w:val="nil"/>
              <w:left w:val="nil"/>
              <w:bottom w:val="nil"/>
              <w:right w:val="nil"/>
            </w:tcBorders>
          </w:tcPr>
          <w:p w:rsidR="006A0D2E" w:rsidRDefault="006A0D2E">
            <w:pPr>
              <w:pStyle w:val="ConsPlusNormal"/>
              <w:jc w:val="center"/>
            </w:pPr>
            <w:r>
              <w:t>53,1</w:t>
            </w:r>
          </w:p>
        </w:tc>
        <w:tc>
          <w:tcPr>
            <w:tcW w:w="1007" w:type="dxa"/>
            <w:tcBorders>
              <w:top w:val="nil"/>
              <w:left w:val="nil"/>
              <w:bottom w:val="nil"/>
              <w:right w:val="nil"/>
            </w:tcBorders>
          </w:tcPr>
          <w:p w:rsidR="006A0D2E" w:rsidRDefault="006A0D2E">
            <w:pPr>
              <w:pStyle w:val="ConsPlusNormal"/>
              <w:jc w:val="center"/>
            </w:pPr>
            <w:r>
              <w:t>56,7</w:t>
            </w:r>
          </w:p>
        </w:tc>
        <w:tc>
          <w:tcPr>
            <w:tcW w:w="1006" w:type="dxa"/>
            <w:tcBorders>
              <w:top w:val="nil"/>
              <w:left w:val="nil"/>
              <w:bottom w:val="nil"/>
              <w:right w:val="nil"/>
            </w:tcBorders>
          </w:tcPr>
          <w:p w:rsidR="006A0D2E" w:rsidRDefault="006A0D2E">
            <w:pPr>
              <w:pStyle w:val="ConsPlusNormal"/>
              <w:jc w:val="center"/>
            </w:pPr>
            <w:r>
              <w:t>58,9</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Саха (Якутия)</w:t>
            </w:r>
          </w:p>
        </w:tc>
        <w:tc>
          <w:tcPr>
            <w:tcW w:w="1005" w:type="dxa"/>
            <w:tcBorders>
              <w:top w:val="nil"/>
              <w:left w:val="nil"/>
              <w:bottom w:val="nil"/>
              <w:right w:val="nil"/>
            </w:tcBorders>
          </w:tcPr>
          <w:p w:rsidR="006A0D2E" w:rsidRDefault="006A0D2E">
            <w:pPr>
              <w:pStyle w:val="ConsPlusNormal"/>
              <w:jc w:val="center"/>
            </w:pPr>
            <w:r>
              <w:t>30,8</w:t>
            </w:r>
          </w:p>
        </w:tc>
        <w:tc>
          <w:tcPr>
            <w:tcW w:w="1006" w:type="dxa"/>
            <w:tcBorders>
              <w:top w:val="nil"/>
              <w:left w:val="nil"/>
              <w:bottom w:val="nil"/>
              <w:right w:val="nil"/>
            </w:tcBorders>
          </w:tcPr>
          <w:p w:rsidR="006A0D2E" w:rsidRDefault="006A0D2E">
            <w:pPr>
              <w:pStyle w:val="ConsPlusNormal"/>
              <w:jc w:val="center"/>
            </w:pPr>
            <w:r>
              <w:t>34,7</w:t>
            </w:r>
          </w:p>
        </w:tc>
        <w:tc>
          <w:tcPr>
            <w:tcW w:w="1006" w:type="dxa"/>
            <w:tcBorders>
              <w:top w:val="nil"/>
              <w:left w:val="nil"/>
              <w:bottom w:val="nil"/>
              <w:right w:val="nil"/>
            </w:tcBorders>
          </w:tcPr>
          <w:p w:rsidR="006A0D2E" w:rsidRDefault="006A0D2E">
            <w:pPr>
              <w:pStyle w:val="ConsPlusNormal"/>
              <w:jc w:val="center"/>
            </w:pPr>
            <w:r>
              <w:t>32,3</w:t>
            </w:r>
          </w:p>
        </w:tc>
        <w:tc>
          <w:tcPr>
            <w:tcW w:w="1007" w:type="dxa"/>
            <w:tcBorders>
              <w:top w:val="nil"/>
              <w:left w:val="nil"/>
              <w:bottom w:val="nil"/>
              <w:right w:val="nil"/>
            </w:tcBorders>
          </w:tcPr>
          <w:p w:rsidR="006A0D2E" w:rsidRDefault="006A0D2E">
            <w:pPr>
              <w:pStyle w:val="ConsPlusNormal"/>
              <w:jc w:val="center"/>
            </w:pPr>
            <w:r>
              <w:t>35,8</w:t>
            </w:r>
          </w:p>
        </w:tc>
        <w:tc>
          <w:tcPr>
            <w:tcW w:w="1006" w:type="dxa"/>
            <w:tcBorders>
              <w:top w:val="nil"/>
              <w:left w:val="nil"/>
              <w:bottom w:val="nil"/>
              <w:right w:val="nil"/>
            </w:tcBorders>
          </w:tcPr>
          <w:p w:rsidR="006A0D2E" w:rsidRDefault="006A0D2E">
            <w:pPr>
              <w:pStyle w:val="ConsPlusNormal"/>
              <w:jc w:val="center"/>
            </w:pPr>
            <w:r>
              <w:t>32,9</w:t>
            </w:r>
          </w:p>
        </w:tc>
        <w:tc>
          <w:tcPr>
            <w:tcW w:w="1006" w:type="dxa"/>
            <w:tcBorders>
              <w:top w:val="nil"/>
              <w:left w:val="nil"/>
              <w:bottom w:val="nil"/>
              <w:right w:val="nil"/>
            </w:tcBorders>
          </w:tcPr>
          <w:p w:rsidR="006A0D2E" w:rsidRDefault="006A0D2E">
            <w:pPr>
              <w:pStyle w:val="ConsPlusNormal"/>
              <w:jc w:val="center"/>
            </w:pPr>
            <w:r>
              <w:t>38,9</w:t>
            </w:r>
          </w:p>
        </w:tc>
        <w:tc>
          <w:tcPr>
            <w:tcW w:w="1150" w:type="dxa"/>
            <w:tcBorders>
              <w:top w:val="nil"/>
              <w:left w:val="nil"/>
              <w:bottom w:val="nil"/>
              <w:right w:val="nil"/>
            </w:tcBorders>
          </w:tcPr>
          <w:p w:rsidR="006A0D2E" w:rsidRDefault="006A0D2E">
            <w:pPr>
              <w:pStyle w:val="ConsPlusNormal"/>
              <w:jc w:val="center"/>
            </w:pPr>
            <w:r>
              <w:t>41,4</w:t>
            </w:r>
          </w:p>
        </w:tc>
        <w:tc>
          <w:tcPr>
            <w:tcW w:w="1150" w:type="dxa"/>
            <w:tcBorders>
              <w:top w:val="nil"/>
              <w:left w:val="nil"/>
              <w:bottom w:val="nil"/>
              <w:right w:val="nil"/>
            </w:tcBorders>
          </w:tcPr>
          <w:p w:rsidR="006A0D2E" w:rsidRDefault="006A0D2E">
            <w:pPr>
              <w:pStyle w:val="ConsPlusNormal"/>
              <w:jc w:val="center"/>
            </w:pPr>
            <w:r>
              <w:t>43,5</w:t>
            </w:r>
          </w:p>
        </w:tc>
        <w:tc>
          <w:tcPr>
            <w:tcW w:w="1150" w:type="dxa"/>
            <w:tcBorders>
              <w:top w:val="nil"/>
              <w:left w:val="nil"/>
              <w:bottom w:val="nil"/>
              <w:right w:val="nil"/>
            </w:tcBorders>
          </w:tcPr>
          <w:p w:rsidR="006A0D2E" w:rsidRDefault="006A0D2E">
            <w:pPr>
              <w:pStyle w:val="ConsPlusNormal"/>
              <w:jc w:val="center"/>
            </w:pPr>
            <w:r>
              <w:t>46</w:t>
            </w:r>
          </w:p>
        </w:tc>
        <w:tc>
          <w:tcPr>
            <w:tcW w:w="1006" w:type="dxa"/>
            <w:tcBorders>
              <w:top w:val="nil"/>
              <w:left w:val="nil"/>
              <w:bottom w:val="nil"/>
              <w:right w:val="nil"/>
            </w:tcBorders>
          </w:tcPr>
          <w:p w:rsidR="006A0D2E" w:rsidRDefault="006A0D2E">
            <w:pPr>
              <w:pStyle w:val="ConsPlusNormal"/>
              <w:jc w:val="center"/>
            </w:pPr>
            <w:r>
              <w:t>48,7</w:t>
            </w:r>
          </w:p>
        </w:tc>
        <w:tc>
          <w:tcPr>
            <w:tcW w:w="1007" w:type="dxa"/>
            <w:tcBorders>
              <w:top w:val="nil"/>
              <w:left w:val="nil"/>
              <w:bottom w:val="nil"/>
              <w:right w:val="nil"/>
            </w:tcBorders>
          </w:tcPr>
          <w:p w:rsidR="006A0D2E" w:rsidRDefault="006A0D2E">
            <w:pPr>
              <w:pStyle w:val="ConsPlusNormal"/>
              <w:jc w:val="center"/>
            </w:pPr>
            <w:r>
              <w:t>51,7</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Забайкальский край</w:t>
            </w:r>
          </w:p>
        </w:tc>
        <w:tc>
          <w:tcPr>
            <w:tcW w:w="1005" w:type="dxa"/>
            <w:tcBorders>
              <w:top w:val="nil"/>
              <w:left w:val="nil"/>
              <w:bottom w:val="nil"/>
              <w:right w:val="nil"/>
            </w:tcBorders>
          </w:tcPr>
          <w:p w:rsidR="006A0D2E" w:rsidRDefault="006A0D2E">
            <w:pPr>
              <w:pStyle w:val="ConsPlusNormal"/>
              <w:jc w:val="center"/>
            </w:pPr>
            <w:r>
              <w:t>29</w:t>
            </w:r>
          </w:p>
        </w:tc>
        <w:tc>
          <w:tcPr>
            <w:tcW w:w="1006" w:type="dxa"/>
            <w:tcBorders>
              <w:top w:val="nil"/>
              <w:left w:val="nil"/>
              <w:bottom w:val="nil"/>
              <w:right w:val="nil"/>
            </w:tcBorders>
          </w:tcPr>
          <w:p w:rsidR="006A0D2E" w:rsidRDefault="006A0D2E">
            <w:pPr>
              <w:pStyle w:val="ConsPlusNormal"/>
              <w:jc w:val="center"/>
            </w:pPr>
            <w:r>
              <w:t>28,3</w:t>
            </w:r>
          </w:p>
        </w:tc>
        <w:tc>
          <w:tcPr>
            <w:tcW w:w="1006" w:type="dxa"/>
            <w:tcBorders>
              <w:top w:val="nil"/>
              <w:left w:val="nil"/>
              <w:bottom w:val="nil"/>
              <w:right w:val="nil"/>
            </w:tcBorders>
          </w:tcPr>
          <w:p w:rsidR="006A0D2E" w:rsidRDefault="006A0D2E">
            <w:pPr>
              <w:pStyle w:val="ConsPlusNormal"/>
              <w:jc w:val="center"/>
            </w:pPr>
            <w:r>
              <w:t>30</w:t>
            </w:r>
          </w:p>
        </w:tc>
        <w:tc>
          <w:tcPr>
            <w:tcW w:w="1007" w:type="dxa"/>
            <w:tcBorders>
              <w:top w:val="nil"/>
              <w:left w:val="nil"/>
              <w:bottom w:val="nil"/>
              <w:right w:val="nil"/>
            </w:tcBorders>
          </w:tcPr>
          <w:p w:rsidR="006A0D2E" w:rsidRDefault="006A0D2E">
            <w:pPr>
              <w:pStyle w:val="ConsPlusNormal"/>
              <w:jc w:val="center"/>
            </w:pPr>
            <w:r>
              <w:t>30</w:t>
            </w:r>
          </w:p>
        </w:tc>
        <w:tc>
          <w:tcPr>
            <w:tcW w:w="1006" w:type="dxa"/>
            <w:tcBorders>
              <w:top w:val="nil"/>
              <w:left w:val="nil"/>
              <w:bottom w:val="nil"/>
              <w:right w:val="nil"/>
            </w:tcBorders>
          </w:tcPr>
          <w:p w:rsidR="006A0D2E" w:rsidRDefault="006A0D2E">
            <w:pPr>
              <w:pStyle w:val="ConsPlusNormal"/>
              <w:jc w:val="center"/>
            </w:pPr>
            <w:r>
              <w:t>31</w:t>
            </w:r>
          </w:p>
        </w:tc>
        <w:tc>
          <w:tcPr>
            <w:tcW w:w="1006" w:type="dxa"/>
            <w:tcBorders>
              <w:top w:val="nil"/>
              <w:left w:val="nil"/>
              <w:bottom w:val="nil"/>
              <w:right w:val="nil"/>
            </w:tcBorders>
          </w:tcPr>
          <w:p w:rsidR="006A0D2E" w:rsidRDefault="006A0D2E">
            <w:pPr>
              <w:pStyle w:val="ConsPlusNormal"/>
              <w:jc w:val="center"/>
            </w:pPr>
            <w:r>
              <w:t>32,2</w:t>
            </w:r>
          </w:p>
        </w:tc>
        <w:tc>
          <w:tcPr>
            <w:tcW w:w="1150" w:type="dxa"/>
            <w:tcBorders>
              <w:top w:val="nil"/>
              <w:left w:val="nil"/>
              <w:bottom w:val="nil"/>
              <w:right w:val="nil"/>
            </w:tcBorders>
          </w:tcPr>
          <w:p w:rsidR="006A0D2E" w:rsidRDefault="006A0D2E">
            <w:pPr>
              <w:pStyle w:val="ConsPlusNormal"/>
              <w:jc w:val="center"/>
            </w:pPr>
            <w:r>
              <w:t>32,7</w:t>
            </w:r>
          </w:p>
        </w:tc>
        <w:tc>
          <w:tcPr>
            <w:tcW w:w="1150" w:type="dxa"/>
            <w:tcBorders>
              <w:top w:val="nil"/>
              <w:left w:val="nil"/>
              <w:bottom w:val="nil"/>
              <w:right w:val="nil"/>
            </w:tcBorders>
          </w:tcPr>
          <w:p w:rsidR="006A0D2E" w:rsidRDefault="006A0D2E">
            <w:pPr>
              <w:pStyle w:val="ConsPlusNormal"/>
              <w:jc w:val="center"/>
            </w:pPr>
            <w:r>
              <w:t>38</w:t>
            </w:r>
          </w:p>
        </w:tc>
        <w:tc>
          <w:tcPr>
            <w:tcW w:w="1150" w:type="dxa"/>
            <w:tcBorders>
              <w:top w:val="nil"/>
              <w:left w:val="nil"/>
              <w:bottom w:val="nil"/>
              <w:right w:val="nil"/>
            </w:tcBorders>
          </w:tcPr>
          <w:p w:rsidR="006A0D2E" w:rsidRDefault="006A0D2E">
            <w:pPr>
              <w:pStyle w:val="ConsPlusNormal"/>
              <w:jc w:val="center"/>
            </w:pPr>
            <w:r>
              <w:t>41,3</w:t>
            </w:r>
          </w:p>
        </w:tc>
        <w:tc>
          <w:tcPr>
            <w:tcW w:w="1006" w:type="dxa"/>
            <w:tcBorders>
              <w:top w:val="nil"/>
              <w:left w:val="nil"/>
              <w:bottom w:val="nil"/>
              <w:right w:val="nil"/>
            </w:tcBorders>
          </w:tcPr>
          <w:p w:rsidR="006A0D2E" w:rsidRDefault="006A0D2E">
            <w:pPr>
              <w:pStyle w:val="ConsPlusNormal"/>
              <w:jc w:val="center"/>
            </w:pPr>
            <w:r>
              <w:t>45,1</w:t>
            </w:r>
          </w:p>
        </w:tc>
        <w:tc>
          <w:tcPr>
            <w:tcW w:w="1007" w:type="dxa"/>
            <w:tcBorders>
              <w:top w:val="nil"/>
              <w:left w:val="nil"/>
              <w:bottom w:val="nil"/>
              <w:right w:val="nil"/>
            </w:tcBorders>
          </w:tcPr>
          <w:p w:rsidR="006A0D2E" w:rsidRDefault="006A0D2E">
            <w:pPr>
              <w:pStyle w:val="ConsPlusNormal"/>
              <w:jc w:val="center"/>
            </w:pPr>
            <w:r>
              <w:t>49,4</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Камчатский край</w:t>
            </w:r>
          </w:p>
        </w:tc>
        <w:tc>
          <w:tcPr>
            <w:tcW w:w="1005" w:type="dxa"/>
            <w:tcBorders>
              <w:top w:val="nil"/>
              <w:left w:val="nil"/>
              <w:bottom w:val="nil"/>
              <w:right w:val="nil"/>
            </w:tcBorders>
          </w:tcPr>
          <w:p w:rsidR="006A0D2E" w:rsidRDefault="006A0D2E">
            <w:pPr>
              <w:pStyle w:val="ConsPlusNormal"/>
              <w:jc w:val="center"/>
            </w:pPr>
            <w:r>
              <w:t>25,3</w:t>
            </w:r>
          </w:p>
        </w:tc>
        <w:tc>
          <w:tcPr>
            <w:tcW w:w="1006" w:type="dxa"/>
            <w:tcBorders>
              <w:top w:val="nil"/>
              <w:left w:val="nil"/>
              <w:bottom w:val="nil"/>
              <w:right w:val="nil"/>
            </w:tcBorders>
          </w:tcPr>
          <w:p w:rsidR="006A0D2E" w:rsidRDefault="006A0D2E">
            <w:pPr>
              <w:pStyle w:val="ConsPlusNormal"/>
              <w:jc w:val="center"/>
            </w:pPr>
            <w:r>
              <w:t>25,4</w:t>
            </w:r>
          </w:p>
        </w:tc>
        <w:tc>
          <w:tcPr>
            <w:tcW w:w="1006" w:type="dxa"/>
            <w:tcBorders>
              <w:top w:val="nil"/>
              <w:left w:val="nil"/>
              <w:bottom w:val="nil"/>
              <w:right w:val="nil"/>
            </w:tcBorders>
          </w:tcPr>
          <w:p w:rsidR="006A0D2E" w:rsidRDefault="006A0D2E">
            <w:pPr>
              <w:pStyle w:val="ConsPlusNormal"/>
              <w:jc w:val="center"/>
            </w:pPr>
            <w:r>
              <w:t>27,4</w:t>
            </w:r>
          </w:p>
        </w:tc>
        <w:tc>
          <w:tcPr>
            <w:tcW w:w="1007" w:type="dxa"/>
            <w:tcBorders>
              <w:top w:val="nil"/>
              <w:left w:val="nil"/>
              <w:bottom w:val="nil"/>
              <w:right w:val="nil"/>
            </w:tcBorders>
          </w:tcPr>
          <w:p w:rsidR="006A0D2E" w:rsidRDefault="006A0D2E">
            <w:pPr>
              <w:pStyle w:val="ConsPlusNormal"/>
              <w:jc w:val="center"/>
            </w:pPr>
            <w:r>
              <w:t>26,9</w:t>
            </w:r>
          </w:p>
        </w:tc>
        <w:tc>
          <w:tcPr>
            <w:tcW w:w="1006" w:type="dxa"/>
            <w:tcBorders>
              <w:top w:val="nil"/>
              <w:left w:val="nil"/>
              <w:bottom w:val="nil"/>
              <w:right w:val="nil"/>
            </w:tcBorders>
          </w:tcPr>
          <w:p w:rsidR="006A0D2E" w:rsidRDefault="006A0D2E">
            <w:pPr>
              <w:pStyle w:val="ConsPlusNormal"/>
              <w:jc w:val="center"/>
            </w:pPr>
            <w:r>
              <w:t>29,5</w:t>
            </w:r>
          </w:p>
        </w:tc>
        <w:tc>
          <w:tcPr>
            <w:tcW w:w="1006" w:type="dxa"/>
            <w:tcBorders>
              <w:top w:val="nil"/>
              <w:left w:val="nil"/>
              <w:bottom w:val="nil"/>
              <w:right w:val="nil"/>
            </w:tcBorders>
          </w:tcPr>
          <w:p w:rsidR="006A0D2E" w:rsidRDefault="006A0D2E">
            <w:pPr>
              <w:pStyle w:val="ConsPlusNormal"/>
              <w:jc w:val="center"/>
            </w:pPr>
            <w:r>
              <w:t>30</w:t>
            </w:r>
          </w:p>
        </w:tc>
        <w:tc>
          <w:tcPr>
            <w:tcW w:w="1150" w:type="dxa"/>
            <w:tcBorders>
              <w:top w:val="nil"/>
              <w:left w:val="nil"/>
              <w:bottom w:val="nil"/>
              <w:right w:val="nil"/>
            </w:tcBorders>
          </w:tcPr>
          <w:p w:rsidR="006A0D2E" w:rsidRDefault="006A0D2E">
            <w:pPr>
              <w:pStyle w:val="ConsPlusNormal"/>
              <w:jc w:val="center"/>
            </w:pPr>
            <w:r>
              <w:t>33,4</w:t>
            </w:r>
          </w:p>
        </w:tc>
        <w:tc>
          <w:tcPr>
            <w:tcW w:w="1150" w:type="dxa"/>
            <w:tcBorders>
              <w:top w:val="nil"/>
              <w:left w:val="nil"/>
              <w:bottom w:val="nil"/>
              <w:right w:val="nil"/>
            </w:tcBorders>
          </w:tcPr>
          <w:p w:rsidR="006A0D2E" w:rsidRDefault="006A0D2E">
            <w:pPr>
              <w:pStyle w:val="ConsPlusNormal"/>
              <w:jc w:val="center"/>
            </w:pPr>
            <w:r>
              <w:t>38,4</w:t>
            </w:r>
          </w:p>
        </w:tc>
        <w:tc>
          <w:tcPr>
            <w:tcW w:w="1150" w:type="dxa"/>
            <w:tcBorders>
              <w:top w:val="nil"/>
              <w:left w:val="nil"/>
              <w:bottom w:val="nil"/>
              <w:right w:val="nil"/>
            </w:tcBorders>
          </w:tcPr>
          <w:p w:rsidR="006A0D2E" w:rsidRDefault="006A0D2E">
            <w:pPr>
              <w:pStyle w:val="ConsPlusNormal"/>
              <w:jc w:val="center"/>
            </w:pPr>
            <w:r>
              <w:t>42,4</w:t>
            </w:r>
          </w:p>
        </w:tc>
        <w:tc>
          <w:tcPr>
            <w:tcW w:w="1006" w:type="dxa"/>
            <w:tcBorders>
              <w:top w:val="nil"/>
              <w:left w:val="nil"/>
              <w:bottom w:val="nil"/>
              <w:right w:val="nil"/>
            </w:tcBorders>
          </w:tcPr>
          <w:p w:rsidR="006A0D2E" w:rsidRDefault="006A0D2E">
            <w:pPr>
              <w:pStyle w:val="ConsPlusNormal"/>
              <w:jc w:val="center"/>
            </w:pPr>
            <w:r>
              <w:t>46,9</w:t>
            </w:r>
          </w:p>
        </w:tc>
        <w:tc>
          <w:tcPr>
            <w:tcW w:w="1007" w:type="dxa"/>
            <w:tcBorders>
              <w:top w:val="nil"/>
              <w:left w:val="nil"/>
              <w:bottom w:val="nil"/>
              <w:right w:val="nil"/>
            </w:tcBorders>
          </w:tcPr>
          <w:p w:rsidR="006A0D2E" w:rsidRDefault="006A0D2E">
            <w:pPr>
              <w:pStyle w:val="ConsPlusNormal"/>
              <w:jc w:val="center"/>
            </w:pPr>
            <w:r>
              <w:t>51,2</w:t>
            </w:r>
          </w:p>
        </w:tc>
        <w:tc>
          <w:tcPr>
            <w:tcW w:w="1006" w:type="dxa"/>
            <w:tcBorders>
              <w:top w:val="nil"/>
              <w:left w:val="nil"/>
              <w:bottom w:val="nil"/>
              <w:right w:val="nil"/>
            </w:tcBorders>
          </w:tcPr>
          <w:p w:rsidR="006A0D2E" w:rsidRDefault="006A0D2E">
            <w:pPr>
              <w:pStyle w:val="ConsPlusNormal"/>
              <w:jc w:val="center"/>
            </w:pPr>
            <w:r>
              <w:t>55,7</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Приморский край</w:t>
            </w:r>
          </w:p>
        </w:tc>
        <w:tc>
          <w:tcPr>
            <w:tcW w:w="1005" w:type="dxa"/>
            <w:tcBorders>
              <w:top w:val="nil"/>
              <w:left w:val="nil"/>
              <w:bottom w:val="nil"/>
              <w:right w:val="nil"/>
            </w:tcBorders>
          </w:tcPr>
          <w:p w:rsidR="006A0D2E" w:rsidRDefault="006A0D2E">
            <w:pPr>
              <w:pStyle w:val="ConsPlusNormal"/>
              <w:jc w:val="center"/>
            </w:pPr>
            <w:r>
              <w:t>30</w:t>
            </w:r>
          </w:p>
        </w:tc>
        <w:tc>
          <w:tcPr>
            <w:tcW w:w="1006" w:type="dxa"/>
            <w:tcBorders>
              <w:top w:val="nil"/>
              <w:left w:val="nil"/>
              <w:bottom w:val="nil"/>
              <w:right w:val="nil"/>
            </w:tcBorders>
          </w:tcPr>
          <w:p w:rsidR="006A0D2E" w:rsidRDefault="006A0D2E">
            <w:pPr>
              <w:pStyle w:val="ConsPlusNormal"/>
              <w:jc w:val="center"/>
            </w:pPr>
            <w:r>
              <w:t>32,1</w:t>
            </w:r>
          </w:p>
        </w:tc>
        <w:tc>
          <w:tcPr>
            <w:tcW w:w="1006" w:type="dxa"/>
            <w:tcBorders>
              <w:top w:val="nil"/>
              <w:left w:val="nil"/>
              <w:bottom w:val="nil"/>
              <w:right w:val="nil"/>
            </w:tcBorders>
          </w:tcPr>
          <w:p w:rsidR="006A0D2E" w:rsidRDefault="006A0D2E">
            <w:pPr>
              <w:pStyle w:val="ConsPlusNormal"/>
              <w:jc w:val="center"/>
            </w:pPr>
            <w:r>
              <w:t>32</w:t>
            </w:r>
          </w:p>
        </w:tc>
        <w:tc>
          <w:tcPr>
            <w:tcW w:w="1007" w:type="dxa"/>
            <w:tcBorders>
              <w:top w:val="nil"/>
              <w:left w:val="nil"/>
              <w:bottom w:val="nil"/>
              <w:right w:val="nil"/>
            </w:tcBorders>
          </w:tcPr>
          <w:p w:rsidR="006A0D2E" w:rsidRDefault="006A0D2E">
            <w:pPr>
              <w:pStyle w:val="ConsPlusNormal"/>
              <w:jc w:val="center"/>
            </w:pPr>
            <w:r>
              <w:t>32,4</w:t>
            </w:r>
          </w:p>
        </w:tc>
        <w:tc>
          <w:tcPr>
            <w:tcW w:w="1006"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34</w:t>
            </w:r>
          </w:p>
        </w:tc>
        <w:tc>
          <w:tcPr>
            <w:tcW w:w="1150" w:type="dxa"/>
            <w:tcBorders>
              <w:top w:val="nil"/>
              <w:left w:val="nil"/>
              <w:bottom w:val="nil"/>
              <w:right w:val="nil"/>
            </w:tcBorders>
          </w:tcPr>
          <w:p w:rsidR="006A0D2E" w:rsidRDefault="006A0D2E">
            <w:pPr>
              <w:pStyle w:val="ConsPlusNormal"/>
              <w:jc w:val="center"/>
            </w:pPr>
            <w:r>
              <w:t>36,9</w:t>
            </w:r>
          </w:p>
        </w:tc>
        <w:tc>
          <w:tcPr>
            <w:tcW w:w="1150" w:type="dxa"/>
            <w:tcBorders>
              <w:top w:val="nil"/>
              <w:left w:val="nil"/>
              <w:bottom w:val="nil"/>
              <w:right w:val="nil"/>
            </w:tcBorders>
          </w:tcPr>
          <w:p w:rsidR="006A0D2E" w:rsidRDefault="006A0D2E">
            <w:pPr>
              <w:pStyle w:val="ConsPlusNormal"/>
              <w:jc w:val="center"/>
            </w:pPr>
            <w:r>
              <w:t>39,1</w:t>
            </w:r>
          </w:p>
        </w:tc>
        <w:tc>
          <w:tcPr>
            <w:tcW w:w="1150" w:type="dxa"/>
            <w:tcBorders>
              <w:top w:val="nil"/>
              <w:left w:val="nil"/>
              <w:bottom w:val="nil"/>
              <w:right w:val="nil"/>
            </w:tcBorders>
          </w:tcPr>
          <w:p w:rsidR="006A0D2E" w:rsidRDefault="006A0D2E">
            <w:pPr>
              <w:pStyle w:val="ConsPlusNormal"/>
              <w:jc w:val="center"/>
            </w:pPr>
            <w:r>
              <w:t>41,7</w:t>
            </w:r>
          </w:p>
        </w:tc>
        <w:tc>
          <w:tcPr>
            <w:tcW w:w="1006" w:type="dxa"/>
            <w:tcBorders>
              <w:top w:val="nil"/>
              <w:left w:val="nil"/>
              <w:bottom w:val="nil"/>
              <w:right w:val="nil"/>
            </w:tcBorders>
          </w:tcPr>
          <w:p w:rsidR="006A0D2E" w:rsidRDefault="006A0D2E">
            <w:pPr>
              <w:pStyle w:val="ConsPlusNormal"/>
              <w:jc w:val="center"/>
            </w:pPr>
            <w:r>
              <w:t>46,8</w:t>
            </w:r>
          </w:p>
        </w:tc>
        <w:tc>
          <w:tcPr>
            <w:tcW w:w="1007" w:type="dxa"/>
            <w:tcBorders>
              <w:top w:val="nil"/>
              <w:left w:val="nil"/>
              <w:bottom w:val="nil"/>
              <w:right w:val="nil"/>
            </w:tcBorders>
          </w:tcPr>
          <w:p w:rsidR="006A0D2E" w:rsidRDefault="006A0D2E">
            <w:pPr>
              <w:pStyle w:val="ConsPlusNormal"/>
              <w:jc w:val="center"/>
            </w:pPr>
            <w:r>
              <w:t>50,9</w:t>
            </w:r>
          </w:p>
        </w:tc>
        <w:tc>
          <w:tcPr>
            <w:tcW w:w="1006" w:type="dxa"/>
            <w:tcBorders>
              <w:top w:val="nil"/>
              <w:left w:val="nil"/>
              <w:bottom w:val="nil"/>
              <w:right w:val="nil"/>
            </w:tcBorders>
          </w:tcPr>
          <w:p w:rsidR="006A0D2E" w:rsidRDefault="006A0D2E">
            <w:pPr>
              <w:pStyle w:val="ConsPlusNormal"/>
              <w:jc w:val="center"/>
            </w:pPr>
            <w:r>
              <w:t>56,2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Хабаровский край</w:t>
            </w:r>
          </w:p>
        </w:tc>
        <w:tc>
          <w:tcPr>
            <w:tcW w:w="1005" w:type="dxa"/>
            <w:tcBorders>
              <w:top w:val="nil"/>
              <w:left w:val="nil"/>
              <w:bottom w:val="nil"/>
              <w:right w:val="nil"/>
            </w:tcBorders>
          </w:tcPr>
          <w:p w:rsidR="006A0D2E" w:rsidRDefault="006A0D2E">
            <w:pPr>
              <w:pStyle w:val="ConsPlusNormal"/>
              <w:jc w:val="center"/>
            </w:pPr>
            <w:r>
              <w:t>35</w:t>
            </w:r>
          </w:p>
        </w:tc>
        <w:tc>
          <w:tcPr>
            <w:tcW w:w="1006" w:type="dxa"/>
            <w:tcBorders>
              <w:top w:val="nil"/>
              <w:left w:val="nil"/>
              <w:bottom w:val="nil"/>
              <w:right w:val="nil"/>
            </w:tcBorders>
          </w:tcPr>
          <w:p w:rsidR="006A0D2E" w:rsidRDefault="006A0D2E">
            <w:pPr>
              <w:pStyle w:val="ConsPlusNormal"/>
              <w:jc w:val="center"/>
            </w:pPr>
            <w:r>
              <w:t>35,1</w:t>
            </w:r>
          </w:p>
        </w:tc>
        <w:tc>
          <w:tcPr>
            <w:tcW w:w="1006" w:type="dxa"/>
            <w:tcBorders>
              <w:top w:val="nil"/>
              <w:left w:val="nil"/>
              <w:bottom w:val="nil"/>
              <w:right w:val="nil"/>
            </w:tcBorders>
          </w:tcPr>
          <w:p w:rsidR="006A0D2E" w:rsidRDefault="006A0D2E">
            <w:pPr>
              <w:pStyle w:val="ConsPlusNormal"/>
              <w:jc w:val="center"/>
            </w:pPr>
            <w:r>
              <w:t>37</w:t>
            </w:r>
          </w:p>
        </w:tc>
        <w:tc>
          <w:tcPr>
            <w:tcW w:w="1007" w:type="dxa"/>
            <w:tcBorders>
              <w:top w:val="nil"/>
              <w:left w:val="nil"/>
              <w:bottom w:val="nil"/>
              <w:right w:val="nil"/>
            </w:tcBorders>
          </w:tcPr>
          <w:p w:rsidR="006A0D2E" w:rsidRDefault="006A0D2E">
            <w:pPr>
              <w:pStyle w:val="ConsPlusNormal"/>
              <w:jc w:val="center"/>
            </w:pPr>
            <w:r>
              <w:t>37</w:t>
            </w:r>
          </w:p>
        </w:tc>
        <w:tc>
          <w:tcPr>
            <w:tcW w:w="1006" w:type="dxa"/>
            <w:tcBorders>
              <w:top w:val="nil"/>
              <w:left w:val="nil"/>
              <w:bottom w:val="nil"/>
              <w:right w:val="nil"/>
            </w:tcBorders>
          </w:tcPr>
          <w:p w:rsidR="006A0D2E" w:rsidRDefault="006A0D2E">
            <w:pPr>
              <w:pStyle w:val="ConsPlusNormal"/>
              <w:jc w:val="center"/>
            </w:pPr>
            <w:r>
              <w:t>39</w:t>
            </w:r>
          </w:p>
        </w:tc>
        <w:tc>
          <w:tcPr>
            <w:tcW w:w="1006" w:type="dxa"/>
            <w:tcBorders>
              <w:top w:val="nil"/>
              <w:left w:val="nil"/>
              <w:bottom w:val="nil"/>
              <w:right w:val="nil"/>
            </w:tcBorders>
          </w:tcPr>
          <w:p w:rsidR="006A0D2E" w:rsidRDefault="006A0D2E">
            <w:pPr>
              <w:pStyle w:val="ConsPlusNormal"/>
              <w:jc w:val="center"/>
            </w:pPr>
            <w:r>
              <w:t>40,7</w:t>
            </w:r>
          </w:p>
        </w:tc>
        <w:tc>
          <w:tcPr>
            <w:tcW w:w="1150" w:type="dxa"/>
            <w:tcBorders>
              <w:top w:val="nil"/>
              <w:left w:val="nil"/>
              <w:bottom w:val="nil"/>
              <w:right w:val="nil"/>
            </w:tcBorders>
          </w:tcPr>
          <w:p w:rsidR="006A0D2E" w:rsidRDefault="006A0D2E">
            <w:pPr>
              <w:pStyle w:val="ConsPlusNormal"/>
              <w:jc w:val="center"/>
            </w:pPr>
            <w:r>
              <w:t>42,4</w:t>
            </w:r>
          </w:p>
        </w:tc>
        <w:tc>
          <w:tcPr>
            <w:tcW w:w="1150" w:type="dxa"/>
            <w:tcBorders>
              <w:top w:val="nil"/>
              <w:left w:val="nil"/>
              <w:bottom w:val="nil"/>
              <w:right w:val="nil"/>
            </w:tcBorders>
          </w:tcPr>
          <w:p w:rsidR="006A0D2E" w:rsidRDefault="006A0D2E">
            <w:pPr>
              <w:pStyle w:val="ConsPlusNormal"/>
              <w:jc w:val="center"/>
            </w:pPr>
            <w:r>
              <w:t>43,9</w:t>
            </w:r>
          </w:p>
        </w:tc>
        <w:tc>
          <w:tcPr>
            <w:tcW w:w="1150" w:type="dxa"/>
            <w:tcBorders>
              <w:top w:val="nil"/>
              <w:left w:val="nil"/>
              <w:bottom w:val="nil"/>
              <w:right w:val="nil"/>
            </w:tcBorders>
          </w:tcPr>
          <w:p w:rsidR="006A0D2E" w:rsidRDefault="006A0D2E">
            <w:pPr>
              <w:pStyle w:val="ConsPlusNormal"/>
              <w:jc w:val="center"/>
            </w:pPr>
            <w:r>
              <w:t>46,6</w:t>
            </w:r>
          </w:p>
        </w:tc>
        <w:tc>
          <w:tcPr>
            <w:tcW w:w="1006" w:type="dxa"/>
            <w:tcBorders>
              <w:top w:val="nil"/>
              <w:left w:val="nil"/>
              <w:bottom w:val="nil"/>
              <w:right w:val="nil"/>
            </w:tcBorders>
          </w:tcPr>
          <w:p w:rsidR="006A0D2E" w:rsidRDefault="006A0D2E">
            <w:pPr>
              <w:pStyle w:val="ConsPlusNormal"/>
              <w:jc w:val="center"/>
            </w:pPr>
            <w:r>
              <w:t>49,6</w:t>
            </w:r>
          </w:p>
        </w:tc>
        <w:tc>
          <w:tcPr>
            <w:tcW w:w="1007" w:type="dxa"/>
            <w:tcBorders>
              <w:top w:val="nil"/>
              <w:left w:val="nil"/>
              <w:bottom w:val="nil"/>
              <w:right w:val="nil"/>
            </w:tcBorders>
          </w:tcPr>
          <w:p w:rsidR="006A0D2E" w:rsidRDefault="006A0D2E">
            <w:pPr>
              <w:pStyle w:val="ConsPlusNormal"/>
              <w:jc w:val="center"/>
            </w:pPr>
            <w:r>
              <w:t>52,4</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Амурская область</w:t>
            </w:r>
          </w:p>
        </w:tc>
        <w:tc>
          <w:tcPr>
            <w:tcW w:w="1005" w:type="dxa"/>
            <w:tcBorders>
              <w:top w:val="nil"/>
              <w:left w:val="nil"/>
              <w:bottom w:val="nil"/>
              <w:right w:val="nil"/>
            </w:tcBorders>
          </w:tcPr>
          <w:p w:rsidR="006A0D2E" w:rsidRDefault="006A0D2E">
            <w:pPr>
              <w:pStyle w:val="ConsPlusNormal"/>
              <w:jc w:val="center"/>
            </w:pPr>
            <w:r>
              <w:t>23,3</w:t>
            </w:r>
          </w:p>
        </w:tc>
        <w:tc>
          <w:tcPr>
            <w:tcW w:w="1006" w:type="dxa"/>
            <w:tcBorders>
              <w:top w:val="nil"/>
              <w:left w:val="nil"/>
              <w:bottom w:val="nil"/>
              <w:right w:val="nil"/>
            </w:tcBorders>
          </w:tcPr>
          <w:p w:rsidR="006A0D2E" w:rsidRDefault="006A0D2E">
            <w:pPr>
              <w:pStyle w:val="ConsPlusNormal"/>
              <w:jc w:val="center"/>
            </w:pPr>
            <w:r>
              <w:t>21,7</w:t>
            </w:r>
          </w:p>
        </w:tc>
        <w:tc>
          <w:tcPr>
            <w:tcW w:w="1006" w:type="dxa"/>
            <w:tcBorders>
              <w:top w:val="nil"/>
              <w:left w:val="nil"/>
              <w:bottom w:val="nil"/>
              <w:right w:val="nil"/>
            </w:tcBorders>
          </w:tcPr>
          <w:p w:rsidR="006A0D2E" w:rsidRDefault="006A0D2E">
            <w:pPr>
              <w:pStyle w:val="ConsPlusNormal"/>
              <w:jc w:val="center"/>
            </w:pPr>
            <w:r>
              <w:t>25,8</w:t>
            </w:r>
          </w:p>
        </w:tc>
        <w:tc>
          <w:tcPr>
            <w:tcW w:w="1007" w:type="dxa"/>
            <w:tcBorders>
              <w:top w:val="nil"/>
              <w:left w:val="nil"/>
              <w:bottom w:val="nil"/>
              <w:right w:val="nil"/>
            </w:tcBorders>
          </w:tcPr>
          <w:p w:rsidR="006A0D2E" w:rsidRDefault="006A0D2E">
            <w:pPr>
              <w:pStyle w:val="ConsPlusNormal"/>
              <w:jc w:val="center"/>
            </w:pPr>
            <w:r>
              <w:t>25,8</w:t>
            </w:r>
          </w:p>
        </w:tc>
        <w:tc>
          <w:tcPr>
            <w:tcW w:w="1006" w:type="dxa"/>
            <w:tcBorders>
              <w:top w:val="nil"/>
              <w:left w:val="nil"/>
              <w:bottom w:val="nil"/>
              <w:right w:val="nil"/>
            </w:tcBorders>
          </w:tcPr>
          <w:p w:rsidR="006A0D2E" w:rsidRDefault="006A0D2E">
            <w:pPr>
              <w:pStyle w:val="ConsPlusNormal"/>
              <w:jc w:val="center"/>
            </w:pPr>
            <w:r>
              <w:t>27,3</w:t>
            </w:r>
          </w:p>
        </w:tc>
        <w:tc>
          <w:tcPr>
            <w:tcW w:w="1006" w:type="dxa"/>
            <w:tcBorders>
              <w:top w:val="nil"/>
              <w:left w:val="nil"/>
              <w:bottom w:val="nil"/>
              <w:right w:val="nil"/>
            </w:tcBorders>
          </w:tcPr>
          <w:p w:rsidR="006A0D2E" w:rsidRDefault="006A0D2E">
            <w:pPr>
              <w:pStyle w:val="ConsPlusNormal"/>
              <w:jc w:val="center"/>
            </w:pPr>
            <w:r>
              <w:t>29</w:t>
            </w:r>
          </w:p>
        </w:tc>
        <w:tc>
          <w:tcPr>
            <w:tcW w:w="1150" w:type="dxa"/>
            <w:tcBorders>
              <w:top w:val="nil"/>
              <w:left w:val="nil"/>
              <w:bottom w:val="nil"/>
              <w:right w:val="nil"/>
            </w:tcBorders>
          </w:tcPr>
          <w:p w:rsidR="006A0D2E" w:rsidRDefault="006A0D2E">
            <w:pPr>
              <w:pStyle w:val="ConsPlusNormal"/>
              <w:jc w:val="center"/>
            </w:pPr>
            <w:r>
              <w:t>30,7</w:t>
            </w:r>
          </w:p>
        </w:tc>
        <w:tc>
          <w:tcPr>
            <w:tcW w:w="1150" w:type="dxa"/>
            <w:tcBorders>
              <w:top w:val="nil"/>
              <w:left w:val="nil"/>
              <w:bottom w:val="nil"/>
              <w:right w:val="nil"/>
            </w:tcBorders>
          </w:tcPr>
          <w:p w:rsidR="006A0D2E" w:rsidRDefault="006A0D2E">
            <w:pPr>
              <w:pStyle w:val="ConsPlusNormal"/>
              <w:jc w:val="center"/>
            </w:pPr>
            <w:r>
              <w:t>34,9</w:t>
            </w:r>
          </w:p>
        </w:tc>
        <w:tc>
          <w:tcPr>
            <w:tcW w:w="1150" w:type="dxa"/>
            <w:tcBorders>
              <w:top w:val="nil"/>
              <w:left w:val="nil"/>
              <w:bottom w:val="nil"/>
              <w:right w:val="nil"/>
            </w:tcBorders>
          </w:tcPr>
          <w:p w:rsidR="006A0D2E" w:rsidRDefault="006A0D2E">
            <w:pPr>
              <w:pStyle w:val="ConsPlusNormal"/>
              <w:jc w:val="center"/>
            </w:pPr>
            <w:r>
              <w:t>39,7</w:t>
            </w:r>
          </w:p>
        </w:tc>
        <w:tc>
          <w:tcPr>
            <w:tcW w:w="1006" w:type="dxa"/>
            <w:tcBorders>
              <w:top w:val="nil"/>
              <w:left w:val="nil"/>
              <w:bottom w:val="nil"/>
              <w:right w:val="nil"/>
            </w:tcBorders>
          </w:tcPr>
          <w:p w:rsidR="006A0D2E" w:rsidRDefault="006A0D2E">
            <w:pPr>
              <w:pStyle w:val="ConsPlusNormal"/>
              <w:jc w:val="center"/>
            </w:pPr>
            <w:r>
              <w:t>44,7</w:t>
            </w:r>
          </w:p>
        </w:tc>
        <w:tc>
          <w:tcPr>
            <w:tcW w:w="1007" w:type="dxa"/>
            <w:tcBorders>
              <w:top w:val="nil"/>
              <w:left w:val="nil"/>
              <w:bottom w:val="nil"/>
              <w:right w:val="nil"/>
            </w:tcBorders>
          </w:tcPr>
          <w:p w:rsidR="006A0D2E" w:rsidRDefault="006A0D2E">
            <w:pPr>
              <w:pStyle w:val="ConsPlusNormal"/>
              <w:jc w:val="center"/>
            </w:pPr>
            <w:r>
              <w:t>50,3</w:t>
            </w:r>
          </w:p>
        </w:tc>
        <w:tc>
          <w:tcPr>
            <w:tcW w:w="1006" w:type="dxa"/>
            <w:tcBorders>
              <w:top w:val="nil"/>
              <w:left w:val="nil"/>
              <w:bottom w:val="nil"/>
              <w:right w:val="nil"/>
            </w:tcBorders>
          </w:tcPr>
          <w:p w:rsidR="006A0D2E" w:rsidRDefault="006A0D2E">
            <w:pPr>
              <w:pStyle w:val="ConsPlusNormal"/>
              <w:jc w:val="center"/>
            </w:pPr>
            <w:r>
              <w:t>56,1</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Магаданская область</w:t>
            </w:r>
          </w:p>
        </w:tc>
        <w:tc>
          <w:tcPr>
            <w:tcW w:w="1005" w:type="dxa"/>
            <w:tcBorders>
              <w:top w:val="nil"/>
              <w:left w:val="nil"/>
              <w:bottom w:val="nil"/>
              <w:right w:val="nil"/>
            </w:tcBorders>
          </w:tcPr>
          <w:p w:rsidR="006A0D2E" w:rsidRDefault="006A0D2E">
            <w:pPr>
              <w:pStyle w:val="ConsPlusNormal"/>
              <w:jc w:val="center"/>
            </w:pPr>
            <w:r>
              <w:t>27,8</w:t>
            </w:r>
          </w:p>
        </w:tc>
        <w:tc>
          <w:tcPr>
            <w:tcW w:w="1006" w:type="dxa"/>
            <w:tcBorders>
              <w:top w:val="nil"/>
              <w:left w:val="nil"/>
              <w:bottom w:val="nil"/>
              <w:right w:val="nil"/>
            </w:tcBorders>
          </w:tcPr>
          <w:p w:rsidR="006A0D2E" w:rsidRDefault="006A0D2E">
            <w:pPr>
              <w:pStyle w:val="ConsPlusNormal"/>
              <w:jc w:val="center"/>
            </w:pPr>
            <w:r>
              <w:t>28,8</w:t>
            </w:r>
          </w:p>
        </w:tc>
        <w:tc>
          <w:tcPr>
            <w:tcW w:w="1006" w:type="dxa"/>
            <w:tcBorders>
              <w:top w:val="nil"/>
              <w:left w:val="nil"/>
              <w:bottom w:val="nil"/>
              <w:right w:val="nil"/>
            </w:tcBorders>
          </w:tcPr>
          <w:p w:rsidR="006A0D2E" w:rsidRDefault="006A0D2E">
            <w:pPr>
              <w:pStyle w:val="ConsPlusNormal"/>
              <w:jc w:val="center"/>
            </w:pPr>
            <w:r>
              <w:t>28,4</w:t>
            </w:r>
          </w:p>
        </w:tc>
        <w:tc>
          <w:tcPr>
            <w:tcW w:w="1007" w:type="dxa"/>
            <w:tcBorders>
              <w:top w:val="nil"/>
              <w:left w:val="nil"/>
              <w:bottom w:val="nil"/>
              <w:right w:val="nil"/>
            </w:tcBorders>
          </w:tcPr>
          <w:p w:rsidR="006A0D2E" w:rsidRDefault="006A0D2E">
            <w:pPr>
              <w:pStyle w:val="ConsPlusNormal"/>
              <w:jc w:val="center"/>
            </w:pPr>
            <w:r>
              <w:t>29,5</w:t>
            </w:r>
          </w:p>
        </w:tc>
        <w:tc>
          <w:tcPr>
            <w:tcW w:w="1006" w:type="dxa"/>
            <w:tcBorders>
              <w:top w:val="nil"/>
              <w:left w:val="nil"/>
              <w:bottom w:val="nil"/>
              <w:right w:val="nil"/>
            </w:tcBorders>
          </w:tcPr>
          <w:p w:rsidR="006A0D2E" w:rsidRDefault="006A0D2E">
            <w:pPr>
              <w:pStyle w:val="ConsPlusNormal"/>
              <w:jc w:val="center"/>
            </w:pPr>
            <w:r>
              <w:t>30</w:t>
            </w:r>
          </w:p>
        </w:tc>
        <w:tc>
          <w:tcPr>
            <w:tcW w:w="1006" w:type="dxa"/>
            <w:tcBorders>
              <w:top w:val="nil"/>
              <w:left w:val="nil"/>
              <w:bottom w:val="nil"/>
              <w:right w:val="nil"/>
            </w:tcBorders>
          </w:tcPr>
          <w:p w:rsidR="006A0D2E" w:rsidRDefault="006A0D2E">
            <w:pPr>
              <w:pStyle w:val="ConsPlusNormal"/>
              <w:jc w:val="center"/>
            </w:pPr>
            <w:r>
              <w:t>31,7</w:t>
            </w:r>
          </w:p>
        </w:tc>
        <w:tc>
          <w:tcPr>
            <w:tcW w:w="1150" w:type="dxa"/>
            <w:tcBorders>
              <w:top w:val="nil"/>
              <w:left w:val="nil"/>
              <w:bottom w:val="nil"/>
              <w:right w:val="nil"/>
            </w:tcBorders>
          </w:tcPr>
          <w:p w:rsidR="006A0D2E" w:rsidRDefault="006A0D2E">
            <w:pPr>
              <w:pStyle w:val="ConsPlusNormal"/>
              <w:jc w:val="center"/>
            </w:pPr>
            <w:r>
              <w:t>41</w:t>
            </w:r>
          </w:p>
        </w:tc>
        <w:tc>
          <w:tcPr>
            <w:tcW w:w="1150" w:type="dxa"/>
            <w:tcBorders>
              <w:top w:val="nil"/>
              <w:left w:val="nil"/>
              <w:bottom w:val="nil"/>
              <w:right w:val="nil"/>
            </w:tcBorders>
          </w:tcPr>
          <w:p w:rsidR="006A0D2E" w:rsidRDefault="006A0D2E">
            <w:pPr>
              <w:pStyle w:val="ConsPlusNormal"/>
              <w:jc w:val="center"/>
            </w:pPr>
            <w:r>
              <w:t>35</w:t>
            </w:r>
          </w:p>
        </w:tc>
        <w:tc>
          <w:tcPr>
            <w:tcW w:w="1150" w:type="dxa"/>
            <w:tcBorders>
              <w:top w:val="nil"/>
              <w:left w:val="nil"/>
              <w:bottom w:val="nil"/>
              <w:right w:val="nil"/>
            </w:tcBorders>
          </w:tcPr>
          <w:p w:rsidR="006A0D2E" w:rsidRDefault="006A0D2E">
            <w:pPr>
              <w:pStyle w:val="ConsPlusNormal"/>
              <w:jc w:val="center"/>
            </w:pPr>
            <w:r>
              <w:t>37,2</w:t>
            </w:r>
          </w:p>
        </w:tc>
        <w:tc>
          <w:tcPr>
            <w:tcW w:w="1006" w:type="dxa"/>
            <w:tcBorders>
              <w:top w:val="nil"/>
              <w:left w:val="nil"/>
              <w:bottom w:val="nil"/>
              <w:right w:val="nil"/>
            </w:tcBorders>
          </w:tcPr>
          <w:p w:rsidR="006A0D2E" w:rsidRDefault="006A0D2E">
            <w:pPr>
              <w:pStyle w:val="ConsPlusNormal"/>
              <w:jc w:val="center"/>
            </w:pPr>
            <w:r>
              <w:t>39,6</w:t>
            </w:r>
          </w:p>
        </w:tc>
        <w:tc>
          <w:tcPr>
            <w:tcW w:w="1007" w:type="dxa"/>
            <w:tcBorders>
              <w:top w:val="nil"/>
              <w:left w:val="nil"/>
              <w:bottom w:val="nil"/>
              <w:right w:val="nil"/>
            </w:tcBorders>
          </w:tcPr>
          <w:p w:rsidR="006A0D2E" w:rsidRDefault="006A0D2E">
            <w:pPr>
              <w:pStyle w:val="ConsPlusNormal"/>
              <w:jc w:val="center"/>
            </w:pPr>
            <w:r>
              <w:t>41,8</w:t>
            </w:r>
          </w:p>
        </w:tc>
        <w:tc>
          <w:tcPr>
            <w:tcW w:w="1006" w:type="dxa"/>
            <w:tcBorders>
              <w:top w:val="nil"/>
              <w:left w:val="nil"/>
              <w:bottom w:val="nil"/>
              <w:right w:val="nil"/>
            </w:tcBorders>
          </w:tcPr>
          <w:p w:rsidR="006A0D2E" w:rsidRDefault="006A0D2E">
            <w:pPr>
              <w:pStyle w:val="ConsPlusNormal"/>
              <w:jc w:val="center"/>
            </w:pPr>
            <w:r>
              <w:t>44</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Сахалинская область</w:t>
            </w:r>
          </w:p>
        </w:tc>
        <w:tc>
          <w:tcPr>
            <w:tcW w:w="1005"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39,1</w:t>
            </w:r>
          </w:p>
        </w:tc>
        <w:tc>
          <w:tcPr>
            <w:tcW w:w="1006" w:type="dxa"/>
            <w:tcBorders>
              <w:top w:val="nil"/>
              <w:left w:val="nil"/>
              <w:bottom w:val="nil"/>
              <w:right w:val="nil"/>
            </w:tcBorders>
          </w:tcPr>
          <w:p w:rsidR="006A0D2E" w:rsidRDefault="006A0D2E">
            <w:pPr>
              <w:pStyle w:val="ConsPlusNormal"/>
              <w:jc w:val="center"/>
            </w:pPr>
            <w:r>
              <w:t>37</w:t>
            </w:r>
          </w:p>
        </w:tc>
        <w:tc>
          <w:tcPr>
            <w:tcW w:w="1007" w:type="dxa"/>
            <w:tcBorders>
              <w:top w:val="nil"/>
              <w:left w:val="nil"/>
              <w:bottom w:val="nil"/>
              <w:right w:val="nil"/>
            </w:tcBorders>
          </w:tcPr>
          <w:p w:rsidR="006A0D2E" w:rsidRDefault="006A0D2E">
            <w:pPr>
              <w:pStyle w:val="ConsPlusNormal"/>
              <w:jc w:val="center"/>
            </w:pPr>
            <w:r>
              <w:t>42,5</w:t>
            </w:r>
          </w:p>
        </w:tc>
        <w:tc>
          <w:tcPr>
            <w:tcW w:w="1006" w:type="dxa"/>
            <w:tcBorders>
              <w:top w:val="nil"/>
              <w:left w:val="nil"/>
              <w:bottom w:val="nil"/>
              <w:right w:val="nil"/>
            </w:tcBorders>
          </w:tcPr>
          <w:p w:rsidR="006A0D2E" w:rsidRDefault="006A0D2E">
            <w:pPr>
              <w:pStyle w:val="ConsPlusNormal"/>
              <w:jc w:val="center"/>
            </w:pPr>
            <w:r>
              <w:t>40</w:t>
            </w:r>
          </w:p>
        </w:tc>
        <w:tc>
          <w:tcPr>
            <w:tcW w:w="1006" w:type="dxa"/>
            <w:tcBorders>
              <w:top w:val="nil"/>
              <w:left w:val="nil"/>
              <w:bottom w:val="nil"/>
              <w:right w:val="nil"/>
            </w:tcBorders>
          </w:tcPr>
          <w:p w:rsidR="006A0D2E" w:rsidRDefault="006A0D2E">
            <w:pPr>
              <w:pStyle w:val="ConsPlusNormal"/>
              <w:jc w:val="center"/>
            </w:pPr>
            <w:r>
              <w:t>44,3</w:t>
            </w:r>
          </w:p>
        </w:tc>
        <w:tc>
          <w:tcPr>
            <w:tcW w:w="1150" w:type="dxa"/>
            <w:tcBorders>
              <w:top w:val="nil"/>
              <w:left w:val="nil"/>
              <w:bottom w:val="nil"/>
              <w:right w:val="nil"/>
            </w:tcBorders>
          </w:tcPr>
          <w:p w:rsidR="006A0D2E" w:rsidRDefault="006A0D2E">
            <w:pPr>
              <w:pStyle w:val="ConsPlusNormal"/>
              <w:jc w:val="center"/>
            </w:pPr>
            <w:r>
              <w:t>42,6</w:t>
            </w:r>
          </w:p>
        </w:tc>
        <w:tc>
          <w:tcPr>
            <w:tcW w:w="1150" w:type="dxa"/>
            <w:tcBorders>
              <w:top w:val="nil"/>
              <w:left w:val="nil"/>
              <w:bottom w:val="nil"/>
              <w:right w:val="nil"/>
            </w:tcBorders>
          </w:tcPr>
          <w:p w:rsidR="006A0D2E" w:rsidRDefault="006A0D2E">
            <w:pPr>
              <w:pStyle w:val="ConsPlusNormal"/>
              <w:jc w:val="center"/>
            </w:pPr>
            <w:r>
              <w:t>48,9</w:t>
            </w:r>
          </w:p>
        </w:tc>
        <w:tc>
          <w:tcPr>
            <w:tcW w:w="1150" w:type="dxa"/>
            <w:tcBorders>
              <w:top w:val="nil"/>
              <w:left w:val="nil"/>
              <w:bottom w:val="nil"/>
              <w:right w:val="nil"/>
            </w:tcBorders>
          </w:tcPr>
          <w:p w:rsidR="006A0D2E" w:rsidRDefault="006A0D2E">
            <w:pPr>
              <w:pStyle w:val="ConsPlusNormal"/>
              <w:jc w:val="center"/>
            </w:pPr>
            <w:r>
              <w:t>50,8</w:t>
            </w:r>
          </w:p>
        </w:tc>
        <w:tc>
          <w:tcPr>
            <w:tcW w:w="1006" w:type="dxa"/>
            <w:tcBorders>
              <w:top w:val="nil"/>
              <w:left w:val="nil"/>
              <w:bottom w:val="nil"/>
              <w:right w:val="nil"/>
            </w:tcBorders>
          </w:tcPr>
          <w:p w:rsidR="006A0D2E" w:rsidRDefault="006A0D2E">
            <w:pPr>
              <w:pStyle w:val="ConsPlusNormal"/>
              <w:jc w:val="center"/>
            </w:pPr>
            <w:r>
              <w:t>52,8</w:t>
            </w:r>
          </w:p>
        </w:tc>
        <w:tc>
          <w:tcPr>
            <w:tcW w:w="1007" w:type="dxa"/>
            <w:tcBorders>
              <w:top w:val="nil"/>
              <w:left w:val="nil"/>
              <w:bottom w:val="nil"/>
              <w:right w:val="nil"/>
            </w:tcBorders>
          </w:tcPr>
          <w:p w:rsidR="006A0D2E" w:rsidRDefault="006A0D2E">
            <w:pPr>
              <w:pStyle w:val="ConsPlusNormal"/>
              <w:jc w:val="center"/>
            </w:pPr>
            <w:r>
              <w:t>54,8</w:t>
            </w:r>
          </w:p>
        </w:tc>
        <w:tc>
          <w:tcPr>
            <w:tcW w:w="1006" w:type="dxa"/>
            <w:tcBorders>
              <w:top w:val="nil"/>
              <w:left w:val="nil"/>
              <w:bottom w:val="nil"/>
              <w:right w:val="nil"/>
            </w:tcBorders>
          </w:tcPr>
          <w:p w:rsidR="006A0D2E" w:rsidRDefault="006A0D2E">
            <w:pPr>
              <w:pStyle w:val="ConsPlusNormal"/>
              <w:jc w:val="center"/>
            </w:pPr>
            <w:r>
              <w:t>56,7</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Еврейская автономная область</w:t>
            </w:r>
          </w:p>
        </w:tc>
        <w:tc>
          <w:tcPr>
            <w:tcW w:w="1005" w:type="dxa"/>
            <w:tcBorders>
              <w:top w:val="nil"/>
              <w:left w:val="nil"/>
              <w:bottom w:val="nil"/>
              <w:right w:val="nil"/>
            </w:tcBorders>
          </w:tcPr>
          <w:p w:rsidR="006A0D2E" w:rsidRDefault="006A0D2E">
            <w:pPr>
              <w:pStyle w:val="ConsPlusNormal"/>
              <w:jc w:val="center"/>
            </w:pPr>
            <w:r>
              <w:t>30</w:t>
            </w:r>
          </w:p>
        </w:tc>
        <w:tc>
          <w:tcPr>
            <w:tcW w:w="1006" w:type="dxa"/>
            <w:tcBorders>
              <w:top w:val="nil"/>
              <w:left w:val="nil"/>
              <w:bottom w:val="nil"/>
              <w:right w:val="nil"/>
            </w:tcBorders>
          </w:tcPr>
          <w:p w:rsidR="006A0D2E" w:rsidRDefault="006A0D2E">
            <w:pPr>
              <w:pStyle w:val="ConsPlusNormal"/>
              <w:jc w:val="center"/>
            </w:pPr>
            <w:r>
              <w:t>24,8</w:t>
            </w:r>
          </w:p>
        </w:tc>
        <w:tc>
          <w:tcPr>
            <w:tcW w:w="1006" w:type="dxa"/>
            <w:tcBorders>
              <w:top w:val="nil"/>
              <w:left w:val="nil"/>
              <w:bottom w:val="nil"/>
              <w:right w:val="nil"/>
            </w:tcBorders>
          </w:tcPr>
          <w:p w:rsidR="006A0D2E" w:rsidRDefault="006A0D2E">
            <w:pPr>
              <w:pStyle w:val="ConsPlusNormal"/>
              <w:jc w:val="center"/>
            </w:pPr>
            <w:r>
              <w:t>32</w:t>
            </w:r>
          </w:p>
        </w:tc>
        <w:tc>
          <w:tcPr>
            <w:tcW w:w="1007" w:type="dxa"/>
            <w:tcBorders>
              <w:top w:val="nil"/>
              <w:left w:val="nil"/>
              <w:bottom w:val="nil"/>
              <w:right w:val="nil"/>
            </w:tcBorders>
          </w:tcPr>
          <w:p w:rsidR="006A0D2E" w:rsidRDefault="006A0D2E">
            <w:pPr>
              <w:pStyle w:val="ConsPlusNormal"/>
              <w:jc w:val="center"/>
            </w:pPr>
            <w:r>
              <w:t>22,7</w:t>
            </w:r>
          </w:p>
        </w:tc>
        <w:tc>
          <w:tcPr>
            <w:tcW w:w="1006"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23,8</w:t>
            </w:r>
          </w:p>
        </w:tc>
        <w:tc>
          <w:tcPr>
            <w:tcW w:w="1150" w:type="dxa"/>
            <w:tcBorders>
              <w:top w:val="nil"/>
              <w:left w:val="nil"/>
              <w:bottom w:val="nil"/>
              <w:right w:val="nil"/>
            </w:tcBorders>
          </w:tcPr>
          <w:p w:rsidR="006A0D2E" w:rsidRDefault="006A0D2E">
            <w:pPr>
              <w:pStyle w:val="ConsPlusNormal"/>
              <w:jc w:val="center"/>
            </w:pPr>
            <w:r>
              <w:t>27,1</w:t>
            </w:r>
          </w:p>
        </w:tc>
        <w:tc>
          <w:tcPr>
            <w:tcW w:w="1150" w:type="dxa"/>
            <w:tcBorders>
              <w:top w:val="nil"/>
              <w:left w:val="nil"/>
              <w:bottom w:val="nil"/>
              <w:right w:val="nil"/>
            </w:tcBorders>
          </w:tcPr>
          <w:p w:rsidR="006A0D2E" w:rsidRDefault="006A0D2E">
            <w:pPr>
              <w:pStyle w:val="ConsPlusNormal"/>
              <w:jc w:val="center"/>
            </w:pPr>
            <w:r>
              <w:t>27</w:t>
            </w:r>
          </w:p>
        </w:tc>
        <w:tc>
          <w:tcPr>
            <w:tcW w:w="1150" w:type="dxa"/>
            <w:tcBorders>
              <w:top w:val="nil"/>
              <w:left w:val="nil"/>
              <w:bottom w:val="nil"/>
              <w:right w:val="nil"/>
            </w:tcBorders>
          </w:tcPr>
          <w:p w:rsidR="006A0D2E" w:rsidRDefault="006A0D2E">
            <w:pPr>
              <w:pStyle w:val="ConsPlusNormal"/>
              <w:jc w:val="center"/>
            </w:pPr>
            <w:r>
              <w:t>30,1</w:t>
            </w:r>
          </w:p>
        </w:tc>
        <w:tc>
          <w:tcPr>
            <w:tcW w:w="1006" w:type="dxa"/>
            <w:tcBorders>
              <w:top w:val="nil"/>
              <w:left w:val="nil"/>
              <w:bottom w:val="nil"/>
              <w:right w:val="nil"/>
            </w:tcBorders>
          </w:tcPr>
          <w:p w:rsidR="006A0D2E" w:rsidRDefault="006A0D2E">
            <w:pPr>
              <w:pStyle w:val="ConsPlusNormal"/>
              <w:jc w:val="center"/>
            </w:pPr>
            <w:r>
              <w:t>33,2</w:t>
            </w:r>
          </w:p>
        </w:tc>
        <w:tc>
          <w:tcPr>
            <w:tcW w:w="1007" w:type="dxa"/>
            <w:tcBorders>
              <w:top w:val="nil"/>
              <w:left w:val="nil"/>
              <w:bottom w:val="nil"/>
              <w:right w:val="nil"/>
            </w:tcBorders>
          </w:tcPr>
          <w:p w:rsidR="006A0D2E" w:rsidRDefault="006A0D2E">
            <w:pPr>
              <w:pStyle w:val="ConsPlusNormal"/>
              <w:jc w:val="center"/>
            </w:pPr>
            <w:r>
              <w:t>36,2</w:t>
            </w:r>
          </w:p>
        </w:tc>
        <w:tc>
          <w:tcPr>
            <w:tcW w:w="1006" w:type="dxa"/>
            <w:tcBorders>
              <w:top w:val="nil"/>
              <w:left w:val="nil"/>
              <w:bottom w:val="nil"/>
              <w:right w:val="nil"/>
            </w:tcBorders>
          </w:tcPr>
          <w:p w:rsidR="006A0D2E" w:rsidRDefault="006A0D2E">
            <w:pPr>
              <w:pStyle w:val="ConsPlusNormal"/>
              <w:jc w:val="center"/>
            </w:pPr>
            <w:r>
              <w:t>39,2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Чукотский автономный округ</w:t>
            </w:r>
          </w:p>
        </w:tc>
        <w:tc>
          <w:tcPr>
            <w:tcW w:w="1005" w:type="dxa"/>
            <w:tcBorders>
              <w:top w:val="nil"/>
              <w:left w:val="nil"/>
              <w:bottom w:val="nil"/>
              <w:right w:val="nil"/>
            </w:tcBorders>
          </w:tcPr>
          <w:p w:rsidR="006A0D2E" w:rsidRDefault="006A0D2E">
            <w:pPr>
              <w:pStyle w:val="ConsPlusNormal"/>
              <w:jc w:val="center"/>
            </w:pPr>
            <w:r>
              <w:t>33,6</w:t>
            </w:r>
          </w:p>
        </w:tc>
        <w:tc>
          <w:tcPr>
            <w:tcW w:w="1006" w:type="dxa"/>
            <w:tcBorders>
              <w:top w:val="nil"/>
              <w:left w:val="nil"/>
              <w:bottom w:val="nil"/>
              <w:right w:val="nil"/>
            </w:tcBorders>
          </w:tcPr>
          <w:p w:rsidR="006A0D2E" w:rsidRDefault="006A0D2E">
            <w:pPr>
              <w:pStyle w:val="ConsPlusNormal"/>
              <w:jc w:val="center"/>
            </w:pPr>
            <w:r>
              <w:t>31</w:t>
            </w:r>
          </w:p>
        </w:tc>
        <w:tc>
          <w:tcPr>
            <w:tcW w:w="1006" w:type="dxa"/>
            <w:tcBorders>
              <w:top w:val="nil"/>
              <w:left w:val="nil"/>
              <w:bottom w:val="nil"/>
              <w:right w:val="nil"/>
            </w:tcBorders>
          </w:tcPr>
          <w:p w:rsidR="006A0D2E" w:rsidRDefault="006A0D2E">
            <w:pPr>
              <w:pStyle w:val="ConsPlusNormal"/>
              <w:jc w:val="center"/>
            </w:pPr>
            <w:r>
              <w:t>34,4</w:t>
            </w:r>
          </w:p>
        </w:tc>
        <w:tc>
          <w:tcPr>
            <w:tcW w:w="1007" w:type="dxa"/>
            <w:tcBorders>
              <w:top w:val="nil"/>
              <w:left w:val="nil"/>
              <w:bottom w:val="nil"/>
              <w:right w:val="nil"/>
            </w:tcBorders>
          </w:tcPr>
          <w:p w:rsidR="006A0D2E" w:rsidRDefault="006A0D2E">
            <w:pPr>
              <w:pStyle w:val="ConsPlusNormal"/>
              <w:jc w:val="center"/>
            </w:pPr>
            <w:r>
              <w:t>32,8</w:t>
            </w:r>
          </w:p>
        </w:tc>
        <w:tc>
          <w:tcPr>
            <w:tcW w:w="1006" w:type="dxa"/>
            <w:tcBorders>
              <w:top w:val="nil"/>
              <w:left w:val="nil"/>
              <w:bottom w:val="nil"/>
              <w:right w:val="nil"/>
            </w:tcBorders>
          </w:tcPr>
          <w:p w:rsidR="006A0D2E" w:rsidRDefault="006A0D2E">
            <w:pPr>
              <w:pStyle w:val="ConsPlusNormal"/>
              <w:jc w:val="center"/>
            </w:pPr>
            <w:r>
              <w:t>36,2</w:t>
            </w:r>
          </w:p>
        </w:tc>
        <w:tc>
          <w:tcPr>
            <w:tcW w:w="1006" w:type="dxa"/>
            <w:tcBorders>
              <w:top w:val="nil"/>
              <w:left w:val="nil"/>
              <w:bottom w:val="nil"/>
              <w:right w:val="nil"/>
            </w:tcBorders>
          </w:tcPr>
          <w:p w:rsidR="006A0D2E" w:rsidRDefault="006A0D2E">
            <w:pPr>
              <w:pStyle w:val="ConsPlusNormal"/>
              <w:jc w:val="center"/>
            </w:pPr>
            <w:r>
              <w:t>37,5</w:t>
            </w:r>
          </w:p>
        </w:tc>
        <w:tc>
          <w:tcPr>
            <w:tcW w:w="1150" w:type="dxa"/>
            <w:tcBorders>
              <w:top w:val="nil"/>
              <w:left w:val="nil"/>
              <w:bottom w:val="nil"/>
              <w:right w:val="nil"/>
            </w:tcBorders>
          </w:tcPr>
          <w:p w:rsidR="006A0D2E" w:rsidRDefault="006A0D2E">
            <w:pPr>
              <w:pStyle w:val="ConsPlusNormal"/>
              <w:jc w:val="center"/>
            </w:pPr>
            <w:r>
              <w:t>36</w:t>
            </w:r>
          </w:p>
        </w:tc>
        <w:tc>
          <w:tcPr>
            <w:tcW w:w="1150" w:type="dxa"/>
            <w:tcBorders>
              <w:top w:val="nil"/>
              <w:left w:val="nil"/>
              <w:bottom w:val="nil"/>
              <w:right w:val="nil"/>
            </w:tcBorders>
          </w:tcPr>
          <w:p w:rsidR="006A0D2E" w:rsidRDefault="006A0D2E">
            <w:pPr>
              <w:pStyle w:val="ConsPlusNormal"/>
              <w:jc w:val="center"/>
            </w:pPr>
            <w:r>
              <w:t>42,7</w:t>
            </w:r>
          </w:p>
        </w:tc>
        <w:tc>
          <w:tcPr>
            <w:tcW w:w="1150" w:type="dxa"/>
            <w:tcBorders>
              <w:top w:val="nil"/>
              <w:left w:val="nil"/>
              <w:bottom w:val="nil"/>
              <w:right w:val="nil"/>
            </w:tcBorders>
          </w:tcPr>
          <w:p w:rsidR="006A0D2E" w:rsidRDefault="006A0D2E">
            <w:pPr>
              <w:pStyle w:val="ConsPlusNormal"/>
              <w:jc w:val="center"/>
            </w:pPr>
            <w:r>
              <w:t>46,4</w:t>
            </w:r>
          </w:p>
        </w:tc>
        <w:tc>
          <w:tcPr>
            <w:tcW w:w="1006" w:type="dxa"/>
            <w:tcBorders>
              <w:top w:val="nil"/>
              <w:left w:val="nil"/>
              <w:bottom w:val="nil"/>
              <w:right w:val="nil"/>
            </w:tcBorders>
          </w:tcPr>
          <w:p w:rsidR="006A0D2E" w:rsidRDefault="006A0D2E">
            <w:pPr>
              <w:pStyle w:val="ConsPlusNormal"/>
              <w:jc w:val="center"/>
            </w:pPr>
            <w:r>
              <w:t>50,4</w:t>
            </w:r>
          </w:p>
        </w:tc>
        <w:tc>
          <w:tcPr>
            <w:tcW w:w="1007" w:type="dxa"/>
            <w:tcBorders>
              <w:top w:val="nil"/>
              <w:left w:val="nil"/>
              <w:bottom w:val="nil"/>
              <w:right w:val="nil"/>
            </w:tcBorders>
          </w:tcPr>
          <w:p w:rsidR="006A0D2E" w:rsidRDefault="006A0D2E">
            <w:pPr>
              <w:pStyle w:val="ConsPlusNormal"/>
              <w:jc w:val="center"/>
            </w:pPr>
            <w:r>
              <w:t>53,8</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15340" w:type="dxa"/>
            <w:gridSpan w:val="13"/>
            <w:tcBorders>
              <w:top w:val="nil"/>
              <w:left w:val="nil"/>
              <w:bottom w:val="nil"/>
              <w:right w:val="nil"/>
            </w:tcBorders>
          </w:tcPr>
          <w:p w:rsidR="006A0D2E" w:rsidRDefault="006A0D2E">
            <w:pPr>
              <w:pStyle w:val="ConsPlusNormal"/>
              <w:jc w:val="center"/>
              <w:outlineLvl w:val="3"/>
            </w:pPr>
            <w:r>
              <w:t>Показатель 2. Уровень обеспеченности населения спортивными сооружениями исходя из единовременной пропускной способности объектов спорта,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47,6</w:t>
            </w:r>
          </w:p>
        </w:tc>
        <w:tc>
          <w:tcPr>
            <w:tcW w:w="1006" w:type="dxa"/>
            <w:tcBorders>
              <w:top w:val="nil"/>
              <w:left w:val="nil"/>
              <w:bottom w:val="nil"/>
              <w:right w:val="nil"/>
            </w:tcBorders>
          </w:tcPr>
          <w:p w:rsidR="006A0D2E" w:rsidRDefault="006A0D2E">
            <w:pPr>
              <w:pStyle w:val="ConsPlusNormal"/>
              <w:jc w:val="center"/>
            </w:pPr>
            <w:r>
              <w:t>36,5</w:t>
            </w:r>
          </w:p>
        </w:tc>
        <w:tc>
          <w:tcPr>
            <w:tcW w:w="1007" w:type="dxa"/>
            <w:tcBorders>
              <w:top w:val="nil"/>
              <w:left w:val="nil"/>
              <w:bottom w:val="nil"/>
              <w:right w:val="nil"/>
            </w:tcBorders>
          </w:tcPr>
          <w:p w:rsidR="006A0D2E" w:rsidRDefault="006A0D2E">
            <w:pPr>
              <w:pStyle w:val="ConsPlusNormal"/>
              <w:jc w:val="center"/>
            </w:pPr>
            <w:r>
              <w:t>50</w:t>
            </w:r>
          </w:p>
        </w:tc>
        <w:tc>
          <w:tcPr>
            <w:tcW w:w="1006" w:type="dxa"/>
            <w:tcBorders>
              <w:top w:val="nil"/>
              <w:left w:val="nil"/>
              <w:bottom w:val="nil"/>
              <w:right w:val="nil"/>
            </w:tcBorders>
          </w:tcPr>
          <w:p w:rsidR="006A0D2E" w:rsidRDefault="006A0D2E">
            <w:pPr>
              <w:pStyle w:val="ConsPlusNormal"/>
              <w:jc w:val="center"/>
            </w:pPr>
            <w:r>
              <w:t>53,5</w:t>
            </w:r>
          </w:p>
        </w:tc>
        <w:tc>
          <w:tcPr>
            <w:tcW w:w="1006" w:type="dxa"/>
            <w:tcBorders>
              <w:top w:val="nil"/>
              <w:left w:val="nil"/>
              <w:bottom w:val="nil"/>
              <w:right w:val="nil"/>
            </w:tcBorders>
          </w:tcPr>
          <w:p w:rsidR="006A0D2E" w:rsidRDefault="006A0D2E">
            <w:pPr>
              <w:pStyle w:val="ConsPlusNormal"/>
              <w:jc w:val="center"/>
            </w:pPr>
            <w:r>
              <w:t>54,2</w:t>
            </w:r>
          </w:p>
        </w:tc>
        <w:tc>
          <w:tcPr>
            <w:tcW w:w="1150" w:type="dxa"/>
            <w:tcBorders>
              <w:top w:val="nil"/>
              <w:left w:val="nil"/>
              <w:bottom w:val="nil"/>
              <w:right w:val="nil"/>
            </w:tcBorders>
          </w:tcPr>
          <w:p w:rsidR="006A0D2E" w:rsidRDefault="006A0D2E">
            <w:pPr>
              <w:pStyle w:val="ConsPlusNormal"/>
              <w:jc w:val="center"/>
            </w:pPr>
            <w:r>
              <w:t>54,7</w:t>
            </w:r>
          </w:p>
        </w:tc>
        <w:tc>
          <w:tcPr>
            <w:tcW w:w="1150" w:type="dxa"/>
            <w:tcBorders>
              <w:top w:val="nil"/>
              <w:left w:val="nil"/>
              <w:bottom w:val="nil"/>
              <w:right w:val="nil"/>
            </w:tcBorders>
          </w:tcPr>
          <w:p w:rsidR="006A0D2E" w:rsidRDefault="006A0D2E">
            <w:pPr>
              <w:pStyle w:val="ConsPlusNormal"/>
              <w:jc w:val="center"/>
            </w:pPr>
            <w:r>
              <w:t>53</w:t>
            </w:r>
          </w:p>
        </w:tc>
        <w:tc>
          <w:tcPr>
            <w:tcW w:w="1150" w:type="dxa"/>
            <w:tcBorders>
              <w:top w:val="nil"/>
              <w:left w:val="nil"/>
              <w:bottom w:val="nil"/>
              <w:right w:val="nil"/>
            </w:tcBorders>
          </w:tcPr>
          <w:p w:rsidR="006A0D2E" w:rsidRDefault="006A0D2E">
            <w:pPr>
              <w:pStyle w:val="ConsPlusNormal"/>
              <w:jc w:val="center"/>
            </w:pPr>
            <w:r>
              <w:t>54</w:t>
            </w:r>
          </w:p>
        </w:tc>
        <w:tc>
          <w:tcPr>
            <w:tcW w:w="1006" w:type="dxa"/>
            <w:tcBorders>
              <w:top w:val="nil"/>
              <w:left w:val="nil"/>
              <w:bottom w:val="nil"/>
              <w:right w:val="nil"/>
            </w:tcBorders>
          </w:tcPr>
          <w:p w:rsidR="006A0D2E" w:rsidRDefault="006A0D2E">
            <w:pPr>
              <w:pStyle w:val="ConsPlusNormal"/>
              <w:jc w:val="center"/>
            </w:pPr>
            <w:r>
              <w:t>56</w:t>
            </w:r>
          </w:p>
        </w:tc>
        <w:tc>
          <w:tcPr>
            <w:tcW w:w="1007" w:type="dxa"/>
            <w:tcBorders>
              <w:top w:val="nil"/>
              <w:left w:val="nil"/>
              <w:bottom w:val="nil"/>
              <w:right w:val="nil"/>
            </w:tcBorders>
          </w:tcPr>
          <w:p w:rsidR="006A0D2E" w:rsidRDefault="006A0D2E">
            <w:pPr>
              <w:pStyle w:val="ConsPlusNormal"/>
              <w:jc w:val="center"/>
            </w:pPr>
            <w:r>
              <w:t>58</w:t>
            </w:r>
          </w:p>
        </w:tc>
        <w:tc>
          <w:tcPr>
            <w:tcW w:w="1006"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Дальневосточный федеральный округ</w:t>
            </w:r>
          </w:p>
        </w:tc>
        <w:tc>
          <w:tcPr>
            <w:tcW w:w="1005" w:type="dxa"/>
            <w:tcBorders>
              <w:top w:val="nil"/>
              <w:left w:val="nil"/>
              <w:bottom w:val="nil"/>
              <w:right w:val="nil"/>
            </w:tcBorders>
          </w:tcPr>
          <w:p w:rsidR="006A0D2E" w:rsidRDefault="006A0D2E">
            <w:pPr>
              <w:pStyle w:val="ConsPlusNormal"/>
              <w:jc w:val="center"/>
            </w:pPr>
            <w:r>
              <w:t>36,8</w:t>
            </w:r>
          </w:p>
        </w:tc>
        <w:tc>
          <w:tcPr>
            <w:tcW w:w="1006" w:type="dxa"/>
            <w:tcBorders>
              <w:top w:val="nil"/>
              <w:left w:val="nil"/>
              <w:bottom w:val="nil"/>
              <w:right w:val="nil"/>
            </w:tcBorders>
          </w:tcPr>
          <w:p w:rsidR="006A0D2E" w:rsidRDefault="006A0D2E">
            <w:pPr>
              <w:pStyle w:val="ConsPlusNormal"/>
              <w:jc w:val="center"/>
            </w:pPr>
            <w:r>
              <w:t>53,8</w:t>
            </w:r>
          </w:p>
        </w:tc>
        <w:tc>
          <w:tcPr>
            <w:tcW w:w="1006" w:type="dxa"/>
            <w:tcBorders>
              <w:top w:val="nil"/>
              <w:left w:val="nil"/>
              <w:bottom w:val="nil"/>
              <w:right w:val="nil"/>
            </w:tcBorders>
          </w:tcPr>
          <w:p w:rsidR="006A0D2E" w:rsidRDefault="006A0D2E">
            <w:pPr>
              <w:pStyle w:val="ConsPlusNormal"/>
              <w:jc w:val="center"/>
            </w:pPr>
            <w:r>
              <w:t>39,2</w:t>
            </w:r>
          </w:p>
        </w:tc>
        <w:tc>
          <w:tcPr>
            <w:tcW w:w="1007" w:type="dxa"/>
            <w:tcBorders>
              <w:top w:val="nil"/>
              <w:left w:val="nil"/>
              <w:bottom w:val="nil"/>
              <w:right w:val="nil"/>
            </w:tcBorders>
          </w:tcPr>
          <w:p w:rsidR="006A0D2E" w:rsidRDefault="006A0D2E">
            <w:pPr>
              <w:pStyle w:val="ConsPlusNormal"/>
              <w:jc w:val="center"/>
            </w:pPr>
            <w:r>
              <w:t>56,5</w:t>
            </w:r>
          </w:p>
        </w:tc>
        <w:tc>
          <w:tcPr>
            <w:tcW w:w="1006" w:type="dxa"/>
            <w:tcBorders>
              <w:top w:val="nil"/>
              <w:left w:val="nil"/>
              <w:bottom w:val="nil"/>
              <w:right w:val="nil"/>
            </w:tcBorders>
          </w:tcPr>
          <w:p w:rsidR="006A0D2E" w:rsidRDefault="006A0D2E">
            <w:pPr>
              <w:pStyle w:val="ConsPlusNormal"/>
              <w:jc w:val="center"/>
            </w:pPr>
            <w:r>
              <w:t>55,4</w:t>
            </w:r>
          </w:p>
        </w:tc>
        <w:tc>
          <w:tcPr>
            <w:tcW w:w="1006" w:type="dxa"/>
            <w:tcBorders>
              <w:top w:val="nil"/>
              <w:left w:val="nil"/>
              <w:bottom w:val="nil"/>
              <w:right w:val="nil"/>
            </w:tcBorders>
          </w:tcPr>
          <w:p w:rsidR="006A0D2E" w:rsidRDefault="006A0D2E">
            <w:pPr>
              <w:pStyle w:val="ConsPlusNormal"/>
              <w:jc w:val="center"/>
            </w:pPr>
            <w:r>
              <w:t>56</w:t>
            </w:r>
          </w:p>
        </w:tc>
        <w:tc>
          <w:tcPr>
            <w:tcW w:w="1150" w:type="dxa"/>
            <w:tcBorders>
              <w:top w:val="nil"/>
              <w:left w:val="nil"/>
              <w:bottom w:val="nil"/>
              <w:right w:val="nil"/>
            </w:tcBorders>
          </w:tcPr>
          <w:p w:rsidR="006A0D2E" w:rsidRDefault="006A0D2E">
            <w:pPr>
              <w:pStyle w:val="ConsPlusNormal"/>
              <w:jc w:val="center"/>
            </w:pPr>
            <w:r>
              <w:t>57,1</w:t>
            </w:r>
          </w:p>
        </w:tc>
        <w:tc>
          <w:tcPr>
            <w:tcW w:w="1150" w:type="dxa"/>
            <w:tcBorders>
              <w:top w:val="nil"/>
              <w:left w:val="nil"/>
              <w:bottom w:val="nil"/>
              <w:right w:val="nil"/>
            </w:tcBorders>
          </w:tcPr>
          <w:p w:rsidR="006A0D2E" w:rsidRDefault="006A0D2E">
            <w:pPr>
              <w:pStyle w:val="ConsPlusNormal"/>
              <w:jc w:val="center"/>
            </w:pPr>
            <w:r>
              <w:t>58,7</w:t>
            </w:r>
          </w:p>
        </w:tc>
        <w:tc>
          <w:tcPr>
            <w:tcW w:w="1150" w:type="dxa"/>
            <w:tcBorders>
              <w:top w:val="nil"/>
              <w:left w:val="nil"/>
              <w:bottom w:val="nil"/>
              <w:right w:val="nil"/>
            </w:tcBorders>
          </w:tcPr>
          <w:p w:rsidR="006A0D2E" w:rsidRDefault="006A0D2E">
            <w:pPr>
              <w:pStyle w:val="ConsPlusNormal"/>
              <w:jc w:val="center"/>
            </w:pPr>
            <w:r>
              <w:t>59,9</w:t>
            </w:r>
          </w:p>
        </w:tc>
        <w:tc>
          <w:tcPr>
            <w:tcW w:w="1006" w:type="dxa"/>
            <w:tcBorders>
              <w:top w:val="nil"/>
              <w:left w:val="nil"/>
              <w:bottom w:val="nil"/>
              <w:right w:val="nil"/>
            </w:tcBorders>
          </w:tcPr>
          <w:p w:rsidR="006A0D2E" w:rsidRDefault="006A0D2E">
            <w:pPr>
              <w:pStyle w:val="ConsPlusNormal"/>
              <w:jc w:val="center"/>
            </w:pPr>
            <w:r>
              <w:t>61,5</w:t>
            </w:r>
          </w:p>
        </w:tc>
        <w:tc>
          <w:tcPr>
            <w:tcW w:w="1007" w:type="dxa"/>
            <w:tcBorders>
              <w:top w:val="nil"/>
              <w:left w:val="nil"/>
              <w:bottom w:val="nil"/>
              <w:right w:val="nil"/>
            </w:tcBorders>
          </w:tcPr>
          <w:p w:rsidR="006A0D2E" w:rsidRDefault="006A0D2E">
            <w:pPr>
              <w:pStyle w:val="ConsPlusNormal"/>
              <w:jc w:val="center"/>
            </w:pPr>
            <w:r>
              <w:t>63,1</w:t>
            </w:r>
          </w:p>
        </w:tc>
        <w:tc>
          <w:tcPr>
            <w:tcW w:w="1006" w:type="dxa"/>
            <w:tcBorders>
              <w:top w:val="nil"/>
              <w:left w:val="nil"/>
              <w:bottom w:val="nil"/>
              <w:right w:val="nil"/>
            </w:tcBorders>
          </w:tcPr>
          <w:p w:rsidR="006A0D2E" w:rsidRDefault="006A0D2E">
            <w:pPr>
              <w:pStyle w:val="ConsPlusNormal"/>
              <w:jc w:val="center"/>
            </w:pPr>
            <w:r>
              <w:t>64,8</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lastRenderedPageBreak/>
              <w:t>Республика Бурятия</w:t>
            </w:r>
          </w:p>
        </w:tc>
        <w:tc>
          <w:tcPr>
            <w:tcW w:w="1005" w:type="dxa"/>
            <w:tcBorders>
              <w:top w:val="nil"/>
              <w:left w:val="nil"/>
              <w:bottom w:val="nil"/>
              <w:right w:val="nil"/>
            </w:tcBorders>
          </w:tcPr>
          <w:p w:rsidR="006A0D2E" w:rsidRDefault="006A0D2E">
            <w:pPr>
              <w:pStyle w:val="ConsPlusNormal"/>
              <w:jc w:val="center"/>
            </w:pPr>
            <w:r>
              <w:t>30,8</w:t>
            </w:r>
          </w:p>
        </w:tc>
        <w:tc>
          <w:tcPr>
            <w:tcW w:w="1006" w:type="dxa"/>
            <w:tcBorders>
              <w:top w:val="nil"/>
              <w:left w:val="nil"/>
              <w:bottom w:val="nil"/>
              <w:right w:val="nil"/>
            </w:tcBorders>
          </w:tcPr>
          <w:p w:rsidR="006A0D2E" w:rsidRDefault="006A0D2E">
            <w:pPr>
              <w:pStyle w:val="ConsPlusNormal"/>
              <w:jc w:val="center"/>
            </w:pPr>
            <w:r>
              <w:t>47,6</w:t>
            </w:r>
          </w:p>
        </w:tc>
        <w:tc>
          <w:tcPr>
            <w:tcW w:w="1006" w:type="dxa"/>
            <w:tcBorders>
              <w:top w:val="nil"/>
              <w:left w:val="nil"/>
              <w:bottom w:val="nil"/>
              <w:right w:val="nil"/>
            </w:tcBorders>
          </w:tcPr>
          <w:p w:rsidR="006A0D2E" w:rsidRDefault="006A0D2E">
            <w:pPr>
              <w:pStyle w:val="ConsPlusNormal"/>
              <w:jc w:val="center"/>
            </w:pPr>
            <w:r>
              <w:t>33,1</w:t>
            </w:r>
          </w:p>
        </w:tc>
        <w:tc>
          <w:tcPr>
            <w:tcW w:w="1007" w:type="dxa"/>
            <w:tcBorders>
              <w:top w:val="nil"/>
              <w:left w:val="nil"/>
              <w:bottom w:val="nil"/>
              <w:right w:val="nil"/>
            </w:tcBorders>
          </w:tcPr>
          <w:p w:rsidR="006A0D2E" w:rsidRDefault="006A0D2E">
            <w:pPr>
              <w:pStyle w:val="ConsPlusNormal"/>
              <w:jc w:val="center"/>
            </w:pPr>
            <w:r>
              <w:t>54,2</w:t>
            </w:r>
          </w:p>
        </w:tc>
        <w:tc>
          <w:tcPr>
            <w:tcW w:w="1006" w:type="dxa"/>
            <w:tcBorders>
              <w:top w:val="nil"/>
              <w:left w:val="nil"/>
              <w:bottom w:val="nil"/>
              <w:right w:val="nil"/>
            </w:tcBorders>
          </w:tcPr>
          <w:p w:rsidR="006A0D2E" w:rsidRDefault="006A0D2E">
            <w:pPr>
              <w:pStyle w:val="ConsPlusNormal"/>
              <w:jc w:val="center"/>
            </w:pPr>
            <w:r>
              <w:t>48,8</w:t>
            </w:r>
          </w:p>
        </w:tc>
        <w:tc>
          <w:tcPr>
            <w:tcW w:w="1006" w:type="dxa"/>
            <w:tcBorders>
              <w:top w:val="nil"/>
              <w:left w:val="nil"/>
              <w:bottom w:val="nil"/>
              <w:right w:val="nil"/>
            </w:tcBorders>
          </w:tcPr>
          <w:p w:rsidR="006A0D2E" w:rsidRDefault="006A0D2E">
            <w:pPr>
              <w:pStyle w:val="ConsPlusNormal"/>
              <w:jc w:val="center"/>
            </w:pPr>
            <w:r>
              <w:t>56,2</w:t>
            </w:r>
          </w:p>
        </w:tc>
        <w:tc>
          <w:tcPr>
            <w:tcW w:w="1150" w:type="dxa"/>
            <w:tcBorders>
              <w:top w:val="nil"/>
              <w:left w:val="nil"/>
              <w:bottom w:val="nil"/>
              <w:right w:val="nil"/>
            </w:tcBorders>
          </w:tcPr>
          <w:p w:rsidR="006A0D2E" w:rsidRDefault="006A0D2E">
            <w:pPr>
              <w:pStyle w:val="ConsPlusNormal"/>
              <w:jc w:val="center"/>
            </w:pPr>
            <w:r>
              <w:t>57,5</w:t>
            </w:r>
          </w:p>
        </w:tc>
        <w:tc>
          <w:tcPr>
            <w:tcW w:w="1150" w:type="dxa"/>
            <w:tcBorders>
              <w:top w:val="nil"/>
              <w:left w:val="nil"/>
              <w:bottom w:val="nil"/>
              <w:right w:val="nil"/>
            </w:tcBorders>
          </w:tcPr>
          <w:p w:rsidR="006A0D2E" w:rsidRDefault="006A0D2E">
            <w:pPr>
              <w:pStyle w:val="ConsPlusNormal"/>
              <w:jc w:val="center"/>
            </w:pPr>
            <w:r>
              <w:t>58,5</w:t>
            </w:r>
          </w:p>
        </w:tc>
        <w:tc>
          <w:tcPr>
            <w:tcW w:w="1150" w:type="dxa"/>
            <w:tcBorders>
              <w:top w:val="nil"/>
              <w:left w:val="nil"/>
              <w:bottom w:val="nil"/>
              <w:right w:val="nil"/>
            </w:tcBorders>
          </w:tcPr>
          <w:p w:rsidR="006A0D2E" w:rsidRDefault="006A0D2E">
            <w:pPr>
              <w:pStyle w:val="ConsPlusNormal"/>
              <w:jc w:val="center"/>
            </w:pPr>
            <w:r>
              <w:t>59,5</w:t>
            </w:r>
          </w:p>
        </w:tc>
        <w:tc>
          <w:tcPr>
            <w:tcW w:w="1006" w:type="dxa"/>
            <w:tcBorders>
              <w:top w:val="nil"/>
              <w:left w:val="nil"/>
              <w:bottom w:val="nil"/>
              <w:right w:val="nil"/>
            </w:tcBorders>
          </w:tcPr>
          <w:p w:rsidR="006A0D2E" w:rsidRDefault="006A0D2E">
            <w:pPr>
              <w:pStyle w:val="ConsPlusNormal"/>
              <w:jc w:val="center"/>
            </w:pPr>
            <w:r>
              <w:t>61</w:t>
            </w:r>
          </w:p>
        </w:tc>
        <w:tc>
          <w:tcPr>
            <w:tcW w:w="1007" w:type="dxa"/>
            <w:tcBorders>
              <w:top w:val="nil"/>
              <w:left w:val="nil"/>
              <w:bottom w:val="nil"/>
              <w:right w:val="nil"/>
            </w:tcBorders>
          </w:tcPr>
          <w:p w:rsidR="006A0D2E" w:rsidRDefault="006A0D2E">
            <w:pPr>
              <w:pStyle w:val="ConsPlusNormal"/>
              <w:jc w:val="center"/>
            </w:pPr>
            <w:r>
              <w:t>62</w:t>
            </w:r>
          </w:p>
        </w:tc>
        <w:tc>
          <w:tcPr>
            <w:tcW w:w="1006" w:type="dxa"/>
            <w:tcBorders>
              <w:top w:val="nil"/>
              <w:left w:val="nil"/>
              <w:bottom w:val="nil"/>
              <w:right w:val="nil"/>
            </w:tcBorders>
          </w:tcPr>
          <w:p w:rsidR="006A0D2E" w:rsidRDefault="006A0D2E">
            <w:pPr>
              <w:pStyle w:val="ConsPlusNormal"/>
              <w:jc w:val="center"/>
            </w:pPr>
            <w:r>
              <w:t>63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Саха (Якутия)</w:t>
            </w:r>
          </w:p>
        </w:tc>
        <w:tc>
          <w:tcPr>
            <w:tcW w:w="1005" w:type="dxa"/>
            <w:tcBorders>
              <w:top w:val="nil"/>
              <w:left w:val="nil"/>
              <w:bottom w:val="nil"/>
              <w:right w:val="nil"/>
            </w:tcBorders>
          </w:tcPr>
          <w:p w:rsidR="006A0D2E" w:rsidRDefault="006A0D2E">
            <w:pPr>
              <w:pStyle w:val="ConsPlusNormal"/>
              <w:jc w:val="center"/>
            </w:pPr>
            <w:r>
              <w:t>32</w:t>
            </w:r>
          </w:p>
        </w:tc>
        <w:tc>
          <w:tcPr>
            <w:tcW w:w="1006" w:type="dxa"/>
            <w:tcBorders>
              <w:top w:val="nil"/>
              <w:left w:val="nil"/>
              <w:bottom w:val="nil"/>
              <w:right w:val="nil"/>
            </w:tcBorders>
          </w:tcPr>
          <w:p w:rsidR="006A0D2E" w:rsidRDefault="006A0D2E">
            <w:pPr>
              <w:pStyle w:val="ConsPlusNormal"/>
              <w:jc w:val="center"/>
            </w:pPr>
            <w:r>
              <w:t>42,1</w:t>
            </w:r>
          </w:p>
        </w:tc>
        <w:tc>
          <w:tcPr>
            <w:tcW w:w="1006" w:type="dxa"/>
            <w:tcBorders>
              <w:top w:val="nil"/>
              <w:left w:val="nil"/>
              <w:bottom w:val="nil"/>
              <w:right w:val="nil"/>
            </w:tcBorders>
          </w:tcPr>
          <w:p w:rsidR="006A0D2E" w:rsidRDefault="006A0D2E">
            <w:pPr>
              <w:pStyle w:val="ConsPlusNormal"/>
              <w:jc w:val="center"/>
            </w:pPr>
            <w:r>
              <w:t>34</w:t>
            </w:r>
          </w:p>
        </w:tc>
        <w:tc>
          <w:tcPr>
            <w:tcW w:w="1007" w:type="dxa"/>
            <w:tcBorders>
              <w:top w:val="nil"/>
              <w:left w:val="nil"/>
              <w:bottom w:val="nil"/>
              <w:right w:val="nil"/>
            </w:tcBorders>
          </w:tcPr>
          <w:p w:rsidR="006A0D2E" w:rsidRDefault="006A0D2E">
            <w:pPr>
              <w:pStyle w:val="ConsPlusNormal"/>
              <w:jc w:val="center"/>
            </w:pPr>
            <w:r>
              <w:t>42,3</w:t>
            </w:r>
          </w:p>
        </w:tc>
        <w:tc>
          <w:tcPr>
            <w:tcW w:w="1006" w:type="dxa"/>
            <w:tcBorders>
              <w:top w:val="nil"/>
              <w:left w:val="nil"/>
              <w:bottom w:val="nil"/>
              <w:right w:val="nil"/>
            </w:tcBorders>
          </w:tcPr>
          <w:p w:rsidR="006A0D2E" w:rsidRDefault="006A0D2E">
            <w:pPr>
              <w:pStyle w:val="ConsPlusNormal"/>
              <w:jc w:val="center"/>
            </w:pPr>
            <w:r>
              <w:t>48</w:t>
            </w:r>
          </w:p>
        </w:tc>
        <w:tc>
          <w:tcPr>
            <w:tcW w:w="1006" w:type="dxa"/>
            <w:tcBorders>
              <w:top w:val="nil"/>
              <w:left w:val="nil"/>
              <w:bottom w:val="nil"/>
              <w:right w:val="nil"/>
            </w:tcBorders>
          </w:tcPr>
          <w:p w:rsidR="006A0D2E" w:rsidRDefault="006A0D2E">
            <w:pPr>
              <w:pStyle w:val="ConsPlusNormal"/>
              <w:jc w:val="center"/>
            </w:pPr>
            <w:r>
              <w:t>43,7</w:t>
            </w:r>
          </w:p>
        </w:tc>
        <w:tc>
          <w:tcPr>
            <w:tcW w:w="1150" w:type="dxa"/>
            <w:tcBorders>
              <w:top w:val="nil"/>
              <w:left w:val="nil"/>
              <w:bottom w:val="nil"/>
              <w:right w:val="nil"/>
            </w:tcBorders>
          </w:tcPr>
          <w:p w:rsidR="006A0D2E" w:rsidRDefault="006A0D2E">
            <w:pPr>
              <w:pStyle w:val="ConsPlusNormal"/>
              <w:jc w:val="center"/>
            </w:pPr>
            <w:r>
              <w:t>44</w:t>
            </w:r>
          </w:p>
        </w:tc>
        <w:tc>
          <w:tcPr>
            <w:tcW w:w="1150" w:type="dxa"/>
            <w:tcBorders>
              <w:top w:val="nil"/>
              <w:left w:val="nil"/>
              <w:bottom w:val="nil"/>
              <w:right w:val="nil"/>
            </w:tcBorders>
          </w:tcPr>
          <w:p w:rsidR="006A0D2E" w:rsidRDefault="006A0D2E">
            <w:pPr>
              <w:pStyle w:val="ConsPlusNormal"/>
              <w:jc w:val="center"/>
            </w:pPr>
            <w:r>
              <w:t>45</w:t>
            </w:r>
          </w:p>
        </w:tc>
        <w:tc>
          <w:tcPr>
            <w:tcW w:w="1150" w:type="dxa"/>
            <w:tcBorders>
              <w:top w:val="nil"/>
              <w:left w:val="nil"/>
              <w:bottom w:val="nil"/>
              <w:right w:val="nil"/>
            </w:tcBorders>
          </w:tcPr>
          <w:p w:rsidR="006A0D2E" w:rsidRDefault="006A0D2E">
            <w:pPr>
              <w:pStyle w:val="ConsPlusNormal"/>
              <w:jc w:val="center"/>
            </w:pPr>
            <w:r>
              <w:t>46</w:t>
            </w:r>
          </w:p>
        </w:tc>
        <w:tc>
          <w:tcPr>
            <w:tcW w:w="1006" w:type="dxa"/>
            <w:tcBorders>
              <w:top w:val="nil"/>
              <w:left w:val="nil"/>
              <w:bottom w:val="nil"/>
              <w:right w:val="nil"/>
            </w:tcBorders>
          </w:tcPr>
          <w:p w:rsidR="006A0D2E" w:rsidRDefault="006A0D2E">
            <w:pPr>
              <w:pStyle w:val="ConsPlusNormal"/>
              <w:jc w:val="center"/>
            </w:pPr>
            <w:r>
              <w:t>47</w:t>
            </w:r>
          </w:p>
        </w:tc>
        <w:tc>
          <w:tcPr>
            <w:tcW w:w="1007" w:type="dxa"/>
            <w:tcBorders>
              <w:top w:val="nil"/>
              <w:left w:val="nil"/>
              <w:bottom w:val="nil"/>
              <w:right w:val="nil"/>
            </w:tcBorders>
          </w:tcPr>
          <w:p w:rsidR="006A0D2E" w:rsidRDefault="006A0D2E">
            <w:pPr>
              <w:pStyle w:val="ConsPlusNormal"/>
              <w:jc w:val="center"/>
            </w:pPr>
            <w:r>
              <w:t>48</w:t>
            </w:r>
          </w:p>
        </w:tc>
        <w:tc>
          <w:tcPr>
            <w:tcW w:w="1006" w:type="dxa"/>
            <w:tcBorders>
              <w:top w:val="nil"/>
              <w:left w:val="nil"/>
              <w:bottom w:val="nil"/>
              <w:right w:val="nil"/>
            </w:tcBorders>
          </w:tcPr>
          <w:p w:rsidR="006A0D2E" w:rsidRDefault="006A0D2E">
            <w:pPr>
              <w:pStyle w:val="ConsPlusNormal"/>
              <w:jc w:val="center"/>
            </w:pPr>
            <w:r>
              <w:t>49</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Забайкальский край</w:t>
            </w:r>
          </w:p>
        </w:tc>
        <w:tc>
          <w:tcPr>
            <w:tcW w:w="1005" w:type="dxa"/>
            <w:tcBorders>
              <w:top w:val="nil"/>
              <w:left w:val="nil"/>
              <w:bottom w:val="nil"/>
              <w:right w:val="nil"/>
            </w:tcBorders>
          </w:tcPr>
          <w:p w:rsidR="006A0D2E" w:rsidRDefault="006A0D2E">
            <w:pPr>
              <w:pStyle w:val="ConsPlusNormal"/>
              <w:jc w:val="center"/>
            </w:pPr>
            <w:r>
              <w:t>44,2</w:t>
            </w:r>
          </w:p>
        </w:tc>
        <w:tc>
          <w:tcPr>
            <w:tcW w:w="1006" w:type="dxa"/>
            <w:tcBorders>
              <w:top w:val="nil"/>
              <w:left w:val="nil"/>
              <w:bottom w:val="nil"/>
              <w:right w:val="nil"/>
            </w:tcBorders>
          </w:tcPr>
          <w:p w:rsidR="006A0D2E" w:rsidRDefault="006A0D2E">
            <w:pPr>
              <w:pStyle w:val="ConsPlusNormal"/>
              <w:jc w:val="center"/>
            </w:pPr>
            <w:r>
              <w:t>55,5</w:t>
            </w:r>
          </w:p>
        </w:tc>
        <w:tc>
          <w:tcPr>
            <w:tcW w:w="1006" w:type="dxa"/>
            <w:tcBorders>
              <w:top w:val="nil"/>
              <w:left w:val="nil"/>
              <w:bottom w:val="nil"/>
              <w:right w:val="nil"/>
            </w:tcBorders>
          </w:tcPr>
          <w:p w:rsidR="006A0D2E" w:rsidRDefault="006A0D2E">
            <w:pPr>
              <w:pStyle w:val="ConsPlusNormal"/>
              <w:jc w:val="center"/>
            </w:pPr>
            <w:r>
              <w:t>46,6</w:t>
            </w:r>
          </w:p>
        </w:tc>
        <w:tc>
          <w:tcPr>
            <w:tcW w:w="1007" w:type="dxa"/>
            <w:tcBorders>
              <w:top w:val="nil"/>
              <w:left w:val="nil"/>
              <w:bottom w:val="nil"/>
              <w:right w:val="nil"/>
            </w:tcBorders>
          </w:tcPr>
          <w:p w:rsidR="006A0D2E" w:rsidRDefault="006A0D2E">
            <w:pPr>
              <w:pStyle w:val="ConsPlusNormal"/>
              <w:jc w:val="center"/>
            </w:pPr>
            <w:r>
              <w:t>52,9</w:t>
            </w:r>
          </w:p>
        </w:tc>
        <w:tc>
          <w:tcPr>
            <w:tcW w:w="1006" w:type="dxa"/>
            <w:tcBorders>
              <w:top w:val="nil"/>
              <w:left w:val="nil"/>
              <w:bottom w:val="nil"/>
              <w:right w:val="nil"/>
            </w:tcBorders>
          </w:tcPr>
          <w:p w:rsidR="006A0D2E" w:rsidRDefault="006A0D2E">
            <w:pPr>
              <w:pStyle w:val="ConsPlusNormal"/>
              <w:jc w:val="center"/>
            </w:pPr>
            <w:r>
              <w:t>55,7</w:t>
            </w:r>
          </w:p>
        </w:tc>
        <w:tc>
          <w:tcPr>
            <w:tcW w:w="1006" w:type="dxa"/>
            <w:tcBorders>
              <w:top w:val="nil"/>
              <w:left w:val="nil"/>
              <w:bottom w:val="nil"/>
              <w:right w:val="nil"/>
            </w:tcBorders>
          </w:tcPr>
          <w:p w:rsidR="006A0D2E" w:rsidRDefault="006A0D2E">
            <w:pPr>
              <w:pStyle w:val="ConsPlusNormal"/>
              <w:jc w:val="center"/>
            </w:pPr>
            <w:r>
              <w:t>37,4</w:t>
            </w:r>
          </w:p>
        </w:tc>
        <w:tc>
          <w:tcPr>
            <w:tcW w:w="1150" w:type="dxa"/>
            <w:tcBorders>
              <w:top w:val="nil"/>
              <w:left w:val="nil"/>
              <w:bottom w:val="nil"/>
              <w:right w:val="nil"/>
            </w:tcBorders>
          </w:tcPr>
          <w:p w:rsidR="006A0D2E" w:rsidRDefault="006A0D2E">
            <w:pPr>
              <w:pStyle w:val="ConsPlusNormal"/>
              <w:jc w:val="center"/>
            </w:pPr>
            <w:r>
              <w:t>40</w:t>
            </w:r>
          </w:p>
        </w:tc>
        <w:tc>
          <w:tcPr>
            <w:tcW w:w="1150" w:type="dxa"/>
            <w:tcBorders>
              <w:top w:val="nil"/>
              <w:left w:val="nil"/>
              <w:bottom w:val="nil"/>
              <w:right w:val="nil"/>
            </w:tcBorders>
          </w:tcPr>
          <w:p w:rsidR="006A0D2E" w:rsidRDefault="006A0D2E">
            <w:pPr>
              <w:pStyle w:val="ConsPlusNormal"/>
              <w:jc w:val="center"/>
            </w:pPr>
            <w:r>
              <w:t>44</w:t>
            </w:r>
          </w:p>
        </w:tc>
        <w:tc>
          <w:tcPr>
            <w:tcW w:w="1150" w:type="dxa"/>
            <w:tcBorders>
              <w:top w:val="nil"/>
              <w:left w:val="nil"/>
              <w:bottom w:val="nil"/>
              <w:right w:val="nil"/>
            </w:tcBorders>
          </w:tcPr>
          <w:p w:rsidR="006A0D2E" w:rsidRDefault="006A0D2E">
            <w:pPr>
              <w:pStyle w:val="ConsPlusNormal"/>
              <w:jc w:val="center"/>
            </w:pPr>
            <w:r>
              <w:t>48</w:t>
            </w:r>
          </w:p>
        </w:tc>
        <w:tc>
          <w:tcPr>
            <w:tcW w:w="1006" w:type="dxa"/>
            <w:tcBorders>
              <w:top w:val="nil"/>
              <w:left w:val="nil"/>
              <w:bottom w:val="nil"/>
              <w:right w:val="nil"/>
            </w:tcBorders>
          </w:tcPr>
          <w:p w:rsidR="006A0D2E" w:rsidRDefault="006A0D2E">
            <w:pPr>
              <w:pStyle w:val="ConsPlusNormal"/>
              <w:jc w:val="center"/>
            </w:pPr>
            <w:r>
              <w:t>52</w:t>
            </w:r>
          </w:p>
        </w:tc>
        <w:tc>
          <w:tcPr>
            <w:tcW w:w="1007" w:type="dxa"/>
            <w:tcBorders>
              <w:top w:val="nil"/>
              <w:left w:val="nil"/>
              <w:bottom w:val="nil"/>
              <w:right w:val="nil"/>
            </w:tcBorders>
          </w:tcPr>
          <w:p w:rsidR="006A0D2E" w:rsidRDefault="006A0D2E">
            <w:pPr>
              <w:pStyle w:val="ConsPlusNormal"/>
              <w:jc w:val="center"/>
            </w:pPr>
            <w:r>
              <w:t>56</w:t>
            </w:r>
          </w:p>
        </w:tc>
        <w:tc>
          <w:tcPr>
            <w:tcW w:w="1006" w:type="dxa"/>
            <w:tcBorders>
              <w:top w:val="nil"/>
              <w:left w:val="nil"/>
              <w:bottom w:val="nil"/>
              <w:right w:val="nil"/>
            </w:tcBorders>
          </w:tcPr>
          <w:p w:rsidR="006A0D2E" w:rsidRDefault="006A0D2E">
            <w:pPr>
              <w:pStyle w:val="ConsPlusNormal"/>
              <w:jc w:val="center"/>
            </w:pPr>
            <w:r>
              <w:t>60,1</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Камчатский край</w:t>
            </w:r>
          </w:p>
        </w:tc>
        <w:tc>
          <w:tcPr>
            <w:tcW w:w="1005" w:type="dxa"/>
            <w:tcBorders>
              <w:top w:val="nil"/>
              <w:left w:val="nil"/>
              <w:bottom w:val="nil"/>
              <w:right w:val="nil"/>
            </w:tcBorders>
          </w:tcPr>
          <w:p w:rsidR="006A0D2E" w:rsidRDefault="006A0D2E">
            <w:pPr>
              <w:pStyle w:val="ConsPlusNormal"/>
              <w:jc w:val="center"/>
            </w:pPr>
            <w:r>
              <w:t>41</w:t>
            </w:r>
          </w:p>
        </w:tc>
        <w:tc>
          <w:tcPr>
            <w:tcW w:w="1006" w:type="dxa"/>
            <w:tcBorders>
              <w:top w:val="nil"/>
              <w:left w:val="nil"/>
              <w:bottom w:val="nil"/>
              <w:right w:val="nil"/>
            </w:tcBorders>
          </w:tcPr>
          <w:p w:rsidR="006A0D2E" w:rsidRDefault="006A0D2E">
            <w:pPr>
              <w:pStyle w:val="ConsPlusNormal"/>
              <w:jc w:val="center"/>
            </w:pPr>
            <w:r>
              <w:t>70</w:t>
            </w:r>
          </w:p>
        </w:tc>
        <w:tc>
          <w:tcPr>
            <w:tcW w:w="1006" w:type="dxa"/>
            <w:tcBorders>
              <w:top w:val="nil"/>
              <w:left w:val="nil"/>
              <w:bottom w:val="nil"/>
              <w:right w:val="nil"/>
            </w:tcBorders>
          </w:tcPr>
          <w:p w:rsidR="006A0D2E" w:rsidRDefault="006A0D2E">
            <w:pPr>
              <w:pStyle w:val="ConsPlusNormal"/>
              <w:jc w:val="center"/>
            </w:pPr>
            <w:r>
              <w:t>42</w:t>
            </w:r>
          </w:p>
        </w:tc>
        <w:tc>
          <w:tcPr>
            <w:tcW w:w="1007" w:type="dxa"/>
            <w:tcBorders>
              <w:top w:val="nil"/>
              <w:left w:val="nil"/>
              <w:bottom w:val="nil"/>
              <w:right w:val="nil"/>
            </w:tcBorders>
          </w:tcPr>
          <w:p w:rsidR="006A0D2E" w:rsidRDefault="006A0D2E">
            <w:pPr>
              <w:pStyle w:val="ConsPlusNormal"/>
              <w:jc w:val="center"/>
            </w:pPr>
            <w:r>
              <w:t>71,7</w:t>
            </w:r>
          </w:p>
        </w:tc>
        <w:tc>
          <w:tcPr>
            <w:tcW w:w="1006" w:type="dxa"/>
            <w:tcBorders>
              <w:top w:val="nil"/>
              <w:left w:val="nil"/>
              <w:bottom w:val="nil"/>
              <w:right w:val="nil"/>
            </w:tcBorders>
          </w:tcPr>
          <w:p w:rsidR="006A0D2E" w:rsidRDefault="006A0D2E">
            <w:pPr>
              <w:pStyle w:val="ConsPlusNormal"/>
              <w:jc w:val="center"/>
            </w:pPr>
            <w:r>
              <w:t>70,2</w:t>
            </w:r>
          </w:p>
        </w:tc>
        <w:tc>
          <w:tcPr>
            <w:tcW w:w="1006" w:type="dxa"/>
            <w:tcBorders>
              <w:top w:val="nil"/>
              <w:left w:val="nil"/>
              <w:bottom w:val="nil"/>
              <w:right w:val="nil"/>
            </w:tcBorders>
          </w:tcPr>
          <w:p w:rsidR="006A0D2E" w:rsidRDefault="006A0D2E">
            <w:pPr>
              <w:pStyle w:val="ConsPlusNormal"/>
              <w:jc w:val="center"/>
            </w:pPr>
            <w:r>
              <w:t>78,3</w:t>
            </w:r>
          </w:p>
        </w:tc>
        <w:tc>
          <w:tcPr>
            <w:tcW w:w="1150" w:type="dxa"/>
            <w:tcBorders>
              <w:top w:val="nil"/>
              <w:left w:val="nil"/>
              <w:bottom w:val="nil"/>
              <w:right w:val="nil"/>
            </w:tcBorders>
          </w:tcPr>
          <w:p w:rsidR="006A0D2E" w:rsidRDefault="006A0D2E">
            <w:pPr>
              <w:pStyle w:val="ConsPlusNormal"/>
              <w:jc w:val="center"/>
            </w:pPr>
            <w:r>
              <w:t>79</w:t>
            </w:r>
          </w:p>
        </w:tc>
        <w:tc>
          <w:tcPr>
            <w:tcW w:w="1150" w:type="dxa"/>
            <w:tcBorders>
              <w:top w:val="nil"/>
              <w:left w:val="nil"/>
              <w:bottom w:val="nil"/>
              <w:right w:val="nil"/>
            </w:tcBorders>
          </w:tcPr>
          <w:p w:rsidR="006A0D2E" w:rsidRDefault="006A0D2E">
            <w:pPr>
              <w:pStyle w:val="ConsPlusNormal"/>
              <w:jc w:val="center"/>
            </w:pPr>
            <w:r>
              <w:t>79,7</w:t>
            </w:r>
          </w:p>
        </w:tc>
        <w:tc>
          <w:tcPr>
            <w:tcW w:w="1150" w:type="dxa"/>
            <w:tcBorders>
              <w:top w:val="nil"/>
              <w:left w:val="nil"/>
              <w:bottom w:val="nil"/>
              <w:right w:val="nil"/>
            </w:tcBorders>
          </w:tcPr>
          <w:p w:rsidR="006A0D2E" w:rsidRDefault="006A0D2E">
            <w:pPr>
              <w:pStyle w:val="ConsPlusNormal"/>
              <w:jc w:val="center"/>
            </w:pPr>
            <w:r>
              <w:t>80,5</w:t>
            </w:r>
          </w:p>
        </w:tc>
        <w:tc>
          <w:tcPr>
            <w:tcW w:w="1006" w:type="dxa"/>
            <w:tcBorders>
              <w:top w:val="nil"/>
              <w:left w:val="nil"/>
              <w:bottom w:val="nil"/>
              <w:right w:val="nil"/>
            </w:tcBorders>
          </w:tcPr>
          <w:p w:rsidR="006A0D2E" w:rsidRDefault="006A0D2E">
            <w:pPr>
              <w:pStyle w:val="ConsPlusNormal"/>
              <w:jc w:val="center"/>
            </w:pPr>
            <w:r>
              <w:t>81,2</w:t>
            </w:r>
          </w:p>
        </w:tc>
        <w:tc>
          <w:tcPr>
            <w:tcW w:w="1007" w:type="dxa"/>
            <w:tcBorders>
              <w:top w:val="nil"/>
              <w:left w:val="nil"/>
              <w:bottom w:val="nil"/>
              <w:right w:val="nil"/>
            </w:tcBorders>
          </w:tcPr>
          <w:p w:rsidR="006A0D2E" w:rsidRDefault="006A0D2E">
            <w:pPr>
              <w:pStyle w:val="ConsPlusNormal"/>
              <w:jc w:val="center"/>
            </w:pPr>
            <w:r>
              <w:t>82</w:t>
            </w:r>
          </w:p>
        </w:tc>
        <w:tc>
          <w:tcPr>
            <w:tcW w:w="1006" w:type="dxa"/>
            <w:tcBorders>
              <w:top w:val="nil"/>
              <w:left w:val="nil"/>
              <w:bottom w:val="nil"/>
              <w:right w:val="nil"/>
            </w:tcBorders>
          </w:tcPr>
          <w:p w:rsidR="006A0D2E" w:rsidRDefault="006A0D2E">
            <w:pPr>
              <w:pStyle w:val="ConsPlusNormal"/>
              <w:jc w:val="center"/>
            </w:pPr>
            <w:r>
              <w:t>83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Приморский край</w:t>
            </w:r>
          </w:p>
        </w:tc>
        <w:tc>
          <w:tcPr>
            <w:tcW w:w="1005" w:type="dxa"/>
            <w:tcBorders>
              <w:top w:val="nil"/>
              <w:left w:val="nil"/>
              <w:bottom w:val="nil"/>
              <w:right w:val="nil"/>
            </w:tcBorders>
          </w:tcPr>
          <w:p w:rsidR="006A0D2E" w:rsidRDefault="006A0D2E">
            <w:pPr>
              <w:pStyle w:val="ConsPlusNormal"/>
              <w:jc w:val="center"/>
            </w:pPr>
            <w:r>
              <w:t>31,5</w:t>
            </w:r>
          </w:p>
        </w:tc>
        <w:tc>
          <w:tcPr>
            <w:tcW w:w="1006" w:type="dxa"/>
            <w:tcBorders>
              <w:top w:val="nil"/>
              <w:left w:val="nil"/>
              <w:bottom w:val="nil"/>
              <w:right w:val="nil"/>
            </w:tcBorders>
          </w:tcPr>
          <w:p w:rsidR="006A0D2E" w:rsidRDefault="006A0D2E">
            <w:pPr>
              <w:pStyle w:val="ConsPlusNormal"/>
              <w:jc w:val="center"/>
            </w:pPr>
            <w:r>
              <w:t>41,7</w:t>
            </w:r>
          </w:p>
        </w:tc>
        <w:tc>
          <w:tcPr>
            <w:tcW w:w="1006" w:type="dxa"/>
            <w:tcBorders>
              <w:top w:val="nil"/>
              <w:left w:val="nil"/>
              <w:bottom w:val="nil"/>
              <w:right w:val="nil"/>
            </w:tcBorders>
          </w:tcPr>
          <w:p w:rsidR="006A0D2E" w:rsidRDefault="006A0D2E">
            <w:pPr>
              <w:pStyle w:val="ConsPlusNormal"/>
              <w:jc w:val="center"/>
            </w:pPr>
            <w:r>
              <w:t>33,5</w:t>
            </w:r>
          </w:p>
        </w:tc>
        <w:tc>
          <w:tcPr>
            <w:tcW w:w="1007" w:type="dxa"/>
            <w:tcBorders>
              <w:top w:val="nil"/>
              <w:left w:val="nil"/>
              <w:bottom w:val="nil"/>
              <w:right w:val="nil"/>
            </w:tcBorders>
          </w:tcPr>
          <w:p w:rsidR="006A0D2E" w:rsidRDefault="006A0D2E">
            <w:pPr>
              <w:pStyle w:val="ConsPlusNormal"/>
              <w:jc w:val="center"/>
            </w:pPr>
            <w:r>
              <w:t>41,3</w:t>
            </w:r>
          </w:p>
        </w:tc>
        <w:tc>
          <w:tcPr>
            <w:tcW w:w="1006" w:type="dxa"/>
            <w:tcBorders>
              <w:top w:val="nil"/>
              <w:left w:val="nil"/>
              <w:bottom w:val="nil"/>
              <w:right w:val="nil"/>
            </w:tcBorders>
          </w:tcPr>
          <w:p w:rsidR="006A0D2E" w:rsidRDefault="006A0D2E">
            <w:pPr>
              <w:pStyle w:val="ConsPlusNormal"/>
              <w:jc w:val="center"/>
            </w:pPr>
            <w:r>
              <w:t>41,9</w:t>
            </w:r>
          </w:p>
        </w:tc>
        <w:tc>
          <w:tcPr>
            <w:tcW w:w="1006" w:type="dxa"/>
            <w:tcBorders>
              <w:top w:val="nil"/>
              <w:left w:val="nil"/>
              <w:bottom w:val="nil"/>
              <w:right w:val="nil"/>
            </w:tcBorders>
          </w:tcPr>
          <w:p w:rsidR="006A0D2E" w:rsidRDefault="006A0D2E">
            <w:pPr>
              <w:pStyle w:val="ConsPlusNormal"/>
              <w:jc w:val="center"/>
            </w:pPr>
            <w:r>
              <w:t>34,8</w:t>
            </w:r>
          </w:p>
        </w:tc>
        <w:tc>
          <w:tcPr>
            <w:tcW w:w="1150" w:type="dxa"/>
            <w:tcBorders>
              <w:top w:val="nil"/>
              <w:left w:val="nil"/>
              <w:bottom w:val="nil"/>
              <w:right w:val="nil"/>
            </w:tcBorders>
          </w:tcPr>
          <w:p w:rsidR="006A0D2E" w:rsidRDefault="006A0D2E">
            <w:pPr>
              <w:pStyle w:val="ConsPlusNormal"/>
              <w:jc w:val="center"/>
            </w:pPr>
            <w:r>
              <w:t>36,4</w:t>
            </w:r>
          </w:p>
        </w:tc>
        <w:tc>
          <w:tcPr>
            <w:tcW w:w="1150" w:type="dxa"/>
            <w:tcBorders>
              <w:top w:val="nil"/>
              <w:left w:val="nil"/>
              <w:bottom w:val="nil"/>
              <w:right w:val="nil"/>
            </w:tcBorders>
          </w:tcPr>
          <w:p w:rsidR="006A0D2E" w:rsidRDefault="006A0D2E">
            <w:pPr>
              <w:pStyle w:val="ConsPlusNormal"/>
              <w:jc w:val="center"/>
            </w:pPr>
            <w:r>
              <w:t>40,5</w:t>
            </w:r>
          </w:p>
        </w:tc>
        <w:tc>
          <w:tcPr>
            <w:tcW w:w="1150" w:type="dxa"/>
            <w:tcBorders>
              <w:top w:val="nil"/>
              <w:left w:val="nil"/>
              <w:bottom w:val="nil"/>
              <w:right w:val="nil"/>
            </w:tcBorders>
          </w:tcPr>
          <w:p w:rsidR="006A0D2E" w:rsidRDefault="006A0D2E">
            <w:pPr>
              <w:pStyle w:val="ConsPlusNormal"/>
              <w:jc w:val="center"/>
            </w:pPr>
            <w:r>
              <w:t>42,5</w:t>
            </w:r>
          </w:p>
        </w:tc>
        <w:tc>
          <w:tcPr>
            <w:tcW w:w="1006" w:type="dxa"/>
            <w:tcBorders>
              <w:top w:val="nil"/>
              <w:left w:val="nil"/>
              <w:bottom w:val="nil"/>
              <w:right w:val="nil"/>
            </w:tcBorders>
          </w:tcPr>
          <w:p w:rsidR="006A0D2E" w:rsidRDefault="006A0D2E">
            <w:pPr>
              <w:pStyle w:val="ConsPlusNormal"/>
              <w:jc w:val="center"/>
            </w:pPr>
            <w:r>
              <w:t>46,8</w:t>
            </w:r>
          </w:p>
        </w:tc>
        <w:tc>
          <w:tcPr>
            <w:tcW w:w="1007" w:type="dxa"/>
            <w:tcBorders>
              <w:top w:val="nil"/>
              <w:left w:val="nil"/>
              <w:bottom w:val="nil"/>
              <w:right w:val="nil"/>
            </w:tcBorders>
          </w:tcPr>
          <w:p w:rsidR="006A0D2E" w:rsidRDefault="006A0D2E">
            <w:pPr>
              <w:pStyle w:val="ConsPlusNormal"/>
              <w:jc w:val="center"/>
            </w:pPr>
            <w:r>
              <w:t>51</w:t>
            </w:r>
          </w:p>
        </w:tc>
        <w:tc>
          <w:tcPr>
            <w:tcW w:w="1006" w:type="dxa"/>
            <w:tcBorders>
              <w:top w:val="nil"/>
              <w:left w:val="nil"/>
              <w:bottom w:val="nil"/>
              <w:right w:val="nil"/>
            </w:tcBorders>
          </w:tcPr>
          <w:p w:rsidR="006A0D2E" w:rsidRDefault="006A0D2E">
            <w:pPr>
              <w:pStyle w:val="ConsPlusNormal"/>
              <w:jc w:val="center"/>
            </w:pPr>
            <w:r>
              <w:t>55,6</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Хабаровский край</w:t>
            </w:r>
          </w:p>
        </w:tc>
        <w:tc>
          <w:tcPr>
            <w:tcW w:w="1005" w:type="dxa"/>
            <w:tcBorders>
              <w:top w:val="nil"/>
              <w:left w:val="nil"/>
              <w:bottom w:val="nil"/>
              <w:right w:val="nil"/>
            </w:tcBorders>
          </w:tcPr>
          <w:p w:rsidR="006A0D2E" w:rsidRDefault="006A0D2E">
            <w:pPr>
              <w:pStyle w:val="ConsPlusNormal"/>
              <w:jc w:val="center"/>
            </w:pPr>
            <w:r>
              <w:t>39,4</w:t>
            </w:r>
          </w:p>
        </w:tc>
        <w:tc>
          <w:tcPr>
            <w:tcW w:w="1006" w:type="dxa"/>
            <w:tcBorders>
              <w:top w:val="nil"/>
              <w:left w:val="nil"/>
              <w:bottom w:val="nil"/>
              <w:right w:val="nil"/>
            </w:tcBorders>
          </w:tcPr>
          <w:p w:rsidR="006A0D2E" w:rsidRDefault="006A0D2E">
            <w:pPr>
              <w:pStyle w:val="ConsPlusNormal"/>
              <w:jc w:val="center"/>
            </w:pPr>
            <w:r>
              <w:t>72,7</w:t>
            </w:r>
          </w:p>
        </w:tc>
        <w:tc>
          <w:tcPr>
            <w:tcW w:w="1006" w:type="dxa"/>
            <w:tcBorders>
              <w:top w:val="nil"/>
              <w:left w:val="nil"/>
              <w:bottom w:val="nil"/>
              <w:right w:val="nil"/>
            </w:tcBorders>
          </w:tcPr>
          <w:p w:rsidR="006A0D2E" w:rsidRDefault="006A0D2E">
            <w:pPr>
              <w:pStyle w:val="ConsPlusNormal"/>
              <w:jc w:val="center"/>
            </w:pPr>
            <w:r>
              <w:t>41,6</w:t>
            </w:r>
          </w:p>
        </w:tc>
        <w:tc>
          <w:tcPr>
            <w:tcW w:w="1007" w:type="dxa"/>
            <w:tcBorders>
              <w:top w:val="nil"/>
              <w:left w:val="nil"/>
              <w:bottom w:val="nil"/>
              <w:right w:val="nil"/>
            </w:tcBorders>
          </w:tcPr>
          <w:p w:rsidR="006A0D2E" w:rsidRDefault="006A0D2E">
            <w:pPr>
              <w:pStyle w:val="ConsPlusNormal"/>
              <w:jc w:val="center"/>
            </w:pPr>
            <w:r>
              <w:t>74,4</w:t>
            </w:r>
          </w:p>
        </w:tc>
        <w:tc>
          <w:tcPr>
            <w:tcW w:w="1006" w:type="dxa"/>
            <w:tcBorders>
              <w:top w:val="nil"/>
              <w:left w:val="nil"/>
              <w:bottom w:val="nil"/>
              <w:right w:val="nil"/>
            </w:tcBorders>
          </w:tcPr>
          <w:p w:rsidR="006A0D2E" w:rsidRDefault="006A0D2E">
            <w:pPr>
              <w:pStyle w:val="ConsPlusNormal"/>
              <w:jc w:val="center"/>
            </w:pPr>
            <w:r>
              <w:t>72,9</w:t>
            </w:r>
          </w:p>
        </w:tc>
        <w:tc>
          <w:tcPr>
            <w:tcW w:w="1006" w:type="dxa"/>
            <w:tcBorders>
              <w:top w:val="nil"/>
              <w:left w:val="nil"/>
              <w:bottom w:val="nil"/>
              <w:right w:val="nil"/>
            </w:tcBorders>
          </w:tcPr>
          <w:p w:rsidR="006A0D2E" w:rsidRDefault="006A0D2E">
            <w:pPr>
              <w:pStyle w:val="ConsPlusNormal"/>
              <w:jc w:val="center"/>
            </w:pPr>
            <w:r>
              <w:t>72,9</w:t>
            </w:r>
          </w:p>
        </w:tc>
        <w:tc>
          <w:tcPr>
            <w:tcW w:w="1150" w:type="dxa"/>
            <w:tcBorders>
              <w:top w:val="nil"/>
              <w:left w:val="nil"/>
              <w:bottom w:val="nil"/>
              <w:right w:val="nil"/>
            </w:tcBorders>
          </w:tcPr>
          <w:p w:rsidR="006A0D2E" w:rsidRDefault="006A0D2E">
            <w:pPr>
              <w:pStyle w:val="ConsPlusNormal"/>
              <w:jc w:val="center"/>
            </w:pPr>
            <w:r>
              <w:t>73,3</w:t>
            </w:r>
          </w:p>
        </w:tc>
        <w:tc>
          <w:tcPr>
            <w:tcW w:w="1150" w:type="dxa"/>
            <w:tcBorders>
              <w:top w:val="nil"/>
              <w:left w:val="nil"/>
              <w:bottom w:val="nil"/>
              <w:right w:val="nil"/>
            </w:tcBorders>
          </w:tcPr>
          <w:p w:rsidR="006A0D2E" w:rsidRDefault="006A0D2E">
            <w:pPr>
              <w:pStyle w:val="ConsPlusNormal"/>
              <w:jc w:val="center"/>
            </w:pPr>
            <w:r>
              <w:t>74</w:t>
            </w:r>
          </w:p>
        </w:tc>
        <w:tc>
          <w:tcPr>
            <w:tcW w:w="1150" w:type="dxa"/>
            <w:tcBorders>
              <w:top w:val="nil"/>
              <w:left w:val="nil"/>
              <w:bottom w:val="nil"/>
              <w:right w:val="nil"/>
            </w:tcBorders>
          </w:tcPr>
          <w:p w:rsidR="006A0D2E" w:rsidRDefault="006A0D2E">
            <w:pPr>
              <w:pStyle w:val="ConsPlusNormal"/>
              <w:jc w:val="center"/>
            </w:pPr>
            <w:r>
              <w:t>74</w:t>
            </w:r>
          </w:p>
        </w:tc>
        <w:tc>
          <w:tcPr>
            <w:tcW w:w="1006" w:type="dxa"/>
            <w:tcBorders>
              <w:top w:val="nil"/>
              <w:left w:val="nil"/>
              <w:bottom w:val="nil"/>
              <w:right w:val="nil"/>
            </w:tcBorders>
          </w:tcPr>
          <w:p w:rsidR="006A0D2E" w:rsidRDefault="006A0D2E">
            <w:pPr>
              <w:pStyle w:val="ConsPlusNormal"/>
              <w:jc w:val="center"/>
            </w:pPr>
            <w:r>
              <w:t>74,1</w:t>
            </w:r>
          </w:p>
        </w:tc>
        <w:tc>
          <w:tcPr>
            <w:tcW w:w="1007" w:type="dxa"/>
            <w:tcBorders>
              <w:top w:val="nil"/>
              <w:left w:val="nil"/>
              <w:bottom w:val="nil"/>
              <w:right w:val="nil"/>
            </w:tcBorders>
          </w:tcPr>
          <w:p w:rsidR="006A0D2E" w:rsidRDefault="006A0D2E">
            <w:pPr>
              <w:pStyle w:val="ConsPlusNormal"/>
              <w:jc w:val="center"/>
            </w:pPr>
            <w:r>
              <w:t>74,1</w:t>
            </w:r>
          </w:p>
        </w:tc>
        <w:tc>
          <w:tcPr>
            <w:tcW w:w="1006" w:type="dxa"/>
            <w:tcBorders>
              <w:top w:val="nil"/>
              <w:left w:val="nil"/>
              <w:bottom w:val="nil"/>
              <w:right w:val="nil"/>
            </w:tcBorders>
          </w:tcPr>
          <w:p w:rsidR="006A0D2E" w:rsidRDefault="006A0D2E">
            <w:pPr>
              <w:pStyle w:val="ConsPlusNormal"/>
              <w:jc w:val="center"/>
            </w:pPr>
            <w:r>
              <w:t>74,1</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Амурская область</w:t>
            </w:r>
          </w:p>
        </w:tc>
        <w:tc>
          <w:tcPr>
            <w:tcW w:w="1005" w:type="dxa"/>
            <w:tcBorders>
              <w:top w:val="nil"/>
              <w:left w:val="nil"/>
              <w:bottom w:val="nil"/>
              <w:right w:val="nil"/>
            </w:tcBorders>
          </w:tcPr>
          <w:p w:rsidR="006A0D2E" w:rsidRDefault="006A0D2E">
            <w:pPr>
              <w:pStyle w:val="ConsPlusNormal"/>
              <w:jc w:val="center"/>
            </w:pPr>
            <w:r>
              <w:t>45,8</w:t>
            </w:r>
          </w:p>
        </w:tc>
        <w:tc>
          <w:tcPr>
            <w:tcW w:w="1006" w:type="dxa"/>
            <w:tcBorders>
              <w:top w:val="nil"/>
              <w:left w:val="nil"/>
              <w:bottom w:val="nil"/>
              <w:right w:val="nil"/>
            </w:tcBorders>
          </w:tcPr>
          <w:p w:rsidR="006A0D2E" w:rsidRDefault="006A0D2E">
            <w:pPr>
              <w:pStyle w:val="ConsPlusNormal"/>
              <w:jc w:val="center"/>
            </w:pPr>
            <w:r>
              <w:t>62,9</w:t>
            </w:r>
          </w:p>
        </w:tc>
        <w:tc>
          <w:tcPr>
            <w:tcW w:w="1006" w:type="dxa"/>
            <w:tcBorders>
              <w:top w:val="nil"/>
              <w:left w:val="nil"/>
              <w:bottom w:val="nil"/>
              <w:right w:val="nil"/>
            </w:tcBorders>
          </w:tcPr>
          <w:p w:rsidR="006A0D2E" w:rsidRDefault="006A0D2E">
            <w:pPr>
              <w:pStyle w:val="ConsPlusNormal"/>
              <w:jc w:val="center"/>
            </w:pPr>
            <w:r>
              <w:t>48</w:t>
            </w:r>
          </w:p>
        </w:tc>
        <w:tc>
          <w:tcPr>
            <w:tcW w:w="1007" w:type="dxa"/>
            <w:tcBorders>
              <w:top w:val="nil"/>
              <w:left w:val="nil"/>
              <w:bottom w:val="nil"/>
              <w:right w:val="nil"/>
            </w:tcBorders>
          </w:tcPr>
          <w:p w:rsidR="006A0D2E" w:rsidRDefault="006A0D2E">
            <w:pPr>
              <w:pStyle w:val="ConsPlusNormal"/>
              <w:jc w:val="center"/>
            </w:pPr>
            <w:r>
              <w:t>74,7</w:t>
            </w:r>
          </w:p>
        </w:tc>
        <w:tc>
          <w:tcPr>
            <w:tcW w:w="1006" w:type="dxa"/>
            <w:tcBorders>
              <w:top w:val="nil"/>
              <w:left w:val="nil"/>
              <w:bottom w:val="nil"/>
              <w:right w:val="nil"/>
            </w:tcBorders>
          </w:tcPr>
          <w:p w:rsidR="006A0D2E" w:rsidRDefault="006A0D2E">
            <w:pPr>
              <w:pStyle w:val="ConsPlusNormal"/>
              <w:jc w:val="center"/>
            </w:pPr>
            <w:r>
              <w:t>63,1</w:t>
            </w:r>
          </w:p>
        </w:tc>
        <w:tc>
          <w:tcPr>
            <w:tcW w:w="1006" w:type="dxa"/>
            <w:tcBorders>
              <w:top w:val="nil"/>
              <w:left w:val="nil"/>
              <w:bottom w:val="nil"/>
              <w:right w:val="nil"/>
            </w:tcBorders>
          </w:tcPr>
          <w:p w:rsidR="006A0D2E" w:rsidRDefault="006A0D2E">
            <w:pPr>
              <w:pStyle w:val="ConsPlusNormal"/>
              <w:jc w:val="center"/>
            </w:pPr>
            <w:r>
              <w:t>75,3</w:t>
            </w:r>
          </w:p>
        </w:tc>
        <w:tc>
          <w:tcPr>
            <w:tcW w:w="1150" w:type="dxa"/>
            <w:tcBorders>
              <w:top w:val="nil"/>
              <w:left w:val="nil"/>
              <w:bottom w:val="nil"/>
              <w:right w:val="nil"/>
            </w:tcBorders>
          </w:tcPr>
          <w:p w:rsidR="006A0D2E" w:rsidRDefault="006A0D2E">
            <w:pPr>
              <w:pStyle w:val="ConsPlusNormal"/>
              <w:jc w:val="center"/>
            </w:pPr>
            <w:r>
              <w:t>76</w:t>
            </w:r>
          </w:p>
        </w:tc>
        <w:tc>
          <w:tcPr>
            <w:tcW w:w="1150" w:type="dxa"/>
            <w:tcBorders>
              <w:top w:val="nil"/>
              <w:left w:val="nil"/>
              <w:bottom w:val="nil"/>
              <w:right w:val="nil"/>
            </w:tcBorders>
          </w:tcPr>
          <w:p w:rsidR="006A0D2E" w:rsidRDefault="006A0D2E">
            <w:pPr>
              <w:pStyle w:val="ConsPlusNormal"/>
              <w:jc w:val="center"/>
            </w:pPr>
            <w:r>
              <w:t>76,4</w:t>
            </w:r>
          </w:p>
        </w:tc>
        <w:tc>
          <w:tcPr>
            <w:tcW w:w="1150" w:type="dxa"/>
            <w:tcBorders>
              <w:top w:val="nil"/>
              <w:left w:val="nil"/>
              <w:bottom w:val="nil"/>
              <w:right w:val="nil"/>
            </w:tcBorders>
          </w:tcPr>
          <w:p w:rsidR="006A0D2E" w:rsidRDefault="006A0D2E">
            <w:pPr>
              <w:pStyle w:val="ConsPlusNormal"/>
              <w:jc w:val="center"/>
            </w:pPr>
            <w:r>
              <w:t>77</w:t>
            </w:r>
          </w:p>
        </w:tc>
        <w:tc>
          <w:tcPr>
            <w:tcW w:w="1006" w:type="dxa"/>
            <w:tcBorders>
              <w:top w:val="nil"/>
              <w:left w:val="nil"/>
              <w:bottom w:val="nil"/>
              <w:right w:val="nil"/>
            </w:tcBorders>
          </w:tcPr>
          <w:p w:rsidR="006A0D2E" w:rsidRDefault="006A0D2E">
            <w:pPr>
              <w:pStyle w:val="ConsPlusNormal"/>
              <w:jc w:val="center"/>
            </w:pPr>
            <w:r>
              <w:t>77,4</w:t>
            </w:r>
          </w:p>
        </w:tc>
        <w:tc>
          <w:tcPr>
            <w:tcW w:w="1007" w:type="dxa"/>
            <w:tcBorders>
              <w:top w:val="nil"/>
              <w:left w:val="nil"/>
              <w:bottom w:val="nil"/>
              <w:right w:val="nil"/>
            </w:tcBorders>
          </w:tcPr>
          <w:p w:rsidR="006A0D2E" w:rsidRDefault="006A0D2E">
            <w:pPr>
              <w:pStyle w:val="ConsPlusNormal"/>
              <w:jc w:val="center"/>
            </w:pPr>
            <w:r>
              <w:t>77,8</w:t>
            </w:r>
          </w:p>
        </w:tc>
        <w:tc>
          <w:tcPr>
            <w:tcW w:w="1006" w:type="dxa"/>
            <w:tcBorders>
              <w:top w:val="nil"/>
              <w:left w:val="nil"/>
              <w:bottom w:val="nil"/>
              <w:right w:val="nil"/>
            </w:tcBorders>
          </w:tcPr>
          <w:p w:rsidR="006A0D2E" w:rsidRDefault="006A0D2E">
            <w:pPr>
              <w:pStyle w:val="ConsPlusNormal"/>
              <w:jc w:val="center"/>
            </w:pPr>
            <w:r>
              <w:t>78,3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Магаданская область</w:t>
            </w:r>
          </w:p>
        </w:tc>
        <w:tc>
          <w:tcPr>
            <w:tcW w:w="1005" w:type="dxa"/>
            <w:tcBorders>
              <w:top w:val="nil"/>
              <w:left w:val="nil"/>
              <w:bottom w:val="nil"/>
              <w:right w:val="nil"/>
            </w:tcBorders>
          </w:tcPr>
          <w:p w:rsidR="006A0D2E" w:rsidRDefault="006A0D2E">
            <w:pPr>
              <w:pStyle w:val="ConsPlusNormal"/>
              <w:jc w:val="center"/>
            </w:pPr>
            <w:r>
              <w:t>34,8</w:t>
            </w:r>
          </w:p>
        </w:tc>
        <w:tc>
          <w:tcPr>
            <w:tcW w:w="1006" w:type="dxa"/>
            <w:tcBorders>
              <w:top w:val="nil"/>
              <w:left w:val="nil"/>
              <w:bottom w:val="nil"/>
              <w:right w:val="nil"/>
            </w:tcBorders>
          </w:tcPr>
          <w:p w:rsidR="006A0D2E" w:rsidRDefault="006A0D2E">
            <w:pPr>
              <w:pStyle w:val="ConsPlusNormal"/>
              <w:jc w:val="center"/>
            </w:pPr>
            <w:r>
              <w:t>57,9</w:t>
            </w:r>
          </w:p>
        </w:tc>
        <w:tc>
          <w:tcPr>
            <w:tcW w:w="1006" w:type="dxa"/>
            <w:tcBorders>
              <w:top w:val="nil"/>
              <w:left w:val="nil"/>
              <w:bottom w:val="nil"/>
              <w:right w:val="nil"/>
            </w:tcBorders>
          </w:tcPr>
          <w:p w:rsidR="006A0D2E" w:rsidRDefault="006A0D2E">
            <w:pPr>
              <w:pStyle w:val="ConsPlusNormal"/>
              <w:jc w:val="center"/>
            </w:pPr>
            <w:r>
              <w:t>37</w:t>
            </w:r>
          </w:p>
        </w:tc>
        <w:tc>
          <w:tcPr>
            <w:tcW w:w="1007" w:type="dxa"/>
            <w:tcBorders>
              <w:top w:val="nil"/>
              <w:left w:val="nil"/>
              <w:bottom w:val="nil"/>
              <w:right w:val="nil"/>
            </w:tcBorders>
          </w:tcPr>
          <w:p w:rsidR="006A0D2E" w:rsidRDefault="006A0D2E">
            <w:pPr>
              <w:pStyle w:val="ConsPlusNormal"/>
              <w:jc w:val="center"/>
            </w:pPr>
            <w:r>
              <w:t>62,5</w:t>
            </w:r>
          </w:p>
        </w:tc>
        <w:tc>
          <w:tcPr>
            <w:tcW w:w="1006" w:type="dxa"/>
            <w:tcBorders>
              <w:top w:val="nil"/>
              <w:left w:val="nil"/>
              <w:bottom w:val="nil"/>
              <w:right w:val="nil"/>
            </w:tcBorders>
          </w:tcPr>
          <w:p w:rsidR="006A0D2E" w:rsidRDefault="006A0D2E">
            <w:pPr>
              <w:pStyle w:val="ConsPlusNormal"/>
              <w:jc w:val="center"/>
            </w:pPr>
            <w:r>
              <w:t>62,5</w:t>
            </w:r>
          </w:p>
        </w:tc>
        <w:tc>
          <w:tcPr>
            <w:tcW w:w="1006" w:type="dxa"/>
            <w:tcBorders>
              <w:top w:val="nil"/>
              <w:left w:val="nil"/>
              <w:bottom w:val="nil"/>
              <w:right w:val="nil"/>
            </w:tcBorders>
          </w:tcPr>
          <w:p w:rsidR="006A0D2E" w:rsidRDefault="006A0D2E">
            <w:pPr>
              <w:pStyle w:val="ConsPlusNormal"/>
              <w:jc w:val="center"/>
            </w:pPr>
            <w:r>
              <w:t>65,6</w:t>
            </w:r>
          </w:p>
        </w:tc>
        <w:tc>
          <w:tcPr>
            <w:tcW w:w="1150" w:type="dxa"/>
            <w:tcBorders>
              <w:top w:val="nil"/>
              <w:left w:val="nil"/>
              <w:bottom w:val="nil"/>
              <w:right w:val="nil"/>
            </w:tcBorders>
          </w:tcPr>
          <w:p w:rsidR="006A0D2E" w:rsidRDefault="006A0D2E">
            <w:pPr>
              <w:pStyle w:val="ConsPlusNormal"/>
              <w:jc w:val="center"/>
            </w:pPr>
            <w:r>
              <w:t>66</w:t>
            </w:r>
          </w:p>
        </w:tc>
        <w:tc>
          <w:tcPr>
            <w:tcW w:w="1150" w:type="dxa"/>
            <w:tcBorders>
              <w:top w:val="nil"/>
              <w:left w:val="nil"/>
              <w:bottom w:val="nil"/>
              <w:right w:val="nil"/>
            </w:tcBorders>
          </w:tcPr>
          <w:p w:rsidR="006A0D2E" w:rsidRDefault="006A0D2E">
            <w:pPr>
              <w:pStyle w:val="ConsPlusNormal"/>
              <w:jc w:val="center"/>
            </w:pPr>
            <w:r>
              <w:t>66,5</w:t>
            </w:r>
          </w:p>
        </w:tc>
        <w:tc>
          <w:tcPr>
            <w:tcW w:w="1150" w:type="dxa"/>
            <w:tcBorders>
              <w:top w:val="nil"/>
              <w:left w:val="nil"/>
              <w:bottom w:val="nil"/>
              <w:right w:val="nil"/>
            </w:tcBorders>
          </w:tcPr>
          <w:p w:rsidR="006A0D2E" w:rsidRDefault="006A0D2E">
            <w:pPr>
              <w:pStyle w:val="ConsPlusNormal"/>
              <w:jc w:val="center"/>
            </w:pPr>
            <w:r>
              <w:t>67,8</w:t>
            </w:r>
          </w:p>
        </w:tc>
        <w:tc>
          <w:tcPr>
            <w:tcW w:w="1006" w:type="dxa"/>
            <w:tcBorders>
              <w:top w:val="nil"/>
              <w:left w:val="nil"/>
              <w:bottom w:val="nil"/>
              <w:right w:val="nil"/>
            </w:tcBorders>
          </w:tcPr>
          <w:p w:rsidR="006A0D2E" w:rsidRDefault="006A0D2E">
            <w:pPr>
              <w:pStyle w:val="ConsPlusNormal"/>
              <w:jc w:val="center"/>
            </w:pPr>
            <w:r>
              <w:t>69</w:t>
            </w:r>
          </w:p>
        </w:tc>
        <w:tc>
          <w:tcPr>
            <w:tcW w:w="1007" w:type="dxa"/>
            <w:tcBorders>
              <w:top w:val="nil"/>
              <w:left w:val="nil"/>
              <w:bottom w:val="nil"/>
              <w:right w:val="nil"/>
            </w:tcBorders>
          </w:tcPr>
          <w:p w:rsidR="006A0D2E" w:rsidRDefault="006A0D2E">
            <w:pPr>
              <w:pStyle w:val="ConsPlusNormal"/>
              <w:jc w:val="center"/>
            </w:pPr>
            <w:r>
              <w:t>71,1</w:t>
            </w:r>
          </w:p>
        </w:tc>
        <w:tc>
          <w:tcPr>
            <w:tcW w:w="1006" w:type="dxa"/>
            <w:tcBorders>
              <w:top w:val="nil"/>
              <w:left w:val="nil"/>
              <w:bottom w:val="nil"/>
              <w:right w:val="nil"/>
            </w:tcBorders>
          </w:tcPr>
          <w:p w:rsidR="006A0D2E" w:rsidRDefault="006A0D2E">
            <w:pPr>
              <w:pStyle w:val="ConsPlusNormal"/>
              <w:jc w:val="center"/>
            </w:pPr>
            <w:r>
              <w:t>72,5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Сахалинская область</w:t>
            </w:r>
          </w:p>
        </w:tc>
        <w:tc>
          <w:tcPr>
            <w:tcW w:w="1005"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45,2</w:t>
            </w:r>
          </w:p>
        </w:tc>
        <w:tc>
          <w:tcPr>
            <w:tcW w:w="1006" w:type="dxa"/>
            <w:tcBorders>
              <w:top w:val="nil"/>
              <w:left w:val="nil"/>
              <w:bottom w:val="nil"/>
              <w:right w:val="nil"/>
            </w:tcBorders>
          </w:tcPr>
          <w:p w:rsidR="006A0D2E" w:rsidRDefault="006A0D2E">
            <w:pPr>
              <w:pStyle w:val="ConsPlusNormal"/>
              <w:jc w:val="center"/>
            </w:pPr>
            <w:r>
              <w:t>37</w:t>
            </w:r>
          </w:p>
        </w:tc>
        <w:tc>
          <w:tcPr>
            <w:tcW w:w="1007" w:type="dxa"/>
            <w:tcBorders>
              <w:top w:val="nil"/>
              <w:left w:val="nil"/>
              <w:bottom w:val="nil"/>
              <w:right w:val="nil"/>
            </w:tcBorders>
          </w:tcPr>
          <w:p w:rsidR="006A0D2E" w:rsidRDefault="006A0D2E">
            <w:pPr>
              <w:pStyle w:val="ConsPlusNormal"/>
              <w:jc w:val="center"/>
            </w:pPr>
            <w:r>
              <w:t>47,9</w:t>
            </w:r>
          </w:p>
        </w:tc>
        <w:tc>
          <w:tcPr>
            <w:tcW w:w="1006" w:type="dxa"/>
            <w:tcBorders>
              <w:top w:val="nil"/>
              <w:left w:val="nil"/>
              <w:bottom w:val="nil"/>
              <w:right w:val="nil"/>
            </w:tcBorders>
          </w:tcPr>
          <w:p w:rsidR="006A0D2E" w:rsidRDefault="006A0D2E">
            <w:pPr>
              <w:pStyle w:val="ConsPlusNormal"/>
              <w:jc w:val="center"/>
            </w:pPr>
            <w:r>
              <w:t>47</w:t>
            </w:r>
          </w:p>
        </w:tc>
        <w:tc>
          <w:tcPr>
            <w:tcW w:w="1006" w:type="dxa"/>
            <w:tcBorders>
              <w:top w:val="nil"/>
              <w:left w:val="nil"/>
              <w:bottom w:val="nil"/>
              <w:right w:val="nil"/>
            </w:tcBorders>
          </w:tcPr>
          <w:p w:rsidR="006A0D2E" w:rsidRDefault="006A0D2E">
            <w:pPr>
              <w:pStyle w:val="ConsPlusNormal"/>
              <w:jc w:val="center"/>
            </w:pPr>
            <w:r>
              <w:t>50,1</w:t>
            </w:r>
          </w:p>
        </w:tc>
        <w:tc>
          <w:tcPr>
            <w:tcW w:w="1150" w:type="dxa"/>
            <w:tcBorders>
              <w:top w:val="nil"/>
              <w:left w:val="nil"/>
              <w:bottom w:val="nil"/>
              <w:right w:val="nil"/>
            </w:tcBorders>
          </w:tcPr>
          <w:p w:rsidR="006A0D2E" w:rsidRDefault="006A0D2E">
            <w:pPr>
              <w:pStyle w:val="ConsPlusNormal"/>
              <w:jc w:val="center"/>
            </w:pPr>
            <w:r>
              <w:t>52</w:t>
            </w:r>
          </w:p>
        </w:tc>
        <w:tc>
          <w:tcPr>
            <w:tcW w:w="1150" w:type="dxa"/>
            <w:tcBorders>
              <w:top w:val="nil"/>
              <w:left w:val="nil"/>
              <w:bottom w:val="nil"/>
              <w:right w:val="nil"/>
            </w:tcBorders>
          </w:tcPr>
          <w:p w:rsidR="006A0D2E" w:rsidRDefault="006A0D2E">
            <w:pPr>
              <w:pStyle w:val="ConsPlusNormal"/>
              <w:jc w:val="center"/>
            </w:pPr>
            <w:r>
              <w:t>55,6</w:t>
            </w:r>
          </w:p>
        </w:tc>
        <w:tc>
          <w:tcPr>
            <w:tcW w:w="1150" w:type="dxa"/>
            <w:tcBorders>
              <w:top w:val="nil"/>
              <w:left w:val="nil"/>
              <w:bottom w:val="nil"/>
              <w:right w:val="nil"/>
            </w:tcBorders>
          </w:tcPr>
          <w:p w:rsidR="006A0D2E" w:rsidRDefault="006A0D2E">
            <w:pPr>
              <w:pStyle w:val="ConsPlusNormal"/>
              <w:jc w:val="center"/>
            </w:pPr>
            <w:r>
              <w:t>57,1</w:t>
            </w:r>
          </w:p>
        </w:tc>
        <w:tc>
          <w:tcPr>
            <w:tcW w:w="1006" w:type="dxa"/>
            <w:tcBorders>
              <w:top w:val="nil"/>
              <w:left w:val="nil"/>
              <w:bottom w:val="nil"/>
              <w:right w:val="nil"/>
            </w:tcBorders>
          </w:tcPr>
          <w:p w:rsidR="006A0D2E" w:rsidRDefault="006A0D2E">
            <w:pPr>
              <w:pStyle w:val="ConsPlusNormal"/>
              <w:jc w:val="center"/>
            </w:pPr>
            <w:r>
              <w:t>58,6</w:t>
            </w:r>
          </w:p>
        </w:tc>
        <w:tc>
          <w:tcPr>
            <w:tcW w:w="1007" w:type="dxa"/>
            <w:tcBorders>
              <w:top w:val="nil"/>
              <w:left w:val="nil"/>
              <w:bottom w:val="nil"/>
              <w:right w:val="nil"/>
            </w:tcBorders>
          </w:tcPr>
          <w:p w:rsidR="006A0D2E" w:rsidRDefault="006A0D2E">
            <w:pPr>
              <w:pStyle w:val="ConsPlusNormal"/>
              <w:jc w:val="center"/>
            </w:pPr>
            <w:r>
              <w:t>60,1</w:t>
            </w:r>
          </w:p>
        </w:tc>
        <w:tc>
          <w:tcPr>
            <w:tcW w:w="1006" w:type="dxa"/>
            <w:tcBorders>
              <w:top w:val="nil"/>
              <w:left w:val="nil"/>
              <w:bottom w:val="nil"/>
              <w:right w:val="nil"/>
            </w:tcBorders>
          </w:tcPr>
          <w:p w:rsidR="006A0D2E" w:rsidRDefault="006A0D2E">
            <w:pPr>
              <w:pStyle w:val="ConsPlusNormal"/>
              <w:jc w:val="center"/>
            </w:pPr>
            <w:r>
              <w:t>61,6</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Еврейская автономная область</w:t>
            </w:r>
          </w:p>
        </w:tc>
        <w:tc>
          <w:tcPr>
            <w:tcW w:w="1005" w:type="dxa"/>
            <w:tcBorders>
              <w:top w:val="nil"/>
              <w:left w:val="nil"/>
              <w:bottom w:val="nil"/>
              <w:right w:val="nil"/>
            </w:tcBorders>
          </w:tcPr>
          <w:p w:rsidR="006A0D2E" w:rsidRDefault="006A0D2E">
            <w:pPr>
              <w:pStyle w:val="ConsPlusNormal"/>
              <w:jc w:val="center"/>
            </w:pPr>
            <w:r>
              <w:t>40</w:t>
            </w:r>
          </w:p>
        </w:tc>
        <w:tc>
          <w:tcPr>
            <w:tcW w:w="1006" w:type="dxa"/>
            <w:tcBorders>
              <w:top w:val="nil"/>
              <w:left w:val="nil"/>
              <w:bottom w:val="nil"/>
              <w:right w:val="nil"/>
            </w:tcBorders>
          </w:tcPr>
          <w:p w:rsidR="006A0D2E" w:rsidRDefault="006A0D2E">
            <w:pPr>
              <w:pStyle w:val="ConsPlusNormal"/>
              <w:jc w:val="center"/>
            </w:pPr>
            <w:r>
              <w:t>49,5</w:t>
            </w:r>
          </w:p>
        </w:tc>
        <w:tc>
          <w:tcPr>
            <w:tcW w:w="1006" w:type="dxa"/>
            <w:tcBorders>
              <w:top w:val="nil"/>
              <w:left w:val="nil"/>
              <w:bottom w:val="nil"/>
              <w:right w:val="nil"/>
            </w:tcBorders>
          </w:tcPr>
          <w:p w:rsidR="006A0D2E" w:rsidRDefault="006A0D2E">
            <w:pPr>
              <w:pStyle w:val="ConsPlusNormal"/>
              <w:jc w:val="center"/>
            </w:pPr>
            <w:r>
              <w:t>45</w:t>
            </w:r>
          </w:p>
        </w:tc>
        <w:tc>
          <w:tcPr>
            <w:tcW w:w="1007" w:type="dxa"/>
            <w:tcBorders>
              <w:top w:val="nil"/>
              <w:left w:val="nil"/>
              <w:bottom w:val="nil"/>
              <w:right w:val="nil"/>
            </w:tcBorders>
          </w:tcPr>
          <w:p w:rsidR="006A0D2E" w:rsidRDefault="006A0D2E">
            <w:pPr>
              <w:pStyle w:val="ConsPlusNormal"/>
              <w:jc w:val="center"/>
            </w:pPr>
            <w:r>
              <w:t>50,4</w:t>
            </w:r>
          </w:p>
        </w:tc>
        <w:tc>
          <w:tcPr>
            <w:tcW w:w="1006" w:type="dxa"/>
            <w:tcBorders>
              <w:top w:val="nil"/>
              <w:left w:val="nil"/>
              <w:bottom w:val="nil"/>
              <w:right w:val="nil"/>
            </w:tcBorders>
          </w:tcPr>
          <w:p w:rsidR="006A0D2E" w:rsidRDefault="006A0D2E">
            <w:pPr>
              <w:pStyle w:val="ConsPlusNormal"/>
              <w:jc w:val="center"/>
            </w:pPr>
            <w:r>
              <w:t>50,8</w:t>
            </w:r>
          </w:p>
        </w:tc>
        <w:tc>
          <w:tcPr>
            <w:tcW w:w="1006" w:type="dxa"/>
            <w:tcBorders>
              <w:top w:val="nil"/>
              <w:left w:val="nil"/>
              <w:bottom w:val="nil"/>
              <w:right w:val="nil"/>
            </w:tcBorders>
          </w:tcPr>
          <w:p w:rsidR="006A0D2E" w:rsidRDefault="006A0D2E">
            <w:pPr>
              <w:pStyle w:val="ConsPlusNormal"/>
              <w:jc w:val="center"/>
            </w:pPr>
            <w:r>
              <w:t>51,8</w:t>
            </w:r>
          </w:p>
        </w:tc>
        <w:tc>
          <w:tcPr>
            <w:tcW w:w="1150" w:type="dxa"/>
            <w:tcBorders>
              <w:top w:val="nil"/>
              <w:left w:val="nil"/>
              <w:bottom w:val="nil"/>
              <w:right w:val="nil"/>
            </w:tcBorders>
          </w:tcPr>
          <w:p w:rsidR="006A0D2E" w:rsidRDefault="006A0D2E">
            <w:pPr>
              <w:pStyle w:val="ConsPlusNormal"/>
              <w:jc w:val="center"/>
            </w:pPr>
            <w:r>
              <w:t>51,9</w:t>
            </w:r>
          </w:p>
        </w:tc>
        <w:tc>
          <w:tcPr>
            <w:tcW w:w="1150" w:type="dxa"/>
            <w:tcBorders>
              <w:top w:val="nil"/>
              <w:left w:val="nil"/>
              <w:bottom w:val="nil"/>
              <w:right w:val="nil"/>
            </w:tcBorders>
          </w:tcPr>
          <w:p w:rsidR="006A0D2E" w:rsidRDefault="006A0D2E">
            <w:pPr>
              <w:pStyle w:val="ConsPlusNormal"/>
              <w:jc w:val="center"/>
            </w:pPr>
            <w:r>
              <w:t>52</w:t>
            </w:r>
          </w:p>
        </w:tc>
        <w:tc>
          <w:tcPr>
            <w:tcW w:w="1150" w:type="dxa"/>
            <w:tcBorders>
              <w:top w:val="nil"/>
              <w:left w:val="nil"/>
              <w:bottom w:val="nil"/>
              <w:right w:val="nil"/>
            </w:tcBorders>
          </w:tcPr>
          <w:p w:rsidR="006A0D2E" w:rsidRDefault="006A0D2E">
            <w:pPr>
              <w:pStyle w:val="ConsPlusNormal"/>
              <w:jc w:val="center"/>
            </w:pPr>
            <w:r>
              <w:t>53</w:t>
            </w:r>
          </w:p>
        </w:tc>
        <w:tc>
          <w:tcPr>
            <w:tcW w:w="1006" w:type="dxa"/>
            <w:tcBorders>
              <w:top w:val="nil"/>
              <w:left w:val="nil"/>
              <w:bottom w:val="nil"/>
              <w:right w:val="nil"/>
            </w:tcBorders>
          </w:tcPr>
          <w:p w:rsidR="006A0D2E" w:rsidRDefault="006A0D2E">
            <w:pPr>
              <w:pStyle w:val="ConsPlusNormal"/>
              <w:jc w:val="center"/>
            </w:pPr>
            <w:r>
              <w:t>53,6</w:t>
            </w:r>
          </w:p>
        </w:tc>
        <w:tc>
          <w:tcPr>
            <w:tcW w:w="1007" w:type="dxa"/>
            <w:tcBorders>
              <w:top w:val="nil"/>
              <w:left w:val="nil"/>
              <w:bottom w:val="nil"/>
              <w:right w:val="nil"/>
            </w:tcBorders>
          </w:tcPr>
          <w:p w:rsidR="006A0D2E" w:rsidRDefault="006A0D2E">
            <w:pPr>
              <w:pStyle w:val="ConsPlusNormal"/>
              <w:jc w:val="center"/>
            </w:pPr>
            <w:r>
              <w:t>54,2</w:t>
            </w:r>
          </w:p>
        </w:tc>
        <w:tc>
          <w:tcPr>
            <w:tcW w:w="1006" w:type="dxa"/>
            <w:tcBorders>
              <w:top w:val="nil"/>
              <w:left w:val="nil"/>
              <w:bottom w:val="nil"/>
              <w:right w:val="nil"/>
            </w:tcBorders>
          </w:tcPr>
          <w:p w:rsidR="006A0D2E" w:rsidRDefault="006A0D2E">
            <w:pPr>
              <w:pStyle w:val="ConsPlusNormal"/>
              <w:jc w:val="center"/>
            </w:pPr>
            <w:r>
              <w:t>55,4</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Чукотский автономный округ</w:t>
            </w:r>
          </w:p>
        </w:tc>
        <w:tc>
          <w:tcPr>
            <w:tcW w:w="1005" w:type="dxa"/>
            <w:tcBorders>
              <w:top w:val="nil"/>
              <w:left w:val="nil"/>
              <w:bottom w:val="nil"/>
              <w:right w:val="nil"/>
            </w:tcBorders>
          </w:tcPr>
          <w:p w:rsidR="006A0D2E" w:rsidRDefault="006A0D2E">
            <w:pPr>
              <w:pStyle w:val="ConsPlusNormal"/>
              <w:jc w:val="center"/>
            </w:pPr>
            <w:r>
              <w:t>31</w:t>
            </w:r>
          </w:p>
        </w:tc>
        <w:tc>
          <w:tcPr>
            <w:tcW w:w="1006" w:type="dxa"/>
            <w:tcBorders>
              <w:top w:val="nil"/>
              <w:left w:val="nil"/>
              <w:bottom w:val="nil"/>
              <w:right w:val="nil"/>
            </w:tcBorders>
          </w:tcPr>
          <w:p w:rsidR="006A0D2E" w:rsidRDefault="006A0D2E">
            <w:pPr>
              <w:pStyle w:val="ConsPlusNormal"/>
              <w:jc w:val="center"/>
            </w:pPr>
            <w:r>
              <w:t>46,5</w:t>
            </w:r>
          </w:p>
        </w:tc>
        <w:tc>
          <w:tcPr>
            <w:tcW w:w="1006" w:type="dxa"/>
            <w:tcBorders>
              <w:top w:val="nil"/>
              <w:left w:val="nil"/>
              <w:bottom w:val="nil"/>
              <w:right w:val="nil"/>
            </w:tcBorders>
          </w:tcPr>
          <w:p w:rsidR="006A0D2E" w:rsidRDefault="006A0D2E">
            <w:pPr>
              <w:pStyle w:val="ConsPlusNormal"/>
              <w:jc w:val="center"/>
            </w:pPr>
            <w:r>
              <w:t>33,2</w:t>
            </w:r>
          </w:p>
        </w:tc>
        <w:tc>
          <w:tcPr>
            <w:tcW w:w="1007" w:type="dxa"/>
            <w:tcBorders>
              <w:top w:val="nil"/>
              <w:left w:val="nil"/>
              <w:bottom w:val="nil"/>
              <w:right w:val="nil"/>
            </w:tcBorders>
          </w:tcPr>
          <w:p w:rsidR="006A0D2E" w:rsidRDefault="006A0D2E">
            <w:pPr>
              <w:pStyle w:val="ConsPlusNormal"/>
              <w:jc w:val="center"/>
            </w:pPr>
            <w:r>
              <w:t>49,2</w:t>
            </w:r>
          </w:p>
        </w:tc>
        <w:tc>
          <w:tcPr>
            <w:tcW w:w="1006" w:type="dxa"/>
            <w:tcBorders>
              <w:top w:val="nil"/>
              <w:left w:val="nil"/>
              <w:bottom w:val="nil"/>
              <w:right w:val="nil"/>
            </w:tcBorders>
          </w:tcPr>
          <w:p w:rsidR="006A0D2E" w:rsidRDefault="006A0D2E">
            <w:pPr>
              <w:pStyle w:val="ConsPlusNormal"/>
              <w:jc w:val="center"/>
            </w:pPr>
            <w:r>
              <w:t>49</w:t>
            </w:r>
          </w:p>
        </w:tc>
        <w:tc>
          <w:tcPr>
            <w:tcW w:w="1006" w:type="dxa"/>
            <w:tcBorders>
              <w:top w:val="nil"/>
              <w:left w:val="nil"/>
              <w:bottom w:val="nil"/>
              <w:right w:val="nil"/>
            </w:tcBorders>
          </w:tcPr>
          <w:p w:rsidR="006A0D2E" w:rsidRDefault="006A0D2E">
            <w:pPr>
              <w:pStyle w:val="ConsPlusNormal"/>
              <w:jc w:val="center"/>
            </w:pPr>
            <w:r>
              <w:t>50</w:t>
            </w:r>
          </w:p>
        </w:tc>
        <w:tc>
          <w:tcPr>
            <w:tcW w:w="1150" w:type="dxa"/>
            <w:tcBorders>
              <w:top w:val="nil"/>
              <w:left w:val="nil"/>
              <w:bottom w:val="nil"/>
              <w:right w:val="nil"/>
            </w:tcBorders>
          </w:tcPr>
          <w:p w:rsidR="006A0D2E" w:rsidRDefault="006A0D2E">
            <w:pPr>
              <w:pStyle w:val="ConsPlusNormal"/>
              <w:jc w:val="center"/>
            </w:pPr>
            <w:r>
              <w:t>52</w:t>
            </w:r>
          </w:p>
        </w:tc>
        <w:tc>
          <w:tcPr>
            <w:tcW w:w="1150" w:type="dxa"/>
            <w:tcBorders>
              <w:top w:val="nil"/>
              <w:left w:val="nil"/>
              <w:bottom w:val="nil"/>
              <w:right w:val="nil"/>
            </w:tcBorders>
          </w:tcPr>
          <w:p w:rsidR="006A0D2E" w:rsidRDefault="006A0D2E">
            <w:pPr>
              <w:pStyle w:val="ConsPlusNormal"/>
              <w:jc w:val="center"/>
            </w:pPr>
            <w:r>
              <w:t>53</w:t>
            </w:r>
          </w:p>
        </w:tc>
        <w:tc>
          <w:tcPr>
            <w:tcW w:w="1150" w:type="dxa"/>
            <w:tcBorders>
              <w:top w:val="nil"/>
              <w:left w:val="nil"/>
              <w:bottom w:val="nil"/>
              <w:right w:val="nil"/>
            </w:tcBorders>
          </w:tcPr>
          <w:p w:rsidR="006A0D2E" w:rsidRDefault="006A0D2E">
            <w:pPr>
              <w:pStyle w:val="ConsPlusNormal"/>
              <w:jc w:val="center"/>
            </w:pPr>
            <w:r>
              <w:t>54</w:t>
            </w:r>
          </w:p>
        </w:tc>
        <w:tc>
          <w:tcPr>
            <w:tcW w:w="1006" w:type="dxa"/>
            <w:tcBorders>
              <w:top w:val="nil"/>
              <w:left w:val="nil"/>
              <w:bottom w:val="nil"/>
              <w:right w:val="nil"/>
            </w:tcBorders>
          </w:tcPr>
          <w:p w:rsidR="006A0D2E" w:rsidRDefault="006A0D2E">
            <w:pPr>
              <w:pStyle w:val="ConsPlusNormal"/>
              <w:jc w:val="center"/>
            </w:pPr>
            <w:r>
              <w:t>56</w:t>
            </w:r>
          </w:p>
        </w:tc>
        <w:tc>
          <w:tcPr>
            <w:tcW w:w="1007" w:type="dxa"/>
            <w:tcBorders>
              <w:top w:val="nil"/>
              <w:left w:val="nil"/>
              <w:bottom w:val="nil"/>
              <w:right w:val="nil"/>
            </w:tcBorders>
          </w:tcPr>
          <w:p w:rsidR="006A0D2E" w:rsidRDefault="006A0D2E">
            <w:pPr>
              <w:pStyle w:val="ConsPlusNormal"/>
              <w:jc w:val="center"/>
            </w:pPr>
            <w:r>
              <w:t>58</w:t>
            </w:r>
          </w:p>
        </w:tc>
        <w:tc>
          <w:tcPr>
            <w:tcW w:w="1006"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15340" w:type="dxa"/>
            <w:gridSpan w:val="13"/>
            <w:tcBorders>
              <w:top w:val="nil"/>
              <w:left w:val="nil"/>
              <w:bottom w:val="nil"/>
              <w:right w:val="nil"/>
            </w:tcBorders>
          </w:tcPr>
          <w:p w:rsidR="006A0D2E" w:rsidRDefault="006A0D2E">
            <w:pPr>
              <w:pStyle w:val="ConsPlusNormal"/>
              <w:jc w:val="center"/>
              <w:outlineLvl w:val="2"/>
            </w:pPr>
            <w:r>
              <w:t>Подпрограмма 1 "Развитие физической культуры и массового спорта"</w:t>
            </w:r>
          </w:p>
        </w:tc>
      </w:tr>
      <w:tr w:rsidR="006A0D2E">
        <w:tblPrEx>
          <w:tblBorders>
            <w:insideH w:val="none" w:sz="0" w:space="0" w:color="auto"/>
            <w:insideV w:val="none" w:sz="0" w:space="0" w:color="auto"/>
          </w:tblBorders>
        </w:tblPrEx>
        <w:tc>
          <w:tcPr>
            <w:tcW w:w="15340" w:type="dxa"/>
            <w:gridSpan w:val="13"/>
            <w:tcBorders>
              <w:top w:val="nil"/>
              <w:left w:val="nil"/>
              <w:bottom w:val="nil"/>
              <w:right w:val="nil"/>
            </w:tcBorders>
          </w:tcPr>
          <w:p w:rsidR="006A0D2E" w:rsidRDefault="006A0D2E">
            <w:pPr>
              <w:pStyle w:val="ConsPlusNormal"/>
              <w:jc w:val="center"/>
              <w:outlineLvl w:val="3"/>
            </w:pPr>
            <w:r>
              <w:t>Показатель 3. Доля детей и молодежи в возрасте 3 - 29 лет, систематически занимающихся физической культурой и спортом, в общей численности детей и молодежи,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77,2</w:t>
            </w:r>
          </w:p>
        </w:tc>
        <w:tc>
          <w:tcPr>
            <w:tcW w:w="1006" w:type="dxa"/>
            <w:tcBorders>
              <w:top w:val="nil"/>
              <w:left w:val="nil"/>
              <w:bottom w:val="nil"/>
              <w:right w:val="nil"/>
            </w:tcBorders>
          </w:tcPr>
          <w:p w:rsidR="006A0D2E" w:rsidRDefault="006A0D2E">
            <w:pPr>
              <w:pStyle w:val="ConsPlusNormal"/>
              <w:jc w:val="center"/>
            </w:pPr>
            <w:r>
              <w:t>79</w:t>
            </w:r>
          </w:p>
        </w:tc>
        <w:tc>
          <w:tcPr>
            <w:tcW w:w="1006" w:type="dxa"/>
            <w:tcBorders>
              <w:top w:val="nil"/>
              <w:left w:val="nil"/>
              <w:bottom w:val="nil"/>
              <w:right w:val="nil"/>
            </w:tcBorders>
          </w:tcPr>
          <w:p w:rsidR="006A0D2E" w:rsidRDefault="006A0D2E">
            <w:pPr>
              <w:pStyle w:val="ConsPlusNormal"/>
              <w:jc w:val="center"/>
            </w:pPr>
            <w:r>
              <w:t>81,2</w:t>
            </w:r>
          </w:p>
        </w:tc>
        <w:tc>
          <w:tcPr>
            <w:tcW w:w="1150" w:type="dxa"/>
            <w:tcBorders>
              <w:top w:val="nil"/>
              <w:left w:val="nil"/>
              <w:bottom w:val="nil"/>
              <w:right w:val="nil"/>
            </w:tcBorders>
          </w:tcPr>
          <w:p w:rsidR="006A0D2E" w:rsidRDefault="006A0D2E">
            <w:pPr>
              <w:pStyle w:val="ConsPlusNormal"/>
              <w:jc w:val="center"/>
            </w:pPr>
            <w:r>
              <w:t>80,3</w:t>
            </w:r>
          </w:p>
        </w:tc>
        <w:tc>
          <w:tcPr>
            <w:tcW w:w="1150" w:type="dxa"/>
            <w:tcBorders>
              <w:top w:val="nil"/>
              <w:left w:val="nil"/>
              <w:bottom w:val="nil"/>
              <w:right w:val="nil"/>
            </w:tcBorders>
          </w:tcPr>
          <w:p w:rsidR="006A0D2E" w:rsidRDefault="006A0D2E">
            <w:pPr>
              <w:pStyle w:val="ConsPlusNormal"/>
              <w:jc w:val="center"/>
            </w:pPr>
            <w:r>
              <w:t>81,9</w:t>
            </w:r>
          </w:p>
        </w:tc>
        <w:tc>
          <w:tcPr>
            <w:tcW w:w="1150" w:type="dxa"/>
            <w:tcBorders>
              <w:top w:val="nil"/>
              <w:left w:val="nil"/>
              <w:bottom w:val="nil"/>
              <w:right w:val="nil"/>
            </w:tcBorders>
          </w:tcPr>
          <w:p w:rsidR="006A0D2E" w:rsidRDefault="006A0D2E">
            <w:pPr>
              <w:pStyle w:val="ConsPlusNormal"/>
              <w:jc w:val="center"/>
            </w:pPr>
            <w:r>
              <w:t>83,1</w:t>
            </w:r>
          </w:p>
        </w:tc>
        <w:tc>
          <w:tcPr>
            <w:tcW w:w="1006" w:type="dxa"/>
            <w:tcBorders>
              <w:top w:val="nil"/>
              <w:left w:val="nil"/>
              <w:bottom w:val="nil"/>
              <w:right w:val="nil"/>
            </w:tcBorders>
          </w:tcPr>
          <w:p w:rsidR="006A0D2E" w:rsidRDefault="006A0D2E">
            <w:pPr>
              <w:pStyle w:val="ConsPlusNormal"/>
              <w:jc w:val="center"/>
            </w:pPr>
            <w:r>
              <w:t>84,3</w:t>
            </w:r>
          </w:p>
        </w:tc>
        <w:tc>
          <w:tcPr>
            <w:tcW w:w="1007" w:type="dxa"/>
            <w:tcBorders>
              <w:top w:val="nil"/>
              <w:left w:val="nil"/>
              <w:bottom w:val="nil"/>
              <w:right w:val="nil"/>
            </w:tcBorders>
          </w:tcPr>
          <w:p w:rsidR="006A0D2E" w:rsidRDefault="006A0D2E">
            <w:pPr>
              <w:pStyle w:val="ConsPlusNormal"/>
              <w:jc w:val="center"/>
            </w:pPr>
            <w:r>
              <w:t>85,2</w:t>
            </w:r>
          </w:p>
        </w:tc>
        <w:tc>
          <w:tcPr>
            <w:tcW w:w="1006"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Дальневосточный федеральный округ</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65,7</w:t>
            </w:r>
          </w:p>
        </w:tc>
        <w:tc>
          <w:tcPr>
            <w:tcW w:w="1006" w:type="dxa"/>
            <w:tcBorders>
              <w:top w:val="nil"/>
              <w:left w:val="nil"/>
              <w:bottom w:val="nil"/>
              <w:right w:val="nil"/>
            </w:tcBorders>
          </w:tcPr>
          <w:p w:rsidR="006A0D2E" w:rsidRDefault="006A0D2E">
            <w:pPr>
              <w:pStyle w:val="ConsPlusNormal"/>
              <w:jc w:val="center"/>
            </w:pPr>
            <w:r>
              <w:t>70,5</w:t>
            </w:r>
          </w:p>
        </w:tc>
        <w:tc>
          <w:tcPr>
            <w:tcW w:w="1006" w:type="dxa"/>
            <w:tcBorders>
              <w:top w:val="nil"/>
              <w:left w:val="nil"/>
              <w:bottom w:val="nil"/>
              <w:right w:val="nil"/>
            </w:tcBorders>
          </w:tcPr>
          <w:p w:rsidR="006A0D2E" w:rsidRDefault="006A0D2E">
            <w:pPr>
              <w:pStyle w:val="ConsPlusNormal"/>
              <w:jc w:val="center"/>
            </w:pPr>
            <w:r>
              <w:t>68,9</w:t>
            </w:r>
          </w:p>
        </w:tc>
        <w:tc>
          <w:tcPr>
            <w:tcW w:w="1150" w:type="dxa"/>
            <w:tcBorders>
              <w:top w:val="nil"/>
              <w:left w:val="nil"/>
              <w:bottom w:val="nil"/>
              <w:right w:val="nil"/>
            </w:tcBorders>
          </w:tcPr>
          <w:p w:rsidR="006A0D2E" w:rsidRDefault="006A0D2E">
            <w:pPr>
              <w:pStyle w:val="ConsPlusNormal"/>
              <w:jc w:val="center"/>
            </w:pPr>
            <w:r>
              <w:t>71,6</w:t>
            </w:r>
          </w:p>
        </w:tc>
        <w:tc>
          <w:tcPr>
            <w:tcW w:w="1150" w:type="dxa"/>
            <w:tcBorders>
              <w:top w:val="nil"/>
              <w:left w:val="nil"/>
              <w:bottom w:val="nil"/>
              <w:right w:val="nil"/>
            </w:tcBorders>
          </w:tcPr>
          <w:p w:rsidR="006A0D2E" w:rsidRDefault="006A0D2E">
            <w:pPr>
              <w:pStyle w:val="ConsPlusNormal"/>
              <w:jc w:val="center"/>
            </w:pPr>
            <w:r>
              <w:t>74,3</w:t>
            </w:r>
          </w:p>
        </w:tc>
        <w:tc>
          <w:tcPr>
            <w:tcW w:w="1150" w:type="dxa"/>
            <w:tcBorders>
              <w:top w:val="nil"/>
              <w:left w:val="nil"/>
              <w:bottom w:val="nil"/>
              <w:right w:val="nil"/>
            </w:tcBorders>
          </w:tcPr>
          <w:p w:rsidR="006A0D2E" w:rsidRDefault="006A0D2E">
            <w:pPr>
              <w:pStyle w:val="ConsPlusNormal"/>
              <w:jc w:val="center"/>
            </w:pPr>
            <w:r>
              <w:t>77</w:t>
            </w:r>
          </w:p>
        </w:tc>
        <w:tc>
          <w:tcPr>
            <w:tcW w:w="1006" w:type="dxa"/>
            <w:tcBorders>
              <w:top w:val="nil"/>
              <w:left w:val="nil"/>
              <w:bottom w:val="nil"/>
              <w:right w:val="nil"/>
            </w:tcBorders>
          </w:tcPr>
          <w:p w:rsidR="006A0D2E" w:rsidRDefault="006A0D2E">
            <w:pPr>
              <w:pStyle w:val="ConsPlusNormal"/>
              <w:jc w:val="center"/>
            </w:pPr>
            <w:r>
              <w:t>79,7</w:t>
            </w:r>
          </w:p>
        </w:tc>
        <w:tc>
          <w:tcPr>
            <w:tcW w:w="1007" w:type="dxa"/>
            <w:tcBorders>
              <w:top w:val="nil"/>
              <w:left w:val="nil"/>
              <w:bottom w:val="nil"/>
              <w:right w:val="nil"/>
            </w:tcBorders>
          </w:tcPr>
          <w:p w:rsidR="006A0D2E" w:rsidRDefault="006A0D2E">
            <w:pPr>
              <w:pStyle w:val="ConsPlusNormal"/>
              <w:jc w:val="center"/>
            </w:pPr>
            <w:r>
              <w:t>82,2</w:t>
            </w:r>
          </w:p>
        </w:tc>
        <w:tc>
          <w:tcPr>
            <w:tcW w:w="1006" w:type="dxa"/>
            <w:tcBorders>
              <w:top w:val="nil"/>
              <w:left w:val="nil"/>
              <w:bottom w:val="nil"/>
              <w:right w:val="nil"/>
            </w:tcBorders>
          </w:tcPr>
          <w:p w:rsidR="006A0D2E" w:rsidRDefault="006A0D2E">
            <w:pPr>
              <w:pStyle w:val="ConsPlusNormal"/>
              <w:jc w:val="center"/>
            </w:pPr>
            <w:r>
              <w:t>84,4</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Бурятия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68,9</w:t>
            </w:r>
          </w:p>
        </w:tc>
        <w:tc>
          <w:tcPr>
            <w:tcW w:w="1006" w:type="dxa"/>
            <w:tcBorders>
              <w:top w:val="nil"/>
              <w:left w:val="nil"/>
              <w:bottom w:val="nil"/>
              <w:right w:val="nil"/>
            </w:tcBorders>
          </w:tcPr>
          <w:p w:rsidR="006A0D2E" w:rsidRDefault="006A0D2E">
            <w:pPr>
              <w:pStyle w:val="ConsPlusNormal"/>
              <w:jc w:val="center"/>
            </w:pPr>
            <w:r>
              <w:t>70</w:t>
            </w:r>
          </w:p>
        </w:tc>
        <w:tc>
          <w:tcPr>
            <w:tcW w:w="1006" w:type="dxa"/>
            <w:tcBorders>
              <w:top w:val="nil"/>
              <w:left w:val="nil"/>
              <w:bottom w:val="nil"/>
              <w:right w:val="nil"/>
            </w:tcBorders>
          </w:tcPr>
          <w:p w:rsidR="006A0D2E" w:rsidRDefault="006A0D2E">
            <w:pPr>
              <w:pStyle w:val="ConsPlusNormal"/>
              <w:jc w:val="center"/>
            </w:pPr>
            <w:r>
              <w:t>70,1</w:t>
            </w:r>
          </w:p>
        </w:tc>
        <w:tc>
          <w:tcPr>
            <w:tcW w:w="1150" w:type="dxa"/>
            <w:tcBorders>
              <w:top w:val="nil"/>
              <w:left w:val="nil"/>
              <w:bottom w:val="nil"/>
              <w:right w:val="nil"/>
            </w:tcBorders>
          </w:tcPr>
          <w:p w:rsidR="006A0D2E" w:rsidRDefault="006A0D2E">
            <w:pPr>
              <w:pStyle w:val="ConsPlusNormal"/>
              <w:jc w:val="center"/>
            </w:pPr>
            <w:r>
              <w:t>73</w:t>
            </w:r>
          </w:p>
        </w:tc>
        <w:tc>
          <w:tcPr>
            <w:tcW w:w="1150" w:type="dxa"/>
            <w:tcBorders>
              <w:top w:val="nil"/>
              <w:left w:val="nil"/>
              <w:bottom w:val="nil"/>
              <w:right w:val="nil"/>
            </w:tcBorders>
          </w:tcPr>
          <w:p w:rsidR="006A0D2E" w:rsidRDefault="006A0D2E">
            <w:pPr>
              <w:pStyle w:val="ConsPlusNormal"/>
              <w:jc w:val="center"/>
            </w:pPr>
            <w:r>
              <w:t>77</w:t>
            </w:r>
          </w:p>
        </w:tc>
        <w:tc>
          <w:tcPr>
            <w:tcW w:w="1150" w:type="dxa"/>
            <w:tcBorders>
              <w:top w:val="nil"/>
              <w:left w:val="nil"/>
              <w:bottom w:val="nil"/>
              <w:right w:val="nil"/>
            </w:tcBorders>
          </w:tcPr>
          <w:p w:rsidR="006A0D2E" w:rsidRDefault="006A0D2E">
            <w:pPr>
              <w:pStyle w:val="ConsPlusNormal"/>
              <w:jc w:val="center"/>
            </w:pPr>
            <w:r>
              <w:t>80</w:t>
            </w:r>
          </w:p>
        </w:tc>
        <w:tc>
          <w:tcPr>
            <w:tcW w:w="1006" w:type="dxa"/>
            <w:tcBorders>
              <w:top w:val="nil"/>
              <w:left w:val="nil"/>
              <w:bottom w:val="nil"/>
              <w:right w:val="nil"/>
            </w:tcBorders>
          </w:tcPr>
          <w:p w:rsidR="006A0D2E" w:rsidRDefault="006A0D2E">
            <w:pPr>
              <w:pStyle w:val="ConsPlusNormal"/>
              <w:jc w:val="center"/>
            </w:pPr>
            <w:r>
              <w:t>82</w:t>
            </w:r>
          </w:p>
        </w:tc>
        <w:tc>
          <w:tcPr>
            <w:tcW w:w="1007" w:type="dxa"/>
            <w:tcBorders>
              <w:top w:val="nil"/>
              <w:left w:val="nil"/>
              <w:bottom w:val="nil"/>
              <w:right w:val="nil"/>
            </w:tcBorders>
          </w:tcPr>
          <w:p w:rsidR="006A0D2E" w:rsidRDefault="006A0D2E">
            <w:pPr>
              <w:pStyle w:val="ConsPlusNormal"/>
              <w:jc w:val="center"/>
            </w:pPr>
            <w:r>
              <w:t>85</w:t>
            </w:r>
          </w:p>
        </w:tc>
        <w:tc>
          <w:tcPr>
            <w:tcW w:w="1006"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Саха (Якутия)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63,6</w:t>
            </w:r>
          </w:p>
        </w:tc>
        <w:tc>
          <w:tcPr>
            <w:tcW w:w="1006" w:type="dxa"/>
            <w:tcBorders>
              <w:top w:val="nil"/>
              <w:left w:val="nil"/>
              <w:bottom w:val="nil"/>
              <w:right w:val="nil"/>
            </w:tcBorders>
          </w:tcPr>
          <w:p w:rsidR="006A0D2E" w:rsidRDefault="006A0D2E">
            <w:pPr>
              <w:pStyle w:val="ConsPlusNormal"/>
              <w:jc w:val="center"/>
            </w:pPr>
            <w:r>
              <w:t>70</w:t>
            </w:r>
          </w:p>
        </w:tc>
        <w:tc>
          <w:tcPr>
            <w:tcW w:w="1006" w:type="dxa"/>
            <w:tcBorders>
              <w:top w:val="nil"/>
              <w:left w:val="nil"/>
              <w:bottom w:val="nil"/>
              <w:right w:val="nil"/>
            </w:tcBorders>
          </w:tcPr>
          <w:p w:rsidR="006A0D2E" w:rsidRDefault="006A0D2E">
            <w:pPr>
              <w:pStyle w:val="ConsPlusNormal"/>
              <w:jc w:val="center"/>
            </w:pPr>
            <w:r>
              <w:t>69,7</w:t>
            </w:r>
          </w:p>
        </w:tc>
        <w:tc>
          <w:tcPr>
            <w:tcW w:w="1150" w:type="dxa"/>
            <w:tcBorders>
              <w:top w:val="nil"/>
              <w:left w:val="nil"/>
              <w:bottom w:val="nil"/>
              <w:right w:val="nil"/>
            </w:tcBorders>
          </w:tcPr>
          <w:p w:rsidR="006A0D2E" w:rsidRDefault="006A0D2E">
            <w:pPr>
              <w:pStyle w:val="ConsPlusNormal"/>
              <w:jc w:val="center"/>
            </w:pPr>
            <w:r>
              <w:t>72</w:t>
            </w:r>
          </w:p>
        </w:tc>
        <w:tc>
          <w:tcPr>
            <w:tcW w:w="1150" w:type="dxa"/>
            <w:tcBorders>
              <w:top w:val="nil"/>
              <w:left w:val="nil"/>
              <w:bottom w:val="nil"/>
              <w:right w:val="nil"/>
            </w:tcBorders>
          </w:tcPr>
          <w:p w:rsidR="006A0D2E" w:rsidRDefault="006A0D2E">
            <w:pPr>
              <w:pStyle w:val="ConsPlusNormal"/>
              <w:jc w:val="center"/>
            </w:pPr>
            <w:r>
              <w:t>74</w:t>
            </w:r>
          </w:p>
        </w:tc>
        <w:tc>
          <w:tcPr>
            <w:tcW w:w="1150" w:type="dxa"/>
            <w:tcBorders>
              <w:top w:val="nil"/>
              <w:left w:val="nil"/>
              <w:bottom w:val="nil"/>
              <w:right w:val="nil"/>
            </w:tcBorders>
          </w:tcPr>
          <w:p w:rsidR="006A0D2E" w:rsidRDefault="006A0D2E">
            <w:pPr>
              <w:pStyle w:val="ConsPlusNormal"/>
              <w:jc w:val="center"/>
            </w:pPr>
            <w:r>
              <w:t>77</w:t>
            </w:r>
          </w:p>
        </w:tc>
        <w:tc>
          <w:tcPr>
            <w:tcW w:w="1006" w:type="dxa"/>
            <w:tcBorders>
              <w:top w:val="nil"/>
              <w:left w:val="nil"/>
              <w:bottom w:val="nil"/>
              <w:right w:val="nil"/>
            </w:tcBorders>
          </w:tcPr>
          <w:p w:rsidR="006A0D2E" w:rsidRDefault="006A0D2E">
            <w:pPr>
              <w:pStyle w:val="ConsPlusNormal"/>
              <w:jc w:val="center"/>
            </w:pPr>
            <w:r>
              <w:t>80</w:t>
            </w:r>
          </w:p>
        </w:tc>
        <w:tc>
          <w:tcPr>
            <w:tcW w:w="1007" w:type="dxa"/>
            <w:tcBorders>
              <w:top w:val="nil"/>
              <w:left w:val="nil"/>
              <w:bottom w:val="nil"/>
              <w:right w:val="nil"/>
            </w:tcBorders>
          </w:tcPr>
          <w:p w:rsidR="006A0D2E" w:rsidRDefault="006A0D2E">
            <w:pPr>
              <w:pStyle w:val="ConsPlusNormal"/>
              <w:jc w:val="center"/>
            </w:pPr>
            <w:r>
              <w:t>83</w:t>
            </w:r>
          </w:p>
        </w:tc>
        <w:tc>
          <w:tcPr>
            <w:tcW w:w="1006"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lastRenderedPageBreak/>
              <w:t>Забайкальский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63,6</w:t>
            </w:r>
          </w:p>
        </w:tc>
        <w:tc>
          <w:tcPr>
            <w:tcW w:w="1006" w:type="dxa"/>
            <w:tcBorders>
              <w:top w:val="nil"/>
              <w:left w:val="nil"/>
              <w:bottom w:val="nil"/>
              <w:right w:val="nil"/>
            </w:tcBorders>
          </w:tcPr>
          <w:p w:rsidR="006A0D2E" w:rsidRDefault="006A0D2E">
            <w:pPr>
              <w:pStyle w:val="ConsPlusNormal"/>
              <w:jc w:val="center"/>
            </w:pPr>
            <w:r>
              <w:t>63,6</w:t>
            </w:r>
          </w:p>
        </w:tc>
        <w:tc>
          <w:tcPr>
            <w:tcW w:w="1006" w:type="dxa"/>
            <w:tcBorders>
              <w:top w:val="nil"/>
              <w:left w:val="nil"/>
              <w:bottom w:val="nil"/>
              <w:right w:val="nil"/>
            </w:tcBorders>
          </w:tcPr>
          <w:p w:rsidR="006A0D2E" w:rsidRDefault="006A0D2E">
            <w:pPr>
              <w:pStyle w:val="ConsPlusNormal"/>
              <w:jc w:val="center"/>
            </w:pPr>
            <w:r>
              <w:t>66</w:t>
            </w:r>
          </w:p>
        </w:tc>
        <w:tc>
          <w:tcPr>
            <w:tcW w:w="1150" w:type="dxa"/>
            <w:tcBorders>
              <w:top w:val="nil"/>
              <w:left w:val="nil"/>
              <w:bottom w:val="nil"/>
              <w:right w:val="nil"/>
            </w:tcBorders>
          </w:tcPr>
          <w:p w:rsidR="006A0D2E" w:rsidRDefault="006A0D2E">
            <w:pPr>
              <w:pStyle w:val="ConsPlusNormal"/>
              <w:jc w:val="center"/>
            </w:pPr>
            <w:r>
              <w:t>68,5</w:t>
            </w:r>
          </w:p>
        </w:tc>
        <w:tc>
          <w:tcPr>
            <w:tcW w:w="1150" w:type="dxa"/>
            <w:tcBorders>
              <w:top w:val="nil"/>
              <w:left w:val="nil"/>
              <w:bottom w:val="nil"/>
              <w:right w:val="nil"/>
            </w:tcBorders>
          </w:tcPr>
          <w:p w:rsidR="006A0D2E" w:rsidRDefault="006A0D2E">
            <w:pPr>
              <w:pStyle w:val="ConsPlusNormal"/>
              <w:jc w:val="center"/>
            </w:pPr>
            <w:r>
              <w:t>71</w:t>
            </w:r>
          </w:p>
        </w:tc>
        <w:tc>
          <w:tcPr>
            <w:tcW w:w="1150" w:type="dxa"/>
            <w:tcBorders>
              <w:top w:val="nil"/>
              <w:left w:val="nil"/>
              <w:bottom w:val="nil"/>
              <w:right w:val="nil"/>
            </w:tcBorders>
          </w:tcPr>
          <w:p w:rsidR="006A0D2E" w:rsidRDefault="006A0D2E">
            <w:pPr>
              <w:pStyle w:val="ConsPlusNormal"/>
              <w:jc w:val="center"/>
            </w:pPr>
            <w:r>
              <w:t>74</w:t>
            </w:r>
          </w:p>
        </w:tc>
        <w:tc>
          <w:tcPr>
            <w:tcW w:w="1006" w:type="dxa"/>
            <w:tcBorders>
              <w:top w:val="nil"/>
              <w:left w:val="nil"/>
              <w:bottom w:val="nil"/>
              <w:right w:val="nil"/>
            </w:tcBorders>
          </w:tcPr>
          <w:p w:rsidR="006A0D2E" w:rsidRDefault="006A0D2E">
            <w:pPr>
              <w:pStyle w:val="ConsPlusNormal"/>
              <w:jc w:val="center"/>
            </w:pPr>
            <w:r>
              <w:t>78</w:t>
            </w:r>
          </w:p>
        </w:tc>
        <w:tc>
          <w:tcPr>
            <w:tcW w:w="1007" w:type="dxa"/>
            <w:tcBorders>
              <w:top w:val="nil"/>
              <w:left w:val="nil"/>
              <w:bottom w:val="nil"/>
              <w:right w:val="nil"/>
            </w:tcBorders>
          </w:tcPr>
          <w:p w:rsidR="006A0D2E" w:rsidRDefault="006A0D2E">
            <w:pPr>
              <w:pStyle w:val="ConsPlusNormal"/>
              <w:jc w:val="center"/>
            </w:pPr>
            <w:r>
              <w:t>81</w:t>
            </w:r>
          </w:p>
        </w:tc>
        <w:tc>
          <w:tcPr>
            <w:tcW w:w="1006"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Камчатский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59,7</w:t>
            </w:r>
          </w:p>
        </w:tc>
        <w:tc>
          <w:tcPr>
            <w:tcW w:w="1006" w:type="dxa"/>
            <w:tcBorders>
              <w:top w:val="nil"/>
              <w:left w:val="nil"/>
              <w:bottom w:val="nil"/>
              <w:right w:val="nil"/>
            </w:tcBorders>
          </w:tcPr>
          <w:p w:rsidR="006A0D2E" w:rsidRDefault="006A0D2E">
            <w:pPr>
              <w:pStyle w:val="ConsPlusNormal"/>
              <w:jc w:val="center"/>
            </w:pPr>
            <w:r>
              <w:t>72,9</w:t>
            </w:r>
          </w:p>
        </w:tc>
        <w:tc>
          <w:tcPr>
            <w:tcW w:w="1006" w:type="dxa"/>
            <w:tcBorders>
              <w:top w:val="nil"/>
              <w:left w:val="nil"/>
              <w:bottom w:val="nil"/>
              <w:right w:val="nil"/>
            </w:tcBorders>
          </w:tcPr>
          <w:p w:rsidR="006A0D2E" w:rsidRDefault="006A0D2E">
            <w:pPr>
              <w:pStyle w:val="ConsPlusNormal"/>
              <w:jc w:val="center"/>
            </w:pPr>
            <w:r>
              <w:t>57,7</w:t>
            </w:r>
          </w:p>
        </w:tc>
        <w:tc>
          <w:tcPr>
            <w:tcW w:w="1150" w:type="dxa"/>
            <w:tcBorders>
              <w:top w:val="nil"/>
              <w:left w:val="nil"/>
              <w:bottom w:val="nil"/>
              <w:right w:val="nil"/>
            </w:tcBorders>
          </w:tcPr>
          <w:p w:rsidR="006A0D2E" w:rsidRDefault="006A0D2E">
            <w:pPr>
              <w:pStyle w:val="ConsPlusNormal"/>
              <w:jc w:val="center"/>
            </w:pPr>
            <w:r>
              <w:t>64,5</w:t>
            </w:r>
          </w:p>
        </w:tc>
        <w:tc>
          <w:tcPr>
            <w:tcW w:w="1150" w:type="dxa"/>
            <w:tcBorders>
              <w:top w:val="nil"/>
              <w:left w:val="nil"/>
              <w:bottom w:val="nil"/>
              <w:right w:val="nil"/>
            </w:tcBorders>
          </w:tcPr>
          <w:p w:rsidR="006A0D2E" w:rsidRDefault="006A0D2E">
            <w:pPr>
              <w:pStyle w:val="ConsPlusNormal"/>
              <w:jc w:val="center"/>
            </w:pPr>
            <w:r>
              <w:t>68,5</w:t>
            </w:r>
          </w:p>
        </w:tc>
        <w:tc>
          <w:tcPr>
            <w:tcW w:w="1150" w:type="dxa"/>
            <w:tcBorders>
              <w:top w:val="nil"/>
              <w:left w:val="nil"/>
              <w:bottom w:val="nil"/>
              <w:right w:val="nil"/>
            </w:tcBorders>
          </w:tcPr>
          <w:p w:rsidR="006A0D2E" w:rsidRDefault="006A0D2E">
            <w:pPr>
              <w:pStyle w:val="ConsPlusNormal"/>
              <w:jc w:val="center"/>
            </w:pPr>
            <w:r>
              <w:t>72</w:t>
            </w:r>
          </w:p>
        </w:tc>
        <w:tc>
          <w:tcPr>
            <w:tcW w:w="1006" w:type="dxa"/>
            <w:tcBorders>
              <w:top w:val="nil"/>
              <w:left w:val="nil"/>
              <w:bottom w:val="nil"/>
              <w:right w:val="nil"/>
            </w:tcBorders>
          </w:tcPr>
          <w:p w:rsidR="006A0D2E" w:rsidRDefault="006A0D2E">
            <w:pPr>
              <w:pStyle w:val="ConsPlusNormal"/>
              <w:jc w:val="center"/>
            </w:pPr>
            <w:r>
              <w:t>75,5</w:t>
            </w:r>
          </w:p>
        </w:tc>
        <w:tc>
          <w:tcPr>
            <w:tcW w:w="1007" w:type="dxa"/>
            <w:tcBorders>
              <w:top w:val="nil"/>
              <w:left w:val="nil"/>
              <w:bottom w:val="nil"/>
              <w:right w:val="nil"/>
            </w:tcBorders>
          </w:tcPr>
          <w:p w:rsidR="006A0D2E" w:rsidRDefault="006A0D2E">
            <w:pPr>
              <w:pStyle w:val="ConsPlusNormal"/>
              <w:jc w:val="center"/>
            </w:pPr>
            <w:r>
              <w:t>78,5</w:t>
            </w:r>
          </w:p>
        </w:tc>
        <w:tc>
          <w:tcPr>
            <w:tcW w:w="1006" w:type="dxa"/>
            <w:tcBorders>
              <w:top w:val="nil"/>
              <w:left w:val="nil"/>
              <w:bottom w:val="nil"/>
              <w:right w:val="nil"/>
            </w:tcBorders>
          </w:tcPr>
          <w:p w:rsidR="006A0D2E" w:rsidRDefault="006A0D2E">
            <w:pPr>
              <w:pStyle w:val="ConsPlusNormal"/>
              <w:jc w:val="center"/>
            </w:pPr>
            <w:r>
              <w:t>80,5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Приморский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67,7</w:t>
            </w:r>
          </w:p>
        </w:tc>
        <w:tc>
          <w:tcPr>
            <w:tcW w:w="1006" w:type="dxa"/>
            <w:tcBorders>
              <w:top w:val="nil"/>
              <w:left w:val="nil"/>
              <w:bottom w:val="nil"/>
              <w:right w:val="nil"/>
            </w:tcBorders>
          </w:tcPr>
          <w:p w:rsidR="006A0D2E" w:rsidRDefault="006A0D2E">
            <w:pPr>
              <w:pStyle w:val="ConsPlusNormal"/>
              <w:jc w:val="center"/>
            </w:pPr>
            <w:r>
              <w:t>71,3</w:t>
            </w:r>
          </w:p>
        </w:tc>
        <w:tc>
          <w:tcPr>
            <w:tcW w:w="1006" w:type="dxa"/>
            <w:tcBorders>
              <w:top w:val="nil"/>
              <w:left w:val="nil"/>
              <w:bottom w:val="nil"/>
              <w:right w:val="nil"/>
            </w:tcBorders>
          </w:tcPr>
          <w:p w:rsidR="006A0D2E" w:rsidRDefault="006A0D2E">
            <w:pPr>
              <w:pStyle w:val="ConsPlusNormal"/>
              <w:jc w:val="center"/>
            </w:pPr>
            <w:r>
              <w:t>67,7</w:t>
            </w:r>
          </w:p>
        </w:tc>
        <w:tc>
          <w:tcPr>
            <w:tcW w:w="1150" w:type="dxa"/>
            <w:tcBorders>
              <w:top w:val="nil"/>
              <w:left w:val="nil"/>
              <w:bottom w:val="nil"/>
              <w:right w:val="nil"/>
            </w:tcBorders>
          </w:tcPr>
          <w:p w:rsidR="006A0D2E" w:rsidRDefault="006A0D2E">
            <w:pPr>
              <w:pStyle w:val="ConsPlusNormal"/>
              <w:jc w:val="center"/>
            </w:pPr>
            <w:r>
              <w:t>69,7</w:t>
            </w:r>
          </w:p>
        </w:tc>
        <w:tc>
          <w:tcPr>
            <w:tcW w:w="1150" w:type="dxa"/>
            <w:tcBorders>
              <w:top w:val="nil"/>
              <w:left w:val="nil"/>
              <w:bottom w:val="nil"/>
              <w:right w:val="nil"/>
            </w:tcBorders>
          </w:tcPr>
          <w:p w:rsidR="006A0D2E" w:rsidRDefault="006A0D2E">
            <w:pPr>
              <w:pStyle w:val="ConsPlusNormal"/>
              <w:jc w:val="center"/>
            </w:pPr>
            <w:r>
              <w:t>72,7</w:t>
            </w:r>
          </w:p>
        </w:tc>
        <w:tc>
          <w:tcPr>
            <w:tcW w:w="1150" w:type="dxa"/>
            <w:tcBorders>
              <w:top w:val="nil"/>
              <w:left w:val="nil"/>
              <w:bottom w:val="nil"/>
              <w:right w:val="nil"/>
            </w:tcBorders>
          </w:tcPr>
          <w:p w:rsidR="006A0D2E" w:rsidRDefault="006A0D2E">
            <w:pPr>
              <w:pStyle w:val="ConsPlusNormal"/>
              <w:jc w:val="center"/>
            </w:pPr>
            <w:r>
              <w:t>76,2</w:t>
            </w:r>
          </w:p>
        </w:tc>
        <w:tc>
          <w:tcPr>
            <w:tcW w:w="1006" w:type="dxa"/>
            <w:tcBorders>
              <w:top w:val="nil"/>
              <w:left w:val="nil"/>
              <w:bottom w:val="nil"/>
              <w:right w:val="nil"/>
            </w:tcBorders>
          </w:tcPr>
          <w:p w:rsidR="006A0D2E" w:rsidRDefault="006A0D2E">
            <w:pPr>
              <w:pStyle w:val="ConsPlusNormal"/>
              <w:jc w:val="center"/>
            </w:pPr>
            <w:r>
              <w:t>79,7</w:t>
            </w:r>
          </w:p>
        </w:tc>
        <w:tc>
          <w:tcPr>
            <w:tcW w:w="1007" w:type="dxa"/>
            <w:tcBorders>
              <w:top w:val="nil"/>
              <w:left w:val="nil"/>
              <w:bottom w:val="nil"/>
              <w:right w:val="nil"/>
            </w:tcBorders>
          </w:tcPr>
          <w:p w:rsidR="006A0D2E" w:rsidRDefault="006A0D2E">
            <w:pPr>
              <w:pStyle w:val="ConsPlusNormal"/>
              <w:jc w:val="center"/>
            </w:pPr>
            <w:r>
              <w:t>82,7</w:t>
            </w:r>
          </w:p>
        </w:tc>
        <w:tc>
          <w:tcPr>
            <w:tcW w:w="1006"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Хабаровский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65,8</w:t>
            </w:r>
          </w:p>
        </w:tc>
        <w:tc>
          <w:tcPr>
            <w:tcW w:w="1006" w:type="dxa"/>
            <w:tcBorders>
              <w:top w:val="nil"/>
              <w:left w:val="nil"/>
              <w:bottom w:val="nil"/>
              <w:right w:val="nil"/>
            </w:tcBorders>
          </w:tcPr>
          <w:p w:rsidR="006A0D2E" w:rsidRDefault="006A0D2E">
            <w:pPr>
              <w:pStyle w:val="ConsPlusNormal"/>
              <w:jc w:val="center"/>
            </w:pPr>
            <w:r>
              <w:t>72</w:t>
            </w:r>
          </w:p>
        </w:tc>
        <w:tc>
          <w:tcPr>
            <w:tcW w:w="1006" w:type="dxa"/>
            <w:tcBorders>
              <w:top w:val="nil"/>
              <w:left w:val="nil"/>
              <w:bottom w:val="nil"/>
              <w:right w:val="nil"/>
            </w:tcBorders>
          </w:tcPr>
          <w:p w:rsidR="006A0D2E" w:rsidRDefault="006A0D2E">
            <w:pPr>
              <w:pStyle w:val="ConsPlusNormal"/>
              <w:jc w:val="center"/>
            </w:pPr>
            <w:r>
              <w:t>72</w:t>
            </w:r>
          </w:p>
        </w:tc>
        <w:tc>
          <w:tcPr>
            <w:tcW w:w="1150" w:type="dxa"/>
            <w:tcBorders>
              <w:top w:val="nil"/>
              <w:left w:val="nil"/>
              <w:bottom w:val="nil"/>
              <w:right w:val="nil"/>
            </w:tcBorders>
          </w:tcPr>
          <w:p w:rsidR="006A0D2E" w:rsidRDefault="006A0D2E">
            <w:pPr>
              <w:pStyle w:val="ConsPlusNormal"/>
              <w:jc w:val="center"/>
            </w:pPr>
            <w:r>
              <w:t>76</w:t>
            </w:r>
          </w:p>
        </w:tc>
        <w:tc>
          <w:tcPr>
            <w:tcW w:w="1150" w:type="dxa"/>
            <w:tcBorders>
              <w:top w:val="nil"/>
              <w:left w:val="nil"/>
              <w:bottom w:val="nil"/>
              <w:right w:val="nil"/>
            </w:tcBorders>
          </w:tcPr>
          <w:p w:rsidR="006A0D2E" w:rsidRDefault="006A0D2E">
            <w:pPr>
              <w:pStyle w:val="ConsPlusNormal"/>
              <w:jc w:val="center"/>
            </w:pPr>
            <w:r>
              <w:t>78</w:t>
            </w:r>
          </w:p>
        </w:tc>
        <w:tc>
          <w:tcPr>
            <w:tcW w:w="1150" w:type="dxa"/>
            <w:tcBorders>
              <w:top w:val="nil"/>
              <w:left w:val="nil"/>
              <w:bottom w:val="nil"/>
              <w:right w:val="nil"/>
            </w:tcBorders>
          </w:tcPr>
          <w:p w:rsidR="006A0D2E" w:rsidRDefault="006A0D2E">
            <w:pPr>
              <w:pStyle w:val="ConsPlusNormal"/>
              <w:jc w:val="center"/>
            </w:pPr>
            <w:r>
              <w:t>80</w:t>
            </w:r>
          </w:p>
        </w:tc>
        <w:tc>
          <w:tcPr>
            <w:tcW w:w="1006" w:type="dxa"/>
            <w:tcBorders>
              <w:top w:val="nil"/>
              <w:left w:val="nil"/>
              <w:bottom w:val="nil"/>
              <w:right w:val="nil"/>
            </w:tcBorders>
          </w:tcPr>
          <w:p w:rsidR="006A0D2E" w:rsidRDefault="006A0D2E">
            <w:pPr>
              <w:pStyle w:val="ConsPlusNormal"/>
              <w:jc w:val="center"/>
            </w:pPr>
            <w:r>
              <w:t>81</w:t>
            </w:r>
          </w:p>
        </w:tc>
        <w:tc>
          <w:tcPr>
            <w:tcW w:w="1007" w:type="dxa"/>
            <w:tcBorders>
              <w:top w:val="nil"/>
              <w:left w:val="nil"/>
              <w:bottom w:val="nil"/>
              <w:right w:val="nil"/>
            </w:tcBorders>
          </w:tcPr>
          <w:p w:rsidR="006A0D2E" w:rsidRDefault="006A0D2E">
            <w:pPr>
              <w:pStyle w:val="ConsPlusNormal"/>
              <w:jc w:val="center"/>
            </w:pPr>
            <w:r>
              <w:t>82</w:t>
            </w:r>
          </w:p>
        </w:tc>
        <w:tc>
          <w:tcPr>
            <w:tcW w:w="1006" w:type="dxa"/>
            <w:tcBorders>
              <w:top w:val="nil"/>
              <w:left w:val="nil"/>
              <w:bottom w:val="nil"/>
              <w:right w:val="nil"/>
            </w:tcBorders>
          </w:tcPr>
          <w:p w:rsidR="006A0D2E" w:rsidRDefault="006A0D2E">
            <w:pPr>
              <w:pStyle w:val="ConsPlusNormal"/>
              <w:jc w:val="center"/>
            </w:pPr>
            <w:r>
              <w:t>83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Амурская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54,1</w:t>
            </w:r>
          </w:p>
        </w:tc>
        <w:tc>
          <w:tcPr>
            <w:tcW w:w="1006" w:type="dxa"/>
            <w:tcBorders>
              <w:top w:val="nil"/>
              <w:left w:val="nil"/>
              <w:bottom w:val="nil"/>
              <w:right w:val="nil"/>
            </w:tcBorders>
          </w:tcPr>
          <w:p w:rsidR="006A0D2E" w:rsidRDefault="006A0D2E">
            <w:pPr>
              <w:pStyle w:val="ConsPlusNormal"/>
              <w:jc w:val="center"/>
            </w:pPr>
            <w:r>
              <w:t>64</w:t>
            </w:r>
          </w:p>
        </w:tc>
        <w:tc>
          <w:tcPr>
            <w:tcW w:w="1006" w:type="dxa"/>
            <w:tcBorders>
              <w:top w:val="nil"/>
              <w:left w:val="nil"/>
              <w:bottom w:val="nil"/>
              <w:right w:val="nil"/>
            </w:tcBorders>
          </w:tcPr>
          <w:p w:rsidR="006A0D2E" w:rsidRDefault="006A0D2E">
            <w:pPr>
              <w:pStyle w:val="ConsPlusNormal"/>
              <w:jc w:val="center"/>
            </w:pPr>
            <w:r>
              <w:t>61,9</w:t>
            </w:r>
          </w:p>
        </w:tc>
        <w:tc>
          <w:tcPr>
            <w:tcW w:w="1150" w:type="dxa"/>
            <w:tcBorders>
              <w:top w:val="nil"/>
              <w:left w:val="nil"/>
              <w:bottom w:val="nil"/>
              <w:right w:val="nil"/>
            </w:tcBorders>
          </w:tcPr>
          <w:p w:rsidR="006A0D2E" w:rsidRDefault="006A0D2E">
            <w:pPr>
              <w:pStyle w:val="ConsPlusNormal"/>
              <w:jc w:val="center"/>
            </w:pPr>
            <w:r>
              <w:t>64,5</w:t>
            </w:r>
          </w:p>
        </w:tc>
        <w:tc>
          <w:tcPr>
            <w:tcW w:w="1150" w:type="dxa"/>
            <w:tcBorders>
              <w:top w:val="nil"/>
              <w:left w:val="nil"/>
              <w:bottom w:val="nil"/>
              <w:right w:val="nil"/>
            </w:tcBorders>
          </w:tcPr>
          <w:p w:rsidR="006A0D2E" w:rsidRDefault="006A0D2E">
            <w:pPr>
              <w:pStyle w:val="ConsPlusNormal"/>
              <w:jc w:val="center"/>
            </w:pPr>
            <w:r>
              <w:t>68,3</w:t>
            </w:r>
          </w:p>
        </w:tc>
        <w:tc>
          <w:tcPr>
            <w:tcW w:w="1150" w:type="dxa"/>
            <w:tcBorders>
              <w:top w:val="nil"/>
              <w:left w:val="nil"/>
              <w:bottom w:val="nil"/>
              <w:right w:val="nil"/>
            </w:tcBorders>
          </w:tcPr>
          <w:p w:rsidR="006A0D2E" w:rsidRDefault="006A0D2E">
            <w:pPr>
              <w:pStyle w:val="ConsPlusNormal"/>
              <w:jc w:val="center"/>
            </w:pPr>
            <w:r>
              <w:t>73,6</w:t>
            </w:r>
          </w:p>
        </w:tc>
        <w:tc>
          <w:tcPr>
            <w:tcW w:w="1006" w:type="dxa"/>
            <w:tcBorders>
              <w:top w:val="nil"/>
              <w:left w:val="nil"/>
              <w:bottom w:val="nil"/>
              <w:right w:val="nil"/>
            </w:tcBorders>
          </w:tcPr>
          <w:p w:rsidR="006A0D2E" w:rsidRDefault="006A0D2E">
            <w:pPr>
              <w:pStyle w:val="ConsPlusNormal"/>
              <w:jc w:val="center"/>
            </w:pPr>
            <w:r>
              <w:t>77,1</w:t>
            </w:r>
          </w:p>
        </w:tc>
        <w:tc>
          <w:tcPr>
            <w:tcW w:w="1007" w:type="dxa"/>
            <w:tcBorders>
              <w:top w:val="nil"/>
              <w:left w:val="nil"/>
              <w:bottom w:val="nil"/>
              <w:right w:val="nil"/>
            </w:tcBorders>
          </w:tcPr>
          <w:p w:rsidR="006A0D2E" w:rsidRDefault="006A0D2E">
            <w:pPr>
              <w:pStyle w:val="ConsPlusNormal"/>
              <w:jc w:val="center"/>
            </w:pPr>
            <w:r>
              <w:t>79,2</w:t>
            </w:r>
          </w:p>
        </w:tc>
        <w:tc>
          <w:tcPr>
            <w:tcW w:w="1006"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Магаданская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72,9</w:t>
            </w:r>
          </w:p>
        </w:tc>
        <w:tc>
          <w:tcPr>
            <w:tcW w:w="1006" w:type="dxa"/>
            <w:tcBorders>
              <w:top w:val="nil"/>
              <w:left w:val="nil"/>
              <w:bottom w:val="nil"/>
              <w:right w:val="nil"/>
            </w:tcBorders>
          </w:tcPr>
          <w:p w:rsidR="006A0D2E" w:rsidRDefault="006A0D2E">
            <w:pPr>
              <w:pStyle w:val="ConsPlusNormal"/>
              <w:jc w:val="center"/>
            </w:pPr>
            <w:r>
              <w:t>78</w:t>
            </w:r>
          </w:p>
        </w:tc>
        <w:tc>
          <w:tcPr>
            <w:tcW w:w="1006" w:type="dxa"/>
            <w:tcBorders>
              <w:top w:val="nil"/>
              <w:left w:val="nil"/>
              <w:bottom w:val="nil"/>
              <w:right w:val="nil"/>
            </w:tcBorders>
          </w:tcPr>
          <w:p w:rsidR="006A0D2E" w:rsidRDefault="006A0D2E">
            <w:pPr>
              <w:pStyle w:val="ConsPlusNormal"/>
              <w:jc w:val="center"/>
            </w:pPr>
            <w:r>
              <w:t>76,9</w:t>
            </w:r>
          </w:p>
        </w:tc>
        <w:tc>
          <w:tcPr>
            <w:tcW w:w="1150" w:type="dxa"/>
            <w:tcBorders>
              <w:top w:val="nil"/>
              <w:left w:val="nil"/>
              <w:bottom w:val="nil"/>
              <w:right w:val="nil"/>
            </w:tcBorders>
          </w:tcPr>
          <w:p w:rsidR="006A0D2E" w:rsidRDefault="006A0D2E">
            <w:pPr>
              <w:pStyle w:val="ConsPlusNormal"/>
              <w:jc w:val="center"/>
            </w:pPr>
            <w:r>
              <w:t>77,2</w:t>
            </w:r>
          </w:p>
        </w:tc>
        <w:tc>
          <w:tcPr>
            <w:tcW w:w="1150" w:type="dxa"/>
            <w:tcBorders>
              <w:top w:val="nil"/>
              <w:left w:val="nil"/>
              <w:bottom w:val="nil"/>
              <w:right w:val="nil"/>
            </w:tcBorders>
          </w:tcPr>
          <w:p w:rsidR="006A0D2E" w:rsidRDefault="006A0D2E">
            <w:pPr>
              <w:pStyle w:val="ConsPlusNormal"/>
              <w:jc w:val="center"/>
            </w:pPr>
            <w:r>
              <w:t>79</w:t>
            </w:r>
          </w:p>
        </w:tc>
        <w:tc>
          <w:tcPr>
            <w:tcW w:w="1150" w:type="dxa"/>
            <w:tcBorders>
              <w:top w:val="nil"/>
              <w:left w:val="nil"/>
              <w:bottom w:val="nil"/>
              <w:right w:val="nil"/>
            </w:tcBorders>
          </w:tcPr>
          <w:p w:rsidR="006A0D2E" w:rsidRDefault="006A0D2E">
            <w:pPr>
              <w:pStyle w:val="ConsPlusNormal"/>
              <w:jc w:val="center"/>
            </w:pPr>
            <w:r>
              <w:t>80</w:t>
            </w:r>
          </w:p>
        </w:tc>
        <w:tc>
          <w:tcPr>
            <w:tcW w:w="1006" w:type="dxa"/>
            <w:tcBorders>
              <w:top w:val="nil"/>
              <w:left w:val="nil"/>
              <w:bottom w:val="nil"/>
              <w:right w:val="nil"/>
            </w:tcBorders>
          </w:tcPr>
          <w:p w:rsidR="006A0D2E" w:rsidRDefault="006A0D2E">
            <w:pPr>
              <w:pStyle w:val="ConsPlusNormal"/>
              <w:jc w:val="center"/>
            </w:pPr>
            <w:r>
              <w:t>81</w:t>
            </w:r>
          </w:p>
        </w:tc>
        <w:tc>
          <w:tcPr>
            <w:tcW w:w="1007" w:type="dxa"/>
            <w:tcBorders>
              <w:top w:val="nil"/>
              <w:left w:val="nil"/>
              <w:bottom w:val="nil"/>
              <w:right w:val="nil"/>
            </w:tcBorders>
          </w:tcPr>
          <w:p w:rsidR="006A0D2E" w:rsidRDefault="006A0D2E">
            <w:pPr>
              <w:pStyle w:val="ConsPlusNormal"/>
              <w:jc w:val="center"/>
            </w:pPr>
            <w:r>
              <w:t>81,5</w:t>
            </w:r>
          </w:p>
        </w:tc>
        <w:tc>
          <w:tcPr>
            <w:tcW w:w="1006"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Сахалинская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74,7</w:t>
            </w:r>
          </w:p>
        </w:tc>
        <w:tc>
          <w:tcPr>
            <w:tcW w:w="1006" w:type="dxa"/>
            <w:tcBorders>
              <w:top w:val="nil"/>
              <w:left w:val="nil"/>
              <w:bottom w:val="nil"/>
              <w:right w:val="nil"/>
            </w:tcBorders>
          </w:tcPr>
          <w:p w:rsidR="006A0D2E" w:rsidRDefault="006A0D2E">
            <w:pPr>
              <w:pStyle w:val="ConsPlusNormal"/>
              <w:jc w:val="center"/>
            </w:pPr>
            <w:r>
              <w:t>75,1</w:t>
            </w:r>
          </w:p>
        </w:tc>
        <w:tc>
          <w:tcPr>
            <w:tcW w:w="1006" w:type="dxa"/>
            <w:tcBorders>
              <w:top w:val="nil"/>
              <w:left w:val="nil"/>
              <w:bottom w:val="nil"/>
              <w:right w:val="nil"/>
            </w:tcBorders>
          </w:tcPr>
          <w:p w:rsidR="006A0D2E" w:rsidRDefault="006A0D2E">
            <w:pPr>
              <w:pStyle w:val="ConsPlusNormal"/>
              <w:jc w:val="center"/>
            </w:pPr>
            <w:r>
              <w:t>72,5</w:t>
            </w:r>
          </w:p>
        </w:tc>
        <w:tc>
          <w:tcPr>
            <w:tcW w:w="1150" w:type="dxa"/>
            <w:tcBorders>
              <w:top w:val="nil"/>
              <w:left w:val="nil"/>
              <w:bottom w:val="nil"/>
              <w:right w:val="nil"/>
            </w:tcBorders>
          </w:tcPr>
          <w:p w:rsidR="006A0D2E" w:rsidRDefault="006A0D2E">
            <w:pPr>
              <w:pStyle w:val="ConsPlusNormal"/>
              <w:jc w:val="center"/>
            </w:pPr>
            <w:r>
              <w:t>76</w:t>
            </w:r>
          </w:p>
        </w:tc>
        <w:tc>
          <w:tcPr>
            <w:tcW w:w="1150" w:type="dxa"/>
            <w:tcBorders>
              <w:top w:val="nil"/>
              <w:left w:val="nil"/>
              <w:bottom w:val="nil"/>
              <w:right w:val="nil"/>
            </w:tcBorders>
          </w:tcPr>
          <w:p w:rsidR="006A0D2E" w:rsidRDefault="006A0D2E">
            <w:pPr>
              <w:pStyle w:val="ConsPlusNormal"/>
              <w:jc w:val="center"/>
            </w:pPr>
            <w:r>
              <w:t>77</w:t>
            </w:r>
          </w:p>
        </w:tc>
        <w:tc>
          <w:tcPr>
            <w:tcW w:w="1150" w:type="dxa"/>
            <w:tcBorders>
              <w:top w:val="nil"/>
              <w:left w:val="nil"/>
              <w:bottom w:val="nil"/>
              <w:right w:val="nil"/>
            </w:tcBorders>
          </w:tcPr>
          <w:p w:rsidR="006A0D2E" w:rsidRDefault="006A0D2E">
            <w:pPr>
              <w:pStyle w:val="ConsPlusNormal"/>
              <w:jc w:val="center"/>
            </w:pPr>
            <w:r>
              <w:t>78</w:t>
            </w:r>
          </w:p>
        </w:tc>
        <w:tc>
          <w:tcPr>
            <w:tcW w:w="1006" w:type="dxa"/>
            <w:tcBorders>
              <w:top w:val="nil"/>
              <w:left w:val="nil"/>
              <w:bottom w:val="nil"/>
              <w:right w:val="nil"/>
            </w:tcBorders>
          </w:tcPr>
          <w:p w:rsidR="006A0D2E" w:rsidRDefault="006A0D2E">
            <w:pPr>
              <w:pStyle w:val="ConsPlusNormal"/>
              <w:jc w:val="center"/>
            </w:pPr>
            <w:r>
              <w:t>79,2</w:t>
            </w:r>
          </w:p>
        </w:tc>
        <w:tc>
          <w:tcPr>
            <w:tcW w:w="1007" w:type="dxa"/>
            <w:tcBorders>
              <w:top w:val="nil"/>
              <w:left w:val="nil"/>
              <w:bottom w:val="nil"/>
              <w:right w:val="nil"/>
            </w:tcBorders>
          </w:tcPr>
          <w:p w:rsidR="006A0D2E" w:rsidRDefault="006A0D2E">
            <w:pPr>
              <w:pStyle w:val="ConsPlusNormal"/>
              <w:jc w:val="center"/>
            </w:pPr>
            <w:r>
              <w:t>80,5</w:t>
            </w:r>
          </w:p>
        </w:tc>
        <w:tc>
          <w:tcPr>
            <w:tcW w:w="1006"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Еврейская автономная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57,2</w:t>
            </w:r>
          </w:p>
        </w:tc>
        <w:tc>
          <w:tcPr>
            <w:tcW w:w="1006" w:type="dxa"/>
            <w:tcBorders>
              <w:top w:val="nil"/>
              <w:left w:val="nil"/>
              <w:bottom w:val="nil"/>
              <w:right w:val="nil"/>
            </w:tcBorders>
          </w:tcPr>
          <w:p w:rsidR="006A0D2E" w:rsidRDefault="006A0D2E">
            <w:pPr>
              <w:pStyle w:val="ConsPlusNormal"/>
              <w:jc w:val="center"/>
            </w:pPr>
            <w:r>
              <w:t>61,4</w:t>
            </w:r>
          </w:p>
        </w:tc>
        <w:tc>
          <w:tcPr>
            <w:tcW w:w="1006" w:type="dxa"/>
            <w:tcBorders>
              <w:top w:val="nil"/>
              <w:left w:val="nil"/>
              <w:bottom w:val="nil"/>
              <w:right w:val="nil"/>
            </w:tcBorders>
          </w:tcPr>
          <w:p w:rsidR="006A0D2E" w:rsidRDefault="006A0D2E">
            <w:pPr>
              <w:pStyle w:val="ConsPlusNormal"/>
              <w:jc w:val="center"/>
            </w:pPr>
            <w:r>
              <w:t>60,8</w:t>
            </w:r>
          </w:p>
        </w:tc>
        <w:tc>
          <w:tcPr>
            <w:tcW w:w="1150" w:type="dxa"/>
            <w:tcBorders>
              <w:top w:val="nil"/>
              <w:left w:val="nil"/>
              <w:bottom w:val="nil"/>
              <w:right w:val="nil"/>
            </w:tcBorders>
          </w:tcPr>
          <w:p w:rsidR="006A0D2E" w:rsidRDefault="006A0D2E">
            <w:pPr>
              <w:pStyle w:val="ConsPlusNormal"/>
              <w:jc w:val="center"/>
            </w:pPr>
            <w:r>
              <w:t>63,2</w:t>
            </w:r>
          </w:p>
        </w:tc>
        <w:tc>
          <w:tcPr>
            <w:tcW w:w="1150" w:type="dxa"/>
            <w:tcBorders>
              <w:top w:val="nil"/>
              <w:left w:val="nil"/>
              <w:bottom w:val="nil"/>
              <w:right w:val="nil"/>
            </w:tcBorders>
          </w:tcPr>
          <w:p w:rsidR="006A0D2E" w:rsidRDefault="006A0D2E">
            <w:pPr>
              <w:pStyle w:val="ConsPlusNormal"/>
              <w:jc w:val="center"/>
            </w:pPr>
            <w:r>
              <w:t>66,5</w:t>
            </w:r>
          </w:p>
        </w:tc>
        <w:tc>
          <w:tcPr>
            <w:tcW w:w="1150" w:type="dxa"/>
            <w:tcBorders>
              <w:top w:val="nil"/>
              <w:left w:val="nil"/>
              <w:bottom w:val="nil"/>
              <w:right w:val="nil"/>
            </w:tcBorders>
          </w:tcPr>
          <w:p w:rsidR="006A0D2E" w:rsidRDefault="006A0D2E">
            <w:pPr>
              <w:pStyle w:val="ConsPlusNormal"/>
              <w:jc w:val="center"/>
            </w:pPr>
            <w:r>
              <w:t>71,5</w:t>
            </w:r>
          </w:p>
        </w:tc>
        <w:tc>
          <w:tcPr>
            <w:tcW w:w="1006" w:type="dxa"/>
            <w:tcBorders>
              <w:top w:val="nil"/>
              <w:left w:val="nil"/>
              <w:bottom w:val="nil"/>
              <w:right w:val="nil"/>
            </w:tcBorders>
          </w:tcPr>
          <w:p w:rsidR="006A0D2E" w:rsidRDefault="006A0D2E">
            <w:pPr>
              <w:pStyle w:val="ConsPlusNormal"/>
              <w:jc w:val="center"/>
            </w:pPr>
            <w:r>
              <w:t>76,1</w:t>
            </w:r>
          </w:p>
        </w:tc>
        <w:tc>
          <w:tcPr>
            <w:tcW w:w="1007" w:type="dxa"/>
            <w:tcBorders>
              <w:top w:val="nil"/>
              <w:left w:val="nil"/>
              <w:bottom w:val="nil"/>
              <w:right w:val="nil"/>
            </w:tcBorders>
          </w:tcPr>
          <w:p w:rsidR="006A0D2E" w:rsidRDefault="006A0D2E">
            <w:pPr>
              <w:pStyle w:val="ConsPlusNormal"/>
              <w:jc w:val="center"/>
            </w:pPr>
            <w:r>
              <w:t>80,5</w:t>
            </w:r>
          </w:p>
        </w:tc>
        <w:tc>
          <w:tcPr>
            <w:tcW w:w="1006" w:type="dxa"/>
            <w:tcBorders>
              <w:top w:val="nil"/>
              <w:left w:val="nil"/>
              <w:bottom w:val="nil"/>
              <w:right w:val="nil"/>
            </w:tcBorders>
          </w:tcPr>
          <w:p w:rsidR="006A0D2E" w:rsidRDefault="006A0D2E">
            <w:pPr>
              <w:pStyle w:val="ConsPlusNormal"/>
              <w:jc w:val="center"/>
            </w:pPr>
            <w:r>
              <w:t>84,5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Чукотский автономный округ</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74,5</w:t>
            </w:r>
          </w:p>
        </w:tc>
        <w:tc>
          <w:tcPr>
            <w:tcW w:w="1006" w:type="dxa"/>
            <w:tcBorders>
              <w:top w:val="nil"/>
              <w:left w:val="nil"/>
              <w:bottom w:val="nil"/>
              <w:right w:val="nil"/>
            </w:tcBorders>
          </w:tcPr>
          <w:p w:rsidR="006A0D2E" w:rsidRDefault="006A0D2E">
            <w:pPr>
              <w:pStyle w:val="ConsPlusNormal"/>
              <w:jc w:val="center"/>
            </w:pPr>
            <w:r>
              <w:t>77,2</w:t>
            </w:r>
          </w:p>
        </w:tc>
        <w:tc>
          <w:tcPr>
            <w:tcW w:w="1006" w:type="dxa"/>
            <w:tcBorders>
              <w:top w:val="nil"/>
              <w:left w:val="nil"/>
              <w:bottom w:val="nil"/>
              <w:right w:val="nil"/>
            </w:tcBorders>
          </w:tcPr>
          <w:p w:rsidR="006A0D2E" w:rsidRDefault="006A0D2E">
            <w:pPr>
              <w:pStyle w:val="ConsPlusNormal"/>
              <w:jc w:val="center"/>
            </w:pPr>
            <w:r>
              <w:t>83,1</w:t>
            </w:r>
          </w:p>
        </w:tc>
        <w:tc>
          <w:tcPr>
            <w:tcW w:w="1150" w:type="dxa"/>
            <w:tcBorders>
              <w:top w:val="nil"/>
              <w:left w:val="nil"/>
              <w:bottom w:val="nil"/>
              <w:right w:val="nil"/>
            </w:tcBorders>
          </w:tcPr>
          <w:p w:rsidR="006A0D2E" w:rsidRDefault="006A0D2E">
            <w:pPr>
              <w:pStyle w:val="ConsPlusNormal"/>
              <w:jc w:val="center"/>
            </w:pPr>
            <w:r>
              <w:t>83,5</w:t>
            </w:r>
          </w:p>
        </w:tc>
        <w:tc>
          <w:tcPr>
            <w:tcW w:w="1150" w:type="dxa"/>
            <w:tcBorders>
              <w:top w:val="nil"/>
              <w:left w:val="nil"/>
              <w:bottom w:val="nil"/>
              <w:right w:val="nil"/>
            </w:tcBorders>
          </w:tcPr>
          <w:p w:rsidR="006A0D2E" w:rsidRDefault="006A0D2E">
            <w:pPr>
              <w:pStyle w:val="ConsPlusNormal"/>
              <w:jc w:val="center"/>
            </w:pPr>
            <w:r>
              <w:t>85,1</w:t>
            </w:r>
          </w:p>
        </w:tc>
        <w:tc>
          <w:tcPr>
            <w:tcW w:w="1150" w:type="dxa"/>
            <w:tcBorders>
              <w:top w:val="nil"/>
              <w:left w:val="nil"/>
              <w:bottom w:val="nil"/>
              <w:right w:val="nil"/>
            </w:tcBorders>
          </w:tcPr>
          <w:p w:rsidR="006A0D2E" w:rsidRDefault="006A0D2E">
            <w:pPr>
              <w:pStyle w:val="ConsPlusNormal"/>
              <w:jc w:val="center"/>
            </w:pPr>
            <w:r>
              <w:t>85,2</w:t>
            </w:r>
          </w:p>
        </w:tc>
        <w:tc>
          <w:tcPr>
            <w:tcW w:w="1006" w:type="dxa"/>
            <w:tcBorders>
              <w:top w:val="nil"/>
              <w:left w:val="nil"/>
              <w:bottom w:val="nil"/>
              <w:right w:val="nil"/>
            </w:tcBorders>
          </w:tcPr>
          <w:p w:rsidR="006A0D2E" w:rsidRDefault="006A0D2E">
            <w:pPr>
              <w:pStyle w:val="ConsPlusNormal"/>
              <w:jc w:val="center"/>
            </w:pPr>
            <w:r>
              <w:t>87</w:t>
            </w:r>
          </w:p>
        </w:tc>
        <w:tc>
          <w:tcPr>
            <w:tcW w:w="1007" w:type="dxa"/>
            <w:tcBorders>
              <w:top w:val="nil"/>
              <w:left w:val="nil"/>
              <w:bottom w:val="nil"/>
              <w:right w:val="nil"/>
            </w:tcBorders>
          </w:tcPr>
          <w:p w:rsidR="006A0D2E" w:rsidRDefault="006A0D2E">
            <w:pPr>
              <w:pStyle w:val="ConsPlusNormal"/>
              <w:jc w:val="center"/>
            </w:pPr>
            <w:r>
              <w:t>89,8</w:t>
            </w:r>
          </w:p>
        </w:tc>
        <w:tc>
          <w:tcPr>
            <w:tcW w:w="1006" w:type="dxa"/>
            <w:tcBorders>
              <w:top w:val="nil"/>
              <w:left w:val="nil"/>
              <w:bottom w:val="nil"/>
              <w:right w:val="nil"/>
            </w:tcBorders>
          </w:tcPr>
          <w:p w:rsidR="006A0D2E" w:rsidRDefault="006A0D2E">
            <w:pPr>
              <w:pStyle w:val="ConsPlusNormal"/>
              <w:jc w:val="center"/>
            </w:pPr>
            <w:r>
              <w:t>89,9</w:t>
            </w:r>
          </w:p>
        </w:tc>
      </w:tr>
      <w:tr w:rsidR="006A0D2E">
        <w:tblPrEx>
          <w:tblBorders>
            <w:insideH w:val="none" w:sz="0" w:space="0" w:color="auto"/>
            <w:insideV w:val="none" w:sz="0" w:space="0" w:color="auto"/>
          </w:tblBorders>
        </w:tblPrEx>
        <w:tc>
          <w:tcPr>
            <w:tcW w:w="15340" w:type="dxa"/>
            <w:gridSpan w:val="13"/>
            <w:tcBorders>
              <w:top w:val="nil"/>
              <w:left w:val="nil"/>
              <w:bottom w:val="nil"/>
              <w:right w:val="nil"/>
            </w:tcBorders>
          </w:tcPr>
          <w:p w:rsidR="006A0D2E" w:rsidRDefault="006A0D2E">
            <w:pPr>
              <w:pStyle w:val="ConsPlusNormal"/>
              <w:jc w:val="center"/>
              <w:outlineLvl w:val="3"/>
            </w:pPr>
            <w:r>
              <w:t>Показатель 4.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21,6</w:t>
            </w:r>
          </w:p>
        </w:tc>
        <w:tc>
          <w:tcPr>
            <w:tcW w:w="1006" w:type="dxa"/>
            <w:tcBorders>
              <w:top w:val="nil"/>
              <w:left w:val="nil"/>
              <w:bottom w:val="nil"/>
              <w:right w:val="nil"/>
            </w:tcBorders>
          </w:tcPr>
          <w:p w:rsidR="006A0D2E" w:rsidRDefault="006A0D2E">
            <w:pPr>
              <w:pStyle w:val="ConsPlusNormal"/>
              <w:jc w:val="center"/>
            </w:pPr>
            <w:r>
              <w:t>26,4</w:t>
            </w:r>
          </w:p>
        </w:tc>
        <w:tc>
          <w:tcPr>
            <w:tcW w:w="1006" w:type="dxa"/>
            <w:tcBorders>
              <w:top w:val="nil"/>
              <w:left w:val="nil"/>
              <w:bottom w:val="nil"/>
              <w:right w:val="nil"/>
            </w:tcBorders>
          </w:tcPr>
          <w:p w:rsidR="006A0D2E" w:rsidRDefault="006A0D2E">
            <w:pPr>
              <w:pStyle w:val="ConsPlusNormal"/>
              <w:jc w:val="center"/>
            </w:pPr>
            <w:r>
              <w:t>24,9</w:t>
            </w:r>
          </w:p>
        </w:tc>
        <w:tc>
          <w:tcPr>
            <w:tcW w:w="1150" w:type="dxa"/>
            <w:tcBorders>
              <w:top w:val="nil"/>
              <w:left w:val="nil"/>
              <w:bottom w:val="nil"/>
              <w:right w:val="nil"/>
            </w:tcBorders>
          </w:tcPr>
          <w:p w:rsidR="006A0D2E" w:rsidRDefault="006A0D2E">
            <w:pPr>
              <w:pStyle w:val="ConsPlusNormal"/>
              <w:jc w:val="center"/>
            </w:pPr>
            <w:r>
              <w:t>29,4</w:t>
            </w:r>
          </w:p>
        </w:tc>
        <w:tc>
          <w:tcPr>
            <w:tcW w:w="1150" w:type="dxa"/>
            <w:tcBorders>
              <w:top w:val="nil"/>
              <w:left w:val="nil"/>
              <w:bottom w:val="nil"/>
              <w:right w:val="nil"/>
            </w:tcBorders>
          </w:tcPr>
          <w:p w:rsidR="006A0D2E" w:rsidRDefault="006A0D2E">
            <w:pPr>
              <w:pStyle w:val="ConsPlusNormal"/>
              <w:jc w:val="center"/>
            </w:pPr>
            <w:r>
              <w:t>33,2</w:t>
            </w:r>
          </w:p>
        </w:tc>
        <w:tc>
          <w:tcPr>
            <w:tcW w:w="1150" w:type="dxa"/>
            <w:tcBorders>
              <w:top w:val="nil"/>
              <w:left w:val="nil"/>
              <w:bottom w:val="nil"/>
              <w:right w:val="nil"/>
            </w:tcBorders>
          </w:tcPr>
          <w:p w:rsidR="006A0D2E" w:rsidRDefault="006A0D2E">
            <w:pPr>
              <w:pStyle w:val="ConsPlusNormal"/>
              <w:jc w:val="center"/>
            </w:pPr>
            <w:r>
              <w:t>37,1</w:t>
            </w:r>
          </w:p>
        </w:tc>
        <w:tc>
          <w:tcPr>
            <w:tcW w:w="1006" w:type="dxa"/>
            <w:tcBorders>
              <w:top w:val="nil"/>
              <w:left w:val="nil"/>
              <w:bottom w:val="nil"/>
              <w:right w:val="nil"/>
            </w:tcBorders>
          </w:tcPr>
          <w:p w:rsidR="006A0D2E" w:rsidRDefault="006A0D2E">
            <w:pPr>
              <w:pStyle w:val="ConsPlusNormal"/>
              <w:jc w:val="center"/>
            </w:pPr>
            <w:r>
              <w:t>41,3</w:t>
            </w:r>
          </w:p>
        </w:tc>
        <w:tc>
          <w:tcPr>
            <w:tcW w:w="1007" w:type="dxa"/>
            <w:tcBorders>
              <w:top w:val="nil"/>
              <w:left w:val="nil"/>
              <w:bottom w:val="nil"/>
              <w:right w:val="nil"/>
            </w:tcBorders>
          </w:tcPr>
          <w:p w:rsidR="006A0D2E" w:rsidRDefault="006A0D2E">
            <w:pPr>
              <w:pStyle w:val="ConsPlusNormal"/>
              <w:jc w:val="center"/>
            </w:pPr>
            <w:r>
              <w:t>46,8</w:t>
            </w:r>
          </w:p>
        </w:tc>
        <w:tc>
          <w:tcPr>
            <w:tcW w:w="1006"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Дальневосточный федеральный округ</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16,2</w:t>
            </w:r>
          </w:p>
        </w:tc>
        <w:tc>
          <w:tcPr>
            <w:tcW w:w="1006" w:type="dxa"/>
            <w:tcBorders>
              <w:top w:val="nil"/>
              <w:left w:val="nil"/>
              <w:bottom w:val="nil"/>
              <w:right w:val="nil"/>
            </w:tcBorders>
          </w:tcPr>
          <w:p w:rsidR="006A0D2E" w:rsidRDefault="006A0D2E">
            <w:pPr>
              <w:pStyle w:val="ConsPlusNormal"/>
              <w:jc w:val="center"/>
            </w:pPr>
            <w:r>
              <w:t>19,8</w:t>
            </w:r>
          </w:p>
        </w:tc>
        <w:tc>
          <w:tcPr>
            <w:tcW w:w="1006" w:type="dxa"/>
            <w:tcBorders>
              <w:top w:val="nil"/>
              <w:left w:val="nil"/>
              <w:bottom w:val="nil"/>
              <w:right w:val="nil"/>
            </w:tcBorders>
          </w:tcPr>
          <w:p w:rsidR="006A0D2E" w:rsidRDefault="006A0D2E">
            <w:pPr>
              <w:pStyle w:val="ConsPlusNormal"/>
              <w:jc w:val="center"/>
            </w:pPr>
            <w:r>
              <w:t>19,4</w:t>
            </w:r>
          </w:p>
        </w:tc>
        <w:tc>
          <w:tcPr>
            <w:tcW w:w="1150" w:type="dxa"/>
            <w:tcBorders>
              <w:top w:val="nil"/>
              <w:left w:val="nil"/>
              <w:bottom w:val="nil"/>
              <w:right w:val="nil"/>
            </w:tcBorders>
          </w:tcPr>
          <w:p w:rsidR="006A0D2E" w:rsidRDefault="006A0D2E">
            <w:pPr>
              <w:pStyle w:val="ConsPlusNormal"/>
              <w:jc w:val="center"/>
            </w:pPr>
            <w:r>
              <w:t>22,1</w:t>
            </w:r>
          </w:p>
        </w:tc>
        <w:tc>
          <w:tcPr>
            <w:tcW w:w="1150" w:type="dxa"/>
            <w:tcBorders>
              <w:top w:val="nil"/>
              <w:left w:val="nil"/>
              <w:bottom w:val="nil"/>
              <w:right w:val="nil"/>
            </w:tcBorders>
          </w:tcPr>
          <w:p w:rsidR="006A0D2E" w:rsidRDefault="006A0D2E">
            <w:pPr>
              <w:pStyle w:val="ConsPlusNormal"/>
              <w:jc w:val="center"/>
            </w:pPr>
            <w:r>
              <w:t>26,1</w:t>
            </w:r>
          </w:p>
        </w:tc>
        <w:tc>
          <w:tcPr>
            <w:tcW w:w="1150" w:type="dxa"/>
            <w:tcBorders>
              <w:top w:val="nil"/>
              <w:left w:val="nil"/>
              <w:bottom w:val="nil"/>
              <w:right w:val="nil"/>
            </w:tcBorders>
          </w:tcPr>
          <w:p w:rsidR="006A0D2E" w:rsidRDefault="006A0D2E">
            <w:pPr>
              <w:pStyle w:val="ConsPlusNormal"/>
              <w:jc w:val="center"/>
            </w:pPr>
            <w:r>
              <w:t>30,3</w:t>
            </w:r>
          </w:p>
        </w:tc>
        <w:tc>
          <w:tcPr>
            <w:tcW w:w="1006" w:type="dxa"/>
            <w:tcBorders>
              <w:top w:val="nil"/>
              <w:left w:val="nil"/>
              <w:bottom w:val="nil"/>
              <w:right w:val="nil"/>
            </w:tcBorders>
          </w:tcPr>
          <w:p w:rsidR="006A0D2E" w:rsidRDefault="006A0D2E">
            <w:pPr>
              <w:pStyle w:val="ConsPlusNormal"/>
              <w:jc w:val="center"/>
            </w:pPr>
            <w:r>
              <w:t>35,2</w:t>
            </w:r>
          </w:p>
        </w:tc>
        <w:tc>
          <w:tcPr>
            <w:tcW w:w="1007" w:type="dxa"/>
            <w:tcBorders>
              <w:top w:val="nil"/>
              <w:left w:val="nil"/>
              <w:bottom w:val="nil"/>
              <w:right w:val="nil"/>
            </w:tcBorders>
          </w:tcPr>
          <w:p w:rsidR="006A0D2E" w:rsidRDefault="006A0D2E">
            <w:pPr>
              <w:pStyle w:val="ConsPlusNormal"/>
              <w:jc w:val="center"/>
            </w:pPr>
            <w:r>
              <w:t>40,2</w:t>
            </w:r>
          </w:p>
        </w:tc>
        <w:tc>
          <w:tcPr>
            <w:tcW w:w="1006" w:type="dxa"/>
            <w:tcBorders>
              <w:top w:val="nil"/>
              <w:left w:val="nil"/>
              <w:bottom w:val="nil"/>
              <w:right w:val="nil"/>
            </w:tcBorders>
          </w:tcPr>
          <w:p w:rsidR="006A0D2E" w:rsidRDefault="006A0D2E">
            <w:pPr>
              <w:pStyle w:val="ConsPlusNormal"/>
              <w:jc w:val="center"/>
            </w:pPr>
            <w:r>
              <w:t>45,4</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Бурятия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16,9</w:t>
            </w:r>
          </w:p>
        </w:tc>
        <w:tc>
          <w:tcPr>
            <w:tcW w:w="1006" w:type="dxa"/>
            <w:tcBorders>
              <w:top w:val="nil"/>
              <w:left w:val="nil"/>
              <w:bottom w:val="nil"/>
              <w:right w:val="nil"/>
            </w:tcBorders>
          </w:tcPr>
          <w:p w:rsidR="006A0D2E" w:rsidRDefault="006A0D2E">
            <w:pPr>
              <w:pStyle w:val="ConsPlusNormal"/>
              <w:jc w:val="center"/>
            </w:pPr>
            <w:r>
              <w:t>23,3</w:t>
            </w:r>
          </w:p>
        </w:tc>
        <w:tc>
          <w:tcPr>
            <w:tcW w:w="1006" w:type="dxa"/>
            <w:tcBorders>
              <w:top w:val="nil"/>
              <w:left w:val="nil"/>
              <w:bottom w:val="nil"/>
              <w:right w:val="nil"/>
            </w:tcBorders>
          </w:tcPr>
          <w:p w:rsidR="006A0D2E" w:rsidRDefault="006A0D2E">
            <w:pPr>
              <w:pStyle w:val="ConsPlusNormal"/>
              <w:jc w:val="center"/>
            </w:pPr>
            <w:r>
              <w:t>21,7</w:t>
            </w:r>
          </w:p>
        </w:tc>
        <w:tc>
          <w:tcPr>
            <w:tcW w:w="1150" w:type="dxa"/>
            <w:tcBorders>
              <w:top w:val="nil"/>
              <w:left w:val="nil"/>
              <w:bottom w:val="nil"/>
              <w:right w:val="nil"/>
            </w:tcBorders>
          </w:tcPr>
          <w:p w:rsidR="006A0D2E" w:rsidRDefault="006A0D2E">
            <w:pPr>
              <w:pStyle w:val="ConsPlusNormal"/>
              <w:jc w:val="center"/>
            </w:pPr>
            <w:r>
              <w:t>27</w:t>
            </w:r>
          </w:p>
        </w:tc>
        <w:tc>
          <w:tcPr>
            <w:tcW w:w="1150" w:type="dxa"/>
            <w:tcBorders>
              <w:top w:val="nil"/>
              <w:left w:val="nil"/>
              <w:bottom w:val="nil"/>
              <w:right w:val="nil"/>
            </w:tcBorders>
          </w:tcPr>
          <w:p w:rsidR="006A0D2E" w:rsidRDefault="006A0D2E">
            <w:pPr>
              <w:pStyle w:val="ConsPlusNormal"/>
              <w:jc w:val="center"/>
            </w:pPr>
            <w:r>
              <w:t>31,5</w:t>
            </w:r>
          </w:p>
        </w:tc>
        <w:tc>
          <w:tcPr>
            <w:tcW w:w="1150" w:type="dxa"/>
            <w:tcBorders>
              <w:top w:val="nil"/>
              <w:left w:val="nil"/>
              <w:bottom w:val="nil"/>
              <w:right w:val="nil"/>
            </w:tcBorders>
          </w:tcPr>
          <w:p w:rsidR="006A0D2E" w:rsidRDefault="006A0D2E">
            <w:pPr>
              <w:pStyle w:val="ConsPlusNormal"/>
              <w:jc w:val="center"/>
            </w:pPr>
            <w:r>
              <w:t>37,2</w:t>
            </w:r>
          </w:p>
        </w:tc>
        <w:tc>
          <w:tcPr>
            <w:tcW w:w="1006" w:type="dxa"/>
            <w:tcBorders>
              <w:top w:val="nil"/>
              <w:left w:val="nil"/>
              <w:bottom w:val="nil"/>
              <w:right w:val="nil"/>
            </w:tcBorders>
          </w:tcPr>
          <w:p w:rsidR="006A0D2E" w:rsidRDefault="006A0D2E">
            <w:pPr>
              <w:pStyle w:val="ConsPlusNormal"/>
              <w:jc w:val="center"/>
            </w:pPr>
            <w:r>
              <w:t>41,4</w:t>
            </w:r>
          </w:p>
        </w:tc>
        <w:tc>
          <w:tcPr>
            <w:tcW w:w="1007" w:type="dxa"/>
            <w:tcBorders>
              <w:top w:val="nil"/>
              <w:left w:val="nil"/>
              <w:bottom w:val="nil"/>
              <w:right w:val="nil"/>
            </w:tcBorders>
          </w:tcPr>
          <w:p w:rsidR="006A0D2E" w:rsidRDefault="006A0D2E">
            <w:pPr>
              <w:pStyle w:val="ConsPlusNormal"/>
              <w:jc w:val="center"/>
            </w:pPr>
            <w:r>
              <w:t>45,7</w:t>
            </w:r>
          </w:p>
        </w:tc>
        <w:tc>
          <w:tcPr>
            <w:tcW w:w="1006"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Саха (Якутия)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18,6</w:t>
            </w:r>
          </w:p>
        </w:tc>
        <w:tc>
          <w:tcPr>
            <w:tcW w:w="1006" w:type="dxa"/>
            <w:tcBorders>
              <w:top w:val="nil"/>
              <w:left w:val="nil"/>
              <w:bottom w:val="nil"/>
              <w:right w:val="nil"/>
            </w:tcBorders>
          </w:tcPr>
          <w:p w:rsidR="006A0D2E" w:rsidRDefault="006A0D2E">
            <w:pPr>
              <w:pStyle w:val="ConsPlusNormal"/>
              <w:jc w:val="center"/>
            </w:pPr>
            <w:r>
              <w:t>20</w:t>
            </w:r>
          </w:p>
        </w:tc>
        <w:tc>
          <w:tcPr>
            <w:tcW w:w="1006" w:type="dxa"/>
            <w:tcBorders>
              <w:top w:val="nil"/>
              <w:left w:val="nil"/>
              <w:bottom w:val="nil"/>
              <w:right w:val="nil"/>
            </w:tcBorders>
          </w:tcPr>
          <w:p w:rsidR="006A0D2E" w:rsidRDefault="006A0D2E">
            <w:pPr>
              <w:pStyle w:val="ConsPlusNormal"/>
              <w:jc w:val="center"/>
            </w:pPr>
            <w:r>
              <w:t>20,4</w:t>
            </w:r>
          </w:p>
        </w:tc>
        <w:tc>
          <w:tcPr>
            <w:tcW w:w="1150" w:type="dxa"/>
            <w:tcBorders>
              <w:top w:val="nil"/>
              <w:left w:val="nil"/>
              <w:bottom w:val="nil"/>
              <w:right w:val="nil"/>
            </w:tcBorders>
          </w:tcPr>
          <w:p w:rsidR="006A0D2E" w:rsidRDefault="006A0D2E">
            <w:pPr>
              <w:pStyle w:val="ConsPlusNormal"/>
              <w:jc w:val="center"/>
            </w:pPr>
            <w:r>
              <w:t>24</w:t>
            </w:r>
          </w:p>
        </w:tc>
        <w:tc>
          <w:tcPr>
            <w:tcW w:w="1150" w:type="dxa"/>
            <w:tcBorders>
              <w:top w:val="nil"/>
              <w:left w:val="nil"/>
              <w:bottom w:val="nil"/>
              <w:right w:val="nil"/>
            </w:tcBorders>
          </w:tcPr>
          <w:p w:rsidR="006A0D2E" w:rsidRDefault="006A0D2E">
            <w:pPr>
              <w:pStyle w:val="ConsPlusNormal"/>
              <w:jc w:val="center"/>
            </w:pPr>
            <w:r>
              <w:t>27</w:t>
            </w:r>
          </w:p>
        </w:tc>
        <w:tc>
          <w:tcPr>
            <w:tcW w:w="1150" w:type="dxa"/>
            <w:tcBorders>
              <w:top w:val="nil"/>
              <w:left w:val="nil"/>
              <w:bottom w:val="nil"/>
              <w:right w:val="nil"/>
            </w:tcBorders>
          </w:tcPr>
          <w:p w:rsidR="006A0D2E" w:rsidRDefault="006A0D2E">
            <w:pPr>
              <w:pStyle w:val="ConsPlusNormal"/>
              <w:jc w:val="center"/>
            </w:pPr>
            <w:r>
              <w:t>30</w:t>
            </w:r>
          </w:p>
        </w:tc>
        <w:tc>
          <w:tcPr>
            <w:tcW w:w="1006" w:type="dxa"/>
            <w:tcBorders>
              <w:top w:val="nil"/>
              <w:left w:val="nil"/>
              <w:bottom w:val="nil"/>
              <w:right w:val="nil"/>
            </w:tcBorders>
          </w:tcPr>
          <w:p w:rsidR="006A0D2E" w:rsidRDefault="006A0D2E">
            <w:pPr>
              <w:pStyle w:val="ConsPlusNormal"/>
              <w:jc w:val="center"/>
            </w:pPr>
            <w:r>
              <w:t>33</w:t>
            </w:r>
          </w:p>
        </w:tc>
        <w:tc>
          <w:tcPr>
            <w:tcW w:w="1007" w:type="dxa"/>
            <w:tcBorders>
              <w:top w:val="nil"/>
              <w:left w:val="nil"/>
              <w:bottom w:val="nil"/>
              <w:right w:val="nil"/>
            </w:tcBorders>
          </w:tcPr>
          <w:p w:rsidR="006A0D2E" w:rsidRDefault="006A0D2E">
            <w:pPr>
              <w:pStyle w:val="ConsPlusNormal"/>
              <w:jc w:val="center"/>
            </w:pPr>
            <w:r>
              <w:t>36</w:t>
            </w:r>
          </w:p>
        </w:tc>
        <w:tc>
          <w:tcPr>
            <w:tcW w:w="1006" w:type="dxa"/>
            <w:tcBorders>
              <w:top w:val="nil"/>
              <w:left w:val="nil"/>
              <w:bottom w:val="nil"/>
              <w:right w:val="nil"/>
            </w:tcBorders>
          </w:tcPr>
          <w:p w:rsidR="006A0D2E" w:rsidRDefault="006A0D2E">
            <w:pPr>
              <w:pStyle w:val="ConsPlusNormal"/>
              <w:jc w:val="center"/>
            </w:pPr>
            <w:r>
              <w:t>40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Забайкальский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10,2</w:t>
            </w:r>
          </w:p>
        </w:tc>
        <w:tc>
          <w:tcPr>
            <w:tcW w:w="1006" w:type="dxa"/>
            <w:tcBorders>
              <w:top w:val="nil"/>
              <w:left w:val="nil"/>
              <w:bottom w:val="nil"/>
              <w:right w:val="nil"/>
            </w:tcBorders>
          </w:tcPr>
          <w:p w:rsidR="006A0D2E" w:rsidRDefault="006A0D2E">
            <w:pPr>
              <w:pStyle w:val="ConsPlusNormal"/>
              <w:jc w:val="center"/>
            </w:pPr>
            <w:r>
              <w:t>13,5</w:t>
            </w:r>
          </w:p>
        </w:tc>
        <w:tc>
          <w:tcPr>
            <w:tcW w:w="1006" w:type="dxa"/>
            <w:tcBorders>
              <w:top w:val="nil"/>
              <w:left w:val="nil"/>
              <w:bottom w:val="nil"/>
              <w:right w:val="nil"/>
            </w:tcBorders>
          </w:tcPr>
          <w:p w:rsidR="006A0D2E" w:rsidRDefault="006A0D2E">
            <w:pPr>
              <w:pStyle w:val="ConsPlusNormal"/>
              <w:jc w:val="center"/>
            </w:pPr>
            <w:r>
              <w:t>13,5</w:t>
            </w:r>
          </w:p>
        </w:tc>
        <w:tc>
          <w:tcPr>
            <w:tcW w:w="1150" w:type="dxa"/>
            <w:tcBorders>
              <w:top w:val="nil"/>
              <w:left w:val="nil"/>
              <w:bottom w:val="nil"/>
              <w:right w:val="nil"/>
            </w:tcBorders>
          </w:tcPr>
          <w:p w:rsidR="006A0D2E" w:rsidRDefault="006A0D2E">
            <w:pPr>
              <w:pStyle w:val="ConsPlusNormal"/>
              <w:jc w:val="center"/>
            </w:pPr>
            <w:r>
              <w:t>17,5</w:t>
            </w:r>
          </w:p>
        </w:tc>
        <w:tc>
          <w:tcPr>
            <w:tcW w:w="1150" w:type="dxa"/>
            <w:tcBorders>
              <w:top w:val="nil"/>
              <w:left w:val="nil"/>
              <w:bottom w:val="nil"/>
              <w:right w:val="nil"/>
            </w:tcBorders>
          </w:tcPr>
          <w:p w:rsidR="006A0D2E" w:rsidRDefault="006A0D2E">
            <w:pPr>
              <w:pStyle w:val="ConsPlusNormal"/>
              <w:jc w:val="center"/>
            </w:pPr>
            <w:r>
              <w:t>22,5</w:t>
            </w:r>
          </w:p>
        </w:tc>
        <w:tc>
          <w:tcPr>
            <w:tcW w:w="1150" w:type="dxa"/>
            <w:tcBorders>
              <w:top w:val="nil"/>
              <w:left w:val="nil"/>
              <w:bottom w:val="nil"/>
              <w:right w:val="nil"/>
            </w:tcBorders>
          </w:tcPr>
          <w:p w:rsidR="006A0D2E" w:rsidRDefault="006A0D2E">
            <w:pPr>
              <w:pStyle w:val="ConsPlusNormal"/>
              <w:jc w:val="center"/>
            </w:pPr>
            <w:r>
              <w:t>27,5</w:t>
            </w:r>
          </w:p>
        </w:tc>
        <w:tc>
          <w:tcPr>
            <w:tcW w:w="1006" w:type="dxa"/>
            <w:tcBorders>
              <w:top w:val="nil"/>
              <w:left w:val="nil"/>
              <w:bottom w:val="nil"/>
              <w:right w:val="nil"/>
            </w:tcBorders>
          </w:tcPr>
          <w:p w:rsidR="006A0D2E" w:rsidRDefault="006A0D2E">
            <w:pPr>
              <w:pStyle w:val="ConsPlusNormal"/>
              <w:jc w:val="center"/>
            </w:pPr>
            <w:r>
              <w:t>32,5</w:t>
            </w:r>
          </w:p>
        </w:tc>
        <w:tc>
          <w:tcPr>
            <w:tcW w:w="1007" w:type="dxa"/>
            <w:tcBorders>
              <w:top w:val="nil"/>
              <w:left w:val="nil"/>
              <w:bottom w:val="nil"/>
              <w:right w:val="nil"/>
            </w:tcBorders>
          </w:tcPr>
          <w:p w:rsidR="006A0D2E" w:rsidRDefault="006A0D2E">
            <w:pPr>
              <w:pStyle w:val="ConsPlusNormal"/>
              <w:jc w:val="center"/>
            </w:pPr>
            <w:r>
              <w:t>39,5</w:t>
            </w:r>
          </w:p>
        </w:tc>
        <w:tc>
          <w:tcPr>
            <w:tcW w:w="1006" w:type="dxa"/>
            <w:tcBorders>
              <w:top w:val="nil"/>
              <w:left w:val="nil"/>
              <w:bottom w:val="nil"/>
              <w:right w:val="nil"/>
            </w:tcBorders>
          </w:tcPr>
          <w:p w:rsidR="006A0D2E" w:rsidRDefault="006A0D2E">
            <w:pPr>
              <w:pStyle w:val="ConsPlusNormal"/>
              <w:jc w:val="center"/>
            </w:pPr>
            <w:r>
              <w:t>47,5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Камчатский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13,3</w:t>
            </w:r>
          </w:p>
        </w:tc>
        <w:tc>
          <w:tcPr>
            <w:tcW w:w="1006" w:type="dxa"/>
            <w:tcBorders>
              <w:top w:val="nil"/>
              <w:left w:val="nil"/>
              <w:bottom w:val="nil"/>
              <w:right w:val="nil"/>
            </w:tcBorders>
          </w:tcPr>
          <w:p w:rsidR="006A0D2E" w:rsidRDefault="006A0D2E">
            <w:pPr>
              <w:pStyle w:val="ConsPlusNormal"/>
              <w:jc w:val="center"/>
            </w:pPr>
            <w:r>
              <w:t>14</w:t>
            </w:r>
          </w:p>
        </w:tc>
        <w:tc>
          <w:tcPr>
            <w:tcW w:w="1006" w:type="dxa"/>
            <w:tcBorders>
              <w:top w:val="nil"/>
              <w:left w:val="nil"/>
              <w:bottom w:val="nil"/>
              <w:right w:val="nil"/>
            </w:tcBorders>
          </w:tcPr>
          <w:p w:rsidR="006A0D2E" w:rsidRDefault="006A0D2E">
            <w:pPr>
              <w:pStyle w:val="ConsPlusNormal"/>
              <w:jc w:val="center"/>
            </w:pPr>
            <w:r>
              <w:t>20</w:t>
            </w:r>
          </w:p>
        </w:tc>
        <w:tc>
          <w:tcPr>
            <w:tcW w:w="1150" w:type="dxa"/>
            <w:tcBorders>
              <w:top w:val="nil"/>
              <w:left w:val="nil"/>
              <w:bottom w:val="nil"/>
              <w:right w:val="nil"/>
            </w:tcBorders>
          </w:tcPr>
          <w:p w:rsidR="006A0D2E" w:rsidRDefault="006A0D2E">
            <w:pPr>
              <w:pStyle w:val="ConsPlusNormal"/>
              <w:jc w:val="center"/>
            </w:pPr>
            <w:r>
              <w:t>24</w:t>
            </w:r>
          </w:p>
        </w:tc>
        <w:tc>
          <w:tcPr>
            <w:tcW w:w="1150" w:type="dxa"/>
            <w:tcBorders>
              <w:top w:val="nil"/>
              <w:left w:val="nil"/>
              <w:bottom w:val="nil"/>
              <w:right w:val="nil"/>
            </w:tcBorders>
          </w:tcPr>
          <w:p w:rsidR="006A0D2E" w:rsidRDefault="006A0D2E">
            <w:pPr>
              <w:pStyle w:val="ConsPlusNormal"/>
              <w:jc w:val="center"/>
            </w:pPr>
            <w:r>
              <w:t>29</w:t>
            </w:r>
          </w:p>
        </w:tc>
        <w:tc>
          <w:tcPr>
            <w:tcW w:w="1150"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40</w:t>
            </w:r>
          </w:p>
        </w:tc>
        <w:tc>
          <w:tcPr>
            <w:tcW w:w="1007" w:type="dxa"/>
            <w:tcBorders>
              <w:top w:val="nil"/>
              <w:left w:val="nil"/>
              <w:bottom w:val="nil"/>
              <w:right w:val="nil"/>
            </w:tcBorders>
          </w:tcPr>
          <w:p w:rsidR="006A0D2E" w:rsidRDefault="006A0D2E">
            <w:pPr>
              <w:pStyle w:val="ConsPlusNormal"/>
              <w:jc w:val="center"/>
            </w:pPr>
            <w:r>
              <w:t>46</w:t>
            </w:r>
          </w:p>
        </w:tc>
        <w:tc>
          <w:tcPr>
            <w:tcW w:w="1006" w:type="dxa"/>
            <w:tcBorders>
              <w:top w:val="nil"/>
              <w:left w:val="nil"/>
              <w:bottom w:val="nil"/>
              <w:right w:val="nil"/>
            </w:tcBorders>
          </w:tcPr>
          <w:p w:rsidR="006A0D2E" w:rsidRDefault="006A0D2E">
            <w:pPr>
              <w:pStyle w:val="ConsPlusNormal"/>
              <w:jc w:val="center"/>
            </w:pPr>
            <w:r>
              <w:t>53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Приморский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20,8</w:t>
            </w:r>
          </w:p>
        </w:tc>
        <w:tc>
          <w:tcPr>
            <w:tcW w:w="1006" w:type="dxa"/>
            <w:tcBorders>
              <w:top w:val="nil"/>
              <w:left w:val="nil"/>
              <w:bottom w:val="nil"/>
              <w:right w:val="nil"/>
            </w:tcBorders>
          </w:tcPr>
          <w:p w:rsidR="006A0D2E" w:rsidRDefault="006A0D2E">
            <w:pPr>
              <w:pStyle w:val="ConsPlusNormal"/>
              <w:jc w:val="center"/>
            </w:pPr>
            <w:r>
              <w:t>23,4</w:t>
            </w:r>
          </w:p>
        </w:tc>
        <w:tc>
          <w:tcPr>
            <w:tcW w:w="1006" w:type="dxa"/>
            <w:tcBorders>
              <w:top w:val="nil"/>
              <w:left w:val="nil"/>
              <w:bottom w:val="nil"/>
              <w:right w:val="nil"/>
            </w:tcBorders>
          </w:tcPr>
          <w:p w:rsidR="006A0D2E" w:rsidRDefault="006A0D2E">
            <w:pPr>
              <w:pStyle w:val="ConsPlusNormal"/>
              <w:jc w:val="center"/>
            </w:pPr>
            <w:r>
              <w:t>23,6</w:t>
            </w:r>
          </w:p>
        </w:tc>
        <w:tc>
          <w:tcPr>
            <w:tcW w:w="1150" w:type="dxa"/>
            <w:tcBorders>
              <w:top w:val="nil"/>
              <w:left w:val="nil"/>
              <w:bottom w:val="nil"/>
              <w:right w:val="nil"/>
            </w:tcBorders>
          </w:tcPr>
          <w:p w:rsidR="006A0D2E" w:rsidRDefault="006A0D2E">
            <w:pPr>
              <w:pStyle w:val="ConsPlusNormal"/>
              <w:jc w:val="center"/>
            </w:pPr>
            <w:r>
              <w:t>25,7</w:t>
            </w:r>
          </w:p>
        </w:tc>
        <w:tc>
          <w:tcPr>
            <w:tcW w:w="1150" w:type="dxa"/>
            <w:tcBorders>
              <w:top w:val="nil"/>
              <w:left w:val="nil"/>
              <w:bottom w:val="nil"/>
              <w:right w:val="nil"/>
            </w:tcBorders>
          </w:tcPr>
          <w:p w:rsidR="006A0D2E" w:rsidRDefault="006A0D2E">
            <w:pPr>
              <w:pStyle w:val="ConsPlusNormal"/>
              <w:jc w:val="center"/>
            </w:pPr>
            <w:r>
              <w:t>31,7</w:t>
            </w:r>
          </w:p>
        </w:tc>
        <w:tc>
          <w:tcPr>
            <w:tcW w:w="1150" w:type="dxa"/>
            <w:tcBorders>
              <w:top w:val="nil"/>
              <w:left w:val="nil"/>
              <w:bottom w:val="nil"/>
              <w:right w:val="nil"/>
            </w:tcBorders>
          </w:tcPr>
          <w:p w:rsidR="006A0D2E" w:rsidRDefault="006A0D2E">
            <w:pPr>
              <w:pStyle w:val="ConsPlusNormal"/>
              <w:jc w:val="center"/>
            </w:pPr>
            <w:r>
              <w:t>34,4</w:t>
            </w:r>
          </w:p>
        </w:tc>
        <w:tc>
          <w:tcPr>
            <w:tcW w:w="1006" w:type="dxa"/>
            <w:tcBorders>
              <w:top w:val="nil"/>
              <w:left w:val="nil"/>
              <w:bottom w:val="nil"/>
              <w:right w:val="nil"/>
            </w:tcBorders>
          </w:tcPr>
          <w:p w:rsidR="006A0D2E" w:rsidRDefault="006A0D2E">
            <w:pPr>
              <w:pStyle w:val="ConsPlusNormal"/>
              <w:jc w:val="center"/>
            </w:pPr>
            <w:r>
              <w:t>42</w:t>
            </w:r>
          </w:p>
        </w:tc>
        <w:tc>
          <w:tcPr>
            <w:tcW w:w="1007" w:type="dxa"/>
            <w:tcBorders>
              <w:top w:val="nil"/>
              <w:left w:val="nil"/>
              <w:bottom w:val="nil"/>
              <w:right w:val="nil"/>
            </w:tcBorders>
          </w:tcPr>
          <w:p w:rsidR="006A0D2E" w:rsidRDefault="006A0D2E">
            <w:pPr>
              <w:pStyle w:val="ConsPlusNormal"/>
              <w:jc w:val="center"/>
            </w:pPr>
            <w:r>
              <w:t>48</w:t>
            </w:r>
          </w:p>
        </w:tc>
        <w:tc>
          <w:tcPr>
            <w:tcW w:w="1006" w:type="dxa"/>
            <w:tcBorders>
              <w:top w:val="nil"/>
              <w:left w:val="nil"/>
              <w:bottom w:val="nil"/>
              <w:right w:val="nil"/>
            </w:tcBorders>
          </w:tcPr>
          <w:p w:rsidR="006A0D2E" w:rsidRDefault="006A0D2E">
            <w:pPr>
              <w:pStyle w:val="ConsPlusNormal"/>
              <w:jc w:val="center"/>
            </w:pPr>
            <w:r>
              <w:t>56</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lastRenderedPageBreak/>
              <w:t>Хабаровский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27</w:t>
            </w:r>
          </w:p>
        </w:tc>
        <w:tc>
          <w:tcPr>
            <w:tcW w:w="1006" w:type="dxa"/>
            <w:tcBorders>
              <w:top w:val="nil"/>
              <w:left w:val="nil"/>
              <w:bottom w:val="nil"/>
              <w:right w:val="nil"/>
            </w:tcBorders>
          </w:tcPr>
          <w:p w:rsidR="006A0D2E" w:rsidRDefault="006A0D2E">
            <w:pPr>
              <w:pStyle w:val="ConsPlusNormal"/>
              <w:jc w:val="center"/>
            </w:pPr>
            <w:r>
              <w:t>30,5</w:t>
            </w:r>
          </w:p>
        </w:tc>
        <w:tc>
          <w:tcPr>
            <w:tcW w:w="1006" w:type="dxa"/>
            <w:tcBorders>
              <w:top w:val="nil"/>
              <w:left w:val="nil"/>
              <w:bottom w:val="nil"/>
              <w:right w:val="nil"/>
            </w:tcBorders>
          </w:tcPr>
          <w:p w:rsidR="006A0D2E" w:rsidRDefault="006A0D2E">
            <w:pPr>
              <w:pStyle w:val="ConsPlusNormal"/>
              <w:jc w:val="center"/>
            </w:pPr>
            <w:r>
              <w:t>30,5</w:t>
            </w:r>
          </w:p>
        </w:tc>
        <w:tc>
          <w:tcPr>
            <w:tcW w:w="1150" w:type="dxa"/>
            <w:tcBorders>
              <w:top w:val="nil"/>
              <w:left w:val="nil"/>
              <w:bottom w:val="nil"/>
              <w:right w:val="nil"/>
            </w:tcBorders>
          </w:tcPr>
          <w:p w:rsidR="006A0D2E" w:rsidRDefault="006A0D2E">
            <w:pPr>
              <w:pStyle w:val="ConsPlusNormal"/>
              <w:jc w:val="center"/>
            </w:pPr>
            <w:r>
              <w:t>31</w:t>
            </w:r>
          </w:p>
        </w:tc>
        <w:tc>
          <w:tcPr>
            <w:tcW w:w="1150" w:type="dxa"/>
            <w:tcBorders>
              <w:top w:val="nil"/>
              <w:left w:val="nil"/>
              <w:bottom w:val="nil"/>
              <w:right w:val="nil"/>
            </w:tcBorders>
          </w:tcPr>
          <w:p w:rsidR="006A0D2E" w:rsidRDefault="006A0D2E">
            <w:pPr>
              <w:pStyle w:val="ConsPlusNormal"/>
              <w:jc w:val="center"/>
            </w:pPr>
            <w:r>
              <w:t>32,9</w:t>
            </w:r>
          </w:p>
        </w:tc>
        <w:tc>
          <w:tcPr>
            <w:tcW w:w="1150" w:type="dxa"/>
            <w:tcBorders>
              <w:top w:val="nil"/>
              <w:left w:val="nil"/>
              <w:bottom w:val="nil"/>
              <w:right w:val="nil"/>
            </w:tcBorders>
          </w:tcPr>
          <w:p w:rsidR="006A0D2E" w:rsidRDefault="006A0D2E">
            <w:pPr>
              <w:pStyle w:val="ConsPlusNormal"/>
              <w:jc w:val="center"/>
            </w:pPr>
            <w:r>
              <w:t>37</w:t>
            </w:r>
          </w:p>
        </w:tc>
        <w:tc>
          <w:tcPr>
            <w:tcW w:w="1006" w:type="dxa"/>
            <w:tcBorders>
              <w:top w:val="nil"/>
              <w:left w:val="nil"/>
              <w:bottom w:val="nil"/>
              <w:right w:val="nil"/>
            </w:tcBorders>
          </w:tcPr>
          <w:p w:rsidR="006A0D2E" w:rsidRDefault="006A0D2E">
            <w:pPr>
              <w:pStyle w:val="ConsPlusNormal"/>
              <w:jc w:val="center"/>
            </w:pPr>
            <w:r>
              <w:t>41,5</w:t>
            </w:r>
          </w:p>
        </w:tc>
        <w:tc>
          <w:tcPr>
            <w:tcW w:w="1007" w:type="dxa"/>
            <w:tcBorders>
              <w:top w:val="nil"/>
              <w:left w:val="nil"/>
              <w:bottom w:val="nil"/>
              <w:right w:val="nil"/>
            </w:tcBorders>
          </w:tcPr>
          <w:p w:rsidR="006A0D2E" w:rsidRDefault="006A0D2E">
            <w:pPr>
              <w:pStyle w:val="ConsPlusNormal"/>
              <w:jc w:val="center"/>
            </w:pPr>
            <w:r>
              <w:t>45,8</w:t>
            </w:r>
          </w:p>
        </w:tc>
        <w:tc>
          <w:tcPr>
            <w:tcW w:w="1006" w:type="dxa"/>
            <w:tcBorders>
              <w:top w:val="nil"/>
              <w:left w:val="nil"/>
              <w:bottom w:val="nil"/>
              <w:right w:val="nil"/>
            </w:tcBorders>
          </w:tcPr>
          <w:p w:rsidR="006A0D2E" w:rsidRDefault="006A0D2E">
            <w:pPr>
              <w:pStyle w:val="ConsPlusNormal"/>
              <w:jc w:val="center"/>
            </w:pPr>
            <w:r>
              <w:t>49,5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Амурская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12,3</w:t>
            </w:r>
          </w:p>
        </w:tc>
        <w:tc>
          <w:tcPr>
            <w:tcW w:w="1006" w:type="dxa"/>
            <w:tcBorders>
              <w:top w:val="nil"/>
              <w:left w:val="nil"/>
              <w:bottom w:val="nil"/>
              <w:right w:val="nil"/>
            </w:tcBorders>
          </w:tcPr>
          <w:p w:rsidR="006A0D2E" w:rsidRDefault="006A0D2E">
            <w:pPr>
              <w:pStyle w:val="ConsPlusNormal"/>
              <w:jc w:val="center"/>
            </w:pPr>
            <w:r>
              <w:t>12,4</w:t>
            </w:r>
          </w:p>
        </w:tc>
        <w:tc>
          <w:tcPr>
            <w:tcW w:w="1006" w:type="dxa"/>
            <w:tcBorders>
              <w:top w:val="nil"/>
              <w:left w:val="nil"/>
              <w:bottom w:val="nil"/>
              <w:right w:val="nil"/>
            </w:tcBorders>
          </w:tcPr>
          <w:p w:rsidR="006A0D2E" w:rsidRDefault="006A0D2E">
            <w:pPr>
              <w:pStyle w:val="ConsPlusNormal"/>
              <w:jc w:val="center"/>
            </w:pPr>
            <w:r>
              <w:t>13,4</w:t>
            </w:r>
          </w:p>
        </w:tc>
        <w:tc>
          <w:tcPr>
            <w:tcW w:w="1150" w:type="dxa"/>
            <w:tcBorders>
              <w:top w:val="nil"/>
              <w:left w:val="nil"/>
              <w:bottom w:val="nil"/>
              <w:right w:val="nil"/>
            </w:tcBorders>
          </w:tcPr>
          <w:p w:rsidR="006A0D2E" w:rsidRDefault="006A0D2E">
            <w:pPr>
              <w:pStyle w:val="ConsPlusNormal"/>
              <w:jc w:val="center"/>
            </w:pPr>
            <w:r>
              <w:t>16,4</w:t>
            </w:r>
          </w:p>
        </w:tc>
        <w:tc>
          <w:tcPr>
            <w:tcW w:w="1150" w:type="dxa"/>
            <w:tcBorders>
              <w:top w:val="nil"/>
              <w:left w:val="nil"/>
              <w:bottom w:val="nil"/>
              <w:right w:val="nil"/>
            </w:tcBorders>
          </w:tcPr>
          <w:p w:rsidR="006A0D2E" w:rsidRDefault="006A0D2E">
            <w:pPr>
              <w:pStyle w:val="ConsPlusNormal"/>
              <w:jc w:val="center"/>
            </w:pPr>
            <w:r>
              <w:t>21</w:t>
            </w:r>
          </w:p>
        </w:tc>
        <w:tc>
          <w:tcPr>
            <w:tcW w:w="1150" w:type="dxa"/>
            <w:tcBorders>
              <w:top w:val="nil"/>
              <w:left w:val="nil"/>
              <w:bottom w:val="nil"/>
              <w:right w:val="nil"/>
            </w:tcBorders>
          </w:tcPr>
          <w:p w:rsidR="006A0D2E" w:rsidRDefault="006A0D2E">
            <w:pPr>
              <w:pStyle w:val="ConsPlusNormal"/>
              <w:jc w:val="center"/>
            </w:pPr>
            <w:r>
              <w:t>27</w:t>
            </w:r>
          </w:p>
        </w:tc>
        <w:tc>
          <w:tcPr>
            <w:tcW w:w="1006" w:type="dxa"/>
            <w:tcBorders>
              <w:top w:val="nil"/>
              <w:left w:val="nil"/>
              <w:bottom w:val="nil"/>
              <w:right w:val="nil"/>
            </w:tcBorders>
          </w:tcPr>
          <w:p w:rsidR="006A0D2E" w:rsidRDefault="006A0D2E">
            <w:pPr>
              <w:pStyle w:val="ConsPlusNormal"/>
              <w:jc w:val="center"/>
            </w:pPr>
            <w:r>
              <w:t>34,6</w:t>
            </w:r>
          </w:p>
        </w:tc>
        <w:tc>
          <w:tcPr>
            <w:tcW w:w="1007" w:type="dxa"/>
            <w:tcBorders>
              <w:top w:val="nil"/>
              <w:left w:val="nil"/>
              <w:bottom w:val="nil"/>
              <w:right w:val="nil"/>
            </w:tcBorders>
          </w:tcPr>
          <w:p w:rsidR="006A0D2E" w:rsidRDefault="006A0D2E">
            <w:pPr>
              <w:pStyle w:val="ConsPlusNormal"/>
              <w:jc w:val="center"/>
            </w:pPr>
            <w:r>
              <w:t>44,6</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Магаданская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11,6</w:t>
            </w:r>
          </w:p>
        </w:tc>
        <w:tc>
          <w:tcPr>
            <w:tcW w:w="1006" w:type="dxa"/>
            <w:tcBorders>
              <w:top w:val="nil"/>
              <w:left w:val="nil"/>
              <w:bottom w:val="nil"/>
              <w:right w:val="nil"/>
            </w:tcBorders>
          </w:tcPr>
          <w:p w:rsidR="006A0D2E" w:rsidRDefault="006A0D2E">
            <w:pPr>
              <w:pStyle w:val="ConsPlusNormal"/>
              <w:jc w:val="center"/>
            </w:pPr>
            <w:r>
              <w:t>26</w:t>
            </w:r>
          </w:p>
        </w:tc>
        <w:tc>
          <w:tcPr>
            <w:tcW w:w="1006" w:type="dxa"/>
            <w:tcBorders>
              <w:top w:val="nil"/>
              <w:left w:val="nil"/>
              <w:bottom w:val="nil"/>
              <w:right w:val="nil"/>
            </w:tcBorders>
          </w:tcPr>
          <w:p w:rsidR="006A0D2E" w:rsidRDefault="006A0D2E">
            <w:pPr>
              <w:pStyle w:val="ConsPlusNormal"/>
              <w:jc w:val="center"/>
            </w:pPr>
            <w:r>
              <w:t>14</w:t>
            </w:r>
          </w:p>
        </w:tc>
        <w:tc>
          <w:tcPr>
            <w:tcW w:w="1150" w:type="dxa"/>
            <w:tcBorders>
              <w:top w:val="nil"/>
              <w:left w:val="nil"/>
              <w:bottom w:val="nil"/>
              <w:right w:val="nil"/>
            </w:tcBorders>
          </w:tcPr>
          <w:p w:rsidR="006A0D2E" w:rsidRDefault="006A0D2E">
            <w:pPr>
              <w:pStyle w:val="ConsPlusNormal"/>
              <w:jc w:val="center"/>
            </w:pPr>
            <w:r>
              <w:t>16</w:t>
            </w:r>
          </w:p>
        </w:tc>
        <w:tc>
          <w:tcPr>
            <w:tcW w:w="1150" w:type="dxa"/>
            <w:tcBorders>
              <w:top w:val="nil"/>
              <w:left w:val="nil"/>
              <w:bottom w:val="nil"/>
              <w:right w:val="nil"/>
            </w:tcBorders>
          </w:tcPr>
          <w:p w:rsidR="006A0D2E" w:rsidRDefault="006A0D2E">
            <w:pPr>
              <w:pStyle w:val="ConsPlusNormal"/>
              <w:jc w:val="center"/>
            </w:pPr>
            <w:r>
              <w:t>19,5</w:t>
            </w:r>
          </w:p>
        </w:tc>
        <w:tc>
          <w:tcPr>
            <w:tcW w:w="1150" w:type="dxa"/>
            <w:tcBorders>
              <w:top w:val="nil"/>
              <w:left w:val="nil"/>
              <w:bottom w:val="nil"/>
              <w:right w:val="nil"/>
            </w:tcBorders>
          </w:tcPr>
          <w:p w:rsidR="006A0D2E" w:rsidRDefault="006A0D2E">
            <w:pPr>
              <w:pStyle w:val="ConsPlusNormal"/>
              <w:jc w:val="center"/>
            </w:pPr>
            <w:r>
              <w:t>23</w:t>
            </w:r>
          </w:p>
        </w:tc>
        <w:tc>
          <w:tcPr>
            <w:tcW w:w="1006" w:type="dxa"/>
            <w:tcBorders>
              <w:top w:val="nil"/>
              <w:left w:val="nil"/>
              <w:bottom w:val="nil"/>
              <w:right w:val="nil"/>
            </w:tcBorders>
          </w:tcPr>
          <w:p w:rsidR="006A0D2E" w:rsidRDefault="006A0D2E">
            <w:pPr>
              <w:pStyle w:val="ConsPlusNormal"/>
              <w:jc w:val="center"/>
            </w:pPr>
            <w:r>
              <w:t>26,5</w:t>
            </w:r>
          </w:p>
        </w:tc>
        <w:tc>
          <w:tcPr>
            <w:tcW w:w="1007" w:type="dxa"/>
            <w:tcBorders>
              <w:top w:val="nil"/>
              <w:left w:val="nil"/>
              <w:bottom w:val="nil"/>
              <w:right w:val="nil"/>
            </w:tcBorders>
          </w:tcPr>
          <w:p w:rsidR="006A0D2E" w:rsidRDefault="006A0D2E">
            <w:pPr>
              <w:pStyle w:val="ConsPlusNormal"/>
              <w:jc w:val="center"/>
            </w:pPr>
            <w:r>
              <w:t>30</w:t>
            </w:r>
          </w:p>
        </w:tc>
        <w:tc>
          <w:tcPr>
            <w:tcW w:w="1006" w:type="dxa"/>
            <w:tcBorders>
              <w:top w:val="nil"/>
              <w:left w:val="nil"/>
              <w:bottom w:val="nil"/>
              <w:right w:val="nil"/>
            </w:tcBorders>
          </w:tcPr>
          <w:p w:rsidR="006A0D2E" w:rsidRDefault="006A0D2E">
            <w:pPr>
              <w:pStyle w:val="ConsPlusNormal"/>
              <w:jc w:val="center"/>
            </w:pPr>
            <w:r>
              <w:t>33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Сахалинская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32,9</w:t>
            </w:r>
          </w:p>
        </w:tc>
        <w:tc>
          <w:tcPr>
            <w:tcW w:w="1006" w:type="dxa"/>
            <w:tcBorders>
              <w:top w:val="nil"/>
              <w:left w:val="nil"/>
              <w:bottom w:val="nil"/>
              <w:right w:val="nil"/>
            </w:tcBorders>
          </w:tcPr>
          <w:p w:rsidR="006A0D2E" w:rsidRDefault="006A0D2E">
            <w:pPr>
              <w:pStyle w:val="ConsPlusNormal"/>
              <w:jc w:val="center"/>
            </w:pPr>
            <w:r>
              <w:t>36,1</w:t>
            </w:r>
          </w:p>
        </w:tc>
        <w:tc>
          <w:tcPr>
            <w:tcW w:w="1006" w:type="dxa"/>
            <w:tcBorders>
              <w:top w:val="nil"/>
              <w:left w:val="nil"/>
              <w:bottom w:val="nil"/>
              <w:right w:val="nil"/>
            </w:tcBorders>
          </w:tcPr>
          <w:p w:rsidR="006A0D2E" w:rsidRDefault="006A0D2E">
            <w:pPr>
              <w:pStyle w:val="ConsPlusNormal"/>
              <w:jc w:val="center"/>
            </w:pPr>
            <w:r>
              <w:t>36,3</w:t>
            </w:r>
          </w:p>
        </w:tc>
        <w:tc>
          <w:tcPr>
            <w:tcW w:w="1150" w:type="dxa"/>
            <w:tcBorders>
              <w:top w:val="nil"/>
              <w:left w:val="nil"/>
              <w:bottom w:val="nil"/>
              <w:right w:val="nil"/>
            </w:tcBorders>
          </w:tcPr>
          <w:p w:rsidR="006A0D2E" w:rsidRDefault="006A0D2E">
            <w:pPr>
              <w:pStyle w:val="ConsPlusNormal"/>
              <w:jc w:val="center"/>
            </w:pPr>
            <w:r>
              <w:t>39,3</w:t>
            </w:r>
          </w:p>
        </w:tc>
        <w:tc>
          <w:tcPr>
            <w:tcW w:w="1150" w:type="dxa"/>
            <w:tcBorders>
              <w:top w:val="nil"/>
              <w:left w:val="nil"/>
              <w:bottom w:val="nil"/>
              <w:right w:val="nil"/>
            </w:tcBorders>
          </w:tcPr>
          <w:p w:rsidR="006A0D2E" w:rsidRDefault="006A0D2E">
            <w:pPr>
              <w:pStyle w:val="ConsPlusNormal"/>
              <w:jc w:val="center"/>
            </w:pPr>
            <w:r>
              <w:t>42,5</w:t>
            </w:r>
          </w:p>
        </w:tc>
        <w:tc>
          <w:tcPr>
            <w:tcW w:w="1150" w:type="dxa"/>
            <w:tcBorders>
              <w:top w:val="nil"/>
              <w:left w:val="nil"/>
              <w:bottom w:val="nil"/>
              <w:right w:val="nil"/>
            </w:tcBorders>
          </w:tcPr>
          <w:p w:rsidR="006A0D2E" w:rsidRDefault="006A0D2E">
            <w:pPr>
              <w:pStyle w:val="ConsPlusNormal"/>
              <w:jc w:val="center"/>
            </w:pPr>
            <w:r>
              <w:t>45,7</w:t>
            </w:r>
          </w:p>
        </w:tc>
        <w:tc>
          <w:tcPr>
            <w:tcW w:w="1006" w:type="dxa"/>
            <w:tcBorders>
              <w:top w:val="nil"/>
              <w:left w:val="nil"/>
              <w:bottom w:val="nil"/>
              <w:right w:val="nil"/>
            </w:tcBorders>
          </w:tcPr>
          <w:p w:rsidR="006A0D2E" w:rsidRDefault="006A0D2E">
            <w:pPr>
              <w:pStyle w:val="ConsPlusNormal"/>
              <w:jc w:val="center"/>
            </w:pPr>
            <w:r>
              <w:t>48,9</w:t>
            </w:r>
          </w:p>
        </w:tc>
        <w:tc>
          <w:tcPr>
            <w:tcW w:w="1007" w:type="dxa"/>
            <w:tcBorders>
              <w:top w:val="nil"/>
              <w:left w:val="nil"/>
              <w:bottom w:val="nil"/>
              <w:right w:val="nil"/>
            </w:tcBorders>
          </w:tcPr>
          <w:p w:rsidR="006A0D2E" w:rsidRDefault="006A0D2E">
            <w:pPr>
              <w:pStyle w:val="ConsPlusNormal"/>
              <w:jc w:val="center"/>
            </w:pPr>
            <w:r>
              <w:t>52,1</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Еврейская автономная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3,7</w:t>
            </w:r>
          </w:p>
        </w:tc>
        <w:tc>
          <w:tcPr>
            <w:tcW w:w="1006" w:type="dxa"/>
            <w:tcBorders>
              <w:top w:val="nil"/>
              <w:left w:val="nil"/>
              <w:bottom w:val="nil"/>
              <w:right w:val="nil"/>
            </w:tcBorders>
          </w:tcPr>
          <w:p w:rsidR="006A0D2E" w:rsidRDefault="006A0D2E">
            <w:pPr>
              <w:pStyle w:val="ConsPlusNormal"/>
              <w:jc w:val="center"/>
            </w:pPr>
            <w:r>
              <w:t>5</w:t>
            </w:r>
          </w:p>
        </w:tc>
        <w:tc>
          <w:tcPr>
            <w:tcW w:w="1006" w:type="dxa"/>
            <w:tcBorders>
              <w:top w:val="nil"/>
              <w:left w:val="nil"/>
              <w:bottom w:val="nil"/>
              <w:right w:val="nil"/>
            </w:tcBorders>
          </w:tcPr>
          <w:p w:rsidR="006A0D2E" w:rsidRDefault="006A0D2E">
            <w:pPr>
              <w:pStyle w:val="ConsPlusNormal"/>
              <w:jc w:val="center"/>
            </w:pPr>
            <w:r>
              <w:t>4,2</w:t>
            </w:r>
          </w:p>
        </w:tc>
        <w:tc>
          <w:tcPr>
            <w:tcW w:w="1150" w:type="dxa"/>
            <w:tcBorders>
              <w:top w:val="nil"/>
              <w:left w:val="nil"/>
              <w:bottom w:val="nil"/>
              <w:right w:val="nil"/>
            </w:tcBorders>
          </w:tcPr>
          <w:p w:rsidR="006A0D2E" w:rsidRDefault="006A0D2E">
            <w:pPr>
              <w:pStyle w:val="ConsPlusNormal"/>
              <w:jc w:val="center"/>
            </w:pPr>
            <w:r>
              <w:t>4,8</w:t>
            </w:r>
          </w:p>
        </w:tc>
        <w:tc>
          <w:tcPr>
            <w:tcW w:w="1150" w:type="dxa"/>
            <w:tcBorders>
              <w:top w:val="nil"/>
              <w:left w:val="nil"/>
              <w:bottom w:val="nil"/>
              <w:right w:val="nil"/>
            </w:tcBorders>
          </w:tcPr>
          <w:p w:rsidR="006A0D2E" w:rsidRDefault="006A0D2E">
            <w:pPr>
              <w:pStyle w:val="ConsPlusNormal"/>
              <w:jc w:val="center"/>
            </w:pPr>
            <w:r>
              <w:t>7,6</w:t>
            </w:r>
          </w:p>
        </w:tc>
        <w:tc>
          <w:tcPr>
            <w:tcW w:w="1150" w:type="dxa"/>
            <w:tcBorders>
              <w:top w:val="nil"/>
              <w:left w:val="nil"/>
              <w:bottom w:val="nil"/>
              <w:right w:val="nil"/>
            </w:tcBorders>
          </w:tcPr>
          <w:p w:rsidR="006A0D2E" w:rsidRDefault="006A0D2E">
            <w:pPr>
              <w:pStyle w:val="ConsPlusNormal"/>
              <w:jc w:val="center"/>
            </w:pPr>
            <w:r>
              <w:t>10,9</w:t>
            </w:r>
          </w:p>
        </w:tc>
        <w:tc>
          <w:tcPr>
            <w:tcW w:w="1006" w:type="dxa"/>
            <w:tcBorders>
              <w:top w:val="nil"/>
              <w:left w:val="nil"/>
              <w:bottom w:val="nil"/>
              <w:right w:val="nil"/>
            </w:tcBorders>
          </w:tcPr>
          <w:p w:rsidR="006A0D2E" w:rsidRDefault="006A0D2E">
            <w:pPr>
              <w:pStyle w:val="ConsPlusNormal"/>
              <w:jc w:val="center"/>
            </w:pPr>
            <w:r>
              <w:t>14,3</w:t>
            </w:r>
          </w:p>
        </w:tc>
        <w:tc>
          <w:tcPr>
            <w:tcW w:w="1007" w:type="dxa"/>
            <w:tcBorders>
              <w:top w:val="nil"/>
              <w:left w:val="nil"/>
              <w:bottom w:val="nil"/>
              <w:right w:val="nil"/>
            </w:tcBorders>
          </w:tcPr>
          <w:p w:rsidR="006A0D2E" w:rsidRDefault="006A0D2E">
            <w:pPr>
              <w:pStyle w:val="ConsPlusNormal"/>
              <w:jc w:val="center"/>
            </w:pPr>
            <w:r>
              <w:t>17,8</w:t>
            </w:r>
          </w:p>
        </w:tc>
        <w:tc>
          <w:tcPr>
            <w:tcW w:w="1006" w:type="dxa"/>
            <w:tcBorders>
              <w:top w:val="nil"/>
              <w:left w:val="nil"/>
              <w:bottom w:val="nil"/>
              <w:right w:val="nil"/>
            </w:tcBorders>
          </w:tcPr>
          <w:p w:rsidR="006A0D2E" w:rsidRDefault="006A0D2E">
            <w:pPr>
              <w:pStyle w:val="ConsPlusNormal"/>
              <w:jc w:val="center"/>
            </w:pPr>
            <w:r>
              <w:t>21,5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Чукотский автономный округ</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11,4</w:t>
            </w:r>
          </w:p>
        </w:tc>
        <w:tc>
          <w:tcPr>
            <w:tcW w:w="1006" w:type="dxa"/>
            <w:tcBorders>
              <w:top w:val="nil"/>
              <w:left w:val="nil"/>
              <w:bottom w:val="nil"/>
              <w:right w:val="nil"/>
            </w:tcBorders>
          </w:tcPr>
          <w:p w:rsidR="006A0D2E" w:rsidRDefault="006A0D2E">
            <w:pPr>
              <w:pStyle w:val="ConsPlusNormal"/>
              <w:jc w:val="center"/>
            </w:pPr>
            <w:r>
              <w:t>14,1</w:t>
            </w:r>
          </w:p>
        </w:tc>
        <w:tc>
          <w:tcPr>
            <w:tcW w:w="1006" w:type="dxa"/>
            <w:tcBorders>
              <w:top w:val="nil"/>
              <w:left w:val="nil"/>
              <w:bottom w:val="nil"/>
              <w:right w:val="nil"/>
            </w:tcBorders>
          </w:tcPr>
          <w:p w:rsidR="006A0D2E" w:rsidRDefault="006A0D2E">
            <w:pPr>
              <w:pStyle w:val="ConsPlusNormal"/>
              <w:jc w:val="center"/>
            </w:pPr>
            <w:r>
              <w:t>15,6</w:t>
            </w:r>
          </w:p>
        </w:tc>
        <w:tc>
          <w:tcPr>
            <w:tcW w:w="1150" w:type="dxa"/>
            <w:tcBorders>
              <w:top w:val="nil"/>
              <w:left w:val="nil"/>
              <w:bottom w:val="nil"/>
              <w:right w:val="nil"/>
            </w:tcBorders>
          </w:tcPr>
          <w:p w:rsidR="006A0D2E" w:rsidRDefault="006A0D2E">
            <w:pPr>
              <w:pStyle w:val="ConsPlusNormal"/>
              <w:jc w:val="center"/>
            </w:pPr>
            <w:r>
              <w:t>17,5</w:t>
            </w:r>
          </w:p>
        </w:tc>
        <w:tc>
          <w:tcPr>
            <w:tcW w:w="1150" w:type="dxa"/>
            <w:tcBorders>
              <w:top w:val="nil"/>
              <w:left w:val="nil"/>
              <w:bottom w:val="nil"/>
              <w:right w:val="nil"/>
            </w:tcBorders>
          </w:tcPr>
          <w:p w:rsidR="006A0D2E" w:rsidRDefault="006A0D2E">
            <w:pPr>
              <w:pStyle w:val="ConsPlusNormal"/>
              <w:jc w:val="center"/>
            </w:pPr>
            <w:r>
              <w:t>21,6</w:t>
            </w:r>
          </w:p>
        </w:tc>
        <w:tc>
          <w:tcPr>
            <w:tcW w:w="1150" w:type="dxa"/>
            <w:tcBorders>
              <w:top w:val="nil"/>
              <w:left w:val="nil"/>
              <w:bottom w:val="nil"/>
              <w:right w:val="nil"/>
            </w:tcBorders>
          </w:tcPr>
          <w:p w:rsidR="006A0D2E" w:rsidRDefault="006A0D2E">
            <w:pPr>
              <w:pStyle w:val="ConsPlusNormal"/>
              <w:jc w:val="center"/>
            </w:pPr>
            <w:r>
              <w:t>27</w:t>
            </w:r>
          </w:p>
        </w:tc>
        <w:tc>
          <w:tcPr>
            <w:tcW w:w="1006" w:type="dxa"/>
            <w:tcBorders>
              <w:top w:val="nil"/>
              <w:left w:val="nil"/>
              <w:bottom w:val="nil"/>
              <w:right w:val="nil"/>
            </w:tcBorders>
          </w:tcPr>
          <w:p w:rsidR="006A0D2E" w:rsidRDefault="006A0D2E">
            <w:pPr>
              <w:pStyle w:val="ConsPlusNormal"/>
              <w:jc w:val="center"/>
            </w:pPr>
            <w:r>
              <w:t>33</w:t>
            </w:r>
          </w:p>
        </w:tc>
        <w:tc>
          <w:tcPr>
            <w:tcW w:w="1007" w:type="dxa"/>
            <w:tcBorders>
              <w:top w:val="nil"/>
              <w:left w:val="nil"/>
              <w:bottom w:val="nil"/>
              <w:right w:val="nil"/>
            </w:tcBorders>
          </w:tcPr>
          <w:p w:rsidR="006A0D2E" w:rsidRDefault="006A0D2E">
            <w:pPr>
              <w:pStyle w:val="ConsPlusNormal"/>
              <w:jc w:val="center"/>
            </w:pPr>
            <w:r>
              <w:t>36,7</w:t>
            </w:r>
          </w:p>
        </w:tc>
        <w:tc>
          <w:tcPr>
            <w:tcW w:w="1006" w:type="dxa"/>
            <w:tcBorders>
              <w:top w:val="nil"/>
              <w:left w:val="nil"/>
              <w:bottom w:val="nil"/>
              <w:right w:val="nil"/>
            </w:tcBorders>
          </w:tcPr>
          <w:p w:rsidR="006A0D2E" w:rsidRDefault="006A0D2E">
            <w:pPr>
              <w:pStyle w:val="ConsPlusNormal"/>
              <w:jc w:val="center"/>
            </w:pPr>
            <w:r>
              <w:t>38,4</w:t>
            </w:r>
          </w:p>
        </w:tc>
      </w:tr>
      <w:tr w:rsidR="006A0D2E">
        <w:tblPrEx>
          <w:tblBorders>
            <w:insideH w:val="none" w:sz="0" w:space="0" w:color="auto"/>
            <w:insideV w:val="none" w:sz="0" w:space="0" w:color="auto"/>
          </w:tblBorders>
        </w:tblPrEx>
        <w:tc>
          <w:tcPr>
            <w:tcW w:w="15340" w:type="dxa"/>
            <w:gridSpan w:val="13"/>
            <w:tcBorders>
              <w:top w:val="nil"/>
              <w:left w:val="nil"/>
              <w:bottom w:val="nil"/>
              <w:right w:val="nil"/>
            </w:tcBorders>
          </w:tcPr>
          <w:p w:rsidR="006A0D2E" w:rsidRDefault="006A0D2E">
            <w:pPr>
              <w:pStyle w:val="ConsPlusNormal"/>
              <w:jc w:val="center"/>
              <w:outlineLvl w:val="3"/>
            </w:pPr>
            <w:r>
              <w:t>Показатель 5.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5,8</w:t>
            </w:r>
          </w:p>
        </w:tc>
        <w:tc>
          <w:tcPr>
            <w:tcW w:w="1006" w:type="dxa"/>
            <w:tcBorders>
              <w:top w:val="nil"/>
              <w:left w:val="nil"/>
              <w:bottom w:val="nil"/>
              <w:right w:val="nil"/>
            </w:tcBorders>
          </w:tcPr>
          <w:p w:rsidR="006A0D2E" w:rsidRDefault="006A0D2E">
            <w:pPr>
              <w:pStyle w:val="ConsPlusNormal"/>
              <w:jc w:val="center"/>
            </w:pPr>
            <w:r>
              <w:t>8,3</w:t>
            </w:r>
          </w:p>
        </w:tc>
        <w:tc>
          <w:tcPr>
            <w:tcW w:w="1006" w:type="dxa"/>
            <w:tcBorders>
              <w:top w:val="nil"/>
              <w:left w:val="nil"/>
              <w:bottom w:val="nil"/>
              <w:right w:val="nil"/>
            </w:tcBorders>
          </w:tcPr>
          <w:p w:rsidR="006A0D2E" w:rsidRDefault="006A0D2E">
            <w:pPr>
              <w:pStyle w:val="ConsPlusNormal"/>
              <w:jc w:val="center"/>
            </w:pPr>
            <w:r>
              <w:t>8,2</w:t>
            </w:r>
          </w:p>
        </w:tc>
        <w:tc>
          <w:tcPr>
            <w:tcW w:w="1150" w:type="dxa"/>
            <w:tcBorders>
              <w:top w:val="nil"/>
              <w:left w:val="nil"/>
              <w:bottom w:val="nil"/>
              <w:right w:val="nil"/>
            </w:tcBorders>
          </w:tcPr>
          <w:p w:rsidR="006A0D2E" w:rsidRDefault="006A0D2E">
            <w:pPr>
              <w:pStyle w:val="ConsPlusNormal"/>
              <w:jc w:val="center"/>
            </w:pPr>
            <w:r>
              <w:t>10,6</w:t>
            </w:r>
          </w:p>
        </w:tc>
        <w:tc>
          <w:tcPr>
            <w:tcW w:w="1150" w:type="dxa"/>
            <w:tcBorders>
              <w:top w:val="nil"/>
              <w:left w:val="nil"/>
              <w:bottom w:val="nil"/>
              <w:right w:val="nil"/>
            </w:tcBorders>
          </w:tcPr>
          <w:p w:rsidR="006A0D2E" w:rsidRDefault="006A0D2E">
            <w:pPr>
              <w:pStyle w:val="ConsPlusNormal"/>
              <w:jc w:val="center"/>
            </w:pPr>
            <w:r>
              <w:t>12,6</w:t>
            </w:r>
          </w:p>
        </w:tc>
        <w:tc>
          <w:tcPr>
            <w:tcW w:w="1150" w:type="dxa"/>
            <w:tcBorders>
              <w:top w:val="nil"/>
              <w:left w:val="nil"/>
              <w:bottom w:val="nil"/>
              <w:right w:val="nil"/>
            </w:tcBorders>
          </w:tcPr>
          <w:p w:rsidR="006A0D2E" w:rsidRDefault="006A0D2E">
            <w:pPr>
              <w:pStyle w:val="ConsPlusNormal"/>
              <w:jc w:val="center"/>
            </w:pPr>
            <w:r>
              <w:t>15</w:t>
            </w:r>
          </w:p>
        </w:tc>
        <w:tc>
          <w:tcPr>
            <w:tcW w:w="1006" w:type="dxa"/>
            <w:tcBorders>
              <w:top w:val="nil"/>
              <w:left w:val="nil"/>
              <w:bottom w:val="nil"/>
              <w:right w:val="nil"/>
            </w:tcBorders>
          </w:tcPr>
          <w:p w:rsidR="006A0D2E" w:rsidRDefault="006A0D2E">
            <w:pPr>
              <w:pStyle w:val="ConsPlusNormal"/>
              <w:jc w:val="center"/>
            </w:pPr>
            <w:r>
              <w:t>17,6</w:t>
            </w:r>
          </w:p>
        </w:tc>
        <w:tc>
          <w:tcPr>
            <w:tcW w:w="1007" w:type="dxa"/>
            <w:tcBorders>
              <w:top w:val="nil"/>
              <w:left w:val="nil"/>
              <w:bottom w:val="nil"/>
              <w:right w:val="nil"/>
            </w:tcBorders>
          </w:tcPr>
          <w:p w:rsidR="006A0D2E" w:rsidRDefault="006A0D2E">
            <w:pPr>
              <w:pStyle w:val="ConsPlusNormal"/>
              <w:jc w:val="center"/>
            </w:pPr>
            <w:r>
              <w:t>19,7</w:t>
            </w:r>
          </w:p>
        </w:tc>
        <w:tc>
          <w:tcPr>
            <w:tcW w:w="1006"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Дальневосточный федеральный округ</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4,7</w:t>
            </w:r>
          </w:p>
        </w:tc>
        <w:tc>
          <w:tcPr>
            <w:tcW w:w="1006" w:type="dxa"/>
            <w:tcBorders>
              <w:top w:val="nil"/>
              <w:left w:val="nil"/>
              <w:bottom w:val="nil"/>
              <w:right w:val="nil"/>
            </w:tcBorders>
          </w:tcPr>
          <w:p w:rsidR="006A0D2E" w:rsidRDefault="006A0D2E">
            <w:pPr>
              <w:pStyle w:val="ConsPlusNormal"/>
              <w:jc w:val="center"/>
            </w:pPr>
            <w:r>
              <w:t>6,7</w:t>
            </w:r>
          </w:p>
        </w:tc>
        <w:tc>
          <w:tcPr>
            <w:tcW w:w="1006" w:type="dxa"/>
            <w:tcBorders>
              <w:top w:val="nil"/>
              <w:left w:val="nil"/>
              <w:bottom w:val="nil"/>
              <w:right w:val="nil"/>
            </w:tcBorders>
          </w:tcPr>
          <w:p w:rsidR="006A0D2E" w:rsidRDefault="006A0D2E">
            <w:pPr>
              <w:pStyle w:val="ConsPlusNormal"/>
              <w:jc w:val="center"/>
            </w:pPr>
            <w:r>
              <w:t>6,9</w:t>
            </w:r>
          </w:p>
        </w:tc>
        <w:tc>
          <w:tcPr>
            <w:tcW w:w="1150" w:type="dxa"/>
            <w:tcBorders>
              <w:top w:val="nil"/>
              <w:left w:val="nil"/>
              <w:bottom w:val="nil"/>
              <w:right w:val="nil"/>
            </w:tcBorders>
          </w:tcPr>
          <w:p w:rsidR="006A0D2E" w:rsidRDefault="006A0D2E">
            <w:pPr>
              <w:pStyle w:val="ConsPlusNormal"/>
              <w:jc w:val="center"/>
            </w:pPr>
            <w:r>
              <w:t>8</w:t>
            </w:r>
          </w:p>
        </w:tc>
        <w:tc>
          <w:tcPr>
            <w:tcW w:w="1150" w:type="dxa"/>
            <w:tcBorders>
              <w:top w:val="nil"/>
              <w:left w:val="nil"/>
              <w:bottom w:val="nil"/>
              <w:right w:val="nil"/>
            </w:tcBorders>
          </w:tcPr>
          <w:p w:rsidR="006A0D2E" w:rsidRDefault="006A0D2E">
            <w:pPr>
              <w:pStyle w:val="ConsPlusNormal"/>
              <w:jc w:val="center"/>
            </w:pPr>
            <w:r>
              <w:t>9,5</w:t>
            </w:r>
          </w:p>
        </w:tc>
        <w:tc>
          <w:tcPr>
            <w:tcW w:w="1150" w:type="dxa"/>
            <w:tcBorders>
              <w:top w:val="nil"/>
              <w:left w:val="nil"/>
              <w:bottom w:val="nil"/>
              <w:right w:val="nil"/>
            </w:tcBorders>
          </w:tcPr>
          <w:p w:rsidR="006A0D2E" w:rsidRDefault="006A0D2E">
            <w:pPr>
              <w:pStyle w:val="ConsPlusNormal"/>
              <w:jc w:val="center"/>
            </w:pPr>
            <w:r>
              <w:t>11,6</w:t>
            </w:r>
          </w:p>
        </w:tc>
        <w:tc>
          <w:tcPr>
            <w:tcW w:w="1006" w:type="dxa"/>
            <w:tcBorders>
              <w:top w:val="nil"/>
              <w:left w:val="nil"/>
              <w:bottom w:val="nil"/>
              <w:right w:val="nil"/>
            </w:tcBorders>
          </w:tcPr>
          <w:p w:rsidR="006A0D2E" w:rsidRDefault="006A0D2E">
            <w:pPr>
              <w:pStyle w:val="ConsPlusNormal"/>
              <w:jc w:val="center"/>
            </w:pPr>
            <w:r>
              <w:t>14,3</w:t>
            </w:r>
          </w:p>
        </w:tc>
        <w:tc>
          <w:tcPr>
            <w:tcW w:w="1007" w:type="dxa"/>
            <w:tcBorders>
              <w:top w:val="nil"/>
              <w:left w:val="nil"/>
              <w:bottom w:val="nil"/>
              <w:right w:val="nil"/>
            </w:tcBorders>
          </w:tcPr>
          <w:p w:rsidR="006A0D2E" w:rsidRDefault="006A0D2E">
            <w:pPr>
              <w:pStyle w:val="ConsPlusNormal"/>
              <w:jc w:val="center"/>
            </w:pPr>
            <w:r>
              <w:t>16,8</w:t>
            </w:r>
          </w:p>
        </w:tc>
        <w:tc>
          <w:tcPr>
            <w:tcW w:w="1006" w:type="dxa"/>
            <w:tcBorders>
              <w:top w:val="nil"/>
              <w:left w:val="nil"/>
              <w:bottom w:val="nil"/>
              <w:right w:val="nil"/>
            </w:tcBorders>
          </w:tcPr>
          <w:p w:rsidR="006A0D2E" w:rsidRDefault="006A0D2E">
            <w:pPr>
              <w:pStyle w:val="ConsPlusNormal"/>
              <w:jc w:val="center"/>
            </w:pPr>
            <w:r>
              <w:t>19,1</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Бурятия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4,1</w:t>
            </w:r>
          </w:p>
        </w:tc>
        <w:tc>
          <w:tcPr>
            <w:tcW w:w="1006" w:type="dxa"/>
            <w:tcBorders>
              <w:top w:val="nil"/>
              <w:left w:val="nil"/>
              <w:bottom w:val="nil"/>
              <w:right w:val="nil"/>
            </w:tcBorders>
          </w:tcPr>
          <w:p w:rsidR="006A0D2E" w:rsidRDefault="006A0D2E">
            <w:pPr>
              <w:pStyle w:val="ConsPlusNormal"/>
              <w:jc w:val="center"/>
            </w:pPr>
            <w:r>
              <w:t>5,7</w:t>
            </w:r>
          </w:p>
        </w:tc>
        <w:tc>
          <w:tcPr>
            <w:tcW w:w="1006" w:type="dxa"/>
            <w:tcBorders>
              <w:top w:val="nil"/>
              <w:left w:val="nil"/>
              <w:bottom w:val="nil"/>
              <w:right w:val="nil"/>
            </w:tcBorders>
          </w:tcPr>
          <w:p w:rsidR="006A0D2E" w:rsidRDefault="006A0D2E">
            <w:pPr>
              <w:pStyle w:val="ConsPlusNormal"/>
              <w:jc w:val="center"/>
            </w:pPr>
            <w:r>
              <w:t>12,9</w:t>
            </w:r>
          </w:p>
        </w:tc>
        <w:tc>
          <w:tcPr>
            <w:tcW w:w="1150" w:type="dxa"/>
            <w:tcBorders>
              <w:top w:val="nil"/>
              <w:left w:val="nil"/>
              <w:bottom w:val="nil"/>
              <w:right w:val="nil"/>
            </w:tcBorders>
          </w:tcPr>
          <w:p w:rsidR="006A0D2E" w:rsidRDefault="006A0D2E">
            <w:pPr>
              <w:pStyle w:val="ConsPlusNormal"/>
              <w:jc w:val="center"/>
            </w:pPr>
            <w:r>
              <w:t>13,1</w:t>
            </w:r>
          </w:p>
        </w:tc>
        <w:tc>
          <w:tcPr>
            <w:tcW w:w="1150" w:type="dxa"/>
            <w:tcBorders>
              <w:top w:val="nil"/>
              <w:left w:val="nil"/>
              <w:bottom w:val="nil"/>
              <w:right w:val="nil"/>
            </w:tcBorders>
          </w:tcPr>
          <w:p w:rsidR="006A0D2E" w:rsidRDefault="006A0D2E">
            <w:pPr>
              <w:pStyle w:val="ConsPlusNormal"/>
              <w:jc w:val="center"/>
            </w:pPr>
            <w:r>
              <w:t>13,8</w:t>
            </w:r>
          </w:p>
        </w:tc>
        <w:tc>
          <w:tcPr>
            <w:tcW w:w="1150" w:type="dxa"/>
            <w:tcBorders>
              <w:top w:val="nil"/>
              <w:left w:val="nil"/>
              <w:bottom w:val="nil"/>
              <w:right w:val="nil"/>
            </w:tcBorders>
          </w:tcPr>
          <w:p w:rsidR="006A0D2E" w:rsidRDefault="006A0D2E">
            <w:pPr>
              <w:pStyle w:val="ConsPlusNormal"/>
              <w:jc w:val="center"/>
            </w:pPr>
            <w:r>
              <w:t>14,6</w:t>
            </w:r>
          </w:p>
        </w:tc>
        <w:tc>
          <w:tcPr>
            <w:tcW w:w="1006" w:type="dxa"/>
            <w:tcBorders>
              <w:top w:val="nil"/>
              <w:left w:val="nil"/>
              <w:bottom w:val="nil"/>
              <w:right w:val="nil"/>
            </w:tcBorders>
          </w:tcPr>
          <w:p w:rsidR="006A0D2E" w:rsidRDefault="006A0D2E">
            <w:pPr>
              <w:pStyle w:val="ConsPlusNormal"/>
              <w:jc w:val="center"/>
            </w:pPr>
            <w:r>
              <w:t>20,5</w:t>
            </w:r>
          </w:p>
        </w:tc>
        <w:tc>
          <w:tcPr>
            <w:tcW w:w="1007" w:type="dxa"/>
            <w:tcBorders>
              <w:top w:val="nil"/>
              <w:left w:val="nil"/>
              <w:bottom w:val="nil"/>
              <w:right w:val="nil"/>
            </w:tcBorders>
          </w:tcPr>
          <w:p w:rsidR="006A0D2E" w:rsidRDefault="006A0D2E">
            <w:pPr>
              <w:pStyle w:val="ConsPlusNormal"/>
              <w:jc w:val="center"/>
            </w:pPr>
            <w:r>
              <w:t>24,5</w:t>
            </w:r>
          </w:p>
        </w:tc>
        <w:tc>
          <w:tcPr>
            <w:tcW w:w="1006"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Саха (Якутия)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6,2</w:t>
            </w:r>
          </w:p>
        </w:tc>
        <w:tc>
          <w:tcPr>
            <w:tcW w:w="1006" w:type="dxa"/>
            <w:tcBorders>
              <w:top w:val="nil"/>
              <w:left w:val="nil"/>
              <w:bottom w:val="nil"/>
              <w:right w:val="nil"/>
            </w:tcBorders>
          </w:tcPr>
          <w:p w:rsidR="006A0D2E" w:rsidRDefault="006A0D2E">
            <w:pPr>
              <w:pStyle w:val="ConsPlusNormal"/>
              <w:jc w:val="center"/>
            </w:pPr>
            <w:r>
              <w:t>7</w:t>
            </w:r>
          </w:p>
        </w:tc>
        <w:tc>
          <w:tcPr>
            <w:tcW w:w="1006" w:type="dxa"/>
            <w:tcBorders>
              <w:top w:val="nil"/>
              <w:left w:val="nil"/>
              <w:bottom w:val="nil"/>
              <w:right w:val="nil"/>
            </w:tcBorders>
          </w:tcPr>
          <w:p w:rsidR="006A0D2E" w:rsidRDefault="006A0D2E">
            <w:pPr>
              <w:pStyle w:val="ConsPlusNormal"/>
              <w:jc w:val="center"/>
            </w:pPr>
            <w:r>
              <w:t>6,8</w:t>
            </w:r>
          </w:p>
        </w:tc>
        <w:tc>
          <w:tcPr>
            <w:tcW w:w="1150" w:type="dxa"/>
            <w:tcBorders>
              <w:top w:val="nil"/>
              <w:left w:val="nil"/>
              <w:bottom w:val="nil"/>
              <w:right w:val="nil"/>
            </w:tcBorders>
          </w:tcPr>
          <w:p w:rsidR="006A0D2E" w:rsidRDefault="006A0D2E">
            <w:pPr>
              <w:pStyle w:val="ConsPlusNormal"/>
              <w:jc w:val="center"/>
            </w:pPr>
            <w:r>
              <w:t>9</w:t>
            </w:r>
          </w:p>
        </w:tc>
        <w:tc>
          <w:tcPr>
            <w:tcW w:w="1150" w:type="dxa"/>
            <w:tcBorders>
              <w:top w:val="nil"/>
              <w:left w:val="nil"/>
              <w:bottom w:val="nil"/>
              <w:right w:val="nil"/>
            </w:tcBorders>
          </w:tcPr>
          <w:p w:rsidR="006A0D2E" w:rsidRDefault="006A0D2E">
            <w:pPr>
              <w:pStyle w:val="ConsPlusNormal"/>
              <w:jc w:val="center"/>
            </w:pPr>
            <w:r>
              <w:t>11</w:t>
            </w:r>
          </w:p>
        </w:tc>
        <w:tc>
          <w:tcPr>
            <w:tcW w:w="1150" w:type="dxa"/>
            <w:tcBorders>
              <w:top w:val="nil"/>
              <w:left w:val="nil"/>
              <w:bottom w:val="nil"/>
              <w:right w:val="nil"/>
            </w:tcBorders>
          </w:tcPr>
          <w:p w:rsidR="006A0D2E" w:rsidRDefault="006A0D2E">
            <w:pPr>
              <w:pStyle w:val="ConsPlusNormal"/>
              <w:jc w:val="center"/>
            </w:pPr>
            <w:r>
              <w:t>13</w:t>
            </w:r>
          </w:p>
        </w:tc>
        <w:tc>
          <w:tcPr>
            <w:tcW w:w="1006" w:type="dxa"/>
            <w:tcBorders>
              <w:top w:val="nil"/>
              <w:left w:val="nil"/>
              <w:bottom w:val="nil"/>
              <w:right w:val="nil"/>
            </w:tcBorders>
          </w:tcPr>
          <w:p w:rsidR="006A0D2E" w:rsidRDefault="006A0D2E">
            <w:pPr>
              <w:pStyle w:val="ConsPlusNormal"/>
              <w:jc w:val="center"/>
            </w:pPr>
            <w:r>
              <w:t>16</w:t>
            </w:r>
          </w:p>
        </w:tc>
        <w:tc>
          <w:tcPr>
            <w:tcW w:w="1007" w:type="dxa"/>
            <w:tcBorders>
              <w:top w:val="nil"/>
              <w:left w:val="nil"/>
              <w:bottom w:val="nil"/>
              <w:right w:val="nil"/>
            </w:tcBorders>
          </w:tcPr>
          <w:p w:rsidR="006A0D2E" w:rsidRDefault="006A0D2E">
            <w:pPr>
              <w:pStyle w:val="ConsPlusNormal"/>
              <w:jc w:val="center"/>
            </w:pPr>
            <w:r>
              <w:t>20</w:t>
            </w:r>
          </w:p>
        </w:tc>
        <w:tc>
          <w:tcPr>
            <w:tcW w:w="1006" w:type="dxa"/>
            <w:tcBorders>
              <w:top w:val="nil"/>
              <w:left w:val="nil"/>
              <w:bottom w:val="nil"/>
              <w:right w:val="nil"/>
            </w:tcBorders>
          </w:tcPr>
          <w:p w:rsidR="006A0D2E" w:rsidRDefault="006A0D2E">
            <w:pPr>
              <w:pStyle w:val="ConsPlusNormal"/>
              <w:jc w:val="center"/>
            </w:pPr>
            <w:r>
              <w:t>23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Забайкальский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1,3</w:t>
            </w:r>
          </w:p>
        </w:tc>
        <w:tc>
          <w:tcPr>
            <w:tcW w:w="1006" w:type="dxa"/>
            <w:tcBorders>
              <w:top w:val="nil"/>
              <w:left w:val="nil"/>
              <w:bottom w:val="nil"/>
              <w:right w:val="nil"/>
            </w:tcBorders>
          </w:tcPr>
          <w:p w:rsidR="006A0D2E" w:rsidRDefault="006A0D2E">
            <w:pPr>
              <w:pStyle w:val="ConsPlusNormal"/>
              <w:jc w:val="center"/>
            </w:pPr>
            <w:r>
              <w:t>2</w:t>
            </w:r>
          </w:p>
        </w:tc>
        <w:tc>
          <w:tcPr>
            <w:tcW w:w="1006" w:type="dxa"/>
            <w:tcBorders>
              <w:top w:val="nil"/>
              <w:left w:val="nil"/>
              <w:bottom w:val="nil"/>
              <w:right w:val="nil"/>
            </w:tcBorders>
          </w:tcPr>
          <w:p w:rsidR="006A0D2E" w:rsidRDefault="006A0D2E">
            <w:pPr>
              <w:pStyle w:val="ConsPlusNormal"/>
              <w:jc w:val="center"/>
            </w:pPr>
            <w:r>
              <w:t>2,2</w:t>
            </w:r>
          </w:p>
        </w:tc>
        <w:tc>
          <w:tcPr>
            <w:tcW w:w="1150" w:type="dxa"/>
            <w:tcBorders>
              <w:top w:val="nil"/>
              <w:left w:val="nil"/>
              <w:bottom w:val="nil"/>
              <w:right w:val="nil"/>
            </w:tcBorders>
          </w:tcPr>
          <w:p w:rsidR="006A0D2E" w:rsidRDefault="006A0D2E">
            <w:pPr>
              <w:pStyle w:val="ConsPlusNormal"/>
              <w:jc w:val="center"/>
            </w:pPr>
            <w:r>
              <w:t>3,5</w:t>
            </w:r>
          </w:p>
        </w:tc>
        <w:tc>
          <w:tcPr>
            <w:tcW w:w="1150" w:type="dxa"/>
            <w:tcBorders>
              <w:top w:val="nil"/>
              <w:left w:val="nil"/>
              <w:bottom w:val="nil"/>
              <w:right w:val="nil"/>
            </w:tcBorders>
          </w:tcPr>
          <w:p w:rsidR="006A0D2E" w:rsidRDefault="006A0D2E">
            <w:pPr>
              <w:pStyle w:val="ConsPlusNormal"/>
              <w:jc w:val="center"/>
            </w:pPr>
            <w:r>
              <w:t>5</w:t>
            </w:r>
          </w:p>
        </w:tc>
        <w:tc>
          <w:tcPr>
            <w:tcW w:w="1150" w:type="dxa"/>
            <w:tcBorders>
              <w:top w:val="nil"/>
              <w:left w:val="nil"/>
              <w:bottom w:val="nil"/>
              <w:right w:val="nil"/>
            </w:tcBorders>
          </w:tcPr>
          <w:p w:rsidR="006A0D2E" w:rsidRDefault="006A0D2E">
            <w:pPr>
              <w:pStyle w:val="ConsPlusNormal"/>
              <w:jc w:val="center"/>
            </w:pPr>
            <w:r>
              <w:t>6,5</w:t>
            </w:r>
          </w:p>
        </w:tc>
        <w:tc>
          <w:tcPr>
            <w:tcW w:w="1006" w:type="dxa"/>
            <w:tcBorders>
              <w:top w:val="nil"/>
              <w:left w:val="nil"/>
              <w:bottom w:val="nil"/>
              <w:right w:val="nil"/>
            </w:tcBorders>
          </w:tcPr>
          <w:p w:rsidR="006A0D2E" w:rsidRDefault="006A0D2E">
            <w:pPr>
              <w:pStyle w:val="ConsPlusNormal"/>
              <w:jc w:val="center"/>
            </w:pPr>
            <w:r>
              <w:t>8</w:t>
            </w:r>
          </w:p>
        </w:tc>
        <w:tc>
          <w:tcPr>
            <w:tcW w:w="1007" w:type="dxa"/>
            <w:tcBorders>
              <w:top w:val="nil"/>
              <w:left w:val="nil"/>
              <w:bottom w:val="nil"/>
              <w:right w:val="nil"/>
            </w:tcBorders>
          </w:tcPr>
          <w:p w:rsidR="006A0D2E" w:rsidRDefault="006A0D2E">
            <w:pPr>
              <w:pStyle w:val="ConsPlusNormal"/>
              <w:jc w:val="center"/>
            </w:pPr>
            <w:r>
              <w:t>10</w:t>
            </w:r>
          </w:p>
        </w:tc>
        <w:tc>
          <w:tcPr>
            <w:tcW w:w="1006" w:type="dxa"/>
            <w:tcBorders>
              <w:top w:val="nil"/>
              <w:left w:val="nil"/>
              <w:bottom w:val="nil"/>
              <w:right w:val="nil"/>
            </w:tcBorders>
          </w:tcPr>
          <w:p w:rsidR="006A0D2E" w:rsidRDefault="006A0D2E">
            <w:pPr>
              <w:pStyle w:val="ConsPlusNormal"/>
              <w:jc w:val="center"/>
            </w:pPr>
            <w:r>
              <w:t>13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Камчатский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2,9</w:t>
            </w:r>
          </w:p>
        </w:tc>
        <w:tc>
          <w:tcPr>
            <w:tcW w:w="1006" w:type="dxa"/>
            <w:tcBorders>
              <w:top w:val="nil"/>
              <w:left w:val="nil"/>
              <w:bottom w:val="nil"/>
              <w:right w:val="nil"/>
            </w:tcBorders>
          </w:tcPr>
          <w:p w:rsidR="006A0D2E" w:rsidRDefault="006A0D2E">
            <w:pPr>
              <w:pStyle w:val="ConsPlusNormal"/>
              <w:jc w:val="center"/>
            </w:pPr>
            <w:r>
              <w:t>3,1</w:t>
            </w:r>
          </w:p>
        </w:tc>
        <w:tc>
          <w:tcPr>
            <w:tcW w:w="1006" w:type="dxa"/>
            <w:tcBorders>
              <w:top w:val="nil"/>
              <w:left w:val="nil"/>
              <w:bottom w:val="nil"/>
              <w:right w:val="nil"/>
            </w:tcBorders>
          </w:tcPr>
          <w:p w:rsidR="006A0D2E" w:rsidRDefault="006A0D2E">
            <w:pPr>
              <w:pStyle w:val="ConsPlusNormal"/>
              <w:jc w:val="center"/>
            </w:pPr>
            <w:r>
              <w:t>7,1</w:t>
            </w:r>
          </w:p>
        </w:tc>
        <w:tc>
          <w:tcPr>
            <w:tcW w:w="1150" w:type="dxa"/>
            <w:tcBorders>
              <w:top w:val="nil"/>
              <w:left w:val="nil"/>
              <w:bottom w:val="nil"/>
              <w:right w:val="nil"/>
            </w:tcBorders>
          </w:tcPr>
          <w:p w:rsidR="006A0D2E" w:rsidRDefault="006A0D2E">
            <w:pPr>
              <w:pStyle w:val="ConsPlusNormal"/>
              <w:jc w:val="center"/>
            </w:pPr>
            <w:r>
              <w:t>9,4</w:t>
            </w:r>
          </w:p>
        </w:tc>
        <w:tc>
          <w:tcPr>
            <w:tcW w:w="1150" w:type="dxa"/>
            <w:tcBorders>
              <w:top w:val="nil"/>
              <w:left w:val="nil"/>
              <w:bottom w:val="nil"/>
              <w:right w:val="nil"/>
            </w:tcBorders>
          </w:tcPr>
          <w:p w:rsidR="006A0D2E" w:rsidRDefault="006A0D2E">
            <w:pPr>
              <w:pStyle w:val="ConsPlusNormal"/>
              <w:jc w:val="center"/>
            </w:pPr>
            <w:r>
              <w:t>12</w:t>
            </w:r>
          </w:p>
        </w:tc>
        <w:tc>
          <w:tcPr>
            <w:tcW w:w="1150" w:type="dxa"/>
            <w:tcBorders>
              <w:top w:val="nil"/>
              <w:left w:val="nil"/>
              <w:bottom w:val="nil"/>
              <w:right w:val="nil"/>
            </w:tcBorders>
          </w:tcPr>
          <w:p w:rsidR="006A0D2E" w:rsidRDefault="006A0D2E">
            <w:pPr>
              <w:pStyle w:val="ConsPlusNormal"/>
              <w:jc w:val="center"/>
            </w:pPr>
            <w:r>
              <w:t>15</w:t>
            </w:r>
          </w:p>
        </w:tc>
        <w:tc>
          <w:tcPr>
            <w:tcW w:w="1006" w:type="dxa"/>
            <w:tcBorders>
              <w:top w:val="nil"/>
              <w:left w:val="nil"/>
              <w:bottom w:val="nil"/>
              <w:right w:val="nil"/>
            </w:tcBorders>
          </w:tcPr>
          <w:p w:rsidR="006A0D2E" w:rsidRDefault="006A0D2E">
            <w:pPr>
              <w:pStyle w:val="ConsPlusNormal"/>
              <w:jc w:val="center"/>
            </w:pPr>
            <w:r>
              <w:t>18</w:t>
            </w:r>
          </w:p>
        </w:tc>
        <w:tc>
          <w:tcPr>
            <w:tcW w:w="1007" w:type="dxa"/>
            <w:tcBorders>
              <w:top w:val="nil"/>
              <w:left w:val="nil"/>
              <w:bottom w:val="nil"/>
              <w:right w:val="nil"/>
            </w:tcBorders>
          </w:tcPr>
          <w:p w:rsidR="006A0D2E" w:rsidRDefault="006A0D2E">
            <w:pPr>
              <w:pStyle w:val="ConsPlusNormal"/>
              <w:jc w:val="center"/>
            </w:pPr>
            <w:r>
              <w:t>21</w:t>
            </w:r>
          </w:p>
        </w:tc>
        <w:tc>
          <w:tcPr>
            <w:tcW w:w="1006" w:type="dxa"/>
            <w:tcBorders>
              <w:top w:val="nil"/>
              <w:left w:val="nil"/>
              <w:bottom w:val="nil"/>
              <w:right w:val="nil"/>
            </w:tcBorders>
          </w:tcPr>
          <w:p w:rsidR="006A0D2E" w:rsidRDefault="006A0D2E">
            <w:pPr>
              <w:pStyle w:val="ConsPlusNormal"/>
              <w:jc w:val="center"/>
            </w:pPr>
            <w:r>
              <w:t>24,2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Приморский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2,9</w:t>
            </w:r>
          </w:p>
        </w:tc>
        <w:tc>
          <w:tcPr>
            <w:tcW w:w="1006" w:type="dxa"/>
            <w:tcBorders>
              <w:top w:val="nil"/>
              <w:left w:val="nil"/>
              <w:bottom w:val="nil"/>
              <w:right w:val="nil"/>
            </w:tcBorders>
          </w:tcPr>
          <w:p w:rsidR="006A0D2E" w:rsidRDefault="006A0D2E">
            <w:pPr>
              <w:pStyle w:val="ConsPlusNormal"/>
              <w:jc w:val="center"/>
            </w:pPr>
            <w:r>
              <w:t>4</w:t>
            </w:r>
          </w:p>
        </w:tc>
        <w:tc>
          <w:tcPr>
            <w:tcW w:w="1006" w:type="dxa"/>
            <w:tcBorders>
              <w:top w:val="nil"/>
              <w:left w:val="nil"/>
              <w:bottom w:val="nil"/>
              <w:right w:val="nil"/>
            </w:tcBorders>
          </w:tcPr>
          <w:p w:rsidR="006A0D2E" w:rsidRDefault="006A0D2E">
            <w:pPr>
              <w:pStyle w:val="ConsPlusNormal"/>
              <w:jc w:val="center"/>
            </w:pPr>
            <w:r>
              <w:t>5,2</w:t>
            </w:r>
          </w:p>
        </w:tc>
        <w:tc>
          <w:tcPr>
            <w:tcW w:w="1150" w:type="dxa"/>
            <w:tcBorders>
              <w:top w:val="nil"/>
              <w:left w:val="nil"/>
              <w:bottom w:val="nil"/>
              <w:right w:val="nil"/>
            </w:tcBorders>
          </w:tcPr>
          <w:p w:rsidR="006A0D2E" w:rsidRDefault="006A0D2E">
            <w:pPr>
              <w:pStyle w:val="ConsPlusNormal"/>
              <w:jc w:val="center"/>
            </w:pPr>
            <w:r>
              <w:t>5,2</w:t>
            </w:r>
          </w:p>
        </w:tc>
        <w:tc>
          <w:tcPr>
            <w:tcW w:w="1150" w:type="dxa"/>
            <w:tcBorders>
              <w:top w:val="nil"/>
              <w:left w:val="nil"/>
              <w:bottom w:val="nil"/>
              <w:right w:val="nil"/>
            </w:tcBorders>
          </w:tcPr>
          <w:p w:rsidR="006A0D2E" w:rsidRDefault="006A0D2E">
            <w:pPr>
              <w:pStyle w:val="ConsPlusNormal"/>
              <w:jc w:val="center"/>
            </w:pPr>
            <w:r>
              <w:t>6,6</w:t>
            </w:r>
          </w:p>
        </w:tc>
        <w:tc>
          <w:tcPr>
            <w:tcW w:w="1150" w:type="dxa"/>
            <w:tcBorders>
              <w:top w:val="nil"/>
              <w:left w:val="nil"/>
              <w:bottom w:val="nil"/>
              <w:right w:val="nil"/>
            </w:tcBorders>
          </w:tcPr>
          <w:p w:rsidR="006A0D2E" w:rsidRDefault="006A0D2E">
            <w:pPr>
              <w:pStyle w:val="ConsPlusNormal"/>
              <w:jc w:val="center"/>
            </w:pPr>
            <w:r>
              <w:t>8,8</w:t>
            </w:r>
          </w:p>
        </w:tc>
        <w:tc>
          <w:tcPr>
            <w:tcW w:w="1006" w:type="dxa"/>
            <w:tcBorders>
              <w:top w:val="nil"/>
              <w:left w:val="nil"/>
              <w:bottom w:val="nil"/>
              <w:right w:val="nil"/>
            </w:tcBorders>
          </w:tcPr>
          <w:p w:rsidR="006A0D2E" w:rsidRDefault="006A0D2E">
            <w:pPr>
              <w:pStyle w:val="ConsPlusNormal"/>
              <w:jc w:val="center"/>
            </w:pPr>
            <w:r>
              <w:t>11,8</w:t>
            </w:r>
          </w:p>
        </w:tc>
        <w:tc>
          <w:tcPr>
            <w:tcW w:w="1007" w:type="dxa"/>
            <w:tcBorders>
              <w:top w:val="nil"/>
              <w:left w:val="nil"/>
              <w:bottom w:val="nil"/>
              <w:right w:val="nil"/>
            </w:tcBorders>
          </w:tcPr>
          <w:p w:rsidR="006A0D2E" w:rsidRDefault="006A0D2E">
            <w:pPr>
              <w:pStyle w:val="ConsPlusNormal"/>
              <w:jc w:val="center"/>
            </w:pPr>
            <w:r>
              <w:t>14,3</w:t>
            </w:r>
          </w:p>
        </w:tc>
        <w:tc>
          <w:tcPr>
            <w:tcW w:w="1006" w:type="dxa"/>
            <w:tcBorders>
              <w:top w:val="nil"/>
              <w:left w:val="nil"/>
              <w:bottom w:val="nil"/>
              <w:right w:val="nil"/>
            </w:tcBorders>
          </w:tcPr>
          <w:p w:rsidR="006A0D2E" w:rsidRDefault="006A0D2E">
            <w:pPr>
              <w:pStyle w:val="ConsPlusNormal"/>
              <w:jc w:val="center"/>
            </w:pPr>
            <w:r>
              <w:t>18</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Хабаровский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8,8</w:t>
            </w:r>
          </w:p>
        </w:tc>
        <w:tc>
          <w:tcPr>
            <w:tcW w:w="1006" w:type="dxa"/>
            <w:tcBorders>
              <w:top w:val="nil"/>
              <w:left w:val="nil"/>
              <w:bottom w:val="nil"/>
              <w:right w:val="nil"/>
            </w:tcBorders>
          </w:tcPr>
          <w:p w:rsidR="006A0D2E" w:rsidRDefault="006A0D2E">
            <w:pPr>
              <w:pStyle w:val="ConsPlusNormal"/>
              <w:jc w:val="center"/>
            </w:pPr>
            <w:r>
              <w:t>10</w:t>
            </w:r>
          </w:p>
        </w:tc>
        <w:tc>
          <w:tcPr>
            <w:tcW w:w="1006" w:type="dxa"/>
            <w:tcBorders>
              <w:top w:val="nil"/>
              <w:left w:val="nil"/>
              <w:bottom w:val="nil"/>
              <w:right w:val="nil"/>
            </w:tcBorders>
          </w:tcPr>
          <w:p w:rsidR="006A0D2E" w:rsidRDefault="006A0D2E">
            <w:pPr>
              <w:pStyle w:val="ConsPlusNormal"/>
              <w:jc w:val="center"/>
            </w:pPr>
            <w:r>
              <w:t>10</w:t>
            </w:r>
          </w:p>
        </w:tc>
        <w:tc>
          <w:tcPr>
            <w:tcW w:w="1150" w:type="dxa"/>
            <w:tcBorders>
              <w:top w:val="nil"/>
              <w:left w:val="nil"/>
              <w:bottom w:val="nil"/>
              <w:right w:val="nil"/>
            </w:tcBorders>
          </w:tcPr>
          <w:p w:rsidR="006A0D2E" w:rsidRDefault="006A0D2E">
            <w:pPr>
              <w:pStyle w:val="ConsPlusNormal"/>
              <w:jc w:val="center"/>
            </w:pPr>
            <w:r>
              <w:t>10,8</w:t>
            </w:r>
          </w:p>
        </w:tc>
        <w:tc>
          <w:tcPr>
            <w:tcW w:w="1150" w:type="dxa"/>
            <w:tcBorders>
              <w:top w:val="nil"/>
              <w:left w:val="nil"/>
              <w:bottom w:val="nil"/>
              <w:right w:val="nil"/>
            </w:tcBorders>
          </w:tcPr>
          <w:p w:rsidR="006A0D2E" w:rsidRDefault="006A0D2E">
            <w:pPr>
              <w:pStyle w:val="ConsPlusNormal"/>
              <w:jc w:val="center"/>
            </w:pPr>
            <w:r>
              <w:t>11,5</w:t>
            </w:r>
          </w:p>
        </w:tc>
        <w:tc>
          <w:tcPr>
            <w:tcW w:w="1150" w:type="dxa"/>
            <w:tcBorders>
              <w:top w:val="nil"/>
              <w:left w:val="nil"/>
              <w:bottom w:val="nil"/>
              <w:right w:val="nil"/>
            </w:tcBorders>
          </w:tcPr>
          <w:p w:rsidR="006A0D2E" w:rsidRDefault="006A0D2E">
            <w:pPr>
              <w:pStyle w:val="ConsPlusNormal"/>
              <w:jc w:val="center"/>
            </w:pPr>
            <w:r>
              <w:t>13,5</w:t>
            </w:r>
          </w:p>
        </w:tc>
        <w:tc>
          <w:tcPr>
            <w:tcW w:w="1006" w:type="dxa"/>
            <w:tcBorders>
              <w:top w:val="nil"/>
              <w:left w:val="nil"/>
              <w:bottom w:val="nil"/>
              <w:right w:val="nil"/>
            </w:tcBorders>
          </w:tcPr>
          <w:p w:rsidR="006A0D2E" w:rsidRDefault="006A0D2E">
            <w:pPr>
              <w:pStyle w:val="ConsPlusNormal"/>
              <w:jc w:val="center"/>
            </w:pPr>
            <w:r>
              <w:t>17,3</w:t>
            </w:r>
          </w:p>
        </w:tc>
        <w:tc>
          <w:tcPr>
            <w:tcW w:w="1007" w:type="dxa"/>
            <w:tcBorders>
              <w:top w:val="nil"/>
              <w:left w:val="nil"/>
              <w:bottom w:val="nil"/>
              <w:right w:val="nil"/>
            </w:tcBorders>
          </w:tcPr>
          <w:p w:rsidR="006A0D2E" w:rsidRDefault="006A0D2E">
            <w:pPr>
              <w:pStyle w:val="ConsPlusNormal"/>
              <w:jc w:val="center"/>
            </w:pPr>
            <w:r>
              <w:t>20</w:t>
            </w:r>
          </w:p>
        </w:tc>
        <w:tc>
          <w:tcPr>
            <w:tcW w:w="1006" w:type="dxa"/>
            <w:tcBorders>
              <w:top w:val="nil"/>
              <w:left w:val="nil"/>
              <w:bottom w:val="nil"/>
              <w:right w:val="nil"/>
            </w:tcBorders>
          </w:tcPr>
          <w:p w:rsidR="006A0D2E" w:rsidRDefault="006A0D2E">
            <w:pPr>
              <w:pStyle w:val="ConsPlusNormal"/>
              <w:jc w:val="center"/>
            </w:pPr>
            <w:r>
              <w:t>23</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Амурская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4,5</w:t>
            </w:r>
          </w:p>
        </w:tc>
        <w:tc>
          <w:tcPr>
            <w:tcW w:w="1006" w:type="dxa"/>
            <w:tcBorders>
              <w:top w:val="nil"/>
              <w:left w:val="nil"/>
              <w:bottom w:val="nil"/>
              <w:right w:val="nil"/>
            </w:tcBorders>
          </w:tcPr>
          <w:p w:rsidR="006A0D2E" w:rsidRDefault="006A0D2E">
            <w:pPr>
              <w:pStyle w:val="ConsPlusNormal"/>
              <w:jc w:val="center"/>
            </w:pPr>
            <w:r>
              <w:t>4,5</w:t>
            </w:r>
          </w:p>
        </w:tc>
        <w:tc>
          <w:tcPr>
            <w:tcW w:w="1006" w:type="dxa"/>
            <w:tcBorders>
              <w:top w:val="nil"/>
              <w:left w:val="nil"/>
              <w:bottom w:val="nil"/>
              <w:right w:val="nil"/>
            </w:tcBorders>
          </w:tcPr>
          <w:p w:rsidR="006A0D2E" w:rsidRDefault="006A0D2E">
            <w:pPr>
              <w:pStyle w:val="ConsPlusNormal"/>
              <w:jc w:val="center"/>
            </w:pPr>
            <w:r>
              <w:t>5,2</w:t>
            </w:r>
          </w:p>
        </w:tc>
        <w:tc>
          <w:tcPr>
            <w:tcW w:w="1150" w:type="dxa"/>
            <w:tcBorders>
              <w:top w:val="nil"/>
              <w:left w:val="nil"/>
              <w:bottom w:val="nil"/>
              <w:right w:val="nil"/>
            </w:tcBorders>
          </w:tcPr>
          <w:p w:rsidR="006A0D2E" w:rsidRDefault="006A0D2E">
            <w:pPr>
              <w:pStyle w:val="ConsPlusNormal"/>
              <w:jc w:val="center"/>
            </w:pPr>
            <w:r>
              <w:t>6,5</w:t>
            </w:r>
          </w:p>
        </w:tc>
        <w:tc>
          <w:tcPr>
            <w:tcW w:w="1150" w:type="dxa"/>
            <w:tcBorders>
              <w:top w:val="nil"/>
              <w:left w:val="nil"/>
              <w:bottom w:val="nil"/>
              <w:right w:val="nil"/>
            </w:tcBorders>
          </w:tcPr>
          <w:p w:rsidR="006A0D2E" w:rsidRDefault="006A0D2E">
            <w:pPr>
              <w:pStyle w:val="ConsPlusNormal"/>
              <w:jc w:val="center"/>
            </w:pPr>
            <w:r>
              <w:t>8,5</w:t>
            </w:r>
          </w:p>
        </w:tc>
        <w:tc>
          <w:tcPr>
            <w:tcW w:w="1150" w:type="dxa"/>
            <w:tcBorders>
              <w:top w:val="nil"/>
              <w:left w:val="nil"/>
              <w:bottom w:val="nil"/>
              <w:right w:val="nil"/>
            </w:tcBorders>
          </w:tcPr>
          <w:p w:rsidR="006A0D2E" w:rsidRDefault="006A0D2E">
            <w:pPr>
              <w:pStyle w:val="ConsPlusNormal"/>
              <w:jc w:val="center"/>
            </w:pPr>
            <w:r>
              <w:t>10,5</w:t>
            </w:r>
          </w:p>
        </w:tc>
        <w:tc>
          <w:tcPr>
            <w:tcW w:w="1006" w:type="dxa"/>
            <w:tcBorders>
              <w:top w:val="nil"/>
              <w:left w:val="nil"/>
              <w:bottom w:val="nil"/>
              <w:right w:val="nil"/>
            </w:tcBorders>
          </w:tcPr>
          <w:p w:rsidR="006A0D2E" w:rsidRDefault="006A0D2E">
            <w:pPr>
              <w:pStyle w:val="ConsPlusNormal"/>
              <w:jc w:val="center"/>
            </w:pPr>
            <w:r>
              <w:t>13,5</w:t>
            </w:r>
          </w:p>
        </w:tc>
        <w:tc>
          <w:tcPr>
            <w:tcW w:w="1007" w:type="dxa"/>
            <w:tcBorders>
              <w:top w:val="nil"/>
              <w:left w:val="nil"/>
              <w:bottom w:val="nil"/>
              <w:right w:val="nil"/>
            </w:tcBorders>
          </w:tcPr>
          <w:p w:rsidR="006A0D2E" w:rsidRDefault="006A0D2E">
            <w:pPr>
              <w:pStyle w:val="ConsPlusNormal"/>
              <w:jc w:val="center"/>
            </w:pPr>
            <w:r>
              <w:t>16,5</w:t>
            </w:r>
          </w:p>
        </w:tc>
        <w:tc>
          <w:tcPr>
            <w:tcW w:w="1006" w:type="dxa"/>
            <w:tcBorders>
              <w:top w:val="nil"/>
              <w:left w:val="nil"/>
              <w:bottom w:val="nil"/>
              <w:right w:val="nil"/>
            </w:tcBorders>
          </w:tcPr>
          <w:p w:rsidR="006A0D2E" w:rsidRDefault="006A0D2E">
            <w:pPr>
              <w:pStyle w:val="ConsPlusNormal"/>
              <w:jc w:val="center"/>
            </w:pPr>
            <w:r>
              <w:t>19</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Магаданская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3,1</w:t>
            </w:r>
          </w:p>
        </w:tc>
        <w:tc>
          <w:tcPr>
            <w:tcW w:w="1006" w:type="dxa"/>
            <w:tcBorders>
              <w:top w:val="nil"/>
              <w:left w:val="nil"/>
              <w:bottom w:val="nil"/>
              <w:right w:val="nil"/>
            </w:tcBorders>
          </w:tcPr>
          <w:p w:rsidR="006A0D2E" w:rsidRDefault="006A0D2E">
            <w:pPr>
              <w:pStyle w:val="ConsPlusNormal"/>
              <w:jc w:val="center"/>
            </w:pPr>
            <w:r>
              <w:t>11,4</w:t>
            </w:r>
          </w:p>
        </w:tc>
        <w:tc>
          <w:tcPr>
            <w:tcW w:w="1006" w:type="dxa"/>
            <w:tcBorders>
              <w:top w:val="nil"/>
              <w:left w:val="nil"/>
              <w:bottom w:val="nil"/>
              <w:right w:val="nil"/>
            </w:tcBorders>
          </w:tcPr>
          <w:p w:rsidR="006A0D2E" w:rsidRDefault="006A0D2E">
            <w:pPr>
              <w:pStyle w:val="ConsPlusNormal"/>
              <w:jc w:val="center"/>
            </w:pPr>
            <w:r>
              <w:t>3,4</w:t>
            </w:r>
          </w:p>
        </w:tc>
        <w:tc>
          <w:tcPr>
            <w:tcW w:w="1150" w:type="dxa"/>
            <w:tcBorders>
              <w:top w:val="nil"/>
              <w:left w:val="nil"/>
              <w:bottom w:val="nil"/>
              <w:right w:val="nil"/>
            </w:tcBorders>
          </w:tcPr>
          <w:p w:rsidR="006A0D2E" w:rsidRDefault="006A0D2E">
            <w:pPr>
              <w:pStyle w:val="ConsPlusNormal"/>
              <w:jc w:val="center"/>
            </w:pPr>
            <w:r>
              <w:t>4</w:t>
            </w:r>
          </w:p>
        </w:tc>
        <w:tc>
          <w:tcPr>
            <w:tcW w:w="1150" w:type="dxa"/>
            <w:tcBorders>
              <w:top w:val="nil"/>
              <w:left w:val="nil"/>
              <w:bottom w:val="nil"/>
              <w:right w:val="nil"/>
            </w:tcBorders>
          </w:tcPr>
          <w:p w:rsidR="006A0D2E" w:rsidRDefault="006A0D2E">
            <w:pPr>
              <w:pStyle w:val="ConsPlusNormal"/>
              <w:jc w:val="center"/>
            </w:pPr>
            <w:r>
              <w:t>6</w:t>
            </w:r>
          </w:p>
        </w:tc>
        <w:tc>
          <w:tcPr>
            <w:tcW w:w="1150" w:type="dxa"/>
            <w:tcBorders>
              <w:top w:val="nil"/>
              <w:left w:val="nil"/>
              <w:bottom w:val="nil"/>
              <w:right w:val="nil"/>
            </w:tcBorders>
          </w:tcPr>
          <w:p w:rsidR="006A0D2E" w:rsidRDefault="006A0D2E">
            <w:pPr>
              <w:pStyle w:val="ConsPlusNormal"/>
              <w:jc w:val="center"/>
            </w:pPr>
            <w:r>
              <w:t>8</w:t>
            </w:r>
          </w:p>
        </w:tc>
        <w:tc>
          <w:tcPr>
            <w:tcW w:w="1006" w:type="dxa"/>
            <w:tcBorders>
              <w:top w:val="nil"/>
              <w:left w:val="nil"/>
              <w:bottom w:val="nil"/>
              <w:right w:val="nil"/>
            </w:tcBorders>
          </w:tcPr>
          <w:p w:rsidR="006A0D2E" w:rsidRDefault="006A0D2E">
            <w:pPr>
              <w:pStyle w:val="ConsPlusNormal"/>
              <w:jc w:val="center"/>
            </w:pPr>
            <w:r>
              <w:t>10</w:t>
            </w:r>
          </w:p>
        </w:tc>
        <w:tc>
          <w:tcPr>
            <w:tcW w:w="1007" w:type="dxa"/>
            <w:tcBorders>
              <w:top w:val="nil"/>
              <w:left w:val="nil"/>
              <w:bottom w:val="nil"/>
              <w:right w:val="nil"/>
            </w:tcBorders>
          </w:tcPr>
          <w:p w:rsidR="006A0D2E" w:rsidRDefault="006A0D2E">
            <w:pPr>
              <w:pStyle w:val="ConsPlusNormal"/>
              <w:jc w:val="center"/>
            </w:pPr>
            <w:r>
              <w:t>12</w:t>
            </w:r>
          </w:p>
        </w:tc>
        <w:tc>
          <w:tcPr>
            <w:tcW w:w="1006" w:type="dxa"/>
            <w:tcBorders>
              <w:top w:val="nil"/>
              <w:left w:val="nil"/>
              <w:bottom w:val="nil"/>
              <w:right w:val="nil"/>
            </w:tcBorders>
          </w:tcPr>
          <w:p w:rsidR="006A0D2E" w:rsidRDefault="006A0D2E">
            <w:pPr>
              <w:pStyle w:val="ConsPlusNormal"/>
              <w:jc w:val="center"/>
            </w:pPr>
            <w:r>
              <w:t>15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lastRenderedPageBreak/>
              <w:t>Сахалинская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14,2</w:t>
            </w:r>
          </w:p>
        </w:tc>
        <w:tc>
          <w:tcPr>
            <w:tcW w:w="1006" w:type="dxa"/>
            <w:tcBorders>
              <w:top w:val="nil"/>
              <w:left w:val="nil"/>
              <w:bottom w:val="nil"/>
              <w:right w:val="nil"/>
            </w:tcBorders>
          </w:tcPr>
          <w:p w:rsidR="006A0D2E" w:rsidRDefault="006A0D2E">
            <w:pPr>
              <w:pStyle w:val="ConsPlusNormal"/>
              <w:jc w:val="center"/>
            </w:pPr>
            <w:r>
              <w:t>15,8</w:t>
            </w:r>
          </w:p>
        </w:tc>
        <w:tc>
          <w:tcPr>
            <w:tcW w:w="1006" w:type="dxa"/>
            <w:tcBorders>
              <w:top w:val="nil"/>
              <w:left w:val="nil"/>
              <w:bottom w:val="nil"/>
              <w:right w:val="nil"/>
            </w:tcBorders>
          </w:tcPr>
          <w:p w:rsidR="006A0D2E" w:rsidRDefault="006A0D2E">
            <w:pPr>
              <w:pStyle w:val="ConsPlusNormal"/>
              <w:jc w:val="center"/>
            </w:pPr>
            <w:r>
              <w:t>19,4</w:t>
            </w:r>
          </w:p>
        </w:tc>
        <w:tc>
          <w:tcPr>
            <w:tcW w:w="1150" w:type="dxa"/>
            <w:tcBorders>
              <w:top w:val="nil"/>
              <w:left w:val="nil"/>
              <w:bottom w:val="nil"/>
              <w:right w:val="nil"/>
            </w:tcBorders>
          </w:tcPr>
          <w:p w:rsidR="006A0D2E" w:rsidRDefault="006A0D2E">
            <w:pPr>
              <w:pStyle w:val="ConsPlusNormal"/>
              <w:jc w:val="center"/>
            </w:pPr>
            <w:r>
              <w:t>20,4</w:t>
            </w:r>
          </w:p>
        </w:tc>
        <w:tc>
          <w:tcPr>
            <w:tcW w:w="1150" w:type="dxa"/>
            <w:tcBorders>
              <w:top w:val="nil"/>
              <w:left w:val="nil"/>
              <w:bottom w:val="nil"/>
              <w:right w:val="nil"/>
            </w:tcBorders>
          </w:tcPr>
          <w:p w:rsidR="006A0D2E" w:rsidRDefault="006A0D2E">
            <w:pPr>
              <w:pStyle w:val="ConsPlusNormal"/>
              <w:jc w:val="center"/>
            </w:pPr>
            <w:r>
              <w:t>21,4</w:t>
            </w:r>
          </w:p>
        </w:tc>
        <w:tc>
          <w:tcPr>
            <w:tcW w:w="1150" w:type="dxa"/>
            <w:tcBorders>
              <w:top w:val="nil"/>
              <w:left w:val="nil"/>
              <w:bottom w:val="nil"/>
              <w:right w:val="nil"/>
            </w:tcBorders>
          </w:tcPr>
          <w:p w:rsidR="006A0D2E" w:rsidRDefault="006A0D2E">
            <w:pPr>
              <w:pStyle w:val="ConsPlusNormal"/>
              <w:jc w:val="center"/>
            </w:pPr>
            <w:r>
              <w:t>22,4</w:t>
            </w:r>
          </w:p>
        </w:tc>
        <w:tc>
          <w:tcPr>
            <w:tcW w:w="1006" w:type="dxa"/>
            <w:tcBorders>
              <w:top w:val="nil"/>
              <w:left w:val="nil"/>
              <w:bottom w:val="nil"/>
              <w:right w:val="nil"/>
            </w:tcBorders>
          </w:tcPr>
          <w:p w:rsidR="006A0D2E" w:rsidRDefault="006A0D2E">
            <w:pPr>
              <w:pStyle w:val="ConsPlusNormal"/>
              <w:jc w:val="center"/>
            </w:pPr>
            <w:r>
              <w:t>23,4</w:t>
            </w:r>
          </w:p>
        </w:tc>
        <w:tc>
          <w:tcPr>
            <w:tcW w:w="1007" w:type="dxa"/>
            <w:tcBorders>
              <w:top w:val="nil"/>
              <w:left w:val="nil"/>
              <w:bottom w:val="nil"/>
              <w:right w:val="nil"/>
            </w:tcBorders>
          </w:tcPr>
          <w:p w:rsidR="006A0D2E" w:rsidRDefault="006A0D2E">
            <w:pPr>
              <w:pStyle w:val="ConsPlusNormal"/>
              <w:jc w:val="center"/>
            </w:pPr>
            <w:r>
              <w:t>24,4</w:t>
            </w:r>
          </w:p>
        </w:tc>
        <w:tc>
          <w:tcPr>
            <w:tcW w:w="1006"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Еврейская автономная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0,1</w:t>
            </w:r>
          </w:p>
        </w:tc>
        <w:tc>
          <w:tcPr>
            <w:tcW w:w="1006" w:type="dxa"/>
            <w:tcBorders>
              <w:top w:val="nil"/>
              <w:left w:val="nil"/>
              <w:bottom w:val="nil"/>
              <w:right w:val="nil"/>
            </w:tcBorders>
          </w:tcPr>
          <w:p w:rsidR="006A0D2E" w:rsidRDefault="006A0D2E">
            <w:pPr>
              <w:pStyle w:val="ConsPlusNormal"/>
              <w:jc w:val="center"/>
            </w:pPr>
            <w:r>
              <w:t>2,4</w:t>
            </w:r>
          </w:p>
        </w:tc>
        <w:tc>
          <w:tcPr>
            <w:tcW w:w="1006" w:type="dxa"/>
            <w:tcBorders>
              <w:top w:val="nil"/>
              <w:left w:val="nil"/>
              <w:bottom w:val="nil"/>
              <w:right w:val="nil"/>
            </w:tcBorders>
          </w:tcPr>
          <w:p w:rsidR="006A0D2E" w:rsidRDefault="006A0D2E">
            <w:pPr>
              <w:pStyle w:val="ConsPlusNormal"/>
              <w:jc w:val="center"/>
            </w:pPr>
            <w:r>
              <w:t>0,3</w:t>
            </w:r>
          </w:p>
        </w:tc>
        <w:tc>
          <w:tcPr>
            <w:tcW w:w="1150" w:type="dxa"/>
            <w:tcBorders>
              <w:top w:val="nil"/>
              <w:left w:val="nil"/>
              <w:bottom w:val="nil"/>
              <w:right w:val="nil"/>
            </w:tcBorders>
          </w:tcPr>
          <w:p w:rsidR="006A0D2E" w:rsidRDefault="006A0D2E">
            <w:pPr>
              <w:pStyle w:val="ConsPlusNormal"/>
              <w:jc w:val="center"/>
            </w:pPr>
            <w:r>
              <w:t>0,4</w:t>
            </w:r>
          </w:p>
        </w:tc>
        <w:tc>
          <w:tcPr>
            <w:tcW w:w="1150" w:type="dxa"/>
            <w:tcBorders>
              <w:top w:val="nil"/>
              <w:left w:val="nil"/>
              <w:bottom w:val="nil"/>
              <w:right w:val="nil"/>
            </w:tcBorders>
          </w:tcPr>
          <w:p w:rsidR="006A0D2E" w:rsidRDefault="006A0D2E">
            <w:pPr>
              <w:pStyle w:val="ConsPlusNormal"/>
              <w:jc w:val="center"/>
            </w:pPr>
            <w:r>
              <w:t>0,7</w:t>
            </w:r>
          </w:p>
        </w:tc>
        <w:tc>
          <w:tcPr>
            <w:tcW w:w="1150" w:type="dxa"/>
            <w:tcBorders>
              <w:top w:val="nil"/>
              <w:left w:val="nil"/>
              <w:bottom w:val="nil"/>
              <w:right w:val="nil"/>
            </w:tcBorders>
          </w:tcPr>
          <w:p w:rsidR="006A0D2E" w:rsidRDefault="006A0D2E">
            <w:pPr>
              <w:pStyle w:val="ConsPlusNormal"/>
              <w:jc w:val="center"/>
            </w:pPr>
            <w:r>
              <w:t>1,2</w:t>
            </w:r>
          </w:p>
        </w:tc>
        <w:tc>
          <w:tcPr>
            <w:tcW w:w="1006" w:type="dxa"/>
            <w:tcBorders>
              <w:top w:val="nil"/>
              <w:left w:val="nil"/>
              <w:bottom w:val="nil"/>
              <w:right w:val="nil"/>
            </w:tcBorders>
          </w:tcPr>
          <w:p w:rsidR="006A0D2E" w:rsidRDefault="006A0D2E">
            <w:pPr>
              <w:pStyle w:val="ConsPlusNormal"/>
              <w:jc w:val="center"/>
            </w:pPr>
            <w:r>
              <w:t>1,8</w:t>
            </w:r>
          </w:p>
        </w:tc>
        <w:tc>
          <w:tcPr>
            <w:tcW w:w="1007" w:type="dxa"/>
            <w:tcBorders>
              <w:top w:val="nil"/>
              <w:left w:val="nil"/>
              <w:bottom w:val="nil"/>
              <w:right w:val="nil"/>
            </w:tcBorders>
          </w:tcPr>
          <w:p w:rsidR="006A0D2E" w:rsidRDefault="006A0D2E">
            <w:pPr>
              <w:pStyle w:val="ConsPlusNormal"/>
              <w:jc w:val="center"/>
            </w:pPr>
            <w:r>
              <w:t>2,3</w:t>
            </w:r>
          </w:p>
        </w:tc>
        <w:tc>
          <w:tcPr>
            <w:tcW w:w="1006" w:type="dxa"/>
            <w:tcBorders>
              <w:top w:val="nil"/>
              <w:left w:val="nil"/>
              <w:bottom w:val="nil"/>
              <w:right w:val="nil"/>
            </w:tcBorders>
          </w:tcPr>
          <w:p w:rsidR="006A0D2E" w:rsidRDefault="006A0D2E">
            <w:pPr>
              <w:pStyle w:val="ConsPlusNormal"/>
              <w:jc w:val="center"/>
            </w:pPr>
            <w:r>
              <w:t>2,8</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Чукотский автономный округ</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3,8</w:t>
            </w:r>
          </w:p>
        </w:tc>
        <w:tc>
          <w:tcPr>
            <w:tcW w:w="1006" w:type="dxa"/>
            <w:tcBorders>
              <w:top w:val="nil"/>
              <w:left w:val="nil"/>
              <w:bottom w:val="nil"/>
              <w:right w:val="nil"/>
            </w:tcBorders>
          </w:tcPr>
          <w:p w:rsidR="006A0D2E" w:rsidRDefault="006A0D2E">
            <w:pPr>
              <w:pStyle w:val="ConsPlusNormal"/>
              <w:jc w:val="center"/>
            </w:pPr>
            <w:r>
              <w:t>8,3</w:t>
            </w:r>
          </w:p>
        </w:tc>
        <w:tc>
          <w:tcPr>
            <w:tcW w:w="1006" w:type="dxa"/>
            <w:tcBorders>
              <w:top w:val="nil"/>
              <w:left w:val="nil"/>
              <w:bottom w:val="nil"/>
              <w:right w:val="nil"/>
            </w:tcBorders>
          </w:tcPr>
          <w:p w:rsidR="006A0D2E" w:rsidRDefault="006A0D2E">
            <w:pPr>
              <w:pStyle w:val="ConsPlusNormal"/>
              <w:jc w:val="center"/>
            </w:pPr>
            <w:r>
              <w:t>3,2</w:t>
            </w:r>
          </w:p>
        </w:tc>
        <w:tc>
          <w:tcPr>
            <w:tcW w:w="1150" w:type="dxa"/>
            <w:tcBorders>
              <w:top w:val="nil"/>
              <w:left w:val="nil"/>
              <w:bottom w:val="nil"/>
              <w:right w:val="nil"/>
            </w:tcBorders>
          </w:tcPr>
          <w:p w:rsidR="006A0D2E" w:rsidRDefault="006A0D2E">
            <w:pPr>
              <w:pStyle w:val="ConsPlusNormal"/>
              <w:jc w:val="center"/>
            </w:pPr>
            <w:r>
              <w:t>5,5</w:t>
            </w:r>
          </w:p>
        </w:tc>
        <w:tc>
          <w:tcPr>
            <w:tcW w:w="1150" w:type="dxa"/>
            <w:tcBorders>
              <w:top w:val="nil"/>
              <w:left w:val="nil"/>
              <w:bottom w:val="nil"/>
              <w:right w:val="nil"/>
            </w:tcBorders>
          </w:tcPr>
          <w:p w:rsidR="006A0D2E" w:rsidRDefault="006A0D2E">
            <w:pPr>
              <w:pStyle w:val="ConsPlusNormal"/>
              <w:jc w:val="center"/>
            </w:pPr>
            <w:r>
              <w:t>8</w:t>
            </w:r>
          </w:p>
        </w:tc>
        <w:tc>
          <w:tcPr>
            <w:tcW w:w="1150" w:type="dxa"/>
            <w:tcBorders>
              <w:top w:val="nil"/>
              <w:left w:val="nil"/>
              <w:bottom w:val="nil"/>
              <w:right w:val="nil"/>
            </w:tcBorders>
          </w:tcPr>
          <w:p w:rsidR="006A0D2E" w:rsidRDefault="006A0D2E">
            <w:pPr>
              <w:pStyle w:val="ConsPlusNormal"/>
              <w:jc w:val="center"/>
            </w:pPr>
            <w:r>
              <w:t>14,4</w:t>
            </w:r>
          </w:p>
        </w:tc>
        <w:tc>
          <w:tcPr>
            <w:tcW w:w="1006" w:type="dxa"/>
            <w:tcBorders>
              <w:top w:val="nil"/>
              <w:left w:val="nil"/>
              <w:bottom w:val="nil"/>
              <w:right w:val="nil"/>
            </w:tcBorders>
          </w:tcPr>
          <w:p w:rsidR="006A0D2E" w:rsidRDefault="006A0D2E">
            <w:pPr>
              <w:pStyle w:val="ConsPlusNormal"/>
              <w:jc w:val="center"/>
            </w:pPr>
            <w:r>
              <w:t>16,7</w:t>
            </w:r>
          </w:p>
        </w:tc>
        <w:tc>
          <w:tcPr>
            <w:tcW w:w="1007" w:type="dxa"/>
            <w:tcBorders>
              <w:top w:val="nil"/>
              <w:left w:val="nil"/>
              <w:bottom w:val="nil"/>
              <w:right w:val="nil"/>
            </w:tcBorders>
          </w:tcPr>
          <w:p w:rsidR="006A0D2E" w:rsidRDefault="006A0D2E">
            <w:pPr>
              <w:pStyle w:val="ConsPlusNormal"/>
              <w:jc w:val="center"/>
            </w:pPr>
            <w:r>
              <w:t>20,3</w:t>
            </w:r>
          </w:p>
        </w:tc>
        <w:tc>
          <w:tcPr>
            <w:tcW w:w="1006" w:type="dxa"/>
            <w:tcBorders>
              <w:top w:val="nil"/>
              <w:left w:val="nil"/>
              <w:bottom w:val="nil"/>
              <w:right w:val="nil"/>
            </w:tcBorders>
          </w:tcPr>
          <w:p w:rsidR="006A0D2E" w:rsidRDefault="006A0D2E">
            <w:pPr>
              <w:pStyle w:val="ConsPlusNormal"/>
              <w:jc w:val="center"/>
            </w:pPr>
            <w:r>
              <w:t>22,5</w:t>
            </w:r>
          </w:p>
        </w:tc>
      </w:tr>
      <w:tr w:rsidR="006A0D2E">
        <w:tblPrEx>
          <w:tblBorders>
            <w:insideH w:val="none" w:sz="0" w:space="0" w:color="auto"/>
            <w:insideV w:val="none" w:sz="0" w:space="0" w:color="auto"/>
          </w:tblBorders>
        </w:tblPrEx>
        <w:tc>
          <w:tcPr>
            <w:tcW w:w="15340" w:type="dxa"/>
            <w:gridSpan w:val="13"/>
            <w:tcBorders>
              <w:top w:val="nil"/>
              <w:left w:val="nil"/>
              <w:bottom w:val="nil"/>
              <w:right w:val="nil"/>
            </w:tcBorders>
          </w:tcPr>
          <w:p w:rsidR="006A0D2E" w:rsidRDefault="006A0D2E">
            <w:pPr>
              <w:pStyle w:val="ConsPlusNormal"/>
              <w:jc w:val="center"/>
              <w:outlineLvl w:val="2"/>
            </w:pPr>
            <w:r>
              <w:t>Подпрограмма 2 "Развитие спорта высших достижений и системы подготовки спортивного резерва"</w:t>
            </w:r>
          </w:p>
        </w:tc>
      </w:tr>
      <w:tr w:rsidR="006A0D2E">
        <w:tblPrEx>
          <w:tblBorders>
            <w:insideH w:val="none" w:sz="0" w:space="0" w:color="auto"/>
            <w:insideV w:val="none" w:sz="0" w:space="0" w:color="auto"/>
          </w:tblBorders>
        </w:tblPrEx>
        <w:tc>
          <w:tcPr>
            <w:tcW w:w="15340" w:type="dxa"/>
            <w:gridSpan w:val="13"/>
            <w:tcBorders>
              <w:top w:val="nil"/>
              <w:left w:val="nil"/>
              <w:bottom w:val="nil"/>
              <w:right w:val="nil"/>
            </w:tcBorders>
          </w:tcPr>
          <w:p w:rsidR="006A0D2E" w:rsidRDefault="006A0D2E">
            <w:pPr>
              <w:pStyle w:val="ConsPlusNormal"/>
              <w:jc w:val="center"/>
              <w:outlineLvl w:val="3"/>
            </w:pPr>
            <w:r>
              <w:t>Показатель 6. Доля лиц, занимающихся по программам спортивной подготовки в организациях ведомственной принадлежности физической культуры и спорта,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42,6</w:t>
            </w:r>
          </w:p>
        </w:tc>
        <w:tc>
          <w:tcPr>
            <w:tcW w:w="1006" w:type="dxa"/>
            <w:tcBorders>
              <w:top w:val="nil"/>
              <w:left w:val="nil"/>
              <w:bottom w:val="nil"/>
              <w:right w:val="nil"/>
            </w:tcBorders>
          </w:tcPr>
          <w:p w:rsidR="006A0D2E" w:rsidRDefault="006A0D2E">
            <w:pPr>
              <w:pStyle w:val="ConsPlusNormal"/>
              <w:jc w:val="center"/>
            </w:pPr>
            <w:r>
              <w:t>48</w:t>
            </w:r>
          </w:p>
        </w:tc>
        <w:tc>
          <w:tcPr>
            <w:tcW w:w="1006" w:type="dxa"/>
            <w:tcBorders>
              <w:top w:val="nil"/>
              <w:left w:val="nil"/>
              <w:bottom w:val="nil"/>
              <w:right w:val="nil"/>
            </w:tcBorders>
          </w:tcPr>
          <w:p w:rsidR="006A0D2E" w:rsidRDefault="006A0D2E">
            <w:pPr>
              <w:pStyle w:val="ConsPlusNormal"/>
              <w:jc w:val="center"/>
            </w:pPr>
            <w:r>
              <w:t>74,7</w:t>
            </w:r>
          </w:p>
        </w:tc>
        <w:tc>
          <w:tcPr>
            <w:tcW w:w="1150" w:type="dxa"/>
            <w:tcBorders>
              <w:top w:val="nil"/>
              <w:left w:val="nil"/>
              <w:bottom w:val="nil"/>
              <w:right w:val="nil"/>
            </w:tcBorders>
          </w:tcPr>
          <w:p w:rsidR="006A0D2E" w:rsidRDefault="006A0D2E">
            <w:pPr>
              <w:pStyle w:val="ConsPlusNormal"/>
              <w:jc w:val="center"/>
            </w:pPr>
            <w:r>
              <w:t>53</w:t>
            </w:r>
          </w:p>
        </w:tc>
        <w:tc>
          <w:tcPr>
            <w:tcW w:w="1150" w:type="dxa"/>
            <w:tcBorders>
              <w:top w:val="nil"/>
              <w:left w:val="nil"/>
              <w:bottom w:val="nil"/>
              <w:right w:val="nil"/>
            </w:tcBorders>
          </w:tcPr>
          <w:p w:rsidR="006A0D2E" w:rsidRDefault="006A0D2E">
            <w:pPr>
              <w:pStyle w:val="ConsPlusNormal"/>
              <w:jc w:val="center"/>
            </w:pPr>
            <w:r>
              <w:t>67</w:t>
            </w:r>
          </w:p>
        </w:tc>
        <w:tc>
          <w:tcPr>
            <w:tcW w:w="1150" w:type="dxa"/>
            <w:tcBorders>
              <w:top w:val="nil"/>
              <w:left w:val="nil"/>
              <w:bottom w:val="nil"/>
              <w:right w:val="nil"/>
            </w:tcBorders>
          </w:tcPr>
          <w:p w:rsidR="006A0D2E" w:rsidRDefault="006A0D2E">
            <w:pPr>
              <w:pStyle w:val="ConsPlusNormal"/>
              <w:jc w:val="center"/>
            </w:pPr>
            <w:r>
              <w:t>75</w:t>
            </w:r>
          </w:p>
        </w:tc>
        <w:tc>
          <w:tcPr>
            <w:tcW w:w="1006" w:type="dxa"/>
            <w:tcBorders>
              <w:top w:val="nil"/>
              <w:left w:val="nil"/>
              <w:bottom w:val="nil"/>
              <w:right w:val="nil"/>
            </w:tcBorders>
          </w:tcPr>
          <w:p w:rsidR="006A0D2E" w:rsidRDefault="006A0D2E">
            <w:pPr>
              <w:pStyle w:val="ConsPlusNormal"/>
              <w:jc w:val="center"/>
            </w:pPr>
            <w:r>
              <w:t>83</w:t>
            </w:r>
          </w:p>
        </w:tc>
        <w:tc>
          <w:tcPr>
            <w:tcW w:w="1007" w:type="dxa"/>
            <w:tcBorders>
              <w:top w:val="nil"/>
              <w:left w:val="nil"/>
              <w:bottom w:val="nil"/>
              <w:right w:val="nil"/>
            </w:tcBorders>
          </w:tcPr>
          <w:p w:rsidR="006A0D2E" w:rsidRDefault="006A0D2E">
            <w:pPr>
              <w:pStyle w:val="ConsPlusNormal"/>
              <w:jc w:val="center"/>
            </w:pPr>
            <w:r>
              <w:t>91</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Дальневосточный федеральный округ</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32,4</w:t>
            </w:r>
          </w:p>
        </w:tc>
        <w:tc>
          <w:tcPr>
            <w:tcW w:w="1006" w:type="dxa"/>
            <w:tcBorders>
              <w:top w:val="nil"/>
              <w:left w:val="nil"/>
              <w:bottom w:val="nil"/>
              <w:right w:val="nil"/>
            </w:tcBorders>
          </w:tcPr>
          <w:p w:rsidR="006A0D2E" w:rsidRDefault="006A0D2E">
            <w:pPr>
              <w:pStyle w:val="ConsPlusNormal"/>
              <w:jc w:val="center"/>
            </w:pPr>
            <w:r>
              <w:t>44,5</w:t>
            </w:r>
          </w:p>
        </w:tc>
        <w:tc>
          <w:tcPr>
            <w:tcW w:w="1006" w:type="dxa"/>
            <w:tcBorders>
              <w:top w:val="nil"/>
              <w:left w:val="nil"/>
              <w:bottom w:val="nil"/>
              <w:right w:val="nil"/>
            </w:tcBorders>
          </w:tcPr>
          <w:p w:rsidR="006A0D2E" w:rsidRDefault="006A0D2E">
            <w:pPr>
              <w:pStyle w:val="ConsPlusNormal"/>
              <w:jc w:val="center"/>
            </w:pPr>
            <w:r>
              <w:t>76,3</w:t>
            </w:r>
          </w:p>
        </w:tc>
        <w:tc>
          <w:tcPr>
            <w:tcW w:w="1150" w:type="dxa"/>
            <w:tcBorders>
              <w:top w:val="nil"/>
              <w:left w:val="nil"/>
              <w:bottom w:val="nil"/>
              <w:right w:val="nil"/>
            </w:tcBorders>
          </w:tcPr>
          <w:p w:rsidR="006A0D2E" w:rsidRDefault="006A0D2E">
            <w:pPr>
              <w:pStyle w:val="ConsPlusNormal"/>
              <w:jc w:val="center"/>
            </w:pPr>
            <w:r>
              <w:t>77,6</w:t>
            </w:r>
          </w:p>
        </w:tc>
        <w:tc>
          <w:tcPr>
            <w:tcW w:w="1150" w:type="dxa"/>
            <w:tcBorders>
              <w:top w:val="nil"/>
              <w:left w:val="nil"/>
              <w:bottom w:val="nil"/>
              <w:right w:val="nil"/>
            </w:tcBorders>
          </w:tcPr>
          <w:p w:rsidR="006A0D2E" w:rsidRDefault="006A0D2E">
            <w:pPr>
              <w:pStyle w:val="ConsPlusNormal"/>
              <w:jc w:val="center"/>
            </w:pPr>
            <w:r>
              <w:t>81,7</w:t>
            </w:r>
          </w:p>
        </w:tc>
        <w:tc>
          <w:tcPr>
            <w:tcW w:w="1150" w:type="dxa"/>
            <w:tcBorders>
              <w:top w:val="nil"/>
              <w:left w:val="nil"/>
              <w:bottom w:val="nil"/>
              <w:right w:val="nil"/>
            </w:tcBorders>
          </w:tcPr>
          <w:p w:rsidR="006A0D2E" w:rsidRDefault="006A0D2E">
            <w:pPr>
              <w:pStyle w:val="ConsPlusNormal"/>
              <w:jc w:val="center"/>
            </w:pPr>
            <w:r>
              <w:t>86,8</w:t>
            </w:r>
          </w:p>
        </w:tc>
        <w:tc>
          <w:tcPr>
            <w:tcW w:w="1006" w:type="dxa"/>
            <w:tcBorders>
              <w:top w:val="nil"/>
              <w:left w:val="nil"/>
              <w:bottom w:val="nil"/>
              <w:right w:val="nil"/>
            </w:tcBorders>
          </w:tcPr>
          <w:p w:rsidR="006A0D2E" w:rsidRDefault="006A0D2E">
            <w:pPr>
              <w:pStyle w:val="ConsPlusNormal"/>
              <w:jc w:val="center"/>
            </w:pPr>
            <w:r>
              <w:t>91,3</w:t>
            </w:r>
          </w:p>
        </w:tc>
        <w:tc>
          <w:tcPr>
            <w:tcW w:w="1007" w:type="dxa"/>
            <w:tcBorders>
              <w:top w:val="nil"/>
              <w:left w:val="nil"/>
              <w:bottom w:val="nil"/>
              <w:right w:val="nil"/>
            </w:tcBorders>
          </w:tcPr>
          <w:p w:rsidR="006A0D2E" w:rsidRDefault="006A0D2E">
            <w:pPr>
              <w:pStyle w:val="ConsPlusNormal"/>
              <w:jc w:val="center"/>
            </w:pPr>
            <w:r>
              <w:t>95,6</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Бурятия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29,3</w:t>
            </w:r>
          </w:p>
        </w:tc>
        <w:tc>
          <w:tcPr>
            <w:tcW w:w="1006" w:type="dxa"/>
            <w:tcBorders>
              <w:top w:val="nil"/>
              <w:left w:val="nil"/>
              <w:bottom w:val="nil"/>
              <w:right w:val="nil"/>
            </w:tcBorders>
          </w:tcPr>
          <w:p w:rsidR="006A0D2E" w:rsidRDefault="006A0D2E">
            <w:pPr>
              <w:pStyle w:val="ConsPlusNormal"/>
              <w:jc w:val="center"/>
            </w:pPr>
            <w:r>
              <w:t>38</w:t>
            </w:r>
          </w:p>
        </w:tc>
        <w:tc>
          <w:tcPr>
            <w:tcW w:w="1006" w:type="dxa"/>
            <w:tcBorders>
              <w:top w:val="nil"/>
              <w:left w:val="nil"/>
              <w:bottom w:val="nil"/>
              <w:right w:val="nil"/>
            </w:tcBorders>
          </w:tcPr>
          <w:p w:rsidR="006A0D2E" w:rsidRDefault="006A0D2E">
            <w:pPr>
              <w:pStyle w:val="ConsPlusNormal"/>
              <w:jc w:val="center"/>
            </w:pPr>
            <w:r>
              <w:t>100</w:t>
            </w:r>
          </w:p>
        </w:tc>
        <w:tc>
          <w:tcPr>
            <w:tcW w:w="1150" w:type="dxa"/>
            <w:tcBorders>
              <w:top w:val="nil"/>
              <w:left w:val="nil"/>
              <w:bottom w:val="nil"/>
              <w:right w:val="nil"/>
            </w:tcBorders>
          </w:tcPr>
          <w:p w:rsidR="006A0D2E" w:rsidRDefault="006A0D2E">
            <w:pPr>
              <w:pStyle w:val="ConsPlusNormal"/>
              <w:jc w:val="center"/>
            </w:pPr>
            <w:r>
              <w:t>100</w:t>
            </w:r>
          </w:p>
        </w:tc>
        <w:tc>
          <w:tcPr>
            <w:tcW w:w="1150" w:type="dxa"/>
            <w:tcBorders>
              <w:top w:val="nil"/>
              <w:left w:val="nil"/>
              <w:bottom w:val="nil"/>
              <w:right w:val="nil"/>
            </w:tcBorders>
          </w:tcPr>
          <w:p w:rsidR="006A0D2E" w:rsidRDefault="006A0D2E">
            <w:pPr>
              <w:pStyle w:val="ConsPlusNormal"/>
              <w:jc w:val="center"/>
            </w:pPr>
            <w:r>
              <w:t>100</w:t>
            </w:r>
          </w:p>
        </w:tc>
        <w:tc>
          <w:tcPr>
            <w:tcW w:w="1150"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100</w:t>
            </w:r>
          </w:p>
        </w:tc>
        <w:tc>
          <w:tcPr>
            <w:tcW w:w="1007"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Саха (Якутия)</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4,7</w:t>
            </w:r>
          </w:p>
        </w:tc>
        <w:tc>
          <w:tcPr>
            <w:tcW w:w="1006" w:type="dxa"/>
            <w:tcBorders>
              <w:top w:val="nil"/>
              <w:left w:val="nil"/>
              <w:bottom w:val="nil"/>
              <w:right w:val="nil"/>
            </w:tcBorders>
          </w:tcPr>
          <w:p w:rsidR="006A0D2E" w:rsidRDefault="006A0D2E">
            <w:pPr>
              <w:pStyle w:val="ConsPlusNormal"/>
              <w:jc w:val="center"/>
            </w:pPr>
            <w:r>
              <w:t>38</w:t>
            </w:r>
          </w:p>
        </w:tc>
        <w:tc>
          <w:tcPr>
            <w:tcW w:w="1006" w:type="dxa"/>
            <w:tcBorders>
              <w:top w:val="nil"/>
              <w:left w:val="nil"/>
              <w:bottom w:val="nil"/>
              <w:right w:val="nil"/>
            </w:tcBorders>
          </w:tcPr>
          <w:p w:rsidR="006A0D2E" w:rsidRDefault="006A0D2E">
            <w:pPr>
              <w:pStyle w:val="ConsPlusNormal"/>
              <w:jc w:val="center"/>
            </w:pPr>
            <w:r>
              <w:t>35,7</w:t>
            </w:r>
          </w:p>
        </w:tc>
        <w:tc>
          <w:tcPr>
            <w:tcW w:w="1150" w:type="dxa"/>
            <w:tcBorders>
              <w:top w:val="nil"/>
              <w:left w:val="nil"/>
              <w:bottom w:val="nil"/>
              <w:right w:val="nil"/>
            </w:tcBorders>
          </w:tcPr>
          <w:p w:rsidR="006A0D2E" w:rsidRDefault="006A0D2E">
            <w:pPr>
              <w:pStyle w:val="ConsPlusNormal"/>
              <w:jc w:val="center"/>
            </w:pPr>
            <w:r>
              <w:t>43</w:t>
            </w:r>
          </w:p>
        </w:tc>
        <w:tc>
          <w:tcPr>
            <w:tcW w:w="1150" w:type="dxa"/>
            <w:tcBorders>
              <w:top w:val="nil"/>
              <w:left w:val="nil"/>
              <w:bottom w:val="nil"/>
              <w:right w:val="nil"/>
            </w:tcBorders>
          </w:tcPr>
          <w:p w:rsidR="006A0D2E" w:rsidRDefault="006A0D2E">
            <w:pPr>
              <w:pStyle w:val="ConsPlusNormal"/>
              <w:jc w:val="center"/>
            </w:pPr>
            <w:r>
              <w:t>57</w:t>
            </w:r>
          </w:p>
        </w:tc>
        <w:tc>
          <w:tcPr>
            <w:tcW w:w="1150" w:type="dxa"/>
            <w:tcBorders>
              <w:top w:val="nil"/>
              <w:left w:val="nil"/>
              <w:bottom w:val="nil"/>
              <w:right w:val="nil"/>
            </w:tcBorders>
          </w:tcPr>
          <w:p w:rsidR="006A0D2E" w:rsidRDefault="006A0D2E">
            <w:pPr>
              <w:pStyle w:val="ConsPlusNormal"/>
              <w:jc w:val="center"/>
            </w:pPr>
            <w:r>
              <w:t>67,7</w:t>
            </w:r>
          </w:p>
        </w:tc>
        <w:tc>
          <w:tcPr>
            <w:tcW w:w="1006" w:type="dxa"/>
            <w:tcBorders>
              <w:top w:val="nil"/>
              <w:left w:val="nil"/>
              <w:bottom w:val="nil"/>
              <w:right w:val="nil"/>
            </w:tcBorders>
          </w:tcPr>
          <w:p w:rsidR="006A0D2E" w:rsidRDefault="006A0D2E">
            <w:pPr>
              <w:pStyle w:val="ConsPlusNormal"/>
              <w:jc w:val="center"/>
            </w:pPr>
            <w:r>
              <w:t>78,4</w:t>
            </w:r>
          </w:p>
        </w:tc>
        <w:tc>
          <w:tcPr>
            <w:tcW w:w="1007" w:type="dxa"/>
            <w:tcBorders>
              <w:top w:val="nil"/>
              <w:left w:val="nil"/>
              <w:bottom w:val="nil"/>
              <w:right w:val="nil"/>
            </w:tcBorders>
          </w:tcPr>
          <w:p w:rsidR="006A0D2E" w:rsidRDefault="006A0D2E">
            <w:pPr>
              <w:pStyle w:val="ConsPlusNormal"/>
              <w:jc w:val="center"/>
            </w:pPr>
            <w:r>
              <w:t>89,2</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Забайкальский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34,9</w:t>
            </w:r>
          </w:p>
        </w:tc>
        <w:tc>
          <w:tcPr>
            <w:tcW w:w="1006" w:type="dxa"/>
            <w:tcBorders>
              <w:top w:val="nil"/>
              <w:left w:val="nil"/>
              <w:bottom w:val="nil"/>
              <w:right w:val="nil"/>
            </w:tcBorders>
          </w:tcPr>
          <w:p w:rsidR="006A0D2E" w:rsidRDefault="006A0D2E">
            <w:pPr>
              <w:pStyle w:val="ConsPlusNormal"/>
              <w:jc w:val="center"/>
            </w:pPr>
            <w:r>
              <w:t>38,9</w:t>
            </w:r>
          </w:p>
        </w:tc>
        <w:tc>
          <w:tcPr>
            <w:tcW w:w="1006" w:type="dxa"/>
            <w:tcBorders>
              <w:top w:val="nil"/>
              <w:left w:val="nil"/>
              <w:bottom w:val="nil"/>
              <w:right w:val="nil"/>
            </w:tcBorders>
          </w:tcPr>
          <w:p w:rsidR="006A0D2E" w:rsidRDefault="006A0D2E">
            <w:pPr>
              <w:pStyle w:val="ConsPlusNormal"/>
              <w:jc w:val="center"/>
            </w:pPr>
            <w:r>
              <w:t>100</w:t>
            </w:r>
          </w:p>
        </w:tc>
        <w:tc>
          <w:tcPr>
            <w:tcW w:w="1150" w:type="dxa"/>
            <w:tcBorders>
              <w:top w:val="nil"/>
              <w:left w:val="nil"/>
              <w:bottom w:val="nil"/>
              <w:right w:val="nil"/>
            </w:tcBorders>
          </w:tcPr>
          <w:p w:rsidR="006A0D2E" w:rsidRDefault="006A0D2E">
            <w:pPr>
              <w:pStyle w:val="ConsPlusNormal"/>
              <w:jc w:val="center"/>
            </w:pPr>
            <w:r>
              <w:t>93,5</w:t>
            </w:r>
          </w:p>
        </w:tc>
        <w:tc>
          <w:tcPr>
            <w:tcW w:w="1150" w:type="dxa"/>
            <w:tcBorders>
              <w:top w:val="nil"/>
              <w:left w:val="nil"/>
              <w:bottom w:val="nil"/>
              <w:right w:val="nil"/>
            </w:tcBorders>
          </w:tcPr>
          <w:p w:rsidR="006A0D2E" w:rsidRDefault="006A0D2E">
            <w:pPr>
              <w:pStyle w:val="ConsPlusNormal"/>
              <w:jc w:val="center"/>
            </w:pPr>
            <w:r>
              <w:t>94</w:t>
            </w:r>
          </w:p>
        </w:tc>
        <w:tc>
          <w:tcPr>
            <w:tcW w:w="1150" w:type="dxa"/>
            <w:tcBorders>
              <w:top w:val="nil"/>
              <w:left w:val="nil"/>
              <w:bottom w:val="nil"/>
              <w:right w:val="nil"/>
            </w:tcBorders>
          </w:tcPr>
          <w:p w:rsidR="006A0D2E" w:rsidRDefault="006A0D2E">
            <w:pPr>
              <w:pStyle w:val="ConsPlusNormal"/>
              <w:jc w:val="center"/>
            </w:pPr>
            <w:r>
              <w:t>95</w:t>
            </w:r>
          </w:p>
        </w:tc>
        <w:tc>
          <w:tcPr>
            <w:tcW w:w="1006" w:type="dxa"/>
            <w:tcBorders>
              <w:top w:val="nil"/>
              <w:left w:val="nil"/>
              <w:bottom w:val="nil"/>
              <w:right w:val="nil"/>
            </w:tcBorders>
          </w:tcPr>
          <w:p w:rsidR="006A0D2E" w:rsidRDefault="006A0D2E">
            <w:pPr>
              <w:pStyle w:val="ConsPlusNormal"/>
              <w:jc w:val="center"/>
            </w:pPr>
            <w:r>
              <w:t>96</w:t>
            </w:r>
          </w:p>
        </w:tc>
        <w:tc>
          <w:tcPr>
            <w:tcW w:w="1007" w:type="dxa"/>
            <w:tcBorders>
              <w:top w:val="nil"/>
              <w:left w:val="nil"/>
              <w:bottom w:val="nil"/>
              <w:right w:val="nil"/>
            </w:tcBorders>
          </w:tcPr>
          <w:p w:rsidR="006A0D2E" w:rsidRDefault="006A0D2E">
            <w:pPr>
              <w:pStyle w:val="ConsPlusNormal"/>
              <w:jc w:val="center"/>
            </w:pPr>
            <w:r>
              <w:t>98</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Камчатский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68,7</w:t>
            </w:r>
          </w:p>
        </w:tc>
        <w:tc>
          <w:tcPr>
            <w:tcW w:w="1006" w:type="dxa"/>
            <w:tcBorders>
              <w:top w:val="nil"/>
              <w:left w:val="nil"/>
              <w:bottom w:val="nil"/>
              <w:right w:val="nil"/>
            </w:tcBorders>
          </w:tcPr>
          <w:p w:rsidR="006A0D2E" w:rsidRDefault="006A0D2E">
            <w:pPr>
              <w:pStyle w:val="ConsPlusNormal"/>
              <w:jc w:val="center"/>
            </w:pPr>
            <w:r>
              <w:t>69,7</w:t>
            </w:r>
          </w:p>
        </w:tc>
        <w:tc>
          <w:tcPr>
            <w:tcW w:w="1006" w:type="dxa"/>
            <w:tcBorders>
              <w:top w:val="nil"/>
              <w:left w:val="nil"/>
              <w:bottom w:val="nil"/>
              <w:right w:val="nil"/>
            </w:tcBorders>
          </w:tcPr>
          <w:p w:rsidR="006A0D2E" w:rsidRDefault="006A0D2E">
            <w:pPr>
              <w:pStyle w:val="ConsPlusNormal"/>
              <w:jc w:val="center"/>
            </w:pPr>
            <w:r>
              <w:t>100</w:t>
            </w:r>
          </w:p>
        </w:tc>
        <w:tc>
          <w:tcPr>
            <w:tcW w:w="1150" w:type="dxa"/>
            <w:tcBorders>
              <w:top w:val="nil"/>
              <w:left w:val="nil"/>
              <w:bottom w:val="nil"/>
              <w:right w:val="nil"/>
            </w:tcBorders>
          </w:tcPr>
          <w:p w:rsidR="006A0D2E" w:rsidRDefault="006A0D2E">
            <w:pPr>
              <w:pStyle w:val="ConsPlusNormal"/>
              <w:jc w:val="center"/>
            </w:pPr>
            <w:r>
              <w:t>100</w:t>
            </w:r>
          </w:p>
        </w:tc>
        <w:tc>
          <w:tcPr>
            <w:tcW w:w="1150" w:type="dxa"/>
            <w:tcBorders>
              <w:top w:val="nil"/>
              <w:left w:val="nil"/>
              <w:bottom w:val="nil"/>
              <w:right w:val="nil"/>
            </w:tcBorders>
          </w:tcPr>
          <w:p w:rsidR="006A0D2E" w:rsidRDefault="006A0D2E">
            <w:pPr>
              <w:pStyle w:val="ConsPlusNormal"/>
              <w:jc w:val="center"/>
            </w:pPr>
            <w:r>
              <w:t>100</w:t>
            </w:r>
          </w:p>
        </w:tc>
        <w:tc>
          <w:tcPr>
            <w:tcW w:w="1150"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100</w:t>
            </w:r>
          </w:p>
        </w:tc>
        <w:tc>
          <w:tcPr>
            <w:tcW w:w="1007"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Приморский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40,2</w:t>
            </w:r>
          </w:p>
        </w:tc>
        <w:tc>
          <w:tcPr>
            <w:tcW w:w="1006" w:type="dxa"/>
            <w:tcBorders>
              <w:top w:val="nil"/>
              <w:left w:val="nil"/>
              <w:bottom w:val="nil"/>
              <w:right w:val="nil"/>
            </w:tcBorders>
          </w:tcPr>
          <w:p w:rsidR="006A0D2E" w:rsidRDefault="006A0D2E">
            <w:pPr>
              <w:pStyle w:val="ConsPlusNormal"/>
              <w:jc w:val="center"/>
            </w:pPr>
            <w:r>
              <w:t>42,2</w:t>
            </w:r>
          </w:p>
        </w:tc>
        <w:tc>
          <w:tcPr>
            <w:tcW w:w="1006" w:type="dxa"/>
            <w:tcBorders>
              <w:top w:val="nil"/>
              <w:left w:val="nil"/>
              <w:bottom w:val="nil"/>
              <w:right w:val="nil"/>
            </w:tcBorders>
          </w:tcPr>
          <w:p w:rsidR="006A0D2E" w:rsidRDefault="006A0D2E">
            <w:pPr>
              <w:pStyle w:val="ConsPlusNormal"/>
              <w:jc w:val="center"/>
            </w:pPr>
            <w:r>
              <w:t>68,4</w:t>
            </w:r>
          </w:p>
        </w:tc>
        <w:tc>
          <w:tcPr>
            <w:tcW w:w="1150" w:type="dxa"/>
            <w:tcBorders>
              <w:top w:val="nil"/>
              <w:left w:val="nil"/>
              <w:bottom w:val="nil"/>
              <w:right w:val="nil"/>
            </w:tcBorders>
          </w:tcPr>
          <w:p w:rsidR="006A0D2E" w:rsidRDefault="006A0D2E">
            <w:pPr>
              <w:pStyle w:val="ConsPlusNormal"/>
              <w:jc w:val="center"/>
            </w:pPr>
            <w:r>
              <w:t>75,9</w:t>
            </w:r>
          </w:p>
        </w:tc>
        <w:tc>
          <w:tcPr>
            <w:tcW w:w="1150" w:type="dxa"/>
            <w:tcBorders>
              <w:top w:val="nil"/>
              <w:left w:val="nil"/>
              <w:bottom w:val="nil"/>
              <w:right w:val="nil"/>
            </w:tcBorders>
          </w:tcPr>
          <w:p w:rsidR="006A0D2E" w:rsidRDefault="006A0D2E">
            <w:pPr>
              <w:pStyle w:val="ConsPlusNormal"/>
              <w:jc w:val="center"/>
            </w:pPr>
            <w:r>
              <w:t>77</w:t>
            </w:r>
          </w:p>
        </w:tc>
        <w:tc>
          <w:tcPr>
            <w:tcW w:w="1150" w:type="dxa"/>
            <w:tcBorders>
              <w:top w:val="nil"/>
              <w:left w:val="nil"/>
              <w:bottom w:val="nil"/>
              <w:right w:val="nil"/>
            </w:tcBorders>
          </w:tcPr>
          <w:p w:rsidR="006A0D2E" w:rsidRDefault="006A0D2E">
            <w:pPr>
              <w:pStyle w:val="ConsPlusNormal"/>
              <w:jc w:val="center"/>
            </w:pPr>
            <w:r>
              <w:t>80,3</w:t>
            </w:r>
          </w:p>
        </w:tc>
        <w:tc>
          <w:tcPr>
            <w:tcW w:w="1006" w:type="dxa"/>
            <w:tcBorders>
              <w:top w:val="nil"/>
              <w:left w:val="nil"/>
              <w:bottom w:val="nil"/>
              <w:right w:val="nil"/>
            </w:tcBorders>
          </w:tcPr>
          <w:p w:rsidR="006A0D2E" w:rsidRDefault="006A0D2E">
            <w:pPr>
              <w:pStyle w:val="ConsPlusNormal"/>
              <w:jc w:val="center"/>
            </w:pPr>
            <w:r>
              <w:t>85</w:t>
            </w:r>
          </w:p>
        </w:tc>
        <w:tc>
          <w:tcPr>
            <w:tcW w:w="1007" w:type="dxa"/>
            <w:tcBorders>
              <w:top w:val="nil"/>
              <w:left w:val="nil"/>
              <w:bottom w:val="nil"/>
              <w:right w:val="nil"/>
            </w:tcBorders>
          </w:tcPr>
          <w:p w:rsidR="006A0D2E" w:rsidRDefault="006A0D2E">
            <w:pPr>
              <w:pStyle w:val="ConsPlusNormal"/>
              <w:jc w:val="center"/>
            </w:pPr>
            <w:r>
              <w:t>95</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Хабаровский край</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16,3</w:t>
            </w:r>
          </w:p>
        </w:tc>
        <w:tc>
          <w:tcPr>
            <w:tcW w:w="1006" w:type="dxa"/>
            <w:tcBorders>
              <w:top w:val="nil"/>
              <w:left w:val="nil"/>
              <w:bottom w:val="nil"/>
              <w:right w:val="nil"/>
            </w:tcBorders>
          </w:tcPr>
          <w:p w:rsidR="006A0D2E" w:rsidRDefault="006A0D2E">
            <w:pPr>
              <w:pStyle w:val="ConsPlusNormal"/>
              <w:jc w:val="center"/>
            </w:pPr>
            <w:r>
              <w:t>38</w:t>
            </w:r>
          </w:p>
        </w:tc>
        <w:tc>
          <w:tcPr>
            <w:tcW w:w="1006" w:type="dxa"/>
            <w:tcBorders>
              <w:top w:val="nil"/>
              <w:left w:val="nil"/>
              <w:bottom w:val="nil"/>
              <w:right w:val="nil"/>
            </w:tcBorders>
          </w:tcPr>
          <w:p w:rsidR="006A0D2E" w:rsidRDefault="006A0D2E">
            <w:pPr>
              <w:pStyle w:val="ConsPlusNormal"/>
              <w:jc w:val="center"/>
            </w:pPr>
            <w:r>
              <w:t>56,7</w:t>
            </w:r>
          </w:p>
        </w:tc>
        <w:tc>
          <w:tcPr>
            <w:tcW w:w="1150" w:type="dxa"/>
            <w:tcBorders>
              <w:top w:val="nil"/>
              <w:left w:val="nil"/>
              <w:bottom w:val="nil"/>
              <w:right w:val="nil"/>
            </w:tcBorders>
          </w:tcPr>
          <w:p w:rsidR="006A0D2E" w:rsidRDefault="006A0D2E">
            <w:pPr>
              <w:pStyle w:val="ConsPlusNormal"/>
              <w:jc w:val="center"/>
            </w:pPr>
            <w:r>
              <w:t>66</w:t>
            </w:r>
          </w:p>
        </w:tc>
        <w:tc>
          <w:tcPr>
            <w:tcW w:w="1150" w:type="dxa"/>
            <w:tcBorders>
              <w:top w:val="nil"/>
              <w:left w:val="nil"/>
              <w:bottom w:val="nil"/>
              <w:right w:val="nil"/>
            </w:tcBorders>
          </w:tcPr>
          <w:p w:rsidR="006A0D2E" w:rsidRDefault="006A0D2E">
            <w:pPr>
              <w:pStyle w:val="ConsPlusNormal"/>
              <w:jc w:val="center"/>
            </w:pPr>
            <w:r>
              <w:t>69</w:t>
            </w:r>
          </w:p>
        </w:tc>
        <w:tc>
          <w:tcPr>
            <w:tcW w:w="1150" w:type="dxa"/>
            <w:tcBorders>
              <w:top w:val="nil"/>
              <w:left w:val="nil"/>
              <w:bottom w:val="nil"/>
              <w:right w:val="nil"/>
            </w:tcBorders>
          </w:tcPr>
          <w:p w:rsidR="006A0D2E" w:rsidRDefault="006A0D2E">
            <w:pPr>
              <w:pStyle w:val="ConsPlusNormal"/>
              <w:jc w:val="center"/>
            </w:pPr>
            <w:r>
              <w:t>81</w:t>
            </w:r>
          </w:p>
        </w:tc>
        <w:tc>
          <w:tcPr>
            <w:tcW w:w="1006" w:type="dxa"/>
            <w:tcBorders>
              <w:top w:val="nil"/>
              <w:left w:val="nil"/>
              <w:bottom w:val="nil"/>
              <w:right w:val="nil"/>
            </w:tcBorders>
          </w:tcPr>
          <w:p w:rsidR="006A0D2E" w:rsidRDefault="006A0D2E">
            <w:pPr>
              <w:pStyle w:val="ConsPlusNormal"/>
              <w:jc w:val="center"/>
            </w:pPr>
            <w:r>
              <w:t>86</w:t>
            </w:r>
          </w:p>
        </w:tc>
        <w:tc>
          <w:tcPr>
            <w:tcW w:w="1007" w:type="dxa"/>
            <w:tcBorders>
              <w:top w:val="nil"/>
              <w:left w:val="nil"/>
              <w:bottom w:val="nil"/>
              <w:right w:val="nil"/>
            </w:tcBorders>
          </w:tcPr>
          <w:p w:rsidR="006A0D2E" w:rsidRDefault="006A0D2E">
            <w:pPr>
              <w:pStyle w:val="ConsPlusNormal"/>
              <w:jc w:val="center"/>
            </w:pPr>
            <w:r>
              <w:t>90</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Амурская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66,8</w:t>
            </w:r>
          </w:p>
        </w:tc>
        <w:tc>
          <w:tcPr>
            <w:tcW w:w="1006" w:type="dxa"/>
            <w:tcBorders>
              <w:top w:val="nil"/>
              <w:left w:val="nil"/>
              <w:bottom w:val="nil"/>
              <w:right w:val="nil"/>
            </w:tcBorders>
          </w:tcPr>
          <w:p w:rsidR="006A0D2E" w:rsidRDefault="006A0D2E">
            <w:pPr>
              <w:pStyle w:val="ConsPlusNormal"/>
              <w:jc w:val="center"/>
            </w:pPr>
            <w:r>
              <w:t>67,8</w:t>
            </w:r>
          </w:p>
        </w:tc>
        <w:tc>
          <w:tcPr>
            <w:tcW w:w="1006" w:type="dxa"/>
            <w:tcBorders>
              <w:top w:val="nil"/>
              <w:left w:val="nil"/>
              <w:bottom w:val="nil"/>
              <w:right w:val="nil"/>
            </w:tcBorders>
          </w:tcPr>
          <w:p w:rsidR="006A0D2E" w:rsidRDefault="006A0D2E">
            <w:pPr>
              <w:pStyle w:val="ConsPlusNormal"/>
              <w:jc w:val="center"/>
            </w:pPr>
            <w:r>
              <w:t>90,6</w:t>
            </w:r>
          </w:p>
        </w:tc>
        <w:tc>
          <w:tcPr>
            <w:tcW w:w="1150" w:type="dxa"/>
            <w:tcBorders>
              <w:top w:val="nil"/>
              <w:left w:val="nil"/>
              <w:bottom w:val="nil"/>
              <w:right w:val="nil"/>
            </w:tcBorders>
          </w:tcPr>
          <w:p w:rsidR="006A0D2E" w:rsidRDefault="006A0D2E">
            <w:pPr>
              <w:pStyle w:val="ConsPlusNormal"/>
              <w:jc w:val="center"/>
            </w:pPr>
            <w:r>
              <w:t>70</w:t>
            </w:r>
          </w:p>
        </w:tc>
        <w:tc>
          <w:tcPr>
            <w:tcW w:w="1150" w:type="dxa"/>
            <w:tcBorders>
              <w:top w:val="nil"/>
              <w:left w:val="nil"/>
              <w:bottom w:val="nil"/>
              <w:right w:val="nil"/>
            </w:tcBorders>
          </w:tcPr>
          <w:p w:rsidR="006A0D2E" w:rsidRDefault="006A0D2E">
            <w:pPr>
              <w:pStyle w:val="ConsPlusNormal"/>
              <w:jc w:val="center"/>
            </w:pPr>
            <w:r>
              <w:t>72,6</w:t>
            </w:r>
          </w:p>
        </w:tc>
        <w:tc>
          <w:tcPr>
            <w:tcW w:w="1150" w:type="dxa"/>
            <w:tcBorders>
              <w:top w:val="nil"/>
              <w:left w:val="nil"/>
              <w:bottom w:val="nil"/>
              <w:right w:val="nil"/>
            </w:tcBorders>
          </w:tcPr>
          <w:p w:rsidR="006A0D2E" w:rsidRDefault="006A0D2E">
            <w:pPr>
              <w:pStyle w:val="ConsPlusNormal"/>
              <w:jc w:val="center"/>
            </w:pPr>
            <w:r>
              <w:t>79,4</w:t>
            </w:r>
          </w:p>
        </w:tc>
        <w:tc>
          <w:tcPr>
            <w:tcW w:w="1006" w:type="dxa"/>
            <w:tcBorders>
              <w:top w:val="nil"/>
              <w:left w:val="nil"/>
              <w:bottom w:val="nil"/>
              <w:right w:val="nil"/>
            </w:tcBorders>
          </w:tcPr>
          <w:p w:rsidR="006A0D2E" w:rsidRDefault="006A0D2E">
            <w:pPr>
              <w:pStyle w:val="ConsPlusNormal"/>
              <w:jc w:val="center"/>
            </w:pPr>
            <w:r>
              <w:t>86,2</w:t>
            </w:r>
          </w:p>
        </w:tc>
        <w:tc>
          <w:tcPr>
            <w:tcW w:w="1007" w:type="dxa"/>
            <w:tcBorders>
              <w:top w:val="nil"/>
              <w:left w:val="nil"/>
              <w:bottom w:val="nil"/>
              <w:right w:val="nil"/>
            </w:tcBorders>
          </w:tcPr>
          <w:p w:rsidR="006A0D2E" w:rsidRDefault="006A0D2E">
            <w:pPr>
              <w:pStyle w:val="ConsPlusNormal"/>
              <w:jc w:val="center"/>
            </w:pPr>
            <w:r>
              <w:t>93,1</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Магаданская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26,3</w:t>
            </w:r>
          </w:p>
        </w:tc>
        <w:tc>
          <w:tcPr>
            <w:tcW w:w="1006" w:type="dxa"/>
            <w:tcBorders>
              <w:top w:val="nil"/>
              <w:left w:val="nil"/>
              <w:bottom w:val="nil"/>
              <w:right w:val="nil"/>
            </w:tcBorders>
          </w:tcPr>
          <w:p w:rsidR="006A0D2E" w:rsidRDefault="006A0D2E">
            <w:pPr>
              <w:pStyle w:val="ConsPlusNormal"/>
              <w:jc w:val="center"/>
            </w:pPr>
            <w:r>
              <w:t>38</w:t>
            </w:r>
          </w:p>
        </w:tc>
        <w:tc>
          <w:tcPr>
            <w:tcW w:w="1006" w:type="dxa"/>
            <w:tcBorders>
              <w:top w:val="nil"/>
              <w:left w:val="nil"/>
              <w:bottom w:val="nil"/>
              <w:right w:val="nil"/>
            </w:tcBorders>
          </w:tcPr>
          <w:p w:rsidR="006A0D2E" w:rsidRDefault="006A0D2E">
            <w:pPr>
              <w:pStyle w:val="ConsPlusNormal"/>
              <w:jc w:val="center"/>
            </w:pPr>
            <w:r>
              <w:t>70,2</w:t>
            </w:r>
          </w:p>
        </w:tc>
        <w:tc>
          <w:tcPr>
            <w:tcW w:w="1150" w:type="dxa"/>
            <w:tcBorders>
              <w:top w:val="nil"/>
              <w:left w:val="nil"/>
              <w:bottom w:val="nil"/>
              <w:right w:val="nil"/>
            </w:tcBorders>
          </w:tcPr>
          <w:p w:rsidR="006A0D2E" w:rsidRDefault="006A0D2E">
            <w:pPr>
              <w:pStyle w:val="ConsPlusNormal"/>
              <w:jc w:val="center"/>
            </w:pPr>
            <w:r>
              <w:t>72,3</w:t>
            </w:r>
          </w:p>
        </w:tc>
        <w:tc>
          <w:tcPr>
            <w:tcW w:w="1150" w:type="dxa"/>
            <w:tcBorders>
              <w:top w:val="nil"/>
              <w:left w:val="nil"/>
              <w:bottom w:val="nil"/>
              <w:right w:val="nil"/>
            </w:tcBorders>
          </w:tcPr>
          <w:p w:rsidR="006A0D2E" w:rsidRDefault="006A0D2E">
            <w:pPr>
              <w:pStyle w:val="ConsPlusNormal"/>
              <w:jc w:val="center"/>
            </w:pPr>
            <w:r>
              <w:t>78,8</w:t>
            </w:r>
          </w:p>
        </w:tc>
        <w:tc>
          <w:tcPr>
            <w:tcW w:w="1150" w:type="dxa"/>
            <w:tcBorders>
              <w:top w:val="nil"/>
              <w:left w:val="nil"/>
              <w:bottom w:val="nil"/>
              <w:right w:val="nil"/>
            </w:tcBorders>
          </w:tcPr>
          <w:p w:rsidR="006A0D2E" w:rsidRDefault="006A0D2E">
            <w:pPr>
              <w:pStyle w:val="ConsPlusNormal"/>
              <w:jc w:val="center"/>
            </w:pPr>
            <w:r>
              <w:t>89,4</w:t>
            </w:r>
          </w:p>
        </w:tc>
        <w:tc>
          <w:tcPr>
            <w:tcW w:w="1006" w:type="dxa"/>
            <w:tcBorders>
              <w:top w:val="nil"/>
              <w:left w:val="nil"/>
              <w:bottom w:val="nil"/>
              <w:right w:val="nil"/>
            </w:tcBorders>
          </w:tcPr>
          <w:p w:rsidR="006A0D2E" w:rsidRDefault="006A0D2E">
            <w:pPr>
              <w:pStyle w:val="ConsPlusNormal"/>
              <w:jc w:val="center"/>
            </w:pPr>
            <w:r>
              <w:t>100</w:t>
            </w:r>
          </w:p>
        </w:tc>
        <w:tc>
          <w:tcPr>
            <w:tcW w:w="1007"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Сахалинская область</w:t>
            </w:r>
          </w:p>
        </w:tc>
        <w:tc>
          <w:tcPr>
            <w:tcW w:w="1005"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28,6</w:t>
            </w:r>
          </w:p>
        </w:tc>
        <w:tc>
          <w:tcPr>
            <w:tcW w:w="1006" w:type="dxa"/>
            <w:tcBorders>
              <w:top w:val="nil"/>
              <w:left w:val="nil"/>
              <w:bottom w:val="nil"/>
              <w:right w:val="nil"/>
            </w:tcBorders>
          </w:tcPr>
          <w:p w:rsidR="006A0D2E" w:rsidRDefault="006A0D2E">
            <w:pPr>
              <w:pStyle w:val="ConsPlusNormal"/>
              <w:jc w:val="center"/>
            </w:pPr>
            <w:r>
              <w:t>38</w:t>
            </w:r>
          </w:p>
        </w:tc>
        <w:tc>
          <w:tcPr>
            <w:tcW w:w="1006" w:type="dxa"/>
            <w:tcBorders>
              <w:top w:val="nil"/>
              <w:left w:val="nil"/>
              <w:bottom w:val="nil"/>
              <w:right w:val="nil"/>
            </w:tcBorders>
          </w:tcPr>
          <w:p w:rsidR="006A0D2E" w:rsidRDefault="006A0D2E">
            <w:pPr>
              <w:pStyle w:val="ConsPlusNormal"/>
              <w:jc w:val="center"/>
            </w:pPr>
            <w:r>
              <w:t>39,3</w:t>
            </w:r>
          </w:p>
        </w:tc>
        <w:tc>
          <w:tcPr>
            <w:tcW w:w="1150" w:type="dxa"/>
            <w:tcBorders>
              <w:top w:val="nil"/>
              <w:left w:val="nil"/>
              <w:bottom w:val="nil"/>
              <w:right w:val="nil"/>
            </w:tcBorders>
          </w:tcPr>
          <w:p w:rsidR="006A0D2E" w:rsidRDefault="006A0D2E">
            <w:pPr>
              <w:pStyle w:val="ConsPlusNormal"/>
              <w:jc w:val="center"/>
            </w:pPr>
            <w:r>
              <w:t>53</w:t>
            </w:r>
          </w:p>
        </w:tc>
        <w:tc>
          <w:tcPr>
            <w:tcW w:w="1150" w:type="dxa"/>
            <w:tcBorders>
              <w:top w:val="nil"/>
              <w:left w:val="nil"/>
              <w:bottom w:val="nil"/>
              <w:right w:val="nil"/>
            </w:tcBorders>
          </w:tcPr>
          <w:p w:rsidR="006A0D2E" w:rsidRDefault="006A0D2E">
            <w:pPr>
              <w:pStyle w:val="ConsPlusNormal"/>
              <w:jc w:val="center"/>
            </w:pPr>
            <w:r>
              <w:t>67</w:t>
            </w:r>
          </w:p>
        </w:tc>
        <w:tc>
          <w:tcPr>
            <w:tcW w:w="1150" w:type="dxa"/>
            <w:tcBorders>
              <w:top w:val="nil"/>
              <w:left w:val="nil"/>
              <w:bottom w:val="nil"/>
              <w:right w:val="nil"/>
            </w:tcBorders>
          </w:tcPr>
          <w:p w:rsidR="006A0D2E" w:rsidRDefault="006A0D2E">
            <w:pPr>
              <w:pStyle w:val="ConsPlusNormal"/>
              <w:jc w:val="center"/>
            </w:pPr>
            <w:r>
              <w:t>75</w:t>
            </w:r>
          </w:p>
        </w:tc>
        <w:tc>
          <w:tcPr>
            <w:tcW w:w="1006" w:type="dxa"/>
            <w:tcBorders>
              <w:top w:val="nil"/>
              <w:left w:val="nil"/>
              <w:bottom w:val="nil"/>
              <w:right w:val="nil"/>
            </w:tcBorders>
          </w:tcPr>
          <w:p w:rsidR="006A0D2E" w:rsidRDefault="006A0D2E">
            <w:pPr>
              <w:pStyle w:val="ConsPlusNormal"/>
              <w:jc w:val="center"/>
            </w:pPr>
            <w:r>
              <w:t>83</w:t>
            </w:r>
          </w:p>
        </w:tc>
        <w:tc>
          <w:tcPr>
            <w:tcW w:w="1007" w:type="dxa"/>
            <w:tcBorders>
              <w:top w:val="nil"/>
              <w:left w:val="nil"/>
              <w:bottom w:val="nil"/>
              <w:right w:val="nil"/>
            </w:tcBorders>
          </w:tcPr>
          <w:p w:rsidR="006A0D2E" w:rsidRDefault="006A0D2E">
            <w:pPr>
              <w:pStyle w:val="ConsPlusNormal"/>
              <w:jc w:val="center"/>
            </w:pPr>
            <w:r>
              <w:t>91</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 xml:space="preserve">Еврейская автономная </w:t>
            </w:r>
            <w:r>
              <w:lastRenderedPageBreak/>
              <w:t>область</w:t>
            </w:r>
          </w:p>
        </w:tc>
        <w:tc>
          <w:tcPr>
            <w:tcW w:w="1005" w:type="dxa"/>
            <w:tcBorders>
              <w:top w:val="nil"/>
              <w:left w:val="nil"/>
              <w:bottom w:val="nil"/>
              <w:right w:val="nil"/>
            </w:tcBorders>
          </w:tcPr>
          <w:p w:rsidR="006A0D2E" w:rsidRDefault="006A0D2E">
            <w:pPr>
              <w:pStyle w:val="ConsPlusNormal"/>
              <w:jc w:val="center"/>
            </w:pPr>
            <w:r>
              <w:lastRenderedPageBreak/>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40,7</w:t>
            </w:r>
          </w:p>
        </w:tc>
        <w:tc>
          <w:tcPr>
            <w:tcW w:w="1006" w:type="dxa"/>
            <w:tcBorders>
              <w:top w:val="nil"/>
              <w:left w:val="nil"/>
              <w:bottom w:val="nil"/>
              <w:right w:val="nil"/>
            </w:tcBorders>
          </w:tcPr>
          <w:p w:rsidR="006A0D2E" w:rsidRDefault="006A0D2E">
            <w:pPr>
              <w:pStyle w:val="ConsPlusNormal"/>
              <w:jc w:val="center"/>
            </w:pPr>
            <w:r>
              <w:t>42,7</w:t>
            </w:r>
          </w:p>
        </w:tc>
        <w:tc>
          <w:tcPr>
            <w:tcW w:w="1006" w:type="dxa"/>
            <w:tcBorders>
              <w:top w:val="nil"/>
              <w:left w:val="nil"/>
              <w:bottom w:val="nil"/>
              <w:right w:val="nil"/>
            </w:tcBorders>
          </w:tcPr>
          <w:p w:rsidR="006A0D2E" w:rsidRDefault="006A0D2E">
            <w:pPr>
              <w:pStyle w:val="ConsPlusNormal"/>
              <w:jc w:val="center"/>
            </w:pPr>
            <w:r>
              <w:t>78,6</w:t>
            </w:r>
          </w:p>
        </w:tc>
        <w:tc>
          <w:tcPr>
            <w:tcW w:w="1150" w:type="dxa"/>
            <w:tcBorders>
              <w:top w:val="nil"/>
              <w:left w:val="nil"/>
              <w:bottom w:val="nil"/>
              <w:right w:val="nil"/>
            </w:tcBorders>
          </w:tcPr>
          <w:p w:rsidR="006A0D2E" w:rsidRDefault="006A0D2E">
            <w:pPr>
              <w:pStyle w:val="ConsPlusNormal"/>
              <w:jc w:val="center"/>
            </w:pPr>
            <w:r>
              <w:t>80</w:t>
            </w:r>
          </w:p>
        </w:tc>
        <w:tc>
          <w:tcPr>
            <w:tcW w:w="1150" w:type="dxa"/>
            <w:tcBorders>
              <w:top w:val="nil"/>
              <w:left w:val="nil"/>
              <w:bottom w:val="nil"/>
              <w:right w:val="nil"/>
            </w:tcBorders>
          </w:tcPr>
          <w:p w:rsidR="006A0D2E" w:rsidRDefault="006A0D2E">
            <w:pPr>
              <w:pStyle w:val="ConsPlusNormal"/>
              <w:jc w:val="center"/>
            </w:pPr>
            <w:r>
              <w:t>83</w:t>
            </w:r>
          </w:p>
        </w:tc>
        <w:tc>
          <w:tcPr>
            <w:tcW w:w="1150" w:type="dxa"/>
            <w:tcBorders>
              <w:top w:val="nil"/>
              <w:left w:val="nil"/>
              <w:bottom w:val="nil"/>
              <w:right w:val="nil"/>
            </w:tcBorders>
          </w:tcPr>
          <w:p w:rsidR="006A0D2E" w:rsidRDefault="006A0D2E">
            <w:pPr>
              <w:pStyle w:val="ConsPlusNormal"/>
              <w:jc w:val="center"/>
            </w:pPr>
            <w:r>
              <w:t>87,4</w:t>
            </w:r>
          </w:p>
        </w:tc>
        <w:tc>
          <w:tcPr>
            <w:tcW w:w="1006" w:type="dxa"/>
            <w:tcBorders>
              <w:top w:val="nil"/>
              <w:left w:val="nil"/>
              <w:bottom w:val="nil"/>
              <w:right w:val="nil"/>
            </w:tcBorders>
          </w:tcPr>
          <w:p w:rsidR="006A0D2E" w:rsidRDefault="006A0D2E">
            <w:pPr>
              <w:pStyle w:val="ConsPlusNormal"/>
              <w:jc w:val="center"/>
            </w:pPr>
            <w:r>
              <w:t>90</w:t>
            </w:r>
          </w:p>
        </w:tc>
        <w:tc>
          <w:tcPr>
            <w:tcW w:w="1007" w:type="dxa"/>
            <w:tcBorders>
              <w:top w:val="nil"/>
              <w:left w:val="nil"/>
              <w:bottom w:val="nil"/>
              <w:right w:val="nil"/>
            </w:tcBorders>
          </w:tcPr>
          <w:p w:rsidR="006A0D2E" w:rsidRDefault="006A0D2E">
            <w:pPr>
              <w:pStyle w:val="ConsPlusNormal"/>
              <w:jc w:val="center"/>
            </w:pPr>
            <w:r>
              <w:t>95</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6A0D2E" w:rsidRDefault="006A0D2E">
            <w:pPr>
              <w:pStyle w:val="ConsPlusNormal"/>
            </w:pPr>
            <w:r>
              <w:lastRenderedPageBreak/>
              <w:t>Чукотский автономный округ</w:t>
            </w:r>
          </w:p>
        </w:tc>
        <w:tc>
          <w:tcPr>
            <w:tcW w:w="1005" w:type="dxa"/>
            <w:tcBorders>
              <w:top w:val="nil"/>
              <w:left w:val="nil"/>
              <w:bottom w:val="single" w:sz="4" w:space="0" w:color="auto"/>
              <w:right w:val="nil"/>
            </w:tcBorders>
          </w:tcPr>
          <w:p w:rsidR="006A0D2E" w:rsidRDefault="006A0D2E">
            <w:pPr>
              <w:pStyle w:val="ConsPlusNormal"/>
              <w:jc w:val="center"/>
            </w:pPr>
            <w:r>
              <w:t>-</w:t>
            </w:r>
          </w:p>
        </w:tc>
        <w:tc>
          <w:tcPr>
            <w:tcW w:w="1006" w:type="dxa"/>
            <w:tcBorders>
              <w:top w:val="nil"/>
              <w:left w:val="nil"/>
              <w:bottom w:val="single" w:sz="4" w:space="0" w:color="auto"/>
              <w:right w:val="nil"/>
            </w:tcBorders>
          </w:tcPr>
          <w:p w:rsidR="006A0D2E" w:rsidRDefault="006A0D2E">
            <w:pPr>
              <w:pStyle w:val="ConsPlusNormal"/>
              <w:jc w:val="center"/>
            </w:pPr>
            <w:r>
              <w:t>-</w:t>
            </w:r>
          </w:p>
        </w:tc>
        <w:tc>
          <w:tcPr>
            <w:tcW w:w="1006" w:type="dxa"/>
            <w:tcBorders>
              <w:top w:val="nil"/>
              <w:left w:val="nil"/>
              <w:bottom w:val="single" w:sz="4" w:space="0" w:color="auto"/>
              <w:right w:val="nil"/>
            </w:tcBorders>
          </w:tcPr>
          <w:p w:rsidR="006A0D2E" w:rsidRDefault="006A0D2E">
            <w:pPr>
              <w:pStyle w:val="ConsPlusNormal"/>
              <w:jc w:val="center"/>
            </w:pPr>
            <w:r>
              <w:t>-</w:t>
            </w:r>
          </w:p>
        </w:tc>
        <w:tc>
          <w:tcPr>
            <w:tcW w:w="1007" w:type="dxa"/>
            <w:tcBorders>
              <w:top w:val="nil"/>
              <w:left w:val="nil"/>
              <w:bottom w:val="single" w:sz="4" w:space="0" w:color="auto"/>
              <w:right w:val="nil"/>
            </w:tcBorders>
          </w:tcPr>
          <w:p w:rsidR="006A0D2E" w:rsidRDefault="006A0D2E">
            <w:pPr>
              <w:pStyle w:val="ConsPlusNormal"/>
              <w:jc w:val="center"/>
            </w:pPr>
            <w:r>
              <w:t>-</w:t>
            </w:r>
          </w:p>
        </w:tc>
        <w:tc>
          <w:tcPr>
            <w:tcW w:w="1006" w:type="dxa"/>
            <w:tcBorders>
              <w:top w:val="nil"/>
              <w:left w:val="nil"/>
              <w:bottom w:val="single" w:sz="4" w:space="0" w:color="auto"/>
              <w:right w:val="nil"/>
            </w:tcBorders>
          </w:tcPr>
          <w:p w:rsidR="006A0D2E" w:rsidRDefault="006A0D2E">
            <w:pPr>
              <w:pStyle w:val="ConsPlusNormal"/>
              <w:jc w:val="center"/>
            </w:pPr>
            <w:r>
              <w:t>38</w:t>
            </w:r>
          </w:p>
        </w:tc>
        <w:tc>
          <w:tcPr>
            <w:tcW w:w="1006" w:type="dxa"/>
            <w:tcBorders>
              <w:top w:val="nil"/>
              <w:left w:val="nil"/>
              <w:bottom w:val="single" w:sz="4" w:space="0" w:color="auto"/>
              <w:right w:val="nil"/>
            </w:tcBorders>
          </w:tcPr>
          <w:p w:rsidR="006A0D2E" w:rsidRDefault="006A0D2E">
            <w:pPr>
              <w:pStyle w:val="ConsPlusNormal"/>
              <w:jc w:val="center"/>
            </w:pPr>
            <w:r>
              <w:t>100</w:t>
            </w:r>
          </w:p>
        </w:tc>
        <w:tc>
          <w:tcPr>
            <w:tcW w:w="1150" w:type="dxa"/>
            <w:tcBorders>
              <w:top w:val="nil"/>
              <w:left w:val="nil"/>
              <w:bottom w:val="single" w:sz="4" w:space="0" w:color="auto"/>
              <w:right w:val="nil"/>
            </w:tcBorders>
          </w:tcPr>
          <w:p w:rsidR="006A0D2E" w:rsidRDefault="006A0D2E">
            <w:pPr>
              <w:pStyle w:val="ConsPlusNormal"/>
              <w:jc w:val="center"/>
            </w:pPr>
            <w:r>
              <w:t>100</w:t>
            </w:r>
          </w:p>
        </w:tc>
        <w:tc>
          <w:tcPr>
            <w:tcW w:w="1150" w:type="dxa"/>
            <w:tcBorders>
              <w:top w:val="nil"/>
              <w:left w:val="nil"/>
              <w:bottom w:val="single" w:sz="4" w:space="0" w:color="auto"/>
              <w:right w:val="nil"/>
            </w:tcBorders>
          </w:tcPr>
          <w:p w:rsidR="006A0D2E" w:rsidRDefault="006A0D2E">
            <w:pPr>
              <w:pStyle w:val="ConsPlusNormal"/>
              <w:jc w:val="center"/>
            </w:pPr>
            <w:r>
              <w:t>100</w:t>
            </w:r>
          </w:p>
        </w:tc>
        <w:tc>
          <w:tcPr>
            <w:tcW w:w="1150" w:type="dxa"/>
            <w:tcBorders>
              <w:top w:val="nil"/>
              <w:left w:val="nil"/>
              <w:bottom w:val="single" w:sz="4" w:space="0" w:color="auto"/>
              <w:right w:val="nil"/>
            </w:tcBorders>
          </w:tcPr>
          <w:p w:rsidR="006A0D2E" w:rsidRDefault="006A0D2E">
            <w:pPr>
              <w:pStyle w:val="ConsPlusNormal"/>
              <w:jc w:val="center"/>
            </w:pPr>
            <w:r>
              <w:t>100</w:t>
            </w:r>
          </w:p>
        </w:tc>
        <w:tc>
          <w:tcPr>
            <w:tcW w:w="1006" w:type="dxa"/>
            <w:tcBorders>
              <w:top w:val="nil"/>
              <w:left w:val="nil"/>
              <w:bottom w:val="single" w:sz="4" w:space="0" w:color="auto"/>
              <w:right w:val="nil"/>
            </w:tcBorders>
          </w:tcPr>
          <w:p w:rsidR="006A0D2E" w:rsidRDefault="006A0D2E">
            <w:pPr>
              <w:pStyle w:val="ConsPlusNormal"/>
              <w:jc w:val="center"/>
            </w:pPr>
            <w:r>
              <w:t>100</w:t>
            </w:r>
          </w:p>
        </w:tc>
        <w:tc>
          <w:tcPr>
            <w:tcW w:w="1007" w:type="dxa"/>
            <w:tcBorders>
              <w:top w:val="nil"/>
              <w:left w:val="nil"/>
              <w:bottom w:val="single" w:sz="4" w:space="0" w:color="auto"/>
              <w:right w:val="nil"/>
            </w:tcBorders>
          </w:tcPr>
          <w:p w:rsidR="006A0D2E" w:rsidRDefault="006A0D2E">
            <w:pPr>
              <w:pStyle w:val="ConsPlusNormal"/>
              <w:jc w:val="center"/>
            </w:pPr>
            <w:r>
              <w:t>100</w:t>
            </w:r>
          </w:p>
        </w:tc>
        <w:tc>
          <w:tcPr>
            <w:tcW w:w="1006" w:type="dxa"/>
            <w:tcBorders>
              <w:top w:val="nil"/>
              <w:left w:val="nil"/>
              <w:bottom w:val="single" w:sz="4" w:space="0" w:color="auto"/>
              <w:right w:val="nil"/>
            </w:tcBorders>
          </w:tcPr>
          <w:p w:rsidR="006A0D2E" w:rsidRDefault="006A0D2E">
            <w:pPr>
              <w:pStyle w:val="ConsPlusNormal"/>
              <w:jc w:val="center"/>
            </w:pPr>
            <w:r>
              <w:t>100</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14</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ind w:firstLine="540"/>
        <w:jc w:val="both"/>
      </w:pPr>
    </w:p>
    <w:p w:rsidR="006A0D2E" w:rsidRDefault="006A0D2E">
      <w:pPr>
        <w:pStyle w:val="ConsPlusTitle"/>
        <w:jc w:val="center"/>
      </w:pPr>
      <w:bookmarkStart w:id="24" w:name="P19134"/>
      <w:bookmarkEnd w:id="24"/>
      <w:r>
        <w:t>РЕСУРСНОЕ ОБЕСПЕЧЕНИЕ</w:t>
      </w:r>
    </w:p>
    <w:p w:rsidR="006A0D2E" w:rsidRDefault="006A0D2E">
      <w:pPr>
        <w:pStyle w:val="ConsPlusTitle"/>
        <w:jc w:val="center"/>
      </w:pPr>
      <w:r>
        <w:t>РЕАЛИЗАЦИИ МЕРОПРИЯТИЙ ГОСУДАРСТВЕННОЙ ПРОГРАММЫ</w:t>
      </w:r>
    </w:p>
    <w:p w:rsidR="006A0D2E" w:rsidRDefault="006A0D2E">
      <w:pPr>
        <w:pStyle w:val="ConsPlusTitle"/>
        <w:jc w:val="center"/>
      </w:pPr>
      <w:r>
        <w:t>РОССИЙСКОЙ ФЕДЕРАЦИИ "РАЗВИТИЕ ФИЗИЧЕСКОЙ КУЛЬТУРЫ</w:t>
      </w:r>
    </w:p>
    <w:p w:rsidR="006A0D2E" w:rsidRDefault="006A0D2E">
      <w:pPr>
        <w:pStyle w:val="ConsPlusTitle"/>
        <w:jc w:val="center"/>
      </w:pPr>
      <w:r>
        <w:t>И СПОРТА" В ДАЛЬНЕВОСТОЧНОМ ФЕДЕРАЛЬНОМ ОКРУГЕ ЗА СЧЕТ</w:t>
      </w:r>
    </w:p>
    <w:p w:rsidR="006A0D2E" w:rsidRDefault="006A0D2E">
      <w:pPr>
        <w:pStyle w:val="ConsPlusTitle"/>
        <w:jc w:val="center"/>
      </w:pPr>
      <w:r>
        <w:t>БЮДЖЕТНЫХ АССИГНОВАНИЙ ФЕДЕРАЛЬНОГО БЮДЖЕТА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89"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583"/>
        <w:gridCol w:w="571"/>
        <w:gridCol w:w="496"/>
        <w:gridCol w:w="494"/>
        <w:gridCol w:w="494"/>
        <w:gridCol w:w="1144"/>
        <w:gridCol w:w="1144"/>
        <w:gridCol w:w="1024"/>
        <w:gridCol w:w="1024"/>
        <w:gridCol w:w="1144"/>
        <w:gridCol w:w="1024"/>
        <w:gridCol w:w="1144"/>
        <w:gridCol w:w="1144"/>
        <w:gridCol w:w="1144"/>
        <w:gridCol w:w="1144"/>
        <w:gridCol w:w="1144"/>
        <w:gridCol w:w="1024"/>
      </w:tblGrid>
      <w:tr w:rsidR="006A0D2E">
        <w:tc>
          <w:tcPr>
            <w:tcW w:w="1644" w:type="dxa"/>
            <w:vMerge w:val="restart"/>
            <w:tcBorders>
              <w:top w:val="single" w:sz="4" w:space="0" w:color="auto"/>
              <w:left w:val="nil"/>
              <w:bottom w:val="single" w:sz="4" w:space="0" w:color="auto"/>
            </w:tcBorders>
          </w:tcPr>
          <w:p w:rsidR="006A0D2E" w:rsidRDefault="006A0D2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3" w:type="dxa"/>
            <w:vMerge w:val="restart"/>
            <w:tcBorders>
              <w:top w:val="single" w:sz="4" w:space="0" w:color="auto"/>
              <w:bottom w:val="single" w:sz="4" w:space="0" w:color="auto"/>
            </w:tcBorders>
          </w:tcPr>
          <w:p w:rsidR="006A0D2E" w:rsidRDefault="006A0D2E">
            <w:pPr>
              <w:pStyle w:val="ConsPlusNormal"/>
              <w:jc w:val="center"/>
            </w:pPr>
            <w:r>
              <w:t>Приоритетная территория (субъект Российской Федерации, входящий в состав приоритетной территории)</w:t>
            </w:r>
          </w:p>
        </w:tc>
        <w:tc>
          <w:tcPr>
            <w:tcW w:w="2055" w:type="dxa"/>
            <w:gridSpan w:val="4"/>
            <w:tcBorders>
              <w:top w:val="single" w:sz="4" w:space="0" w:color="auto"/>
              <w:bottom w:val="single" w:sz="4" w:space="0" w:color="auto"/>
            </w:tcBorders>
          </w:tcPr>
          <w:p w:rsidR="006A0D2E" w:rsidRDefault="006A0D2E">
            <w:pPr>
              <w:pStyle w:val="ConsPlusNormal"/>
              <w:jc w:val="center"/>
            </w:pPr>
            <w:r>
              <w:t>Код бюджетной классификации Российской Федерации</w:t>
            </w:r>
          </w:p>
        </w:tc>
        <w:tc>
          <w:tcPr>
            <w:tcW w:w="13248" w:type="dxa"/>
            <w:gridSpan w:val="12"/>
            <w:tcBorders>
              <w:top w:val="single" w:sz="4" w:space="0" w:color="auto"/>
              <w:bottom w:val="single" w:sz="4" w:space="0" w:color="auto"/>
              <w:right w:val="nil"/>
            </w:tcBorders>
          </w:tcPr>
          <w:p w:rsidR="006A0D2E" w:rsidRDefault="006A0D2E">
            <w:pPr>
              <w:pStyle w:val="ConsPlusNormal"/>
              <w:jc w:val="center"/>
            </w:pPr>
            <w:r>
              <w:t>Объемы бюджетных ассигнований</w:t>
            </w:r>
          </w:p>
        </w:tc>
      </w:tr>
      <w:tr w:rsidR="006A0D2E">
        <w:tblPrEx>
          <w:tblBorders>
            <w:left w:val="single" w:sz="4" w:space="0" w:color="auto"/>
          </w:tblBorders>
        </w:tblPrEx>
        <w:tc>
          <w:tcPr>
            <w:tcW w:w="1644" w:type="dxa"/>
            <w:vMerge/>
            <w:tcBorders>
              <w:top w:val="single" w:sz="4" w:space="0" w:color="auto"/>
              <w:left w:val="nil"/>
              <w:bottom w:val="single" w:sz="4" w:space="0" w:color="auto"/>
            </w:tcBorders>
          </w:tcPr>
          <w:p w:rsidR="006A0D2E" w:rsidRDefault="006A0D2E"/>
        </w:tc>
        <w:tc>
          <w:tcPr>
            <w:tcW w:w="1583" w:type="dxa"/>
            <w:vMerge/>
            <w:tcBorders>
              <w:top w:val="single" w:sz="4" w:space="0" w:color="auto"/>
              <w:bottom w:val="single" w:sz="4" w:space="0" w:color="auto"/>
            </w:tcBorders>
          </w:tcPr>
          <w:p w:rsidR="006A0D2E" w:rsidRDefault="006A0D2E"/>
        </w:tc>
        <w:tc>
          <w:tcPr>
            <w:tcW w:w="571" w:type="dxa"/>
            <w:vMerge w:val="restart"/>
            <w:tcBorders>
              <w:top w:val="single" w:sz="4" w:space="0" w:color="auto"/>
              <w:bottom w:val="single" w:sz="4" w:space="0" w:color="auto"/>
            </w:tcBorders>
          </w:tcPr>
          <w:p w:rsidR="006A0D2E" w:rsidRDefault="006A0D2E">
            <w:pPr>
              <w:pStyle w:val="ConsPlusNormal"/>
              <w:jc w:val="center"/>
            </w:pPr>
            <w:r>
              <w:t>ГРБС</w:t>
            </w:r>
          </w:p>
        </w:tc>
        <w:tc>
          <w:tcPr>
            <w:tcW w:w="496" w:type="dxa"/>
            <w:vMerge w:val="restart"/>
            <w:tcBorders>
              <w:top w:val="single" w:sz="4" w:space="0" w:color="auto"/>
              <w:bottom w:val="single" w:sz="4" w:space="0" w:color="auto"/>
            </w:tcBorders>
          </w:tcPr>
          <w:p w:rsidR="006A0D2E" w:rsidRDefault="006A0D2E">
            <w:pPr>
              <w:pStyle w:val="ConsPlusNormal"/>
              <w:jc w:val="center"/>
            </w:pPr>
            <w:r>
              <w:t>ГП</w:t>
            </w:r>
          </w:p>
        </w:tc>
        <w:tc>
          <w:tcPr>
            <w:tcW w:w="494" w:type="dxa"/>
            <w:vMerge w:val="restart"/>
            <w:tcBorders>
              <w:top w:val="single" w:sz="4" w:space="0" w:color="auto"/>
              <w:bottom w:val="single" w:sz="4" w:space="0" w:color="auto"/>
            </w:tcBorders>
          </w:tcPr>
          <w:p w:rsidR="006A0D2E" w:rsidRDefault="006A0D2E">
            <w:pPr>
              <w:pStyle w:val="ConsPlusNormal"/>
              <w:jc w:val="center"/>
            </w:pPr>
            <w:r>
              <w:t>пГП</w:t>
            </w:r>
          </w:p>
        </w:tc>
        <w:tc>
          <w:tcPr>
            <w:tcW w:w="494" w:type="dxa"/>
            <w:vMerge w:val="restart"/>
            <w:tcBorders>
              <w:top w:val="single" w:sz="4" w:space="0" w:color="auto"/>
              <w:bottom w:val="single" w:sz="4" w:space="0" w:color="auto"/>
            </w:tcBorders>
          </w:tcPr>
          <w:p w:rsidR="006A0D2E" w:rsidRDefault="006A0D2E">
            <w:pPr>
              <w:pStyle w:val="ConsPlusNormal"/>
              <w:jc w:val="center"/>
            </w:pPr>
            <w:r>
              <w:t>ОМ</w:t>
            </w:r>
          </w:p>
        </w:tc>
        <w:tc>
          <w:tcPr>
            <w:tcW w:w="2288" w:type="dxa"/>
            <w:gridSpan w:val="2"/>
            <w:tcBorders>
              <w:top w:val="single" w:sz="4" w:space="0" w:color="auto"/>
              <w:bottom w:val="single" w:sz="4" w:space="0" w:color="auto"/>
            </w:tcBorders>
          </w:tcPr>
          <w:p w:rsidR="006A0D2E" w:rsidRDefault="006A0D2E">
            <w:pPr>
              <w:pStyle w:val="ConsPlusNormal"/>
              <w:jc w:val="center"/>
            </w:pPr>
            <w:r>
              <w:t>2016 год</w:t>
            </w:r>
          </w:p>
        </w:tc>
        <w:tc>
          <w:tcPr>
            <w:tcW w:w="2048" w:type="dxa"/>
            <w:gridSpan w:val="2"/>
            <w:tcBorders>
              <w:top w:val="single" w:sz="4" w:space="0" w:color="auto"/>
              <w:bottom w:val="single" w:sz="4" w:space="0" w:color="auto"/>
            </w:tcBorders>
          </w:tcPr>
          <w:p w:rsidR="006A0D2E" w:rsidRDefault="006A0D2E">
            <w:pPr>
              <w:pStyle w:val="ConsPlusNormal"/>
              <w:jc w:val="center"/>
            </w:pPr>
            <w:r>
              <w:t>2017 год</w:t>
            </w:r>
          </w:p>
        </w:tc>
        <w:tc>
          <w:tcPr>
            <w:tcW w:w="2168" w:type="dxa"/>
            <w:gridSpan w:val="2"/>
            <w:tcBorders>
              <w:top w:val="single" w:sz="4" w:space="0" w:color="auto"/>
              <w:bottom w:val="single" w:sz="4" w:space="0" w:color="auto"/>
            </w:tcBorders>
          </w:tcPr>
          <w:p w:rsidR="006A0D2E" w:rsidRDefault="006A0D2E">
            <w:pPr>
              <w:pStyle w:val="ConsPlusNormal"/>
              <w:jc w:val="center"/>
            </w:pPr>
            <w:r>
              <w:t>2018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2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tblBorders>
        </w:tblPrEx>
        <w:tc>
          <w:tcPr>
            <w:tcW w:w="1644" w:type="dxa"/>
            <w:vMerge/>
            <w:tcBorders>
              <w:top w:val="single" w:sz="4" w:space="0" w:color="auto"/>
              <w:left w:val="nil"/>
              <w:bottom w:val="single" w:sz="4" w:space="0" w:color="auto"/>
            </w:tcBorders>
          </w:tcPr>
          <w:p w:rsidR="006A0D2E" w:rsidRDefault="006A0D2E"/>
        </w:tc>
        <w:tc>
          <w:tcPr>
            <w:tcW w:w="1583" w:type="dxa"/>
            <w:vMerge/>
            <w:tcBorders>
              <w:top w:val="single" w:sz="4" w:space="0" w:color="auto"/>
              <w:bottom w:val="single" w:sz="4" w:space="0" w:color="auto"/>
            </w:tcBorders>
          </w:tcPr>
          <w:p w:rsidR="006A0D2E" w:rsidRDefault="006A0D2E"/>
        </w:tc>
        <w:tc>
          <w:tcPr>
            <w:tcW w:w="571" w:type="dxa"/>
            <w:vMerge/>
            <w:tcBorders>
              <w:top w:val="single" w:sz="4" w:space="0" w:color="auto"/>
              <w:bottom w:val="single" w:sz="4" w:space="0" w:color="auto"/>
            </w:tcBorders>
          </w:tcPr>
          <w:p w:rsidR="006A0D2E" w:rsidRDefault="006A0D2E"/>
        </w:tc>
        <w:tc>
          <w:tcPr>
            <w:tcW w:w="496" w:type="dxa"/>
            <w:vMerge/>
            <w:tcBorders>
              <w:top w:val="single" w:sz="4" w:space="0" w:color="auto"/>
              <w:bottom w:val="single" w:sz="4" w:space="0" w:color="auto"/>
            </w:tcBorders>
          </w:tcPr>
          <w:p w:rsidR="006A0D2E" w:rsidRDefault="006A0D2E"/>
        </w:tc>
        <w:tc>
          <w:tcPr>
            <w:tcW w:w="494" w:type="dxa"/>
            <w:vMerge/>
            <w:tcBorders>
              <w:top w:val="single" w:sz="4" w:space="0" w:color="auto"/>
              <w:bottom w:val="single" w:sz="4" w:space="0" w:color="auto"/>
            </w:tcBorders>
          </w:tcPr>
          <w:p w:rsidR="006A0D2E" w:rsidRDefault="006A0D2E"/>
        </w:tc>
        <w:tc>
          <w:tcPr>
            <w:tcW w:w="494" w:type="dxa"/>
            <w:vMerge/>
            <w:tcBorders>
              <w:top w:val="single" w:sz="4" w:space="0" w:color="auto"/>
              <w:bottom w:val="single" w:sz="4" w:space="0" w:color="auto"/>
            </w:tcBorders>
          </w:tcPr>
          <w:p w:rsidR="006A0D2E" w:rsidRDefault="006A0D2E"/>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02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1644" w:type="dxa"/>
            <w:vMerge w:val="restart"/>
            <w:tcBorders>
              <w:top w:val="single" w:sz="4" w:space="0" w:color="auto"/>
              <w:left w:val="nil"/>
              <w:bottom w:val="nil"/>
              <w:right w:val="nil"/>
            </w:tcBorders>
          </w:tcPr>
          <w:p w:rsidR="006A0D2E" w:rsidRDefault="006A0D2E">
            <w:pPr>
              <w:pStyle w:val="ConsPlusNormal"/>
            </w:pPr>
            <w:r>
              <w:lastRenderedPageBreak/>
              <w:t xml:space="preserve">Государственная </w:t>
            </w:r>
            <w:hyperlink w:anchor="P51" w:history="1">
              <w:r>
                <w:rPr>
                  <w:color w:val="0000FF"/>
                </w:rPr>
                <w:t>программа</w:t>
              </w:r>
            </w:hyperlink>
            <w:r>
              <w:t xml:space="preserve"> Российской Федерации "Развитие физической культуры и спорта"</w:t>
            </w:r>
          </w:p>
        </w:tc>
        <w:tc>
          <w:tcPr>
            <w:tcW w:w="1583" w:type="dxa"/>
            <w:tcBorders>
              <w:top w:val="single" w:sz="4" w:space="0" w:color="auto"/>
              <w:left w:val="nil"/>
              <w:bottom w:val="nil"/>
              <w:right w:val="nil"/>
            </w:tcBorders>
          </w:tcPr>
          <w:p w:rsidR="006A0D2E" w:rsidRDefault="006A0D2E">
            <w:pPr>
              <w:pStyle w:val="ConsPlusNormal"/>
            </w:pPr>
            <w:r>
              <w:t>Дальневосточный федеральный округ</w:t>
            </w:r>
          </w:p>
        </w:tc>
        <w:tc>
          <w:tcPr>
            <w:tcW w:w="571" w:type="dxa"/>
            <w:tcBorders>
              <w:top w:val="single" w:sz="4" w:space="0" w:color="auto"/>
              <w:left w:val="nil"/>
              <w:bottom w:val="nil"/>
              <w:right w:val="nil"/>
            </w:tcBorders>
          </w:tcPr>
          <w:p w:rsidR="006A0D2E" w:rsidRDefault="006A0D2E">
            <w:pPr>
              <w:pStyle w:val="ConsPlusNormal"/>
              <w:jc w:val="center"/>
            </w:pPr>
            <w:r>
              <w:t>777</w:t>
            </w:r>
          </w:p>
        </w:tc>
        <w:tc>
          <w:tcPr>
            <w:tcW w:w="496" w:type="dxa"/>
            <w:tcBorders>
              <w:top w:val="single" w:sz="4" w:space="0" w:color="auto"/>
              <w:left w:val="nil"/>
              <w:bottom w:val="nil"/>
              <w:right w:val="nil"/>
            </w:tcBorders>
          </w:tcPr>
          <w:p w:rsidR="006A0D2E" w:rsidRDefault="006A0D2E">
            <w:pPr>
              <w:pStyle w:val="ConsPlusNormal"/>
              <w:jc w:val="center"/>
            </w:pPr>
            <w:r>
              <w:t>13</w:t>
            </w:r>
          </w:p>
        </w:tc>
        <w:tc>
          <w:tcPr>
            <w:tcW w:w="494" w:type="dxa"/>
            <w:tcBorders>
              <w:top w:val="single" w:sz="4" w:space="0" w:color="auto"/>
              <w:left w:val="nil"/>
              <w:bottom w:val="nil"/>
              <w:right w:val="nil"/>
            </w:tcBorders>
          </w:tcPr>
          <w:p w:rsidR="006A0D2E" w:rsidRDefault="006A0D2E">
            <w:pPr>
              <w:pStyle w:val="ConsPlusNormal"/>
              <w:jc w:val="center"/>
            </w:pPr>
            <w:r>
              <w:t>-</w:t>
            </w:r>
          </w:p>
        </w:tc>
        <w:tc>
          <w:tcPr>
            <w:tcW w:w="494" w:type="dxa"/>
            <w:tcBorders>
              <w:top w:val="single" w:sz="4" w:space="0" w:color="auto"/>
              <w:left w:val="nil"/>
              <w:bottom w:val="nil"/>
              <w:right w:val="nil"/>
            </w:tcBorders>
          </w:tcPr>
          <w:p w:rsidR="006A0D2E" w:rsidRDefault="006A0D2E">
            <w:pPr>
              <w:pStyle w:val="ConsPlusNormal"/>
              <w:jc w:val="center"/>
            </w:pPr>
            <w:r>
              <w:t>-</w:t>
            </w:r>
          </w:p>
        </w:tc>
        <w:tc>
          <w:tcPr>
            <w:tcW w:w="1144" w:type="dxa"/>
            <w:tcBorders>
              <w:top w:val="single" w:sz="4" w:space="0" w:color="auto"/>
              <w:left w:val="nil"/>
              <w:bottom w:val="nil"/>
              <w:right w:val="nil"/>
            </w:tcBorders>
          </w:tcPr>
          <w:p w:rsidR="006A0D2E" w:rsidRDefault="006A0D2E">
            <w:pPr>
              <w:pStyle w:val="ConsPlusNormal"/>
              <w:jc w:val="center"/>
            </w:pPr>
            <w:r>
              <w:t>403971,38</w:t>
            </w:r>
          </w:p>
        </w:tc>
        <w:tc>
          <w:tcPr>
            <w:tcW w:w="1144" w:type="dxa"/>
            <w:tcBorders>
              <w:top w:val="single" w:sz="4" w:space="0" w:color="auto"/>
              <w:left w:val="nil"/>
              <w:bottom w:val="nil"/>
              <w:right w:val="nil"/>
            </w:tcBorders>
          </w:tcPr>
          <w:p w:rsidR="006A0D2E" w:rsidRDefault="006A0D2E">
            <w:pPr>
              <w:pStyle w:val="ConsPlusNormal"/>
              <w:jc w:val="center"/>
            </w:pPr>
            <w:r>
              <w:t>451186,88</w:t>
            </w:r>
          </w:p>
        </w:tc>
        <w:tc>
          <w:tcPr>
            <w:tcW w:w="1024" w:type="dxa"/>
            <w:tcBorders>
              <w:top w:val="single" w:sz="4" w:space="0" w:color="auto"/>
              <w:left w:val="nil"/>
              <w:bottom w:val="nil"/>
              <w:right w:val="nil"/>
            </w:tcBorders>
          </w:tcPr>
          <w:p w:rsidR="006A0D2E" w:rsidRDefault="006A0D2E">
            <w:pPr>
              <w:pStyle w:val="ConsPlusNormal"/>
              <w:jc w:val="center"/>
            </w:pPr>
            <w:r>
              <w:t>833583,4</w:t>
            </w:r>
          </w:p>
        </w:tc>
        <w:tc>
          <w:tcPr>
            <w:tcW w:w="1024" w:type="dxa"/>
            <w:tcBorders>
              <w:top w:val="single" w:sz="4" w:space="0" w:color="auto"/>
              <w:left w:val="nil"/>
              <w:bottom w:val="nil"/>
              <w:right w:val="nil"/>
            </w:tcBorders>
          </w:tcPr>
          <w:p w:rsidR="006A0D2E" w:rsidRDefault="006A0D2E">
            <w:pPr>
              <w:pStyle w:val="ConsPlusNormal"/>
              <w:jc w:val="center"/>
            </w:pPr>
            <w:r>
              <w:t>823573,4</w:t>
            </w:r>
          </w:p>
        </w:tc>
        <w:tc>
          <w:tcPr>
            <w:tcW w:w="1144" w:type="dxa"/>
            <w:tcBorders>
              <w:top w:val="single" w:sz="4" w:space="0" w:color="auto"/>
              <w:left w:val="nil"/>
              <w:bottom w:val="nil"/>
              <w:right w:val="nil"/>
            </w:tcBorders>
          </w:tcPr>
          <w:p w:rsidR="006A0D2E" w:rsidRDefault="006A0D2E">
            <w:pPr>
              <w:pStyle w:val="ConsPlusNormal"/>
              <w:jc w:val="center"/>
            </w:pPr>
            <w:r>
              <w:t>1022316,2</w:t>
            </w:r>
          </w:p>
        </w:tc>
        <w:tc>
          <w:tcPr>
            <w:tcW w:w="1024" w:type="dxa"/>
            <w:tcBorders>
              <w:top w:val="single" w:sz="4" w:space="0" w:color="auto"/>
              <w:left w:val="nil"/>
              <w:bottom w:val="nil"/>
              <w:right w:val="nil"/>
            </w:tcBorders>
          </w:tcPr>
          <w:p w:rsidR="006A0D2E" w:rsidRDefault="006A0D2E">
            <w:pPr>
              <w:pStyle w:val="ConsPlusNormal"/>
              <w:jc w:val="center"/>
            </w:pPr>
            <w:r>
              <w:t>679423,1</w:t>
            </w:r>
          </w:p>
        </w:tc>
        <w:tc>
          <w:tcPr>
            <w:tcW w:w="1144" w:type="dxa"/>
            <w:tcBorders>
              <w:top w:val="single" w:sz="4" w:space="0" w:color="auto"/>
              <w:left w:val="nil"/>
              <w:bottom w:val="nil"/>
              <w:right w:val="nil"/>
            </w:tcBorders>
          </w:tcPr>
          <w:p w:rsidR="006A0D2E" w:rsidRDefault="006A0D2E">
            <w:pPr>
              <w:pStyle w:val="ConsPlusNormal"/>
              <w:jc w:val="both"/>
            </w:pPr>
            <w:r>
              <w:t>3452289,4</w:t>
            </w:r>
          </w:p>
        </w:tc>
        <w:tc>
          <w:tcPr>
            <w:tcW w:w="1144" w:type="dxa"/>
            <w:tcBorders>
              <w:top w:val="single" w:sz="4" w:space="0" w:color="auto"/>
              <w:left w:val="nil"/>
              <w:bottom w:val="nil"/>
              <w:right w:val="nil"/>
            </w:tcBorders>
          </w:tcPr>
          <w:p w:rsidR="006A0D2E" w:rsidRDefault="006A0D2E">
            <w:pPr>
              <w:pStyle w:val="ConsPlusNormal"/>
              <w:jc w:val="both"/>
            </w:pPr>
            <w:r>
              <w:t>5342689,6</w:t>
            </w:r>
          </w:p>
        </w:tc>
        <w:tc>
          <w:tcPr>
            <w:tcW w:w="1144" w:type="dxa"/>
            <w:tcBorders>
              <w:top w:val="single" w:sz="4" w:space="0" w:color="auto"/>
              <w:left w:val="nil"/>
              <w:bottom w:val="nil"/>
              <w:right w:val="nil"/>
            </w:tcBorders>
          </w:tcPr>
          <w:p w:rsidR="006A0D2E" w:rsidRDefault="006A0D2E">
            <w:pPr>
              <w:pStyle w:val="ConsPlusNormal"/>
              <w:jc w:val="both"/>
            </w:pPr>
            <w:r>
              <w:t>2966492,7</w:t>
            </w:r>
          </w:p>
        </w:tc>
        <w:tc>
          <w:tcPr>
            <w:tcW w:w="1144" w:type="dxa"/>
            <w:tcBorders>
              <w:top w:val="single" w:sz="4" w:space="0" w:color="auto"/>
              <w:left w:val="nil"/>
              <w:bottom w:val="nil"/>
              <w:right w:val="nil"/>
            </w:tcBorders>
          </w:tcPr>
          <w:p w:rsidR="006A0D2E" w:rsidRDefault="006A0D2E">
            <w:pPr>
              <w:pStyle w:val="ConsPlusNormal"/>
              <w:jc w:val="both"/>
            </w:pPr>
            <w:r>
              <w:t>2837363,7</w:t>
            </w:r>
          </w:p>
        </w:tc>
        <w:tc>
          <w:tcPr>
            <w:tcW w:w="1144" w:type="dxa"/>
            <w:tcBorders>
              <w:top w:val="single" w:sz="4" w:space="0" w:color="auto"/>
              <w:left w:val="nil"/>
              <w:bottom w:val="nil"/>
              <w:right w:val="nil"/>
            </w:tcBorders>
          </w:tcPr>
          <w:p w:rsidR="006A0D2E" w:rsidRDefault="006A0D2E">
            <w:pPr>
              <w:pStyle w:val="ConsPlusNormal"/>
              <w:jc w:val="center"/>
            </w:pPr>
            <w:r>
              <w:t>2518752</w:t>
            </w:r>
          </w:p>
        </w:tc>
        <w:tc>
          <w:tcPr>
            <w:tcW w:w="1024" w:type="dxa"/>
            <w:tcBorders>
              <w:top w:val="single" w:sz="4" w:space="0" w:color="auto"/>
              <w:left w:val="nil"/>
              <w:bottom w:val="nil"/>
              <w:right w:val="nil"/>
            </w:tcBorders>
          </w:tcPr>
          <w:p w:rsidR="006A0D2E" w:rsidRDefault="006A0D2E">
            <w:pPr>
              <w:pStyle w:val="ConsPlusNormal"/>
              <w:jc w:val="center"/>
            </w:pPr>
            <w:r>
              <w:t>854478,1</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36082,4</w:t>
            </w:r>
          </w:p>
        </w:tc>
        <w:tc>
          <w:tcPr>
            <w:tcW w:w="1144" w:type="dxa"/>
            <w:tcBorders>
              <w:top w:val="nil"/>
              <w:left w:val="nil"/>
              <w:bottom w:val="nil"/>
              <w:right w:val="nil"/>
            </w:tcBorders>
          </w:tcPr>
          <w:p w:rsidR="006A0D2E" w:rsidRDefault="006A0D2E">
            <w:pPr>
              <w:pStyle w:val="ConsPlusNormal"/>
              <w:jc w:val="center"/>
            </w:pPr>
            <w:r>
              <w:t>36082,4</w:t>
            </w:r>
          </w:p>
        </w:tc>
        <w:tc>
          <w:tcPr>
            <w:tcW w:w="1024" w:type="dxa"/>
            <w:tcBorders>
              <w:top w:val="nil"/>
              <w:left w:val="nil"/>
              <w:bottom w:val="nil"/>
              <w:right w:val="nil"/>
            </w:tcBorders>
          </w:tcPr>
          <w:p w:rsidR="006A0D2E" w:rsidRDefault="006A0D2E">
            <w:pPr>
              <w:pStyle w:val="ConsPlusNormal"/>
              <w:jc w:val="center"/>
            </w:pPr>
            <w:r>
              <w:t>49147,3</w:t>
            </w:r>
          </w:p>
        </w:tc>
        <w:tc>
          <w:tcPr>
            <w:tcW w:w="1024" w:type="dxa"/>
            <w:tcBorders>
              <w:top w:val="nil"/>
              <w:left w:val="nil"/>
              <w:bottom w:val="nil"/>
              <w:right w:val="nil"/>
            </w:tcBorders>
          </w:tcPr>
          <w:p w:rsidR="006A0D2E" w:rsidRDefault="006A0D2E">
            <w:pPr>
              <w:pStyle w:val="ConsPlusNormal"/>
              <w:jc w:val="center"/>
            </w:pPr>
            <w:r>
              <w:t>49147,3</w:t>
            </w:r>
          </w:p>
        </w:tc>
        <w:tc>
          <w:tcPr>
            <w:tcW w:w="1144" w:type="dxa"/>
            <w:tcBorders>
              <w:top w:val="nil"/>
              <w:left w:val="nil"/>
              <w:bottom w:val="nil"/>
              <w:right w:val="nil"/>
            </w:tcBorders>
          </w:tcPr>
          <w:p w:rsidR="006A0D2E" w:rsidRDefault="006A0D2E">
            <w:pPr>
              <w:pStyle w:val="ConsPlusNormal"/>
              <w:jc w:val="center"/>
            </w:pPr>
            <w:r>
              <w:t>80968,8</w:t>
            </w:r>
          </w:p>
        </w:tc>
        <w:tc>
          <w:tcPr>
            <w:tcW w:w="1024" w:type="dxa"/>
            <w:tcBorders>
              <w:top w:val="nil"/>
              <w:left w:val="nil"/>
              <w:bottom w:val="nil"/>
              <w:right w:val="nil"/>
            </w:tcBorders>
          </w:tcPr>
          <w:p w:rsidR="006A0D2E" w:rsidRDefault="006A0D2E">
            <w:pPr>
              <w:pStyle w:val="ConsPlusNormal"/>
              <w:jc w:val="center"/>
            </w:pPr>
            <w:r>
              <w:t>80865,2</w:t>
            </w:r>
          </w:p>
        </w:tc>
        <w:tc>
          <w:tcPr>
            <w:tcW w:w="1144" w:type="dxa"/>
            <w:tcBorders>
              <w:top w:val="nil"/>
              <w:left w:val="nil"/>
              <w:bottom w:val="nil"/>
              <w:right w:val="nil"/>
            </w:tcBorders>
          </w:tcPr>
          <w:p w:rsidR="006A0D2E" w:rsidRDefault="006A0D2E">
            <w:pPr>
              <w:pStyle w:val="ConsPlusNormal"/>
              <w:jc w:val="center"/>
            </w:pPr>
            <w:r>
              <w:t>421115,4</w:t>
            </w:r>
          </w:p>
        </w:tc>
        <w:tc>
          <w:tcPr>
            <w:tcW w:w="1144" w:type="dxa"/>
            <w:tcBorders>
              <w:top w:val="nil"/>
              <w:left w:val="nil"/>
              <w:bottom w:val="nil"/>
              <w:right w:val="nil"/>
            </w:tcBorders>
          </w:tcPr>
          <w:p w:rsidR="006A0D2E" w:rsidRDefault="006A0D2E">
            <w:pPr>
              <w:pStyle w:val="ConsPlusNormal"/>
              <w:jc w:val="center"/>
            </w:pPr>
            <w:r>
              <w:t>1303227,3</w:t>
            </w:r>
          </w:p>
        </w:tc>
        <w:tc>
          <w:tcPr>
            <w:tcW w:w="1144" w:type="dxa"/>
            <w:tcBorders>
              <w:top w:val="nil"/>
              <w:left w:val="nil"/>
              <w:bottom w:val="nil"/>
              <w:right w:val="nil"/>
            </w:tcBorders>
          </w:tcPr>
          <w:p w:rsidR="006A0D2E" w:rsidRDefault="006A0D2E">
            <w:pPr>
              <w:pStyle w:val="ConsPlusNormal"/>
              <w:jc w:val="center"/>
            </w:pPr>
            <w:r>
              <w:t>665479,7</w:t>
            </w:r>
          </w:p>
        </w:tc>
        <w:tc>
          <w:tcPr>
            <w:tcW w:w="1144" w:type="dxa"/>
            <w:tcBorders>
              <w:top w:val="nil"/>
              <w:left w:val="nil"/>
              <w:bottom w:val="nil"/>
              <w:right w:val="nil"/>
            </w:tcBorders>
          </w:tcPr>
          <w:p w:rsidR="006A0D2E" w:rsidRDefault="006A0D2E">
            <w:pPr>
              <w:pStyle w:val="ConsPlusNormal"/>
              <w:jc w:val="center"/>
            </w:pPr>
            <w:r>
              <w:t>137143,8</w:t>
            </w:r>
          </w:p>
        </w:tc>
        <w:tc>
          <w:tcPr>
            <w:tcW w:w="1144" w:type="dxa"/>
            <w:tcBorders>
              <w:top w:val="nil"/>
              <w:left w:val="nil"/>
              <w:bottom w:val="nil"/>
              <w:right w:val="nil"/>
            </w:tcBorders>
          </w:tcPr>
          <w:p w:rsidR="006A0D2E" w:rsidRDefault="006A0D2E">
            <w:pPr>
              <w:pStyle w:val="ConsPlusNormal"/>
              <w:jc w:val="center"/>
            </w:pPr>
            <w:r>
              <w:t>20774,2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127451,1</w:t>
            </w:r>
          </w:p>
        </w:tc>
        <w:tc>
          <w:tcPr>
            <w:tcW w:w="1144" w:type="dxa"/>
            <w:tcBorders>
              <w:top w:val="nil"/>
              <w:left w:val="nil"/>
              <w:bottom w:val="nil"/>
              <w:right w:val="nil"/>
            </w:tcBorders>
          </w:tcPr>
          <w:p w:rsidR="006A0D2E" w:rsidRDefault="006A0D2E">
            <w:pPr>
              <w:pStyle w:val="ConsPlusNormal"/>
              <w:jc w:val="center"/>
            </w:pPr>
            <w:r>
              <w:t>127451,1</w:t>
            </w:r>
          </w:p>
        </w:tc>
        <w:tc>
          <w:tcPr>
            <w:tcW w:w="1024" w:type="dxa"/>
            <w:tcBorders>
              <w:top w:val="nil"/>
              <w:left w:val="nil"/>
              <w:bottom w:val="nil"/>
              <w:right w:val="nil"/>
            </w:tcBorders>
          </w:tcPr>
          <w:p w:rsidR="006A0D2E" w:rsidRDefault="006A0D2E">
            <w:pPr>
              <w:pStyle w:val="ConsPlusNormal"/>
              <w:jc w:val="center"/>
            </w:pPr>
            <w:r>
              <w:t>84889,6</w:t>
            </w:r>
          </w:p>
        </w:tc>
        <w:tc>
          <w:tcPr>
            <w:tcW w:w="1024" w:type="dxa"/>
            <w:tcBorders>
              <w:top w:val="nil"/>
              <w:left w:val="nil"/>
              <w:bottom w:val="nil"/>
              <w:right w:val="nil"/>
            </w:tcBorders>
          </w:tcPr>
          <w:p w:rsidR="006A0D2E" w:rsidRDefault="006A0D2E">
            <w:pPr>
              <w:pStyle w:val="ConsPlusNormal"/>
              <w:jc w:val="center"/>
            </w:pPr>
            <w:r>
              <w:t>74879,6</w:t>
            </w:r>
          </w:p>
        </w:tc>
        <w:tc>
          <w:tcPr>
            <w:tcW w:w="1144" w:type="dxa"/>
            <w:tcBorders>
              <w:top w:val="nil"/>
              <w:left w:val="nil"/>
              <w:bottom w:val="nil"/>
              <w:right w:val="nil"/>
            </w:tcBorders>
          </w:tcPr>
          <w:p w:rsidR="006A0D2E" w:rsidRDefault="006A0D2E">
            <w:pPr>
              <w:pStyle w:val="ConsPlusNormal"/>
              <w:jc w:val="center"/>
            </w:pPr>
            <w:r>
              <w:t>217634,1</w:t>
            </w:r>
          </w:p>
        </w:tc>
        <w:tc>
          <w:tcPr>
            <w:tcW w:w="1024" w:type="dxa"/>
            <w:tcBorders>
              <w:top w:val="nil"/>
              <w:left w:val="nil"/>
              <w:bottom w:val="nil"/>
              <w:right w:val="nil"/>
            </w:tcBorders>
          </w:tcPr>
          <w:p w:rsidR="006A0D2E" w:rsidRDefault="006A0D2E">
            <w:pPr>
              <w:pStyle w:val="ConsPlusNormal"/>
              <w:jc w:val="center"/>
            </w:pPr>
            <w:r>
              <w:t>160599,7</w:t>
            </w:r>
          </w:p>
        </w:tc>
        <w:tc>
          <w:tcPr>
            <w:tcW w:w="1144" w:type="dxa"/>
            <w:tcBorders>
              <w:top w:val="nil"/>
              <w:left w:val="nil"/>
              <w:bottom w:val="nil"/>
              <w:right w:val="nil"/>
            </w:tcBorders>
          </w:tcPr>
          <w:p w:rsidR="006A0D2E" w:rsidRDefault="006A0D2E">
            <w:pPr>
              <w:pStyle w:val="ConsPlusNormal"/>
              <w:jc w:val="center"/>
            </w:pPr>
            <w:r>
              <w:t>756810,7</w:t>
            </w:r>
          </w:p>
        </w:tc>
        <w:tc>
          <w:tcPr>
            <w:tcW w:w="1144" w:type="dxa"/>
            <w:tcBorders>
              <w:top w:val="nil"/>
              <w:left w:val="nil"/>
              <w:bottom w:val="nil"/>
              <w:right w:val="nil"/>
            </w:tcBorders>
          </w:tcPr>
          <w:p w:rsidR="006A0D2E" w:rsidRDefault="006A0D2E">
            <w:pPr>
              <w:pStyle w:val="ConsPlusNormal"/>
              <w:jc w:val="center"/>
            </w:pPr>
            <w:r>
              <w:t>634126,4</w:t>
            </w:r>
          </w:p>
        </w:tc>
        <w:tc>
          <w:tcPr>
            <w:tcW w:w="1144" w:type="dxa"/>
            <w:tcBorders>
              <w:top w:val="nil"/>
              <w:left w:val="nil"/>
              <w:bottom w:val="nil"/>
              <w:right w:val="nil"/>
            </w:tcBorders>
          </w:tcPr>
          <w:p w:rsidR="006A0D2E" w:rsidRDefault="006A0D2E">
            <w:pPr>
              <w:pStyle w:val="ConsPlusNormal"/>
              <w:jc w:val="center"/>
            </w:pPr>
            <w:r>
              <w:t>43752,2</w:t>
            </w:r>
          </w:p>
        </w:tc>
        <w:tc>
          <w:tcPr>
            <w:tcW w:w="1144" w:type="dxa"/>
            <w:tcBorders>
              <w:top w:val="nil"/>
              <w:left w:val="nil"/>
              <w:bottom w:val="nil"/>
              <w:right w:val="nil"/>
            </w:tcBorders>
          </w:tcPr>
          <w:p w:rsidR="006A0D2E" w:rsidRDefault="006A0D2E">
            <w:pPr>
              <w:pStyle w:val="ConsPlusNormal"/>
              <w:jc w:val="center"/>
            </w:pPr>
            <w:r>
              <w:t>370896,9</w:t>
            </w:r>
          </w:p>
        </w:tc>
        <w:tc>
          <w:tcPr>
            <w:tcW w:w="1144" w:type="dxa"/>
            <w:tcBorders>
              <w:top w:val="nil"/>
              <w:left w:val="nil"/>
              <w:bottom w:val="nil"/>
              <w:right w:val="nil"/>
            </w:tcBorders>
          </w:tcPr>
          <w:p w:rsidR="006A0D2E" w:rsidRDefault="006A0D2E">
            <w:pPr>
              <w:pStyle w:val="ConsPlusNormal"/>
              <w:jc w:val="center"/>
            </w:pPr>
            <w:r>
              <w:t>260335,2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15866,28</w:t>
            </w:r>
          </w:p>
        </w:tc>
        <w:tc>
          <w:tcPr>
            <w:tcW w:w="1144" w:type="dxa"/>
            <w:tcBorders>
              <w:top w:val="nil"/>
              <w:left w:val="nil"/>
              <w:bottom w:val="nil"/>
              <w:right w:val="nil"/>
            </w:tcBorders>
          </w:tcPr>
          <w:p w:rsidR="006A0D2E" w:rsidRDefault="006A0D2E">
            <w:pPr>
              <w:pStyle w:val="ConsPlusNormal"/>
              <w:jc w:val="center"/>
            </w:pPr>
            <w:r>
              <w:t>15866,28</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23164,2</w:t>
            </w:r>
          </w:p>
        </w:tc>
        <w:tc>
          <w:tcPr>
            <w:tcW w:w="1024" w:type="dxa"/>
            <w:tcBorders>
              <w:top w:val="nil"/>
              <w:left w:val="nil"/>
              <w:bottom w:val="nil"/>
              <w:right w:val="nil"/>
            </w:tcBorders>
          </w:tcPr>
          <w:p w:rsidR="006A0D2E" w:rsidRDefault="006A0D2E">
            <w:pPr>
              <w:pStyle w:val="ConsPlusNormal"/>
              <w:jc w:val="center"/>
            </w:pPr>
            <w:r>
              <w:t>23164,2</w:t>
            </w:r>
          </w:p>
        </w:tc>
        <w:tc>
          <w:tcPr>
            <w:tcW w:w="1144" w:type="dxa"/>
            <w:tcBorders>
              <w:top w:val="nil"/>
              <w:left w:val="nil"/>
              <w:bottom w:val="nil"/>
              <w:right w:val="nil"/>
            </w:tcBorders>
          </w:tcPr>
          <w:p w:rsidR="006A0D2E" w:rsidRDefault="006A0D2E">
            <w:pPr>
              <w:pStyle w:val="ConsPlusNormal"/>
              <w:jc w:val="center"/>
            </w:pPr>
            <w:r>
              <w:t>194741,6</w:t>
            </w:r>
          </w:p>
        </w:tc>
        <w:tc>
          <w:tcPr>
            <w:tcW w:w="1144" w:type="dxa"/>
            <w:tcBorders>
              <w:top w:val="nil"/>
              <w:left w:val="nil"/>
              <w:bottom w:val="nil"/>
              <w:right w:val="nil"/>
            </w:tcBorders>
          </w:tcPr>
          <w:p w:rsidR="006A0D2E" w:rsidRDefault="006A0D2E">
            <w:pPr>
              <w:pStyle w:val="ConsPlusNormal"/>
              <w:jc w:val="center"/>
            </w:pPr>
            <w:r>
              <w:t>49684,3</w:t>
            </w:r>
          </w:p>
        </w:tc>
        <w:tc>
          <w:tcPr>
            <w:tcW w:w="1144" w:type="dxa"/>
            <w:tcBorders>
              <w:top w:val="nil"/>
              <w:left w:val="nil"/>
              <w:bottom w:val="nil"/>
              <w:right w:val="nil"/>
            </w:tcBorders>
          </w:tcPr>
          <w:p w:rsidR="006A0D2E" w:rsidRDefault="006A0D2E">
            <w:pPr>
              <w:pStyle w:val="ConsPlusNormal"/>
              <w:jc w:val="center"/>
            </w:pPr>
            <w:r>
              <w:t>85867,7</w:t>
            </w:r>
          </w:p>
        </w:tc>
        <w:tc>
          <w:tcPr>
            <w:tcW w:w="1144" w:type="dxa"/>
            <w:tcBorders>
              <w:top w:val="nil"/>
              <w:left w:val="nil"/>
              <w:bottom w:val="nil"/>
              <w:right w:val="nil"/>
            </w:tcBorders>
          </w:tcPr>
          <w:p w:rsidR="006A0D2E" w:rsidRDefault="006A0D2E">
            <w:pPr>
              <w:pStyle w:val="ConsPlusNormal"/>
              <w:jc w:val="center"/>
            </w:pPr>
            <w:r>
              <w:t>30611,1</w:t>
            </w:r>
          </w:p>
        </w:tc>
        <w:tc>
          <w:tcPr>
            <w:tcW w:w="1144" w:type="dxa"/>
            <w:tcBorders>
              <w:top w:val="nil"/>
              <w:left w:val="nil"/>
              <w:bottom w:val="nil"/>
              <w:right w:val="nil"/>
            </w:tcBorders>
          </w:tcPr>
          <w:p w:rsidR="006A0D2E" w:rsidRDefault="006A0D2E">
            <w:pPr>
              <w:pStyle w:val="ConsPlusNormal"/>
              <w:jc w:val="center"/>
            </w:pPr>
            <w:r>
              <w:t>28463,6</w:t>
            </w:r>
          </w:p>
        </w:tc>
        <w:tc>
          <w:tcPr>
            <w:tcW w:w="1024" w:type="dxa"/>
            <w:tcBorders>
              <w:top w:val="nil"/>
              <w:left w:val="nil"/>
              <w:bottom w:val="nil"/>
              <w:right w:val="nil"/>
            </w:tcBorders>
          </w:tcPr>
          <w:p w:rsidR="006A0D2E" w:rsidRDefault="006A0D2E">
            <w:pPr>
              <w:pStyle w:val="ConsPlusNormal"/>
              <w:jc w:val="center"/>
            </w:pPr>
            <w:r>
              <w:t>375000</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6508,5</w:t>
            </w:r>
          </w:p>
        </w:tc>
        <w:tc>
          <w:tcPr>
            <w:tcW w:w="1144" w:type="dxa"/>
            <w:tcBorders>
              <w:top w:val="nil"/>
              <w:left w:val="nil"/>
              <w:bottom w:val="nil"/>
              <w:right w:val="nil"/>
            </w:tcBorders>
          </w:tcPr>
          <w:p w:rsidR="006A0D2E" w:rsidRDefault="006A0D2E">
            <w:pPr>
              <w:pStyle w:val="ConsPlusNormal"/>
              <w:jc w:val="center"/>
            </w:pPr>
            <w:r>
              <w:t>6508,5</w:t>
            </w:r>
          </w:p>
        </w:tc>
        <w:tc>
          <w:tcPr>
            <w:tcW w:w="1024" w:type="dxa"/>
            <w:tcBorders>
              <w:top w:val="nil"/>
              <w:left w:val="nil"/>
              <w:bottom w:val="nil"/>
              <w:right w:val="nil"/>
            </w:tcBorders>
          </w:tcPr>
          <w:p w:rsidR="006A0D2E" w:rsidRDefault="006A0D2E">
            <w:pPr>
              <w:pStyle w:val="ConsPlusNormal"/>
              <w:jc w:val="center"/>
            </w:pPr>
            <w:r>
              <w:t>9072,3</w:t>
            </w:r>
          </w:p>
        </w:tc>
        <w:tc>
          <w:tcPr>
            <w:tcW w:w="1024" w:type="dxa"/>
            <w:tcBorders>
              <w:top w:val="nil"/>
              <w:left w:val="nil"/>
              <w:bottom w:val="nil"/>
              <w:right w:val="nil"/>
            </w:tcBorders>
          </w:tcPr>
          <w:p w:rsidR="006A0D2E" w:rsidRDefault="006A0D2E">
            <w:pPr>
              <w:pStyle w:val="ConsPlusNormal"/>
              <w:jc w:val="center"/>
            </w:pPr>
            <w:r>
              <w:t>9072,3</w:t>
            </w:r>
          </w:p>
        </w:tc>
        <w:tc>
          <w:tcPr>
            <w:tcW w:w="1144" w:type="dxa"/>
            <w:tcBorders>
              <w:top w:val="nil"/>
              <w:left w:val="nil"/>
              <w:bottom w:val="nil"/>
              <w:right w:val="nil"/>
            </w:tcBorders>
          </w:tcPr>
          <w:p w:rsidR="006A0D2E" w:rsidRDefault="006A0D2E">
            <w:pPr>
              <w:pStyle w:val="ConsPlusNormal"/>
              <w:jc w:val="center"/>
            </w:pPr>
            <w:r>
              <w:t>20789,7</w:t>
            </w:r>
          </w:p>
        </w:tc>
        <w:tc>
          <w:tcPr>
            <w:tcW w:w="1024" w:type="dxa"/>
            <w:tcBorders>
              <w:top w:val="nil"/>
              <w:left w:val="nil"/>
              <w:bottom w:val="nil"/>
              <w:right w:val="nil"/>
            </w:tcBorders>
          </w:tcPr>
          <w:p w:rsidR="006A0D2E" w:rsidRDefault="006A0D2E">
            <w:pPr>
              <w:pStyle w:val="ConsPlusNormal"/>
              <w:jc w:val="center"/>
            </w:pPr>
            <w:r>
              <w:t>20789,7</w:t>
            </w:r>
          </w:p>
        </w:tc>
        <w:tc>
          <w:tcPr>
            <w:tcW w:w="1144" w:type="dxa"/>
            <w:tcBorders>
              <w:top w:val="nil"/>
              <w:left w:val="nil"/>
              <w:bottom w:val="nil"/>
              <w:right w:val="nil"/>
            </w:tcBorders>
          </w:tcPr>
          <w:p w:rsidR="006A0D2E" w:rsidRDefault="006A0D2E">
            <w:pPr>
              <w:pStyle w:val="ConsPlusNormal"/>
              <w:jc w:val="center"/>
            </w:pPr>
            <w:r>
              <w:t>262065,6</w:t>
            </w:r>
          </w:p>
        </w:tc>
        <w:tc>
          <w:tcPr>
            <w:tcW w:w="1144" w:type="dxa"/>
            <w:tcBorders>
              <w:top w:val="nil"/>
              <w:left w:val="nil"/>
              <w:bottom w:val="nil"/>
              <w:right w:val="nil"/>
            </w:tcBorders>
          </w:tcPr>
          <w:p w:rsidR="006A0D2E" w:rsidRDefault="006A0D2E">
            <w:pPr>
              <w:pStyle w:val="ConsPlusNormal"/>
              <w:jc w:val="center"/>
            </w:pPr>
            <w:r>
              <w:t>553287,9</w:t>
            </w:r>
          </w:p>
        </w:tc>
        <w:tc>
          <w:tcPr>
            <w:tcW w:w="1144" w:type="dxa"/>
            <w:tcBorders>
              <w:top w:val="nil"/>
              <w:left w:val="nil"/>
              <w:bottom w:val="nil"/>
              <w:right w:val="nil"/>
            </w:tcBorders>
          </w:tcPr>
          <w:p w:rsidR="006A0D2E" w:rsidRDefault="006A0D2E">
            <w:pPr>
              <w:pStyle w:val="ConsPlusNormal"/>
              <w:jc w:val="center"/>
            </w:pPr>
            <w:r>
              <w:t>207027,5</w:t>
            </w:r>
          </w:p>
        </w:tc>
        <w:tc>
          <w:tcPr>
            <w:tcW w:w="1144" w:type="dxa"/>
            <w:tcBorders>
              <w:top w:val="nil"/>
              <w:left w:val="nil"/>
              <w:bottom w:val="nil"/>
              <w:right w:val="nil"/>
            </w:tcBorders>
          </w:tcPr>
          <w:p w:rsidR="006A0D2E" w:rsidRDefault="006A0D2E">
            <w:pPr>
              <w:pStyle w:val="ConsPlusNormal"/>
              <w:jc w:val="center"/>
            </w:pPr>
            <w:r>
              <w:t>632129,7</w:t>
            </w:r>
          </w:p>
        </w:tc>
        <w:tc>
          <w:tcPr>
            <w:tcW w:w="1144" w:type="dxa"/>
            <w:tcBorders>
              <w:top w:val="nil"/>
              <w:left w:val="nil"/>
              <w:bottom w:val="nil"/>
              <w:right w:val="nil"/>
            </w:tcBorders>
          </w:tcPr>
          <w:p w:rsidR="006A0D2E" w:rsidRDefault="006A0D2E">
            <w:pPr>
              <w:pStyle w:val="ConsPlusNormal"/>
              <w:jc w:val="center"/>
            </w:pPr>
            <w:r>
              <w:t>224921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36259,5</w:t>
            </w:r>
          </w:p>
        </w:tc>
        <w:tc>
          <w:tcPr>
            <w:tcW w:w="1144" w:type="dxa"/>
            <w:tcBorders>
              <w:top w:val="nil"/>
              <w:left w:val="nil"/>
              <w:bottom w:val="nil"/>
              <w:right w:val="nil"/>
            </w:tcBorders>
          </w:tcPr>
          <w:p w:rsidR="006A0D2E" w:rsidRDefault="006A0D2E">
            <w:pPr>
              <w:pStyle w:val="ConsPlusNormal"/>
              <w:jc w:val="center"/>
            </w:pPr>
            <w:r>
              <w:t>52994,5</w:t>
            </w:r>
          </w:p>
        </w:tc>
        <w:tc>
          <w:tcPr>
            <w:tcW w:w="1024" w:type="dxa"/>
            <w:tcBorders>
              <w:top w:val="nil"/>
              <w:left w:val="nil"/>
              <w:bottom w:val="nil"/>
              <w:right w:val="nil"/>
            </w:tcBorders>
          </w:tcPr>
          <w:p w:rsidR="006A0D2E" w:rsidRDefault="006A0D2E">
            <w:pPr>
              <w:pStyle w:val="ConsPlusNormal"/>
              <w:jc w:val="center"/>
            </w:pPr>
            <w:r>
              <w:t>7318,4</w:t>
            </w:r>
          </w:p>
        </w:tc>
        <w:tc>
          <w:tcPr>
            <w:tcW w:w="1024" w:type="dxa"/>
            <w:tcBorders>
              <w:top w:val="nil"/>
              <w:left w:val="nil"/>
              <w:bottom w:val="nil"/>
              <w:right w:val="nil"/>
            </w:tcBorders>
          </w:tcPr>
          <w:p w:rsidR="006A0D2E" w:rsidRDefault="006A0D2E">
            <w:pPr>
              <w:pStyle w:val="ConsPlusNormal"/>
              <w:jc w:val="center"/>
            </w:pPr>
            <w:r>
              <w:t>7318,4</w:t>
            </w:r>
          </w:p>
        </w:tc>
        <w:tc>
          <w:tcPr>
            <w:tcW w:w="1144" w:type="dxa"/>
            <w:tcBorders>
              <w:top w:val="nil"/>
              <w:left w:val="nil"/>
              <w:bottom w:val="nil"/>
              <w:right w:val="nil"/>
            </w:tcBorders>
          </w:tcPr>
          <w:p w:rsidR="006A0D2E" w:rsidRDefault="006A0D2E">
            <w:pPr>
              <w:pStyle w:val="ConsPlusNormal"/>
              <w:jc w:val="center"/>
            </w:pPr>
            <w:r>
              <w:t>45949,2</w:t>
            </w:r>
          </w:p>
        </w:tc>
        <w:tc>
          <w:tcPr>
            <w:tcW w:w="1024" w:type="dxa"/>
            <w:tcBorders>
              <w:top w:val="nil"/>
              <w:left w:val="nil"/>
              <w:bottom w:val="nil"/>
              <w:right w:val="nil"/>
            </w:tcBorders>
          </w:tcPr>
          <w:p w:rsidR="006A0D2E" w:rsidRDefault="006A0D2E">
            <w:pPr>
              <w:pStyle w:val="ConsPlusNormal"/>
              <w:jc w:val="center"/>
            </w:pPr>
            <w:r>
              <w:t>17750,2</w:t>
            </w:r>
          </w:p>
        </w:tc>
        <w:tc>
          <w:tcPr>
            <w:tcW w:w="1144" w:type="dxa"/>
            <w:tcBorders>
              <w:top w:val="nil"/>
              <w:left w:val="nil"/>
              <w:bottom w:val="nil"/>
              <w:right w:val="nil"/>
            </w:tcBorders>
          </w:tcPr>
          <w:p w:rsidR="006A0D2E" w:rsidRDefault="006A0D2E">
            <w:pPr>
              <w:pStyle w:val="ConsPlusNormal"/>
              <w:jc w:val="center"/>
            </w:pPr>
            <w:r>
              <w:t>73676,7</w:t>
            </w:r>
          </w:p>
        </w:tc>
        <w:tc>
          <w:tcPr>
            <w:tcW w:w="1144" w:type="dxa"/>
            <w:tcBorders>
              <w:top w:val="nil"/>
              <w:left w:val="nil"/>
              <w:bottom w:val="nil"/>
              <w:right w:val="nil"/>
            </w:tcBorders>
          </w:tcPr>
          <w:p w:rsidR="006A0D2E" w:rsidRDefault="006A0D2E">
            <w:pPr>
              <w:pStyle w:val="ConsPlusNormal"/>
              <w:jc w:val="center"/>
            </w:pPr>
            <w:r>
              <w:t>343898,6</w:t>
            </w:r>
          </w:p>
        </w:tc>
        <w:tc>
          <w:tcPr>
            <w:tcW w:w="1144" w:type="dxa"/>
            <w:tcBorders>
              <w:top w:val="nil"/>
              <w:left w:val="nil"/>
              <w:bottom w:val="nil"/>
              <w:right w:val="nil"/>
            </w:tcBorders>
          </w:tcPr>
          <w:p w:rsidR="006A0D2E" w:rsidRDefault="006A0D2E">
            <w:pPr>
              <w:pStyle w:val="ConsPlusNormal"/>
              <w:jc w:val="center"/>
            </w:pPr>
            <w:r>
              <w:t>432447,5</w:t>
            </w:r>
          </w:p>
        </w:tc>
        <w:tc>
          <w:tcPr>
            <w:tcW w:w="1144" w:type="dxa"/>
            <w:tcBorders>
              <w:top w:val="nil"/>
              <w:left w:val="nil"/>
              <w:bottom w:val="nil"/>
              <w:right w:val="nil"/>
            </w:tcBorders>
          </w:tcPr>
          <w:p w:rsidR="006A0D2E" w:rsidRDefault="006A0D2E">
            <w:pPr>
              <w:pStyle w:val="ConsPlusNormal"/>
              <w:jc w:val="center"/>
            </w:pPr>
            <w:r>
              <w:t>798427,9</w:t>
            </w:r>
          </w:p>
        </w:tc>
        <w:tc>
          <w:tcPr>
            <w:tcW w:w="1144" w:type="dxa"/>
            <w:tcBorders>
              <w:top w:val="nil"/>
              <w:left w:val="nil"/>
              <w:bottom w:val="nil"/>
              <w:right w:val="nil"/>
            </w:tcBorders>
          </w:tcPr>
          <w:p w:rsidR="006A0D2E" w:rsidRDefault="006A0D2E">
            <w:pPr>
              <w:pStyle w:val="ConsPlusNormal"/>
              <w:jc w:val="center"/>
            </w:pPr>
            <w:r>
              <w:t>548950,1</w:t>
            </w:r>
          </w:p>
        </w:tc>
        <w:tc>
          <w:tcPr>
            <w:tcW w:w="1024" w:type="dxa"/>
            <w:tcBorders>
              <w:top w:val="nil"/>
              <w:left w:val="nil"/>
              <w:bottom w:val="nil"/>
              <w:right w:val="nil"/>
            </w:tcBorders>
          </w:tcPr>
          <w:p w:rsidR="006A0D2E" w:rsidRDefault="006A0D2E">
            <w:pPr>
              <w:pStyle w:val="ConsPlusNormal"/>
              <w:jc w:val="center"/>
            </w:pPr>
            <w:r>
              <w:t>354478,1</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160859,7</w:t>
            </w:r>
          </w:p>
        </w:tc>
        <w:tc>
          <w:tcPr>
            <w:tcW w:w="1144" w:type="dxa"/>
            <w:tcBorders>
              <w:top w:val="nil"/>
              <w:left w:val="nil"/>
              <w:bottom w:val="nil"/>
              <w:right w:val="nil"/>
            </w:tcBorders>
          </w:tcPr>
          <w:p w:rsidR="006A0D2E" w:rsidRDefault="006A0D2E">
            <w:pPr>
              <w:pStyle w:val="ConsPlusNormal"/>
              <w:jc w:val="center"/>
            </w:pPr>
            <w:r>
              <w:t>180664,2</w:t>
            </w:r>
          </w:p>
        </w:tc>
        <w:tc>
          <w:tcPr>
            <w:tcW w:w="1024" w:type="dxa"/>
            <w:tcBorders>
              <w:top w:val="nil"/>
              <w:left w:val="nil"/>
              <w:bottom w:val="nil"/>
              <w:right w:val="nil"/>
            </w:tcBorders>
          </w:tcPr>
          <w:p w:rsidR="006A0D2E" w:rsidRDefault="006A0D2E">
            <w:pPr>
              <w:pStyle w:val="ConsPlusNormal"/>
              <w:jc w:val="center"/>
            </w:pPr>
            <w:r>
              <w:t>599905,8</w:t>
            </w:r>
          </w:p>
        </w:tc>
        <w:tc>
          <w:tcPr>
            <w:tcW w:w="1024" w:type="dxa"/>
            <w:tcBorders>
              <w:top w:val="nil"/>
              <w:left w:val="nil"/>
              <w:bottom w:val="nil"/>
              <w:right w:val="nil"/>
            </w:tcBorders>
          </w:tcPr>
          <w:p w:rsidR="006A0D2E" w:rsidRDefault="006A0D2E">
            <w:pPr>
              <w:pStyle w:val="ConsPlusNormal"/>
              <w:jc w:val="center"/>
            </w:pPr>
            <w:r>
              <w:t>599905,8</w:t>
            </w:r>
          </w:p>
        </w:tc>
        <w:tc>
          <w:tcPr>
            <w:tcW w:w="1144" w:type="dxa"/>
            <w:tcBorders>
              <w:top w:val="nil"/>
              <w:left w:val="nil"/>
              <w:bottom w:val="nil"/>
              <w:right w:val="nil"/>
            </w:tcBorders>
          </w:tcPr>
          <w:p w:rsidR="006A0D2E" w:rsidRDefault="006A0D2E">
            <w:pPr>
              <w:pStyle w:val="ConsPlusNormal"/>
              <w:jc w:val="center"/>
            </w:pPr>
            <w:r>
              <w:t>493486,5</w:t>
            </w:r>
          </w:p>
        </w:tc>
        <w:tc>
          <w:tcPr>
            <w:tcW w:w="1024" w:type="dxa"/>
            <w:tcBorders>
              <w:top w:val="nil"/>
              <w:left w:val="nil"/>
              <w:bottom w:val="nil"/>
              <w:right w:val="nil"/>
            </w:tcBorders>
          </w:tcPr>
          <w:p w:rsidR="006A0D2E" w:rsidRDefault="006A0D2E">
            <w:pPr>
              <w:pStyle w:val="ConsPlusNormal"/>
              <w:jc w:val="center"/>
            </w:pPr>
            <w:r>
              <w:t>235930,4</w:t>
            </w:r>
          </w:p>
        </w:tc>
        <w:tc>
          <w:tcPr>
            <w:tcW w:w="1144" w:type="dxa"/>
            <w:tcBorders>
              <w:top w:val="nil"/>
              <w:left w:val="nil"/>
              <w:bottom w:val="nil"/>
              <w:right w:val="nil"/>
            </w:tcBorders>
          </w:tcPr>
          <w:p w:rsidR="006A0D2E" w:rsidRDefault="006A0D2E">
            <w:pPr>
              <w:pStyle w:val="ConsPlusNormal"/>
              <w:jc w:val="center"/>
            </w:pPr>
            <w:r>
              <w:t>1319406,8</w:t>
            </w:r>
          </w:p>
        </w:tc>
        <w:tc>
          <w:tcPr>
            <w:tcW w:w="1144" w:type="dxa"/>
            <w:tcBorders>
              <w:top w:val="nil"/>
              <w:left w:val="nil"/>
              <w:bottom w:val="nil"/>
              <w:right w:val="nil"/>
            </w:tcBorders>
          </w:tcPr>
          <w:p w:rsidR="006A0D2E" w:rsidRDefault="006A0D2E">
            <w:pPr>
              <w:pStyle w:val="ConsPlusNormal"/>
              <w:jc w:val="center"/>
            </w:pPr>
            <w:r>
              <w:t>573479,1</w:t>
            </w:r>
          </w:p>
        </w:tc>
        <w:tc>
          <w:tcPr>
            <w:tcW w:w="1144" w:type="dxa"/>
            <w:tcBorders>
              <w:top w:val="nil"/>
              <w:left w:val="nil"/>
              <w:bottom w:val="nil"/>
              <w:right w:val="nil"/>
            </w:tcBorders>
          </w:tcPr>
          <w:p w:rsidR="006A0D2E" w:rsidRDefault="006A0D2E">
            <w:pPr>
              <w:pStyle w:val="ConsPlusNormal"/>
              <w:jc w:val="center"/>
            </w:pPr>
            <w:r>
              <w:t>416453,1</w:t>
            </w:r>
          </w:p>
        </w:tc>
        <w:tc>
          <w:tcPr>
            <w:tcW w:w="1144" w:type="dxa"/>
            <w:tcBorders>
              <w:top w:val="nil"/>
              <w:left w:val="nil"/>
              <w:bottom w:val="nil"/>
              <w:right w:val="nil"/>
            </w:tcBorders>
          </w:tcPr>
          <w:p w:rsidR="006A0D2E" w:rsidRDefault="006A0D2E">
            <w:pPr>
              <w:pStyle w:val="ConsPlusNormal"/>
              <w:jc w:val="center"/>
            </w:pPr>
            <w:r>
              <w:t>580266,9</w:t>
            </w:r>
          </w:p>
        </w:tc>
        <w:tc>
          <w:tcPr>
            <w:tcW w:w="1144" w:type="dxa"/>
            <w:tcBorders>
              <w:top w:val="nil"/>
              <w:left w:val="nil"/>
              <w:bottom w:val="nil"/>
              <w:right w:val="nil"/>
            </w:tcBorders>
          </w:tcPr>
          <w:p w:rsidR="006A0D2E" w:rsidRDefault="006A0D2E">
            <w:pPr>
              <w:pStyle w:val="ConsPlusNormal"/>
              <w:jc w:val="center"/>
            </w:pPr>
            <w:r>
              <w:t>24544,7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6188,6</w:t>
            </w:r>
          </w:p>
        </w:tc>
        <w:tc>
          <w:tcPr>
            <w:tcW w:w="1144" w:type="dxa"/>
            <w:tcBorders>
              <w:top w:val="nil"/>
              <w:left w:val="nil"/>
              <w:bottom w:val="nil"/>
              <w:right w:val="nil"/>
            </w:tcBorders>
          </w:tcPr>
          <w:p w:rsidR="006A0D2E" w:rsidRDefault="006A0D2E">
            <w:pPr>
              <w:pStyle w:val="ConsPlusNormal"/>
              <w:jc w:val="center"/>
            </w:pPr>
            <w:r>
              <w:t>6188,6</w:t>
            </w:r>
          </w:p>
        </w:tc>
        <w:tc>
          <w:tcPr>
            <w:tcW w:w="1024" w:type="dxa"/>
            <w:tcBorders>
              <w:top w:val="nil"/>
              <w:left w:val="nil"/>
              <w:bottom w:val="nil"/>
              <w:right w:val="nil"/>
            </w:tcBorders>
          </w:tcPr>
          <w:p w:rsidR="006A0D2E" w:rsidRDefault="006A0D2E">
            <w:pPr>
              <w:pStyle w:val="ConsPlusNormal"/>
              <w:jc w:val="center"/>
            </w:pPr>
            <w:r>
              <w:t>8095,7</w:t>
            </w:r>
          </w:p>
        </w:tc>
        <w:tc>
          <w:tcPr>
            <w:tcW w:w="1024" w:type="dxa"/>
            <w:tcBorders>
              <w:top w:val="nil"/>
              <w:left w:val="nil"/>
              <w:bottom w:val="nil"/>
              <w:right w:val="nil"/>
            </w:tcBorders>
          </w:tcPr>
          <w:p w:rsidR="006A0D2E" w:rsidRDefault="006A0D2E">
            <w:pPr>
              <w:pStyle w:val="ConsPlusNormal"/>
              <w:jc w:val="center"/>
            </w:pPr>
            <w:r>
              <w:t>8095,7</w:t>
            </w:r>
          </w:p>
        </w:tc>
        <w:tc>
          <w:tcPr>
            <w:tcW w:w="1144" w:type="dxa"/>
            <w:tcBorders>
              <w:top w:val="nil"/>
              <w:left w:val="nil"/>
              <w:bottom w:val="nil"/>
              <w:right w:val="nil"/>
            </w:tcBorders>
          </w:tcPr>
          <w:p w:rsidR="006A0D2E" w:rsidRDefault="006A0D2E">
            <w:pPr>
              <w:pStyle w:val="ConsPlusNormal"/>
              <w:jc w:val="center"/>
            </w:pPr>
            <w:r>
              <w:t>19754</w:t>
            </w:r>
          </w:p>
        </w:tc>
        <w:tc>
          <w:tcPr>
            <w:tcW w:w="1024" w:type="dxa"/>
            <w:tcBorders>
              <w:top w:val="nil"/>
              <w:left w:val="nil"/>
              <w:bottom w:val="nil"/>
              <w:right w:val="nil"/>
            </w:tcBorders>
          </w:tcPr>
          <w:p w:rsidR="006A0D2E" w:rsidRDefault="006A0D2E">
            <w:pPr>
              <w:pStyle w:val="ConsPlusNormal"/>
              <w:jc w:val="center"/>
            </w:pPr>
            <w:r>
              <w:t>19754</w:t>
            </w:r>
          </w:p>
        </w:tc>
        <w:tc>
          <w:tcPr>
            <w:tcW w:w="1144" w:type="dxa"/>
            <w:tcBorders>
              <w:top w:val="nil"/>
              <w:left w:val="nil"/>
              <w:bottom w:val="nil"/>
              <w:right w:val="nil"/>
            </w:tcBorders>
          </w:tcPr>
          <w:p w:rsidR="006A0D2E" w:rsidRDefault="006A0D2E">
            <w:pPr>
              <w:pStyle w:val="ConsPlusNormal"/>
              <w:jc w:val="center"/>
            </w:pPr>
            <w:r>
              <w:t>80926,9</w:t>
            </w:r>
          </w:p>
        </w:tc>
        <w:tc>
          <w:tcPr>
            <w:tcW w:w="1144" w:type="dxa"/>
            <w:tcBorders>
              <w:top w:val="nil"/>
              <w:left w:val="nil"/>
              <w:bottom w:val="nil"/>
              <w:right w:val="nil"/>
            </w:tcBorders>
          </w:tcPr>
          <w:p w:rsidR="006A0D2E" w:rsidRDefault="006A0D2E">
            <w:pPr>
              <w:pStyle w:val="ConsPlusNormal"/>
              <w:jc w:val="center"/>
            </w:pPr>
            <w:r>
              <w:t>42872,1</w:t>
            </w:r>
          </w:p>
        </w:tc>
        <w:tc>
          <w:tcPr>
            <w:tcW w:w="1144" w:type="dxa"/>
            <w:tcBorders>
              <w:top w:val="nil"/>
              <w:left w:val="nil"/>
              <w:bottom w:val="nil"/>
              <w:right w:val="nil"/>
            </w:tcBorders>
          </w:tcPr>
          <w:p w:rsidR="006A0D2E" w:rsidRDefault="006A0D2E">
            <w:pPr>
              <w:pStyle w:val="ConsPlusNormal"/>
              <w:jc w:val="center"/>
            </w:pPr>
            <w:r>
              <w:t>47248,2</w:t>
            </w:r>
          </w:p>
        </w:tc>
        <w:tc>
          <w:tcPr>
            <w:tcW w:w="1144" w:type="dxa"/>
            <w:tcBorders>
              <w:top w:val="nil"/>
              <w:left w:val="nil"/>
              <w:bottom w:val="nil"/>
              <w:right w:val="nil"/>
            </w:tcBorders>
          </w:tcPr>
          <w:p w:rsidR="006A0D2E" w:rsidRDefault="006A0D2E">
            <w:pPr>
              <w:pStyle w:val="ConsPlusNormal"/>
              <w:jc w:val="center"/>
            </w:pPr>
            <w:r>
              <w:t>17657,7</w:t>
            </w:r>
          </w:p>
        </w:tc>
        <w:tc>
          <w:tcPr>
            <w:tcW w:w="1144" w:type="dxa"/>
            <w:tcBorders>
              <w:top w:val="nil"/>
              <w:left w:val="nil"/>
              <w:bottom w:val="nil"/>
              <w:right w:val="nil"/>
            </w:tcBorders>
          </w:tcPr>
          <w:p w:rsidR="006A0D2E" w:rsidRDefault="006A0D2E">
            <w:pPr>
              <w:pStyle w:val="ConsPlusNormal"/>
              <w:jc w:val="center"/>
            </w:pPr>
            <w:r>
              <w:t>389011,8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6170,9</w:t>
            </w:r>
          </w:p>
        </w:tc>
        <w:tc>
          <w:tcPr>
            <w:tcW w:w="1144" w:type="dxa"/>
            <w:tcBorders>
              <w:top w:val="nil"/>
              <w:left w:val="nil"/>
              <w:bottom w:val="nil"/>
              <w:right w:val="nil"/>
            </w:tcBorders>
          </w:tcPr>
          <w:p w:rsidR="006A0D2E" w:rsidRDefault="006A0D2E">
            <w:pPr>
              <w:pStyle w:val="ConsPlusNormal"/>
              <w:jc w:val="center"/>
            </w:pPr>
            <w:r>
              <w:t>6170,9</w:t>
            </w:r>
          </w:p>
        </w:tc>
        <w:tc>
          <w:tcPr>
            <w:tcW w:w="1024" w:type="dxa"/>
            <w:tcBorders>
              <w:top w:val="nil"/>
              <w:left w:val="nil"/>
              <w:bottom w:val="nil"/>
              <w:right w:val="nil"/>
            </w:tcBorders>
          </w:tcPr>
          <w:p w:rsidR="006A0D2E" w:rsidRDefault="006A0D2E">
            <w:pPr>
              <w:pStyle w:val="ConsPlusNormal"/>
              <w:jc w:val="center"/>
            </w:pPr>
            <w:r>
              <w:t>58247,8</w:t>
            </w:r>
          </w:p>
        </w:tc>
        <w:tc>
          <w:tcPr>
            <w:tcW w:w="1024" w:type="dxa"/>
            <w:tcBorders>
              <w:top w:val="nil"/>
              <w:left w:val="nil"/>
              <w:bottom w:val="nil"/>
              <w:right w:val="nil"/>
            </w:tcBorders>
          </w:tcPr>
          <w:p w:rsidR="006A0D2E" w:rsidRDefault="006A0D2E">
            <w:pPr>
              <w:pStyle w:val="ConsPlusNormal"/>
              <w:jc w:val="center"/>
            </w:pPr>
            <w:r>
              <w:t>58247,8</w:t>
            </w:r>
          </w:p>
        </w:tc>
        <w:tc>
          <w:tcPr>
            <w:tcW w:w="1144" w:type="dxa"/>
            <w:tcBorders>
              <w:top w:val="nil"/>
              <w:left w:val="nil"/>
              <w:bottom w:val="nil"/>
              <w:right w:val="nil"/>
            </w:tcBorders>
          </w:tcPr>
          <w:p w:rsidR="006A0D2E" w:rsidRDefault="006A0D2E">
            <w:pPr>
              <w:pStyle w:val="ConsPlusNormal"/>
              <w:jc w:val="center"/>
            </w:pPr>
            <w:r>
              <w:t>78400</w:t>
            </w:r>
          </w:p>
        </w:tc>
        <w:tc>
          <w:tcPr>
            <w:tcW w:w="1024" w:type="dxa"/>
            <w:tcBorders>
              <w:top w:val="nil"/>
              <w:left w:val="nil"/>
              <w:bottom w:val="nil"/>
              <w:right w:val="nil"/>
            </w:tcBorders>
          </w:tcPr>
          <w:p w:rsidR="006A0D2E" w:rsidRDefault="006A0D2E">
            <w:pPr>
              <w:pStyle w:val="ConsPlusNormal"/>
              <w:jc w:val="center"/>
            </w:pPr>
            <w:r>
              <w:t>78400</w:t>
            </w:r>
          </w:p>
        </w:tc>
        <w:tc>
          <w:tcPr>
            <w:tcW w:w="1144" w:type="dxa"/>
            <w:tcBorders>
              <w:top w:val="nil"/>
              <w:left w:val="nil"/>
              <w:bottom w:val="nil"/>
              <w:right w:val="nil"/>
            </w:tcBorders>
          </w:tcPr>
          <w:p w:rsidR="006A0D2E" w:rsidRDefault="006A0D2E">
            <w:pPr>
              <w:pStyle w:val="ConsPlusNormal"/>
              <w:jc w:val="center"/>
            </w:pPr>
            <w:r>
              <w:t>28312,2</w:t>
            </w:r>
          </w:p>
        </w:tc>
        <w:tc>
          <w:tcPr>
            <w:tcW w:w="1144" w:type="dxa"/>
            <w:tcBorders>
              <w:top w:val="nil"/>
              <w:left w:val="nil"/>
              <w:bottom w:val="nil"/>
              <w:right w:val="nil"/>
            </w:tcBorders>
          </w:tcPr>
          <w:p w:rsidR="006A0D2E" w:rsidRDefault="006A0D2E">
            <w:pPr>
              <w:pStyle w:val="ConsPlusNormal"/>
              <w:jc w:val="center"/>
            </w:pPr>
            <w:r>
              <w:t>1799841,8</w:t>
            </w:r>
          </w:p>
        </w:tc>
        <w:tc>
          <w:tcPr>
            <w:tcW w:w="1144" w:type="dxa"/>
            <w:tcBorders>
              <w:top w:val="nil"/>
              <w:left w:val="nil"/>
              <w:bottom w:val="nil"/>
              <w:right w:val="nil"/>
            </w:tcBorders>
          </w:tcPr>
          <w:p w:rsidR="006A0D2E" w:rsidRDefault="006A0D2E">
            <w:pPr>
              <w:pStyle w:val="ConsPlusNormal"/>
              <w:jc w:val="center"/>
            </w:pPr>
            <w:r>
              <w:t>1006612,3</w:t>
            </w:r>
          </w:p>
        </w:tc>
        <w:tc>
          <w:tcPr>
            <w:tcW w:w="1144" w:type="dxa"/>
            <w:tcBorders>
              <w:top w:val="nil"/>
              <w:left w:val="nil"/>
              <w:bottom w:val="nil"/>
              <w:right w:val="nil"/>
            </w:tcBorders>
          </w:tcPr>
          <w:p w:rsidR="006A0D2E" w:rsidRDefault="006A0D2E">
            <w:pPr>
              <w:pStyle w:val="ConsPlusNormal"/>
              <w:jc w:val="center"/>
            </w:pPr>
            <w:r>
              <w:t>11619,7</w:t>
            </w:r>
          </w:p>
        </w:tc>
        <w:tc>
          <w:tcPr>
            <w:tcW w:w="1144" w:type="dxa"/>
            <w:tcBorders>
              <w:top w:val="nil"/>
              <w:left w:val="nil"/>
              <w:bottom w:val="nil"/>
              <w:right w:val="nil"/>
            </w:tcBorders>
          </w:tcPr>
          <w:p w:rsidR="006A0D2E" w:rsidRDefault="006A0D2E">
            <w:pPr>
              <w:pStyle w:val="ConsPlusNormal"/>
              <w:jc w:val="center"/>
            </w:pPr>
            <w:r>
              <w:t>375000</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8584,4</w:t>
            </w:r>
          </w:p>
        </w:tc>
        <w:tc>
          <w:tcPr>
            <w:tcW w:w="1144" w:type="dxa"/>
            <w:tcBorders>
              <w:top w:val="nil"/>
              <w:left w:val="nil"/>
              <w:bottom w:val="nil"/>
              <w:right w:val="nil"/>
            </w:tcBorders>
          </w:tcPr>
          <w:p w:rsidR="006A0D2E" w:rsidRDefault="006A0D2E">
            <w:pPr>
              <w:pStyle w:val="ConsPlusNormal"/>
              <w:jc w:val="center"/>
            </w:pPr>
            <w:r>
              <w:t>19260,4</w:t>
            </w:r>
          </w:p>
        </w:tc>
        <w:tc>
          <w:tcPr>
            <w:tcW w:w="1024" w:type="dxa"/>
            <w:tcBorders>
              <w:top w:val="nil"/>
              <w:left w:val="nil"/>
              <w:bottom w:val="nil"/>
              <w:right w:val="nil"/>
            </w:tcBorders>
          </w:tcPr>
          <w:p w:rsidR="006A0D2E" w:rsidRDefault="006A0D2E">
            <w:pPr>
              <w:pStyle w:val="ConsPlusNormal"/>
              <w:jc w:val="center"/>
            </w:pPr>
            <w:r>
              <w:t>10029,3</w:t>
            </w:r>
          </w:p>
        </w:tc>
        <w:tc>
          <w:tcPr>
            <w:tcW w:w="1024" w:type="dxa"/>
            <w:tcBorders>
              <w:top w:val="nil"/>
              <w:left w:val="nil"/>
              <w:bottom w:val="nil"/>
              <w:right w:val="nil"/>
            </w:tcBorders>
          </w:tcPr>
          <w:p w:rsidR="006A0D2E" w:rsidRDefault="006A0D2E">
            <w:pPr>
              <w:pStyle w:val="ConsPlusNormal"/>
              <w:jc w:val="center"/>
            </w:pPr>
            <w:r>
              <w:t>10029,3</w:t>
            </w:r>
          </w:p>
        </w:tc>
        <w:tc>
          <w:tcPr>
            <w:tcW w:w="1144" w:type="dxa"/>
            <w:tcBorders>
              <w:top w:val="nil"/>
              <w:left w:val="nil"/>
              <w:bottom w:val="nil"/>
              <w:right w:val="nil"/>
            </w:tcBorders>
          </w:tcPr>
          <w:p w:rsidR="006A0D2E" w:rsidRDefault="006A0D2E">
            <w:pPr>
              <w:pStyle w:val="ConsPlusNormal"/>
              <w:jc w:val="center"/>
            </w:pPr>
            <w:r>
              <w:t>22169,7</w:t>
            </w:r>
          </w:p>
        </w:tc>
        <w:tc>
          <w:tcPr>
            <w:tcW w:w="1024" w:type="dxa"/>
            <w:tcBorders>
              <w:top w:val="nil"/>
              <w:left w:val="nil"/>
              <w:bottom w:val="nil"/>
              <w:right w:val="nil"/>
            </w:tcBorders>
          </w:tcPr>
          <w:p w:rsidR="006A0D2E" w:rsidRDefault="006A0D2E">
            <w:pPr>
              <w:pStyle w:val="ConsPlusNormal"/>
              <w:jc w:val="center"/>
            </w:pPr>
            <w:r>
              <w:t>22169,7</w:t>
            </w:r>
          </w:p>
        </w:tc>
        <w:tc>
          <w:tcPr>
            <w:tcW w:w="1144" w:type="dxa"/>
            <w:tcBorders>
              <w:top w:val="nil"/>
              <w:left w:val="nil"/>
              <w:bottom w:val="nil"/>
              <w:right w:val="nil"/>
            </w:tcBorders>
          </w:tcPr>
          <w:p w:rsidR="006A0D2E" w:rsidRDefault="006A0D2E">
            <w:pPr>
              <w:pStyle w:val="ConsPlusNormal"/>
              <w:jc w:val="center"/>
            </w:pPr>
            <w:r>
              <w:t>91984,3</w:t>
            </w:r>
          </w:p>
        </w:tc>
        <w:tc>
          <w:tcPr>
            <w:tcW w:w="1144" w:type="dxa"/>
            <w:tcBorders>
              <w:top w:val="nil"/>
              <w:left w:val="nil"/>
              <w:bottom w:val="nil"/>
              <w:right w:val="nil"/>
            </w:tcBorders>
          </w:tcPr>
          <w:p w:rsidR="006A0D2E" w:rsidRDefault="006A0D2E">
            <w:pPr>
              <w:pStyle w:val="ConsPlusNormal"/>
              <w:jc w:val="center"/>
            </w:pPr>
            <w:r>
              <w:t>30333,4</w:t>
            </w:r>
          </w:p>
        </w:tc>
        <w:tc>
          <w:tcPr>
            <w:tcW w:w="1144" w:type="dxa"/>
            <w:tcBorders>
              <w:top w:val="nil"/>
              <w:left w:val="nil"/>
              <w:bottom w:val="nil"/>
              <w:right w:val="nil"/>
            </w:tcBorders>
          </w:tcPr>
          <w:p w:rsidR="006A0D2E" w:rsidRDefault="006A0D2E">
            <w:pPr>
              <w:pStyle w:val="ConsPlusNormal"/>
              <w:jc w:val="center"/>
            </w:pPr>
            <w:r>
              <w:t>47213,9</w:t>
            </w:r>
          </w:p>
        </w:tc>
        <w:tc>
          <w:tcPr>
            <w:tcW w:w="1144" w:type="dxa"/>
            <w:tcBorders>
              <w:top w:val="nil"/>
              <w:left w:val="nil"/>
              <w:bottom w:val="nil"/>
              <w:right w:val="nil"/>
            </w:tcBorders>
          </w:tcPr>
          <w:p w:rsidR="006A0D2E" w:rsidRDefault="006A0D2E">
            <w:pPr>
              <w:pStyle w:val="ConsPlusNormal"/>
              <w:jc w:val="center"/>
            </w:pPr>
            <w:r>
              <w:t>246592,4</w:t>
            </w:r>
          </w:p>
        </w:tc>
        <w:tc>
          <w:tcPr>
            <w:tcW w:w="1144" w:type="dxa"/>
            <w:tcBorders>
              <w:top w:val="nil"/>
              <w:left w:val="nil"/>
              <w:bottom w:val="nil"/>
              <w:right w:val="nil"/>
            </w:tcBorders>
          </w:tcPr>
          <w:p w:rsidR="006A0D2E" w:rsidRDefault="006A0D2E">
            <w:pPr>
              <w:pStyle w:val="ConsPlusNormal"/>
              <w:jc w:val="center"/>
            </w:pPr>
            <w:r>
              <w:t>9353,1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6877,2</w:t>
            </w:r>
          </w:p>
        </w:tc>
        <w:tc>
          <w:tcPr>
            <w:tcW w:w="1024" w:type="dxa"/>
            <w:tcBorders>
              <w:top w:val="nil"/>
              <w:left w:val="nil"/>
              <w:bottom w:val="nil"/>
              <w:right w:val="nil"/>
            </w:tcBorders>
          </w:tcPr>
          <w:p w:rsidR="006A0D2E" w:rsidRDefault="006A0D2E">
            <w:pPr>
              <w:pStyle w:val="ConsPlusNormal"/>
              <w:jc w:val="center"/>
            </w:pPr>
            <w:r>
              <w:t>6877,2</w:t>
            </w:r>
          </w:p>
        </w:tc>
        <w:tc>
          <w:tcPr>
            <w:tcW w:w="1144" w:type="dxa"/>
            <w:tcBorders>
              <w:top w:val="nil"/>
              <w:left w:val="nil"/>
              <w:bottom w:val="nil"/>
              <w:right w:val="nil"/>
            </w:tcBorders>
          </w:tcPr>
          <w:p w:rsidR="006A0D2E" w:rsidRDefault="006A0D2E">
            <w:pPr>
              <w:pStyle w:val="ConsPlusNormal"/>
              <w:jc w:val="center"/>
            </w:pPr>
            <w:r>
              <w:t>20000</w:t>
            </w:r>
          </w:p>
        </w:tc>
        <w:tc>
          <w:tcPr>
            <w:tcW w:w="1024" w:type="dxa"/>
            <w:tcBorders>
              <w:top w:val="nil"/>
              <w:left w:val="nil"/>
              <w:bottom w:val="nil"/>
              <w:right w:val="nil"/>
            </w:tcBorders>
          </w:tcPr>
          <w:p w:rsidR="006A0D2E" w:rsidRDefault="006A0D2E">
            <w:pPr>
              <w:pStyle w:val="ConsPlusNormal"/>
              <w:jc w:val="center"/>
            </w:pPr>
            <w:r>
              <w:t>20000</w:t>
            </w:r>
          </w:p>
        </w:tc>
        <w:tc>
          <w:tcPr>
            <w:tcW w:w="1144" w:type="dxa"/>
            <w:tcBorders>
              <w:top w:val="nil"/>
              <w:left w:val="nil"/>
              <w:bottom w:val="nil"/>
              <w:right w:val="nil"/>
            </w:tcBorders>
          </w:tcPr>
          <w:p w:rsidR="006A0D2E" w:rsidRDefault="006A0D2E">
            <w:pPr>
              <w:pStyle w:val="ConsPlusNormal"/>
              <w:jc w:val="center"/>
            </w:pPr>
            <w:r>
              <w:t>219506,4</w:t>
            </w:r>
          </w:p>
        </w:tc>
        <w:tc>
          <w:tcPr>
            <w:tcW w:w="1144" w:type="dxa"/>
            <w:tcBorders>
              <w:top w:val="nil"/>
              <w:left w:val="nil"/>
              <w:bottom w:val="nil"/>
              <w:right w:val="nil"/>
            </w:tcBorders>
          </w:tcPr>
          <w:p w:rsidR="006A0D2E" w:rsidRDefault="006A0D2E">
            <w:pPr>
              <w:pStyle w:val="ConsPlusNormal"/>
              <w:jc w:val="center"/>
            </w:pPr>
            <w:r>
              <w:t>9972</w:t>
            </w:r>
          </w:p>
        </w:tc>
        <w:tc>
          <w:tcPr>
            <w:tcW w:w="1144" w:type="dxa"/>
            <w:tcBorders>
              <w:top w:val="nil"/>
              <w:left w:val="nil"/>
              <w:bottom w:val="nil"/>
              <w:right w:val="nil"/>
            </w:tcBorders>
          </w:tcPr>
          <w:p w:rsidR="006A0D2E" w:rsidRDefault="006A0D2E">
            <w:pPr>
              <w:pStyle w:val="ConsPlusNormal"/>
              <w:jc w:val="center"/>
            </w:pPr>
            <w:r>
              <w:t>13124,8</w:t>
            </w:r>
          </w:p>
        </w:tc>
        <w:tc>
          <w:tcPr>
            <w:tcW w:w="1144" w:type="dxa"/>
            <w:tcBorders>
              <w:top w:val="nil"/>
              <w:left w:val="nil"/>
              <w:bottom w:val="nil"/>
              <w:right w:val="nil"/>
            </w:tcBorders>
          </w:tcPr>
          <w:p w:rsidR="006A0D2E" w:rsidRDefault="006A0D2E">
            <w:pPr>
              <w:pStyle w:val="ConsPlusNormal"/>
              <w:jc w:val="center"/>
            </w:pPr>
            <w:r>
              <w:t>10751,8</w:t>
            </w:r>
          </w:p>
        </w:tc>
        <w:tc>
          <w:tcPr>
            <w:tcW w:w="1144" w:type="dxa"/>
            <w:tcBorders>
              <w:top w:val="nil"/>
              <w:left w:val="nil"/>
              <w:bottom w:val="nil"/>
              <w:right w:val="nil"/>
            </w:tcBorders>
          </w:tcPr>
          <w:p w:rsidR="006A0D2E" w:rsidRDefault="006A0D2E">
            <w:pPr>
              <w:pStyle w:val="ConsPlusNormal"/>
              <w:jc w:val="center"/>
            </w:pPr>
            <w:r>
              <w:t>261132</w:t>
            </w:r>
          </w:p>
        </w:tc>
        <w:tc>
          <w:tcPr>
            <w:tcW w:w="1024" w:type="dxa"/>
            <w:tcBorders>
              <w:top w:val="nil"/>
              <w:left w:val="nil"/>
              <w:bottom w:val="nil"/>
              <w:right w:val="nil"/>
            </w:tcBorders>
          </w:tcPr>
          <w:p w:rsidR="006A0D2E" w:rsidRDefault="006A0D2E">
            <w:pPr>
              <w:pStyle w:val="ConsPlusNormal"/>
              <w:jc w:val="center"/>
            </w:pPr>
            <w:r>
              <w:t>125000</w:t>
            </w:r>
          </w:p>
        </w:tc>
      </w:tr>
      <w:tr w:rsidR="006A0D2E">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3742,8</w:t>
            </w:r>
          </w:p>
        </w:tc>
        <w:tc>
          <w:tcPr>
            <w:tcW w:w="1144" w:type="dxa"/>
            <w:tcBorders>
              <w:top w:val="nil"/>
              <w:left w:val="nil"/>
              <w:bottom w:val="nil"/>
              <w:right w:val="nil"/>
            </w:tcBorders>
          </w:tcPr>
          <w:p w:rsidR="006A0D2E" w:rsidRDefault="006A0D2E">
            <w:pPr>
              <w:pStyle w:val="ConsPlusNormal"/>
              <w:jc w:val="center"/>
            </w:pPr>
            <w:r>
              <w:t>1966,7</w:t>
            </w:r>
          </w:p>
        </w:tc>
        <w:tc>
          <w:tcPr>
            <w:tcW w:w="1144" w:type="dxa"/>
            <w:tcBorders>
              <w:top w:val="nil"/>
              <w:left w:val="nil"/>
              <w:bottom w:val="nil"/>
              <w:right w:val="nil"/>
            </w:tcBorders>
          </w:tcPr>
          <w:p w:rsidR="006A0D2E" w:rsidRDefault="006A0D2E">
            <w:pPr>
              <w:pStyle w:val="ConsPlusNormal"/>
              <w:jc w:val="center"/>
            </w:pPr>
            <w:r>
              <w:t>1265,8</w:t>
            </w:r>
          </w:p>
        </w:tc>
        <w:tc>
          <w:tcPr>
            <w:tcW w:w="1144" w:type="dxa"/>
            <w:tcBorders>
              <w:top w:val="nil"/>
              <w:left w:val="nil"/>
              <w:bottom w:val="nil"/>
              <w:right w:val="nil"/>
            </w:tcBorders>
          </w:tcPr>
          <w:p w:rsidR="006A0D2E" w:rsidRDefault="006A0D2E">
            <w:pPr>
              <w:pStyle w:val="ConsPlusNormal"/>
              <w:jc w:val="center"/>
            </w:pPr>
            <w:r>
              <w:t>1265,8</w:t>
            </w:r>
          </w:p>
        </w:tc>
        <w:tc>
          <w:tcPr>
            <w:tcW w:w="114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hyperlink w:anchor="P146" w:history="1">
              <w:r>
                <w:rPr>
                  <w:color w:val="0000FF"/>
                </w:rPr>
                <w:t>Подпрограмма 1</w:t>
              </w:r>
            </w:hyperlink>
            <w:r>
              <w:t>. "Развитие физической культуры и массового спорта"</w:t>
            </w:r>
          </w:p>
        </w:tc>
        <w:tc>
          <w:tcPr>
            <w:tcW w:w="1583" w:type="dxa"/>
            <w:tcBorders>
              <w:top w:val="nil"/>
              <w:left w:val="nil"/>
              <w:bottom w:val="nil"/>
              <w:right w:val="nil"/>
            </w:tcBorders>
          </w:tcPr>
          <w:p w:rsidR="006A0D2E" w:rsidRDefault="006A0D2E">
            <w:pPr>
              <w:pStyle w:val="ConsPlusNormal"/>
              <w:jc w:val="both"/>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644773,4</w:t>
            </w:r>
          </w:p>
        </w:tc>
        <w:tc>
          <w:tcPr>
            <w:tcW w:w="1144" w:type="dxa"/>
            <w:tcBorders>
              <w:top w:val="nil"/>
              <w:left w:val="nil"/>
              <w:bottom w:val="nil"/>
              <w:right w:val="nil"/>
            </w:tcBorders>
          </w:tcPr>
          <w:p w:rsidR="006A0D2E" w:rsidRDefault="006A0D2E">
            <w:pPr>
              <w:pStyle w:val="ConsPlusNormal"/>
              <w:jc w:val="center"/>
            </w:pPr>
            <w:r>
              <w:t>2036814</w:t>
            </w:r>
          </w:p>
        </w:tc>
        <w:tc>
          <w:tcPr>
            <w:tcW w:w="1144" w:type="dxa"/>
            <w:tcBorders>
              <w:top w:val="nil"/>
              <w:left w:val="nil"/>
              <w:bottom w:val="nil"/>
              <w:right w:val="nil"/>
            </w:tcBorders>
          </w:tcPr>
          <w:p w:rsidR="006A0D2E" w:rsidRDefault="006A0D2E">
            <w:pPr>
              <w:pStyle w:val="ConsPlusNormal"/>
              <w:jc w:val="center"/>
            </w:pPr>
            <w:r>
              <w:t>1798937,2</w:t>
            </w:r>
          </w:p>
        </w:tc>
        <w:tc>
          <w:tcPr>
            <w:tcW w:w="1144" w:type="dxa"/>
            <w:tcBorders>
              <w:top w:val="nil"/>
              <w:left w:val="nil"/>
              <w:bottom w:val="nil"/>
              <w:right w:val="nil"/>
            </w:tcBorders>
          </w:tcPr>
          <w:p w:rsidR="006A0D2E" w:rsidRDefault="006A0D2E">
            <w:pPr>
              <w:pStyle w:val="ConsPlusNormal"/>
              <w:jc w:val="center"/>
            </w:pPr>
            <w:r>
              <w:t>1189801,7</w:t>
            </w:r>
          </w:p>
        </w:tc>
        <w:tc>
          <w:tcPr>
            <w:tcW w:w="1144" w:type="dxa"/>
            <w:tcBorders>
              <w:top w:val="nil"/>
              <w:left w:val="nil"/>
              <w:bottom w:val="nil"/>
              <w:right w:val="nil"/>
            </w:tcBorders>
          </w:tcPr>
          <w:p w:rsidR="006A0D2E" w:rsidRDefault="006A0D2E">
            <w:pPr>
              <w:pStyle w:val="ConsPlusNormal"/>
              <w:jc w:val="center"/>
            </w:pPr>
            <w:r>
              <w:t>2019278,9</w:t>
            </w:r>
          </w:p>
        </w:tc>
        <w:tc>
          <w:tcPr>
            <w:tcW w:w="1024" w:type="dxa"/>
            <w:tcBorders>
              <w:top w:val="nil"/>
              <w:left w:val="nil"/>
              <w:bottom w:val="nil"/>
              <w:right w:val="nil"/>
            </w:tcBorders>
          </w:tcPr>
          <w:p w:rsidR="006A0D2E" w:rsidRDefault="006A0D2E">
            <w:pPr>
              <w:pStyle w:val="ConsPlusNormal"/>
              <w:jc w:val="center"/>
            </w:pPr>
            <w:r>
              <w:t>500000</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76199,8</w:t>
            </w:r>
          </w:p>
        </w:tc>
        <w:tc>
          <w:tcPr>
            <w:tcW w:w="1144" w:type="dxa"/>
            <w:tcBorders>
              <w:top w:val="nil"/>
              <w:left w:val="nil"/>
              <w:bottom w:val="nil"/>
              <w:right w:val="nil"/>
            </w:tcBorders>
          </w:tcPr>
          <w:p w:rsidR="006A0D2E" w:rsidRDefault="006A0D2E">
            <w:pPr>
              <w:pStyle w:val="ConsPlusNormal"/>
              <w:jc w:val="center"/>
            </w:pPr>
            <w:r>
              <w:t>13766,7</w:t>
            </w:r>
          </w:p>
        </w:tc>
        <w:tc>
          <w:tcPr>
            <w:tcW w:w="1144" w:type="dxa"/>
            <w:tcBorders>
              <w:top w:val="nil"/>
              <w:left w:val="nil"/>
              <w:bottom w:val="nil"/>
              <w:right w:val="nil"/>
            </w:tcBorders>
          </w:tcPr>
          <w:p w:rsidR="006A0D2E" w:rsidRDefault="006A0D2E">
            <w:pPr>
              <w:pStyle w:val="ConsPlusNormal"/>
              <w:jc w:val="center"/>
            </w:pPr>
            <w:r>
              <w:t>277423,4</w:t>
            </w:r>
          </w:p>
        </w:tc>
        <w:tc>
          <w:tcPr>
            <w:tcW w:w="1144" w:type="dxa"/>
            <w:tcBorders>
              <w:top w:val="nil"/>
              <w:left w:val="nil"/>
              <w:bottom w:val="nil"/>
              <w:right w:val="nil"/>
            </w:tcBorders>
          </w:tcPr>
          <w:p w:rsidR="006A0D2E" w:rsidRDefault="006A0D2E">
            <w:pPr>
              <w:pStyle w:val="ConsPlusNormal"/>
              <w:jc w:val="center"/>
            </w:pPr>
            <w:r>
              <w:t>115299,4</w:t>
            </w:r>
          </w:p>
        </w:tc>
        <w:tc>
          <w:tcPr>
            <w:tcW w:w="1144" w:type="dxa"/>
            <w:tcBorders>
              <w:top w:val="nil"/>
              <w:left w:val="nil"/>
              <w:bottom w:val="nil"/>
              <w:right w:val="nil"/>
            </w:tcBorders>
          </w:tcPr>
          <w:p w:rsidR="006A0D2E" w:rsidRDefault="006A0D2E">
            <w:pPr>
              <w:pStyle w:val="ConsPlusNormal"/>
              <w:jc w:val="center"/>
            </w:pPr>
            <w:r>
              <w:t>8863,9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42851,6</w:t>
            </w:r>
          </w:p>
        </w:tc>
        <w:tc>
          <w:tcPr>
            <w:tcW w:w="1144" w:type="dxa"/>
            <w:tcBorders>
              <w:top w:val="nil"/>
              <w:left w:val="nil"/>
              <w:bottom w:val="nil"/>
              <w:right w:val="nil"/>
            </w:tcBorders>
          </w:tcPr>
          <w:p w:rsidR="006A0D2E" w:rsidRDefault="006A0D2E">
            <w:pPr>
              <w:pStyle w:val="ConsPlusNormal"/>
              <w:jc w:val="center"/>
            </w:pPr>
            <w:r>
              <w:t>22516,3</w:t>
            </w:r>
          </w:p>
        </w:tc>
        <w:tc>
          <w:tcPr>
            <w:tcW w:w="1144" w:type="dxa"/>
            <w:tcBorders>
              <w:top w:val="nil"/>
              <w:left w:val="nil"/>
              <w:bottom w:val="nil"/>
              <w:right w:val="nil"/>
            </w:tcBorders>
          </w:tcPr>
          <w:p w:rsidR="006A0D2E" w:rsidRDefault="006A0D2E">
            <w:pPr>
              <w:pStyle w:val="ConsPlusNormal"/>
              <w:jc w:val="center"/>
            </w:pPr>
            <w:r>
              <w:t>14493,5</w:t>
            </w:r>
          </w:p>
        </w:tc>
        <w:tc>
          <w:tcPr>
            <w:tcW w:w="1144" w:type="dxa"/>
            <w:tcBorders>
              <w:top w:val="nil"/>
              <w:left w:val="nil"/>
              <w:bottom w:val="nil"/>
              <w:right w:val="nil"/>
            </w:tcBorders>
          </w:tcPr>
          <w:p w:rsidR="006A0D2E" w:rsidRDefault="006A0D2E">
            <w:pPr>
              <w:pStyle w:val="ConsPlusNormal"/>
              <w:jc w:val="center"/>
            </w:pPr>
            <w:r>
              <w:t>363083,5</w:t>
            </w:r>
          </w:p>
        </w:tc>
        <w:tc>
          <w:tcPr>
            <w:tcW w:w="1144" w:type="dxa"/>
            <w:tcBorders>
              <w:top w:val="nil"/>
              <w:left w:val="nil"/>
              <w:bottom w:val="nil"/>
              <w:right w:val="nil"/>
            </w:tcBorders>
          </w:tcPr>
          <w:p w:rsidR="006A0D2E" w:rsidRDefault="006A0D2E">
            <w:pPr>
              <w:pStyle w:val="ConsPlusNormal"/>
              <w:jc w:val="center"/>
            </w:pPr>
            <w:r>
              <w:t>14497,5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88675,9</w:t>
            </w:r>
          </w:p>
        </w:tc>
        <w:tc>
          <w:tcPr>
            <w:tcW w:w="1144" w:type="dxa"/>
            <w:tcBorders>
              <w:top w:val="nil"/>
              <w:left w:val="nil"/>
              <w:bottom w:val="nil"/>
              <w:right w:val="nil"/>
            </w:tcBorders>
          </w:tcPr>
          <w:p w:rsidR="006A0D2E" w:rsidRDefault="006A0D2E">
            <w:pPr>
              <w:pStyle w:val="ConsPlusNormal"/>
              <w:jc w:val="center"/>
            </w:pPr>
            <w:r>
              <w:t>20322,2</w:t>
            </w:r>
          </w:p>
        </w:tc>
        <w:tc>
          <w:tcPr>
            <w:tcW w:w="1144" w:type="dxa"/>
            <w:tcBorders>
              <w:top w:val="nil"/>
              <w:left w:val="nil"/>
              <w:bottom w:val="nil"/>
              <w:right w:val="nil"/>
            </w:tcBorders>
          </w:tcPr>
          <w:p w:rsidR="006A0D2E" w:rsidRDefault="006A0D2E">
            <w:pPr>
              <w:pStyle w:val="ConsPlusNormal"/>
              <w:jc w:val="center"/>
            </w:pPr>
            <w:r>
              <w:t>13081,2</w:t>
            </w:r>
          </w:p>
        </w:tc>
        <w:tc>
          <w:tcPr>
            <w:tcW w:w="1144" w:type="dxa"/>
            <w:tcBorders>
              <w:top w:val="nil"/>
              <w:left w:val="nil"/>
              <w:bottom w:val="nil"/>
              <w:right w:val="nil"/>
            </w:tcBorders>
          </w:tcPr>
          <w:p w:rsidR="006A0D2E" w:rsidRDefault="006A0D2E">
            <w:pPr>
              <w:pStyle w:val="ConsPlusNormal"/>
              <w:jc w:val="center"/>
            </w:pPr>
            <w:r>
              <w:t>13081,2</w:t>
            </w:r>
          </w:p>
        </w:tc>
        <w:tc>
          <w:tcPr>
            <w:tcW w:w="1144" w:type="dxa"/>
            <w:tcBorders>
              <w:top w:val="nil"/>
              <w:left w:val="nil"/>
              <w:bottom w:val="nil"/>
              <w:right w:val="nil"/>
            </w:tcBorders>
          </w:tcPr>
          <w:p w:rsidR="006A0D2E" w:rsidRDefault="006A0D2E">
            <w:pPr>
              <w:pStyle w:val="ConsPlusNormal"/>
              <w:jc w:val="center"/>
            </w:pPr>
            <w:r>
              <w:t>13084,8</w:t>
            </w:r>
          </w:p>
        </w:tc>
        <w:tc>
          <w:tcPr>
            <w:tcW w:w="1024" w:type="dxa"/>
            <w:tcBorders>
              <w:top w:val="nil"/>
              <w:left w:val="nil"/>
              <w:bottom w:val="nil"/>
              <w:right w:val="nil"/>
            </w:tcBorders>
          </w:tcPr>
          <w:p w:rsidR="006A0D2E" w:rsidRDefault="006A0D2E">
            <w:pPr>
              <w:pStyle w:val="ConsPlusNormal"/>
              <w:jc w:val="center"/>
            </w:pPr>
            <w:r>
              <w:t>375000</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203863,7</w:t>
            </w:r>
          </w:p>
        </w:tc>
        <w:tc>
          <w:tcPr>
            <w:tcW w:w="1144" w:type="dxa"/>
            <w:tcBorders>
              <w:top w:val="nil"/>
              <w:left w:val="nil"/>
              <w:bottom w:val="nil"/>
              <w:right w:val="nil"/>
            </w:tcBorders>
          </w:tcPr>
          <w:p w:rsidR="006A0D2E" w:rsidRDefault="006A0D2E">
            <w:pPr>
              <w:pStyle w:val="ConsPlusNormal"/>
              <w:jc w:val="center"/>
            </w:pPr>
            <w:r>
              <w:t>339784,7</w:t>
            </w:r>
          </w:p>
        </w:tc>
        <w:tc>
          <w:tcPr>
            <w:tcW w:w="1144" w:type="dxa"/>
            <w:tcBorders>
              <w:top w:val="nil"/>
              <w:left w:val="nil"/>
              <w:bottom w:val="nil"/>
              <w:right w:val="nil"/>
            </w:tcBorders>
          </w:tcPr>
          <w:p w:rsidR="006A0D2E" w:rsidRDefault="006A0D2E">
            <w:pPr>
              <w:pStyle w:val="ConsPlusNormal"/>
              <w:jc w:val="center"/>
            </w:pPr>
            <w:r>
              <w:t>198611,1</w:t>
            </w:r>
          </w:p>
        </w:tc>
        <w:tc>
          <w:tcPr>
            <w:tcW w:w="1144" w:type="dxa"/>
            <w:tcBorders>
              <w:top w:val="nil"/>
              <w:left w:val="nil"/>
              <w:bottom w:val="nil"/>
              <w:right w:val="nil"/>
            </w:tcBorders>
          </w:tcPr>
          <w:p w:rsidR="006A0D2E" w:rsidRDefault="006A0D2E">
            <w:pPr>
              <w:pStyle w:val="ConsPlusNormal"/>
              <w:jc w:val="center"/>
            </w:pPr>
            <w:r>
              <w:t>353279,1</w:t>
            </w:r>
          </w:p>
        </w:tc>
        <w:tc>
          <w:tcPr>
            <w:tcW w:w="1144" w:type="dxa"/>
            <w:tcBorders>
              <w:top w:val="nil"/>
              <w:left w:val="nil"/>
              <w:bottom w:val="nil"/>
              <w:right w:val="nil"/>
            </w:tcBorders>
          </w:tcPr>
          <w:p w:rsidR="006A0D2E" w:rsidRDefault="006A0D2E">
            <w:pPr>
              <w:pStyle w:val="ConsPlusNormal"/>
              <w:jc w:val="center"/>
            </w:pPr>
            <w:r>
              <w:t>204690,4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27447,4</w:t>
            </w:r>
          </w:p>
        </w:tc>
        <w:tc>
          <w:tcPr>
            <w:tcW w:w="1144" w:type="dxa"/>
            <w:tcBorders>
              <w:top w:val="nil"/>
              <w:left w:val="nil"/>
              <w:bottom w:val="nil"/>
              <w:right w:val="nil"/>
            </w:tcBorders>
          </w:tcPr>
          <w:p w:rsidR="006A0D2E" w:rsidRDefault="006A0D2E">
            <w:pPr>
              <w:pStyle w:val="ConsPlusNormal"/>
              <w:jc w:val="center"/>
            </w:pPr>
            <w:r>
              <w:t>14422,2</w:t>
            </w:r>
          </w:p>
        </w:tc>
        <w:tc>
          <w:tcPr>
            <w:tcW w:w="1144" w:type="dxa"/>
            <w:tcBorders>
              <w:top w:val="nil"/>
              <w:left w:val="nil"/>
              <w:bottom w:val="nil"/>
              <w:right w:val="nil"/>
            </w:tcBorders>
          </w:tcPr>
          <w:p w:rsidR="006A0D2E" w:rsidRDefault="006A0D2E">
            <w:pPr>
              <w:pStyle w:val="ConsPlusNormal"/>
              <w:jc w:val="center"/>
            </w:pPr>
            <w:r>
              <w:t>9283,4</w:t>
            </w:r>
          </w:p>
        </w:tc>
        <w:tc>
          <w:tcPr>
            <w:tcW w:w="1144" w:type="dxa"/>
            <w:tcBorders>
              <w:top w:val="nil"/>
              <w:left w:val="nil"/>
              <w:bottom w:val="nil"/>
              <w:right w:val="nil"/>
            </w:tcBorders>
          </w:tcPr>
          <w:p w:rsidR="006A0D2E" w:rsidRDefault="006A0D2E">
            <w:pPr>
              <w:pStyle w:val="ConsPlusNormal"/>
              <w:jc w:val="center"/>
            </w:pPr>
            <w:r>
              <w:t>9283,4</w:t>
            </w:r>
          </w:p>
        </w:tc>
        <w:tc>
          <w:tcPr>
            <w:tcW w:w="1144" w:type="dxa"/>
            <w:tcBorders>
              <w:top w:val="nil"/>
              <w:left w:val="nil"/>
              <w:bottom w:val="nil"/>
              <w:right w:val="nil"/>
            </w:tcBorders>
          </w:tcPr>
          <w:p w:rsidR="006A0D2E" w:rsidRDefault="006A0D2E">
            <w:pPr>
              <w:pStyle w:val="ConsPlusNormal"/>
              <w:jc w:val="center"/>
            </w:pPr>
            <w:r>
              <w:t>384286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70992,9</w:t>
            </w:r>
          </w:p>
        </w:tc>
        <w:tc>
          <w:tcPr>
            <w:tcW w:w="1144" w:type="dxa"/>
            <w:tcBorders>
              <w:top w:val="nil"/>
              <w:left w:val="nil"/>
              <w:bottom w:val="nil"/>
              <w:right w:val="nil"/>
            </w:tcBorders>
          </w:tcPr>
          <w:p w:rsidR="006A0D2E" w:rsidRDefault="006A0D2E">
            <w:pPr>
              <w:pStyle w:val="ConsPlusNormal"/>
              <w:jc w:val="center"/>
            </w:pPr>
            <w:r>
              <w:t>11030,7</w:t>
            </w:r>
          </w:p>
        </w:tc>
        <w:tc>
          <w:tcPr>
            <w:tcW w:w="1144" w:type="dxa"/>
            <w:tcBorders>
              <w:top w:val="nil"/>
              <w:left w:val="nil"/>
              <w:bottom w:val="nil"/>
              <w:right w:val="nil"/>
            </w:tcBorders>
          </w:tcPr>
          <w:p w:rsidR="006A0D2E" w:rsidRDefault="006A0D2E">
            <w:pPr>
              <w:pStyle w:val="ConsPlusNormal"/>
              <w:jc w:val="center"/>
            </w:pPr>
            <w:r>
              <w:t>272922</w:t>
            </w:r>
          </w:p>
        </w:tc>
        <w:tc>
          <w:tcPr>
            <w:tcW w:w="1144" w:type="dxa"/>
            <w:tcBorders>
              <w:top w:val="nil"/>
              <w:left w:val="nil"/>
              <w:bottom w:val="nil"/>
              <w:right w:val="nil"/>
            </w:tcBorders>
          </w:tcPr>
          <w:p w:rsidR="006A0D2E" w:rsidRDefault="006A0D2E">
            <w:pPr>
              <w:pStyle w:val="ConsPlusNormal"/>
              <w:jc w:val="center"/>
            </w:pPr>
            <w:r>
              <w:t>116278,8</w:t>
            </w:r>
          </w:p>
        </w:tc>
        <w:tc>
          <w:tcPr>
            <w:tcW w:w="1144" w:type="dxa"/>
            <w:tcBorders>
              <w:top w:val="nil"/>
              <w:left w:val="nil"/>
              <w:bottom w:val="nil"/>
              <w:right w:val="nil"/>
            </w:tcBorders>
          </w:tcPr>
          <w:p w:rsidR="006A0D2E" w:rsidRDefault="006A0D2E">
            <w:pPr>
              <w:pStyle w:val="ConsPlusNormal"/>
              <w:jc w:val="center"/>
            </w:pPr>
            <w:r>
              <w:t>7102,3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74697,6</w:t>
            </w:r>
          </w:p>
        </w:tc>
        <w:tc>
          <w:tcPr>
            <w:tcW w:w="1144" w:type="dxa"/>
            <w:tcBorders>
              <w:top w:val="nil"/>
              <w:left w:val="nil"/>
              <w:bottom w:val="nil"/>
              <w:right w:val="nil"/>
            </w:tcBorders>
          </w:tcPr>
          <w:p w:rsidR="006A0D2E" w:rsidRDefault="006A0D2E">
            <w:pPr>
              <w:pStyle w:val="ConsPlusNormal"/>
              <w:jc w:val="center"/>
            </w:pPr>
            <w:r>
              <w:t>12977,3</w:t>
            </w:r>
          </w:p>
        </w:tc>
        <w:tc>
          <w:tcPr>
            <w:tcW w:w="1144" w:type="dxa"/>
            <w:tcBorders>
              <w:top w:val="nil"/>
              <w:left w:val="nil"/>
              <w:bottom w:val="nil"/>
              <w:right w:val="nil"/>
            </w:tcBorders>
          </w:tcPr>
          <w:p w:rsidR="006A0D2E" w:rsidRDefault="006A0D2E">
            <w:pPr>
              <w:pStyle w:val="ConsPlusNormal"/>
              <w:jc w:val="center"/>
            </w:pPr>
            <w:r>
              <w:t>8353,4</w:t>
            </w:r>
          </w:p>
        </w:tc>
        <w:tc>
          <w:tcPr>
            <w:tcW w:w="1144" w:type="dxa"/>
            <w:tcBorders>
              <w:top w:val="nil"/>
              <w:left w:val="nil"/>
              <w:bottom w:val="nil"/>
              <w:right w:val="nil"/>
            </w:tcBorders>
          </w:tcPr>
          <w:p w:rsidR="006A0D2E" w:rsidRDefault="006A0D2E">
            <w:pPr>
              <w:pStyle w:val="ConsPlusNormal"/>
              <w:jc w:val="center"/>
            </w:pPr>
            <w:r>
              <w:t>8353,4</w:t>
            </w:r>
          </w:p>
        </w:tc>
        <w:tc>
          <w:tcPr>
            <w:tcW w:w="1144" w:type="dxa"/>
            <w:tcBorders>
              <w:top w:val="nil"/>
              <w:left w:val="nil"/>
              <w:bottom w:val="nil"/>
              <w:right w:val="nil"/>
            </w:tcBorders>
          </w:tcPr>
          <w:p w:rsidR="006A0D2E" w:rsidRDefault="006A0D2E">
            <w:pPr>
              <w:pStyle w:val="ConsPlusNormal"/>
              <w:jc w:val="center"/>
            </w:pPr>
            <w:r>
              <w:t>383355,7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1596716</w:t>
            </w:r>
          </w:p>
        </w:tc>
        <w:tc>
          <w:tcPr>
            <w:tcW w:w="1144" w:type="dxa"/>
            <w:tcBorders>
              <w:top w:val="nil"/>
              <w:left w:val="nil"/>
              <w:bottom w:val="nil"/>
              <w:right w:val="nil"/>
            </w:tcBorders>
          </w:tcPr>
          <w:p w:rsidR="006A0D2E" w:rsidRDefault="006A0D2E">
            <w:pPr>
              <w:pStyle w:val="ConsPlusNormal"/>
              <w:jc w:val="center"/>
            </w:pPr>
            <w:r>
              <w:t>1001372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375000</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207745,7</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6301,7</w:t>
            </w:r>
          </w:p>
        </w:tc>
        <w:tc>
          <w:tcPr>
            <w:tcW w:w="1144" w:type="dxa"/>
            <w:tcBorders>
              <w:top w:val="nil"/>
              <w:left w:val="nil"/>
              <w:bottom w:val="nil"/>
              <w:right w:val="nil"/>
            </w:tcBorders>
          </w:tcPr>
          <w:p w:rsidR="006A0D2E" w:rsidRDefault="006A0D2E">
            <w:pPr>
              <w:pStyle w:val="ConsPlusNormal"/>
              <w:jc w:val="center"/>
            </w:pPr>
            <w:r>
              <w:t>3311,2</w:t>
            </w:r>
          </w:p>
        </w:tc>
        <w:tc>
          <w:tcPr>
            <w:tcW w:w="1144" w:type="dxa"/>
            <w:tcBorders>
              <w:top w:val="nil"/>
              <w:left w:val="nil"/>
              <w:bottom w:val="nil"/>
              <w:right w:val="nil"/>
            </w:tcBorders>
          </w:tcPr>
          <w:p w:rsidR="006A0D2E" w:rsidRDefault="006A0D2E">
            <w:pPr>
              <w:pStyle w:val="ConsPlusNormal"/>
              <w:jc w:val="center"/>
            </w:pPr>
            <w:r>
              <w:t>2131,4</w:t>
            </w:r>
          </w:p>
        </w:tc>
        <w:tc>
          <w:tcPr>
            <w:tcW w:w="1144" w:type="dxa"/>
            <w:tcBorders>
              <w:top w:val="nil"/>
              <w:left w:val="nil"/>
              <w:bottom w:val="nil"/>
              <w:right w:val="nil"/>
            </w:tcBorders>
          </w:tcPr>
          <w:p w:rsidR="006A0D2E" w:rsidRDefault="006A0D2E">
            <w:pPr>
              <w:pStyle w:val="ConsPlusNormal"/>
              <w:jc w:val="center"/>
            </w:pPr>
            <w:r>
              <w:t>2131,4</w:t>
            </w:r>
          </w:p>
        </w:tc>
        <w:tc>
          <w:tcPr>
            <w:tcW w:w="1144" w:type="dxa"/>
            <w:tcBorders>
              <w:top w:val="nil"/>
              <w:left w:val="nil"/>
              <w:bottom w:val="nil"/>
              <w:right w:val="nil"/>
            </w:tcBorders>
          </w:tcPr>
          <w:p w:rsidR="006A0D2E" w:rsidRDefault="006A0D2E">
            <w:pPr>
              <w:pStyle w:val="ConsPlusNormal"/>
              <w:jc w:val="center"/>
            </w:pPr>
            <w:r>
              <w:t>252132</w:t>
            </w:r>
          </w:p>
        </w:tc>
        <w:tc>
          <w:tcPr>
            <w:tcW w:w="1024" w:type="dxa"/>
            <w:tcBorders>
              <w:top w:val="nil"/>
              <w:left w:val="nil"/>
              <w:bottom w:val="nil"/>
              <w:right w:val="nil"/>
            </w:tcBorders>
          </w:tcPr>
          <w:p w:rsidR="006A0D2E" w:rsidRDefault="006A0D2E">
            <w:pPr>
              <w:pStyle w:val="ConsPlusNormal"/>
              <w:jc w:val="center"/>
            </w:pPr>
            <w:r>
              <w:t>125000</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3742,8</w:t>
            </w:r>
          </w:p>
        </w:tc>
        <w:tc>
          <w:tcPr>
            <w:tcW w:w="1144" w:type="dxa"/>
            <w:tcBorders>
              <w:top w:val="nil"/>
              <w:left w:val="nil"/>
              <w:bottom w:val="nil"/>
              <w:right w:val="nil"/>
            </w:tcBorders>
          </w:tcPr>
          <w:p w:rsidR="006A0D2E" w:rsidRDefault="006A0D2E">
            <w:pPr>
              <w:pStyle w:val="ConsPlusNormal"/>
              <w:jc w:val="center"/>
            </w:pPr>
            <w:r>
              <w:t>1966,7</w:t>
            </w:r>
          </w:p>
        </w:tc>
        <w:tc>
          <w:tcPr>
            <w:tcW w:w="1144" w:type="dxa"/>
            <w:tcBorders>
              <w:top w:val="nil"/>
              <w:left w:val="nil"/>
              <w:bottom w:val="nil"/>
              <w:right w:val="nil"/>
            </w:tcBorders>
          </w:tcPr>
          <w:p w:rsidR="006A0D2E" w:rsidRDefault="006A0D2E">
            <w:pPr>
              <w:pStyle w:val="ConsPlusNormal"/>
              <w:jc w:val="center"/>
            </w:pPr>
            <w:r>
              <w:t>1265,8</w:t>
            </w:r>
          </w:p>
        </w:tc>
        <w:tc>
          <w:tcPr>
            <w:tcW w:w="1144" w:type="dxa"/>
            <w:tcBorders>
              <w:top w:val="nil"/>
              <w:left w:val="nil"/>
              <w:bottom w:val="nil"/>
              <w:right w:val="nil"/>
            </w:tcBorders>
          </w:tcPr>
          <w:p w:rsidR="006A0D2E" w:rsidRDefault="006A0D2E">
            <w:pPr>
              <w:pStyle w:val="ConsPlusNormal"/>
              <w:jc w:val="center"/>
            </w:pPr>
            <w:r>
              <w:t>1265,8</w:t>
            </w:r>
          </w:p>
        </w:tc>
        <w:tc>
          <w:tcPr>
            <w:tcW w:w="114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r>
              <w:t>Основное мероприятие 1.3 "Совершенствование спортивной инфраструктуры и материально-технической базы для занятий физической культурой и массовым спортом, в том числе на территории Дальнего Востока"</w:t>
            </w:r>
          </w:p>
        </w:tc>
        <w:tc>
          <w:tcPr>
            <w:tcW w:w="1583" w:type="dxa"/>
            <w:tcBorders>
              <w:top w:val="nil"/>
              <w:left w:val="nil"/>
              <w:bottom w:val="nil"/>
              <w:right w:val="nil"/>
            </w:tcBorders>
          </w:tcPr>
          <w:p w:rsidR="006A0D2E" w:rsidRDefault="006A0D2E">
            <w:pPr>
              <w:pStyle w:val="ConsPlusNormal"/>
              <w:jc w:val="both"/>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1596716</w:t>
            </w:r>
          </w:p>
        </w:tc>
        <w:tc>
          <w:tcPr>
            <w:tcW w:w="1144" w:type="dxa"/>
            <w:tcBorders>
              <w:top w:val="nil"/>
              <w:left w:val="nil"/>
              <w:bottom w:val="nil"/>
              <w:right w:val="nil"/>
            </w:tcBorders>
          </w:tcPr>
          <w:p w:rsidR="006A0D2E" w:rsidRDefault="006A0D2E">
            <w:pPr>
              <w:pStyle w:val="ConsPlusNormal"/>
              <w:jc w:val="center"/>
            </w:pPr>
            <w:r>
              <w:t>1001372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1596716</w:t>
            </w:r>
          </w:p>
        </w:tc>
        <w:tc>
          <w:tcPr>
            <w:tcW w:w="1144" w:type="dxa"/>
            <w:tcBorders>
              <w:top w:val="nil"/>
              <w:left w:val="nil"/>
              <w:bottom w:val="nil"/>
              <w:right w:val="nil"/>
            </w:tcBorders>
          </w:tcPr>
          <w:p w:rsidR="006A0D2E" w:rsidRDefault="006A0D2E">
            <w:pPr>
              <w:pStyle w:val="ConsPlusNormal"/>
              <w:jc w:val="center"/>
            </w:pPr>
            <w:r>
              <w:t>1001372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583" w:type="dxa"/>
            <w:tcBorders>
              <w:top w:val="nil"/>
              <w:left w:val="nil"/>
              <w:bottom w:val="nil"/>
              <w:right w:val="nil"/>
            </w:tcBorders>
          </w:tcPr>
          <w:p w:rsidR="006A0D2E" w:rsidRDefault="006A0D2E">
            <w:pPr>
              <w:pStyle w:val="ConsPlusNormal"/>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644773,4</w:t>
            </w:r>
          </w:p>
        </w:tc>
        <w:tc>
          <w:tcPr>
            <w:tcW w:w="1144" w:type="dxa"/>
            <w:tcBorders>
              <w:top w:val="nil"/>
              <w:left w:val="nil"/>
              <w:bottom w:val="nil"/>
              <w:right w:val="nil"/>
            </w:tcBorders>
          </w:tcPr>
          <w:p w:rsidR="006A0D2E" w:rsidRDefault="006A0D2E">
            <w:pPr>
              <w:pStyle w:val="ConsPlusNormal"/>
              <w:jc w:val="center"/>
            </w:pPr>
            <w:r>
              <w:t>440098</w:t>
            </w:r>
          </w:p>
        </w:tc>
        <w:tc>
          <w:tcPr>
            <w:tcW w:w="1144" w:type="dxa"/>
            <w:tcBorders>
              <w:top w:val="nil"/>
              <w:left w:val="nil"/>
              <w:bottom w:val="nil"/>
              <w:right w:val="nil"/>
            </w:tcBorders>
          </w:tcPr>
          <w:p w:rsidR="006A0D2E" w:rsidRDefault="006A0D2E">
            <w:pPr>
              <w:pStyle w:val="ConsPlusNormal"/>
              <w:jc w:val="center"/>
            </w:pPr>
            <w:r>
              <w:t>797565,2</w:t>
            </w:r>
          </w:p>
        </w:tc>
        <w:tc>
          <w:tcPr>
            <w:tcW w:w="1144" w:type="dxa"/>
            <w:tcBorders>
              <w:top w:val="nil"/>
              <w:left w:val="nil"/>
              <w:bottom w:val="nil"/>
              <w:right w:val="nil"/>
            </w:tcBorders>
          </w:tcPr>
          <w:p w:rsidR="006A0D2E" w:rsidRDefault="006A0D2E">
            <w:pPr>
              <w:pStyle w:val="ConsPlusNormal"/>
              <w:jc w:val="center"/>
            </w:pPr>
            <w:r>
              <w:t>1189801,7</w:t>
            </w:r>
          </w:p>
        </w:tc>
        <w:tc>
          <w:tcPr>
            <w:tcW w:w="1144" w:type="dxa"/>
            <w:tcBorders>
              <w:top w:val="nil"/>
              <w:left w:val="nil"/>
              <w:bottom w:val="nil"/>
              <w:right w:val="nil"/>
            </w:tcBorders>
          </w:tcPr>
          <w:p w:rsidR="006A0D2E" w:rsidRDefault="006A0D2E">
            <w:pPr>
              <w:pStyle w:val="ConsPlusNormal"/>
              <w:jc w:val="center"/>
            </w:pPr>
            <w:r>
              <w:t>2019278,9</w:t>
            </w:r>
          </w:p>
        </w:tc>
        <w:tc>
          <w:tcPr>
            <w:tcW w:w="1024" w:type="dxa"/>
            <w:tcBorders>
              <w:top w:val="nil"/>
              <w:left w:val="nil"/>
              <w:bottom w:val="nil"/>
              <w:right w:val="nil"/>
            </w:tcBorders>
          </w:tcPr>
          <w:p w:rsidR="006A0D2E" w:rsidRDefault="006A0D2E">
            <w:pPr>
              <w:pStyle w:val="ConsPlusNormal"/>
              <w:jc w:val="center"/>
            </w:pPr>
            <w:r>
              <w:t>500000</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76199,8</w:t>
            </w:r>
          </w:p>
        </w:tc>
        <w:tc>
          <w:tcPr>
            <w:tcW w:w="1144" w:type="dxa"/>
            <w:tcBorders>
              <w:top w:val="nil"/>
              <w:left w:val="nil"/>
              <w:bottom w:val="nil"/>
              <w:right w:val="nil"/>
            </w:tcBorders>
          </w:tcPr>
          <w:p w:rsidR="006A0D2E" w:rsidRDefault="006A0D2E">
            <w:pPr>
              <w:pStyle w:val="ConsPlusNormal"/>
              <w:jc w:val="center"/>
            </w:pPr>
            <w:r>
              <w:t>13766,7</w:t>
            </w:r>
          </w:p>
        </w:tc>
        <w:tc>
          <w:tcPr>
            <w:tcW w:w="1144" w:type="dxa"/>
            <w:tcBorders>
              <w:top w:val="nil"/>
              <w:left w:val="nil"/>
              <w:bottom w:val="nil"/>
              <w:right w:val="nil"/>
            </w:tcBorders>
          </w:tcPr>
          <w:p w:rsidR="006A0D2E" w:rsidRDefault="006A0D2E">
            <w:pPr>
              <w:pStyle w:val="ConsPlusNormal"/>
              <w:jc w:val="center"/>
            </w:pPr>
            <w:r>
              <w:t>277423,4</w:t>
            </w:r>
          </w:p>
        </w:tc>
        <w:tc>
          <w:tcPr>
            <w:tcW w:w="1144" w:type="dxa"/>
            <w:tcBorders>
              <w:top w:val="nil"/>
              <w:left w:val="nil"/>
              <w:bottom w:val="nil"/>
              <w:right w:val="nil"/>
            </w:tcBorders>
          </w:tcPr>
          <w:p w:rsidR="006A0D2E" w:rsidRDefault="006A0D2E">
            <w:pPr>
              <w:pStyle w:val="ConsPlusNormal"/>
              <w:jc w:val="center"/>
            </w:pPr>
            <w:r>
              <w:t>115299,4</w:t>
            </w:r>
          </w:p>
        </w:tc>
        <w:tc>
          <w:tcPr>
            <w:tcW w:w="1144" w:type="dxa"/>
            <w:tcBorders>
              <w:top w:val="nil"/>
              <w:left w:val="nil"/>
              <w:bottom w:val="nil"/>
              <w:right w:val="nil"/>
            </w:tcBorders>
          </w:tcPr>
          <w:p w:rsidR="006A0D2E" w:rsidRDefault="006A0D2E">
            <w:pPr>
              <w:pStyle w:val="ConsPlusNormal"/>
              <w:jc w:val="center"/>
            </w:pPr>
            <w:r>
              <w:t>8863,9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42851,6</w:t>
            </w:r>
          </w:p>
        </w:tc>
        <w:tc>
          <w:tcPr>
            <w:tcW w:w="1144" w:type="dxa"/>
            <w:tcBorders>
              <w:top w:val="nil"/>
              <w:left w:val="nil"/>
              <w:bottom w:val="nil"/>
              <w:right w:val="nil"/>
            </w:tcBorders>
          </w:tcPr>
          <w:p w:rsidR="006A0D2E" w:rsidRDefault="006A0D2E">
            <w:pPr>
              <w:pStyle w:val="ConsPlusNormal"/>
              <w:jc w:val="center"/>
            </w:pPr>
            <w:r>
              <w:t>22516,3</w:t>
            </w:r>
          </w:p>
        </w:tc>
        <w:tc>
          <w:tcPr>
            <w:tcW w:w="1144" w:type="dxa"/>
            <w:tcBorders>
              <w:top w:val="nil"/>
              <w:left w:val="nil"/>
              <w:bottom w:val="nil"/>
              <w:right w:val="nil"/>
            </w:tcBorders>
          </w:tcPr>
          <w:p w:rsidR="006A0D2E" w:rsidRDefault="006A0D2E">
            <w:pPr>
              <w:pStyle w:val="ConsPlusNormal"/>
              <w:jc w:val="center"/>
            </w:pPr>
            <w:r>
              <w:t>14493,5</w:t>
            </w:r>
          </w:p>
        </w:tc>
        <w:tc>
          <w:tcPr>
            <w:tcW w:w="1144" w:type="dxa"/>
            <w:tcBorders>
              <w:top w:val="nil"/>
              <w:left w:val="nil"/>
              <w:bottom w:val="nil"/>
              <w:right w:val="nil"/>
            </w:tcBorders>
          </w:tcPr>
          <w:p w:rsidR="006A0D2E" w:rsidRDefault="006A0D2E">
            <w:pPr>
              <w:pStyle w:val="ConsPlusNormal"/>
              <w:jc w:val="center"/>
            </w:pPr>
            <w:r>
              <w:t>363083,5</w:t>
            </w:r>
          </w:p>
        </w:tc>
        <w:tc>
          <w:tcPr>
            <w:tcW w:w="1144" w:type="dxa"/>
            <w:tcBorders>
              <w:top w:val="nil"/>
              <w:left w:val="nil"/>
              <w:bottom w:val="nil"/>
              <w:right w:val="nil"/>
            </w:tcBorders>
          </w:tcPr>
          <w:p w:rsidR="006A0D2E" w:rsidRDefault="006A0D2E">
            <w:pPr>
              <w:pStyle w:val="ConsPlusNormal"/>
              <w:jc w:val="center"/>
            </w:pPr>
            <w:r>
              <w:t>14497,5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88675,9</w:t>
            </w:r>
          </w:p>
        </w:tc>
        <w:tc>
          <w:tcPr>
            <w:tcW w:w="1144" w:type="dxa"/>
            <w:tcBorders>
              <w:top w:val="nil"/>
              <w:left w:val="nil"/>
              <w:bottom w:val="nil"/>
              <w:right w:val="nil"/>
            </w:tcBorders>
          </w:tcPr>
          <w:p w:rsidR="006A0D2E" w:rsidRDefault="006A0D2E">
            <w:pPr>
              <w:pStyle w:val="ConsPlusNormal"/>
              <w:jc w:val="center"/>
            </w:pPr>
            <w:r>
              <w:t>20322,2</w:t>
            </w:r>
          </w:p>
        </w:tc>
        <w:tc>
          <w:tcPr>
            <w:tcW w:w="1144" w:type="dxa"/>
            <w:tcBorders>
              <w:top w:val="nil"/>
              <w:left w:val="nil"/>
              <w:bottom w:val="nil"/>
              <w:right w:val="nil"/>
            </w:tcBorders>
          </w:tcPr>
          <w:p w:rsidR="006A0D2E" w:rsidRDefault="006A0D2E">
            <w:pPr>
              <w:pStyle w:val="ConsPlusNormal"/>
              <w:jc w:val="center"/>
            </w:pPr>
            <w:r>
              <w:t>13081,2</w:t>
            </w:r>
          </w:p>
        </w:tc>
        <w:tc>
          <w:tcPr>
            <w:tcW w:w="1144" w:type="dxa"/>
            <w:tcBorders>
              <w:top w:val="nil"/>
              <w:left w:val="nil"/>
              <w:bottom w:val="nil"/>
              <w:right w:val="nil"/>
            </w:tcBorders>
          </w:tcPr>
          <w:p w:rsidR="006A0D2E" w:rsidRDefault="006A0D2E">
            <w:pPr>
              <w:pStyle w:val="ConsPlusNormal"/>
              <w:jc w:val="center"/>
            </w:pPr>
            <w:r>
              <w:t>13081,2</w:t>
            </w:r>
          </w:p>
        </w:tc>
        <w:tc>
          <w:tcPr>
            <w:tcW w:w="1144" w:type="dxa"/>
            <w:tcBorders>
              <w:top w:val="nil"/>
              <w:left w:val="nil"/>
              <w:bottom w:val="nil"/>
              <w:right w:val="nil"/>
            </w:tcBorders>
          </w:tcPr>
          <w:p w:rsidR="006A0D2E" w:rsidRDefault="006A0D2E">
            <w:pPr>
              <w:pStyle w:val="ConsPlusNormal"/>
              <w:jc w:val="center"/>
            </w:pPr>
            <w:r>
              <w:t>13084,8</w:t>
            </w:r>
          </w:p>
        </w:tc>
        <w:tc>
          <w:tcPr>
            <w:tcW w:w="1024" w:type="dxa"/>
            <w:tcBorders>
              <w:top w:val="nil"/>
              <w:left w:val="nil"/>
              <w:bottom w:val="nil"/>
              <w:right w:val="nil"/>
            </w:tcBorders>
          </w:tcPr>
          <w:p w:rsidR="006A0D2E" w:rsidRDefault="006A0D2E">
            <w:pPr>
              <w:pStyle w:val="ConsPlusNormal"/>
              <w:jc w:val="center"/>
            </w:pPr>
            <w:r>
              <w:t>375000</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203863,7</w:t>
            </w:r>
          </w:p>
        </w:tc>
        <w:tc>
          <w:tcPr>
            <w:tcW w:w="1144" w:type="dxa"/>
            <w:tcBorders>
              <w:top w:val="nil"/>
              <w:left w:val="nil"/>
              <w:bottom w:val="nil"/>
              <w:right w:val="nil"/>
            </w:tcBorders>
          </w:tcPr>
          <w:p w:rsidR="006A0D2E" w:rsidRDefault="006A0D2E">
            <w:pPr>
              <w:pStyle w:val="ConsPlusNormal"/>
              <w:jc w:val="center"/>
            </w:pPr>
            <w:r>
              <w:t>339784,7</w:t>
            </w:r>
          </w:p>
        </w:tc>
        <w:tc>
          <w:tcPr>
            <w:tcW w:w="1144" w:type="dxa"/>
            <w:tcBorders>
              <w:top w:val="nil"/>
              <w:left w:val="nil"/>
              <w:bottom w:val="nil"/>
              <w:right w:val="nil"/>
            </w:tcBorders>
          </w:tcPr>
          <w:p w:rsidR="006A0D2E" w:rsidRDefault="006A0D2E">
            <w:pPr>
              <w:pStyle w:val="ConsPlusNormal"/>
              <w:jc w:val="center"/>
            </w:pPr>
            <w:r>
              <w:t>198611,1</w:t>
            </w:r>
          </w:p>
        </w:tc>
        <w:tc>
          <w:tcPr>
            <w:tcW w:w="1144" w:type="dxa"/>
            <w:tcBorders>
              <w:top w:val="nil"/>
              <w:left w:val="nil"/>
              <w:bottom w:val="nil"/>
              <w:right w:val="nil"/>
            </w:tcBorders>
          </w:tcPr>
          <w:p w:rsidR="006A0D2E" w:rsidRDefault="006A0D2E">
            <w:pPr>
              <w:pStyle w:val="ConsPlusNormal"/>
              <w:jc w:val="center"/>
            </w:pPr>
            <w:r>
              <w:t>353279,1</w:t>
            </w:r>
          </w:p>
        </w:tc>
        <w:tc>
          <w:tcPr>
            <w:tcW w:w="1144" w:type="dxa"/>
            <w:tcBorders>
              <w:top w:val="nil"/>
              <w:left w:val="nil"/>
              <w:bottom w:val="nil"/>
              <w:right w:val="nil"/>
            </w:tcBorders>
          </w:tcPr>
          <w:p w:rsidR="006A0D2E" w:rsidRDefault="006A0D2E">
            <w:pPr>
              <w:pStyle w:val="ConsPlusNormal"/>
              <w:jc w:val="center"/>
            </w:pPr>
            <w:r>
              <w:t>204690,4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27447,4</w:t>
            </w:r>
          </w:p>
        </w:tc>
        <w:tc>
          <w:tcPr>
            <w:tcW w:w="1144" w:type="dxa"/>
            <w:tcBorders>
              <w:top w:val="nil"/>
              <w:left w:val="nil"/>
              <w:bottom w:val="nil"/>
              <w:right w:val="nil"/>
            </w:tcBorders>
          </w:tcPr>
          <w:p w:rsidR="006A0D2E" w:rsidRDefault="006A0D2E">
            <w:pPr>
              <w:pStyle w:val="ConsPlusNormal"/>
              <w:jc w:val="center"/>
            </w:pPr>
            <w:r>
              <w:t>14422,2</w:t>
            </w:r>
          </w:p>
        </w:tc>
        <w:tc>
          <w:tcPr>
            <w:tcW w:w="1144" w:type="dxa"/>
            <w:tcBorders>
              <w:top w:val="nil"/>
              <w:left w:val="nil"/>
              <w:bottom w:val="nil"/>
              <w:right w:val="nil"/>
            </w:tcBorders>
          </w:tcPr>
          <w:p w:rsidR="006A0D2E" w:rsidRDefault="006A0D2E">
            <w:pPr>
              <w:pStyle w:val="ConsPlusNormal"/>
              <w:jc w:val="center"/>
            </w:pPr>
            <w:r>
              <w:t>9283,4</w:t>
            </w:r>
          </w:p>
        </w:tc>
        <w:tc>
          <w:tcPr>
            <w:tcW w:w="1144" w:type="dxa"/>
            <w:tcBorders>
              <w:top w:val="nil"/>
              <w:left w:val="nil"/>
              <w:bottom w:val="nil"/>
              <w:right w:val="nil"/>
            </w:tcBorders>
          </w:tcPr>
          <w:p w:rsidR="006A0D2E" w:rsidRDefault="006A0D2E">
            <w:pPr>
              <w:pStyle w:val="ConsPlusNormal"/>
              <w:jc w:val="center"/>
            </w:pPr>
            <w:r>
              <w:t>9283,4</w:t>
            </w:r>
          </w:p>
        </w:tc>
        <w:tc>
          <w:tcPr>
            <w:tcW w:w="1144" w:type="dxa"/>
            <w:tcBorders>
              <w:top w:val="nil"/>
              <w:left w:val="nil"/>
              <w:bottom w:val="nil"/>
              <w:right w:val="nil"/>
            </w:tcBorders>
          </w:tcPr>
          <w:p w:rsidR="006A0D2E" w:rsidRDefault="006A0D2E">
            <w:pPr>
              <w:pStyle w:val="ConsPlusNormal"/>
              <w:jc w:val="center"/>
            </w:pPr>
            <w:r>
              <w:t>384286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70992,9</w:t>
            </w:r>
          </w:p>
        </w:tc>
        <w:tc>
          <w:tcPr>
            <w:tcW w:w="1144" w:type="dxa"/>
            <w:tcBorders>
              <w:top w:val="nil"/>
              <w:left w:val="nil"/>
              <w:bottom w:val="nil"/>
              <w:right w:val="nil"/>
            </w:tcBorders>
          </w:tcPr>
          <w:p w:rsidR="006A0D2E" w:rsidRDefault="006A0D2E">
            <w:pPr>
              <w:pStyle w:val="ConsPlusNormal"/>
              <w:jc w:val="center"/>
            </w:pPr>
            <w:r>
              <w:t>11030,7</w:t>
            </w:r>
          </w:p>
        </w:tc>
        <w:tc>
          <w:tcPr>
            <w:tcW w:w="1144" w:type="dxa"/>
            <w:tcBorders>
              <w:top w:val="nil"/>
              <w:left w:val="nil"/>
              <w:bottom w:val="nil"/>
              <w:right w:val="nil"/>
            </w:tcBorders>
          </w:tcPr>
          <w:p w:rsidR="006A0D2E" w:rsidRDefault="006A0D2E">
            <w:pPr>
              <w:pStyle w:val="ConsPlusNormal"/>
              <w:jc w:val="center"/>
            </w:pPr>
            <w:r>
              <w:t>272922</w:t>
            </w:r>
          </w:p>
        </w:tc>
        <w:tc>
          <w:tcPr>
            <w:tcW w:w="1144" w:type="dxa"/>
            <w:tcBorders>
              <w:top w:val="nil"/>
              <w:left w:val="nil"/>
              <w:bottom w:val="nil"/>
              <w:right w:val="nil"/>
            </w:tcBorders>
          </w:tcPr>
          <w:p w:rsidR="006A0D2E" w:rsidRDefault="006A0D2E">
            <w:pPr>
              <w:pStyle w:val="ConsPlusNormal"/>
              <w:jc w:val="center"/>
            </w:pPr>
            <w:r>
              <w:t>116278,8</w:t>
            </w:r>
          </w:p>
        </w:tc>
        <w:tc>
          <w:tcPr>
            <w:tcW w:w="1144" w:type="dxa"/>
            <w:tcBorders>
              <w:top w:val="nil"/>
              <w:left w:val="nil"/>
              <w:bottom w:val="nil"/>
              <w:right w:val="nil"/>
            </w:tcBorders>
          </w:tcPr>
          <w:p w:rsidR="006A0D2E" w:rsidRDefault="006A0D2E">
            <w:pPr>
              <w:pStyle w:val="ConsPlusNormal"/>
              <w:jc w:val="center"/>
            </w:pPr>
            <w:r>
              <w:t>7102,3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74697,6</w:t>
            </w:r>
          </w:p>
        </w:tc>
        <w:tc>
          <w:tcPr>
            <w:tcW w:w="1144" w:type="dxa"/>
            <w:tcBorders>
              <w:top w:val="nil"/>
              <w:left w:val="nil"/>
              <w:bottom w:val="nil"/>
              <w:right w:val="nil"/>
            </w:tcBorders>
          </w:tcPr>
          <w:p w:rsidR="006A0D2E" w:rsidRDefault="006A0D2E">
            <w:pPr>
              <w:pStyle w:val="ConsPlusNormal"/>
              <w:jc w:val="center"/>
            </w:pPr>
            <w:r>
              <w:t>12977,3</w:t>
            </w:r>
          </w:p>
        </w:tc>
        <w:tc>
          <w:tcPr>
            <w:tcW w:w="1144" w:type="dxa"/>
            <w:tcBorders>
              <w:top w:val="nil"/>
              <w:left w:val="nil"/>
              <w:bottom w:val="nil"/>
              <w:right w:val="nil"/>
            </w:tcBorders>
          </w:tcPr>
          <w:p w:rsidR="006A0D2E" w:rsidRDefault="006A0D2E">
            <w:pPr>
              <w:pStyle w:val="ConsPlusNormal"/>
              <w:jc w:val="center"/>
            </w:pPr>
            <w:r>
              <w:t>8353,4</w:t>
            </w:r>
          </w:p>
        </w:tc>
        <w:tc>
          <w:tcPr>
            <w:tcW w:w="1144" w:type="dxa"/>
            <w:tcBorders>
              <w:top w:val="nil"/>
              <w:left w:val="nil"/>
              <w:bottom w:val="nil"/>
              <w:right w:val="nil"/>
            </w:tcBorders>
          </w:tcPr>
          <w:p w:rsidR="006A0D2E" w:rsidRDefault="006A0D2E">
            <w:pPr>
              <w:pStyle w:val="ConsPlusNormal"/>
              <w:jc w:val="center"/>
            </w:pPr>
            <w:r>
              <w:t>8353,4</w:t>
            </w:r>
          </w:p>
        </w:tc>
        <w:tc>
          <w:tcPr>
            <w:tcW w:w="1144" w:type="dxa"/>
            <w:tcBorders>
              <w:top w:val="nil"/>
              <w:left w:val="nil"/>
              <w:bottom w:val="nil"/>
              <w:right w:val="nil"/>
            </w:tcBorders>
          </w:tcPr>
          <w:p w:rsidR="006A0D2E" w:rsidRDefault="006A0D2E">
            <w:pPr>
              <w:pStyle w:val="ConsPlusNormal"/>
              <w:jc w:val="center"/>
            </w:pPr>
            <w:r>
              <w:t>383355,7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375000</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207745,7</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6301,7</w:t>
            </w:r>
          </w:p>
        </w:tc>
        <w:tc>
          <w:tcPr>
            <w:tcW w:w="1144" w:type="dxa"/>
            <w:tcBorders>
              <w:top w:val="nil"/>
              <w:left w:val="nil"/>
              <w:bottom w:val="nil"/>
              <w:right w:val="nil"/>
            </w:tcBorders>
          </w:tcPr>
          <w:p w:rsidR="006A0D2E" w:rsidRDefault="006A0D2E">
            <w:pPr>
              <w:pStyle w:val="ConsPlusNormal"/>
              <w:jc w:val="center"/>
            </w:pPr>
            <w:r>
              <w:t>3311,2</w:t>
            </w:r>
          </w:p>
        </w:tc>
        <w:tc>
          <w:tcPr>
            <w:tcW w:w="1144" w:type="dxa"/>
            <w:tcBorders>
              <w:top w:val="nil"/>
              <w:left w:val="nil"/>
              <w:bottom w:val="nil"/>
              <w:right w:val="nil"/>
            </w:tcBorders>
          </w:tcPr>
          <w:p w:rsidR="006A0D2E" w:rsidRDefault="006A0D2E">
            <w:pPr>
              <w:pStyle w:val="ConsPlusNormal"/>
              <w:jc w:val="center"/>
            </w:pPr>
            <w:r>
              <w:t>2131,4</w:t>
            </w:r>
          </w:p>
        </w:tc>
        <w:tc>
          <w:tcPr>
            <w:tcW w:w="1144" w:type="dxa"/>
            <w:tcBorders>
              <w:top w:val="nil"/>
              <w:left w:val="nil"/>
              <w:bottom w:val="nil"/>
              <w:right w:val="nil"/>
            </w:tcBorders>
          </w:tcPr>
          <w:p w:rsidR="006A0D2E" w:rsidRDefault="006A0D2E">
            <w:pPr>
              <w:pStyle w:val="ConsPlusNormal"/>
              <w:jc w:val="center"/>
            </w:pPr>
            <w:r>
              <w:t>2131,4</w:t>
            </w:r>
          </w:p>
        </w:tc>
        <w:tc>
          <w:tcPr>
            <w:tcW w:w="1144" w:type="dxa"/>
            <w:tcBorders>
              <w:top w:val="nil"/>
              <w:left w:val="nil"/>
              <w:bottom w:val="nil"/>
              <w:right w:val="nil"/>
            </w:tcBorders>
          </w:tcPr>
          <w:p w:rsidR="006A0D2E" w:rsidRDefault="006A0D2E">
            <w:pPr>
              <w:pStyle w:val="ConsPlusNormal"/>
              <w:jc w:val="center"/>
            </w:pPr>
            <w:r>
              <w:t>252132</w:t>
            </w:r>
          </w:p>
        </w:tc>
        <w:tc>
          <w:tcPr>
            <w:tcW w:w="1024" w:type="dxa"/>
            <w:tcBorders>
              <w:top w:val="nil"/>
              <w:left w:val="nil"/>
              <w:bottom w:val="nil"/>
              <w:right w:val="nil"/>
            </w:tcBorders>
          </w:tcPr>
          <w:p w:rsidR="006A0D2E" w:rsidRDefault="006A0D2E">
            <w:pPr>
              <w:pStyle w:val="ConsPlusNormal"/>
              <w:jc w:val="center"/>
            </w:pPr>
            <w:r>
              <w:t>125000</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1</w:t>
            </w:r>
          </w:p>
        </w:tc>
        <w:tc>
          <w:tcPr>
            <w:tcW w:w="494" w:type="dxa"/>
            <w:tcBorders>
              <w:top w:val="nil"/>
              <w:left w:val="nil"/>
              <w:bottom w:val="nil"/>
              <w:right w:val="nil"/>
            </w:tcBorders>
          </w:tcPr>
          <w:p w:rsidR="006A0D2E" w:rsidRDefault="006A0D2E">
            <w:pPr>
              <w:pStyle w:val="ConsPlusNormal"/>
              <w:jc w:val="both"/>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3742,8</w:t>
            </w:r>
          </w:p>
        </w:tc>
        <w:tc>
          <w:tcPr>
            <w:tcW w:w="1144" w:type="dxa"/>
            <w:tcBorders>
              <w:top w:val="nil"/>
              <w:left w:val="nil"/>
              <w:bottom w:val="nil"/>
              <w:right w:val="nil"/>
            </w:tcBorders>
          </w:tcPr>
          <w:p w:rsidR="006A0D2E" w:rsidRDefault="006A0D2E">
            <w:pPr>
              <w:pStyle w:val="ConsPlusNormal"/>
              <w:jc w:val="center"/>
            </w:pPr>
            <w:r>
              <w:t>1966,7</w:t>
            </w:r>
          </w:p>
        </w:tc>
        <w:tc>
          <w:tcPr>
            <w:tcW w:w="1144" w:type="dxa"/>
            <w:tcBorders>
              <w:top w:val="nil"/>
              <w:left w:val="nil"/>
              <w:bottom w:val="nil"/>
              <w:right w:val="nil"/>
            </w:tcBorders>
          </w:tcPr>
          <w:p w:rsidR="006A0D2E" w:rsidRDefault="006A0D2E">
            <w:pPr>
              <w:pStyle w:val="ConsPlusNormal"/>
              <w:jc w:val="center"/>
            </w:pPr>
            <w:r>
              <w:t>1265,8</w:t>
            </w:r>
          </w:p>
        </w:tc>
        <w:tc>
          <w:tcPr>
            <w:tcW w:w="1144" w:type="dxa"/>
            <w:tcBorders>
              <w:top w:val="nil"/>
              <w:left w:val="nil"/>
              <w:bottom w:val="nil"/>
              <w:right w:val="nil"/>
            </w:tcBorders>
          </w:tcPr>
          <w:p w:rsidR="006A0D2E" w:rsidRDefault="006A0D2E">
            <w:pPr>
              <w:pStyle w:val="ConsPlusNormal"/>
              <w:jc w:val="center"/>
            </w:pPr>
            <w:r>
              <w:t>1265,8</w:t>
            </w:r>
          </w:p>
        </w:tc>
        <w:tc>
          <w:tcPr>
            <w:tcW w:w="114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"Развитие спорта высших достижений и системы подготовки спортивного резерва"</w:t>
            </w:r>
          </w:p>
        </w:tc>
        <w:tc>
          <w:tcPr>
            <w:tcW w:w="1583" w:type="dxa"/>
            <w:tcBorders>
              <w:top w:val="nil"/>
              <w:left w:val="nil"/>
              <w:bottom w:val="nil"/>
              <w:right w:val="nil"/>
            </w:tcBorders>
          </w:tcPr>
          <w:p w:rsidR="006A0D2E" w:rsidRDefault="006A0D2E">
            <w:pPr>
              <w:pStyle w:val="ConsPlusNormal"/>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59993,5</w:t>
            </w:r>
          </w:p>
        </w:tc>
        <w:tc>
          <w:tcPr>
            <w:tcW w:w="1144" w:type="dxa"/>
            <w:tcBorders>
              <w:top w:val="nil"/>
              <w:left w:val="nil"/>
              <w:bottom w:val="nil"/>
              <w:right w:val="nil"/>
            </w:tcBorders>
          </w:tcPr>
          <w:p w:rsidR="006A0D2E" w:rsidRDefault="006A0D2E">
            <w:pPr>
              <w:pStyle w:val="ConsPlusNormal"/>
              <w:jc w:val="center"/>
            </w:pPr>
            <w:r>
              <w:t>59993,5</w:t>
            </w:r>
          </w:p>
        </w:tc>
        <w:tc>
          <w:tcPr>
            <w:tcW w:w="1024" w:type="dxa"/>
            <w:tcBorders>
              <w:top w:val="nil"/>
              <w:left w:val="nil"/>
              <w:bottom w:val="nil"/>
              <w:right w:val="nil"/>
            </w:tcBorders>
          </w:tcPr>
          <w:p w:rsidR="006A0D2E" w:rsidRDefault="006A0D2E">
            <w:pPr>
              <w:pStyle w:val="ConsPlusNormal"/>
              <w:jc w:val="center"/>
            </w:pPr>
            <w:r>
              <w:t>74124,9</w:t>
            </w:r>
          </w:p>
        </w:tc>
        <w:tc>
          <w:tcPr>
            <w:tcW w:w="1024" w:type="dxa"/>
            <w:tcBorders>
              <w:top w:val="nil"/>
              <w:left w:val="nil"/>
              <w:bottom w:val="nil"/>
              <w:right w:val="nil"/>
            </w:tcBorders>
          </w:tcPr>
          <w:p w:rsidR="006A0D2E" w:rsidRDefault="006A0D2E">
            <w:pPr>
              <w:pStyle w:val="ConsPlusNormal"/>
              <w:jc w:val="center"/>
            </w:pPr>
            <w:r>
              <w:t>74124,9</w:t>
            </w:r>
          </w:p>
        </w:tc>
        <w:tc>
          <w:tcPr>
            <w:tcW w:w="1144" w:type="dxa"/>
            <w:tcBorders>
              <w:top w:val="nil"/>
              <w:left w:val="nil"/>
              <w:bottom w:val="nil"/>
              <w:right w:val="nil"/>
            </w:tcBorders>
          </w:tcPr>
          <w:p w:rsidR="006A0D2E" w:rsidRDefault="006A0D2E">
            <w:pPr>
              <w:pStyle w:val="ConsPlusNormal"/>
              <w:jc w:val="center"/>
            </w:pPr>
            <w:r>
              <w:t>152987,9</w:t>
            </w:r>
          </w:p>
        </w:tc>
        <w:tc>
          <w:tcPr>
            <w:tcW w:w="1024" w:type="dxa"/>
            <w:tcBorders>
              <w:top w:val="nil"/>
              <w:left w:val="nil"/>
              <w:bottom w:val="nil"/>
              <w:right w:val="nil"/>
            </w:tcBorders>
          </w:tcPr>
          <w:p w:rsidR="006A0D2E" w:rsidRDefault="006A0D2E">
            <w:pPr>
              <w:pStyle w:val="ConsPlusNormal"/>
              <w:jc w:val="center"/>
            </w:pPr>
            <w:r>
              <w:t>152987,9</w:t>
            </w:r>
          </w:p>
        </w:tc>
        <w:tc>
          <w:tcPr>
            <w:tcW w:w="1144" w:type="dxa"/>
            <w:tcBorders>
              <w:top w:val="nil"/>
              <w:left w:val="nil"/>
              <w:bottom w:val="nil"/>
              <w:right w:val="nil"/>
            </w:tcBorders>
          </w:tcPr>
          <w:p w:rsidR="006A0D2E" w:rsidRDefault="006A0D2E">
            <w:pPr>
              <w:pStyle w:val="ConsPlusNormal"/>
              <w:jc w:val="center"/>
            </w:pPr>
            <w:r>
              <w:t>160528,9</w:t>
            </w:r>
          </w:p>
        </w:tc>
        <w:tc>
          <w:tcPr>
            <w:tcW w:w="1144" w:type="dxa"/>
            <w:tcBorders>
              <w:top w:val="nil"/>
              <w:left w:val="nil"/>
              <w:bottom w:val="nil"/>
              <w:right w:val="nil"/>
            </w:tcBorders>
          </w:tcPr>
          <w:p w:rsidR="006A0D2E" w:rsidRDefault="006A0D2E">
            <w:pPr>
              <w:pStyle w:val="ConsPlusNormal"/>
              <w:jc w:val="center"/>
            </w:pPr>
            <w:r>
              <w:t>65035</w:t>
            </w:r>
          </w:p>
        </w:tc>
        <w:tc>
          <w:tcPr>
            <w:tcW w:w="1144" w:type="dxa"/>
            <w:tcBorders>
              <w:top w:val="nil"/>
              <w:left w:val="nil"/>
              <w:bottom w:val="nil"/>
              <w:right w:val="nil"/>
            </w:tcBorders>
          </w:tcPr>
          <w:p w:rsidR="006A0D2E" w:rsidRDefault="006A0D2E">
            <w:pPr>
              <w:pStyle w:val="ConsPlusNormal"/>
              <w:jc w:val="center"/>
            </w:pPr>
            <w:r>
              <w:t>126915,5</w:t>
            </w:r>
          </w:p>
        </w:tc>
        <w:tc>
          <w:tcPr>
            <w:tcW w:w="1144" w:type="dxa"/>
            <w:tcBorders>
              <w:top w:val="nil"/>
              <w:left w:val="nil"/>
              <w:bottom w:val="nil"/>
              <w:right w:val="nil"/>
            </w:tcBorders>
          </w:tcPr>
          <w:p w:rsidR="006A0D2E" w:rsidRDefault="006A0D2E">
            <w:pPr>
              <w:pStyle w:val="ConsPlusNormal"/>
              <w:jc w:val="center"/>
            </w:pPr>
            <w:r>
              <w:t>175950,8</w:t>
            </w:r>
          </w:p>
        </w:tc>
        <w:tc>
          <w:tcPr>
            <w:tcW w:w="1144" w:type="dxa"/>
            <w:tcBorders>
              <w:top w:val="nil"/>
              <w:left w:val="nil"/>
              <w:bottom w:val="nil"/>
              <w:right w:val="nil"/>
            </w:tcBorders>
          </w:tcPr>
          <w:p w:rsidR="006A0D2E" w:rsidRDefault="006A0D2E">
            <w:pPr>
              <w:pStyle w:val="ConsPlusNormal"/>
              <w:jc w:val="center"/>
            </w:pPr>
            <w:r>
              <w:t>88971,3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6330,4</w:t>
            </w:r>
          </w:p>
        </w:tc>
        <w:tc>
          <w:tcPr>
            <w:tcW w:w="1144" w:type="dxa"/>
            <w:tcBorders>
              <w:top w:val="nil"/>
              <w:left w:val="nil"/>
              <w:bottom w:val="nil"/>
              <w:right w:val="nil"/>
            </w:tcBorders>
          </w:tcPr>
          <w:p w:rsidR="006A0D2E" w:rsidRDefault="006A0D2E">
            <w:pPr>
              <w:pStyle w:val="ConsPlusNormal"/>
              <w:jc w:val="center"/>
            </w:pPr>
            <w:r>
              <w:t>6330,4</w:t>
            </w:r>
          </w:p>
        </w:tc>
        <w:tc>
          <w:tcPr>
            <w:tcW w:w="1024" w:type="dxa"/>
            <w:tcBorders>
              <w:top w:val="nil"/>
              <w:left w:val="nil"/>
              <w:bottom w:val="nil"/>
              <w:right w:val="nil"/>
            </w:tcBorders>
          </w:tcPr>
          <w:p w:rsidR="006A0D2E" w:rsidRDefault="006A0D2E">
            <w:pPr>
              <w:pStyle w:val="ConsPlusNormal"/>
              <w:jc w:val="center"/>
            </w:pPr>
            <w:r>
              <w:t>7118,8</w:t>
            </w:r>
          </w:p>
        </w:tc>
        <w:tc>
          <w:tcPr>
            <w:tcW w:w="1024" w:type="dxa"/>
            <w:tcBorders>
              <w:top w:val="nil"/>
              <w:left w:val="nil"/>
              <w:bottom w:val="nil"/>
              <w:right w:val="nil"/>
            </w:tcBorders>
          </w:tcPr>
          <w:p w:rsidR="006A0D2E" w:rsidRDefault="006A0D2E">
            <w:pPr>
              <w:pStyle w:val="ConsPlusNormal"/>
              <w:jc w:val="center"/>
            </w:pPr>
            <w:r>
              <w:t>7118,8</w:t>
            </w:r>
          </w:p>
        </w:tc>
        <w:tc>
          <w:tcPr>
            <w:tcW w:w="1144" w:type="dxa"/>
            <w:tcBorders>
              <w:top w:val="nil"/>
              <w:left w:val="nil"/>
              <w:bottom w:val="nil"/>
              <w:right w:val="nil"/>
            </w:tcBorders>
          </w:tcPr>
          <w:p w:rsidR="006A0D2E" w:rsidRDefault="006A0D2E">
            <w:pPr>
              <w:pStyle w:val="ConsPlusNormal"/>
              <w:jc w:val="center"/>
            </w:pPr>
            <w:r>
              <w:t>15948,6</w:t>
            </w:r>
          </w:p>
        </w:tc>
        <w:tc>
          <w:tcPr>
            <w:tcW w:w="1024" w:type="dxa"/>
            <w:tcBorders>
              <w:top w:val="nil"/>
              <w:left w:val="nil"/>
              <w:bottom w:val="nil"/>
              <w:right w:val="nil"/>
            </w:tcBorders>
          </w:tcPr>
          <w:p w:rsidR="006A0D2E" w:rsidRDefault="006A0D2E">
            <w:pPr>
              <w:pStyle w:val="ConsPlusNormal"/>
              <w:jc w:val="center"/>
            </w:pPr>
            <w:r>
              <w:t>15948,6</w:t>
            </w:r>
          </w:p>
        </w:tc>
        <w:tc>
          <w:tcPr>
            <w:tcW w:w="1144" w:type="dxa"/>
            <w:tcBorders>
              <w:top w:val="nil"/>
              <w:left w:val="nil"/>
              <w:bottom w:val="nil"/>
              <w:right w:val="nil"/>
            </w:tcBorders>
          </w:tcPr>
          <w:p w:rsidR="006A0D2E" w:rsidRDefault="006A0D2E">
            <w:pPr>
              <w:pStyle w:val="ConsPlusNormal"/>
              <w:jc w:val="center"/>
            </w:pPr>
            <w:r>
              <w:t>33229,3</w:t>
            </w:r>
          </w:p>
        </w:tc>
        <w:tc>
          <w:tcPr>
            <w:tcW w:w="1144" w:type="dxa"/>
            <w:tcBorders>
              <w:top w:val="nil"/>
              <w:left w:val="nil"/>
              <w:bottom w:val="nil"/>
              <w:right w:val="nil"/>
            </w:tcBorders>
          </w:tcPr>
          <w:p w:rsidR="006A0D2E" w:rsidRDefault="006A0D2E">
            <w:pPr>
              <w:pStyle w:val="ConsPlusNormal"/>
              <w:jc w:val="center"/>
            </w:pPr>
            <w:r>
              <w:t>11908,8</w:t>
            </w:r>
          </w:p>
        </w:tc>
        <w:tc>
          <w:tcPr>
            <w:tcW w:w="1144" w:type="dxa"/>
            <w:tcBorders>
              <w:top w:val="nil"/>
              <w:left w:val="nil"/>
              <w:bottom w:val="nil"/>
              <w:right w:val="nil"/>
            </w:tcBorders>
          </w:tcPr>
          <w:p w:rsidR="006A0D2E" w:rsidRDefault="006A0D2E">
            <w:pPr>
              <w:pStyle w:val="ConsPlusNormal"/>
              <w:jc w:val="center"/>
            </w:pPr>
            <w:r>
              <w:t>11908,8</w:t>
            </w:r>
          </w:p>
        </w:tc>
        <w:tc>
          <w:tcPr>
            <w:tcW w:w="1144" w:type="dxa"/>
            <w:tcBorders>
              <w:top w:val="nil"/>
              <w:left w:val="nil"/>
              <w:bottom w:val="nil"/>
              <w:right w:val="nil"/>
            </w:tcBorders>
          </w:tcPr>
          <w:p w:rsidR="006A0D2E" w:rsidRDefault="006A0D2E">
            <w:pPr>
              <w:pStyle w:val="ConsPlusNormal"/>
              <w:jc w:val="center"/>
            </w:pPr>
            <w:r>
              <w:t>21844,4</w:t>
            </w:r>
          </w:p>
        </w:tc>
        <w:tc>
          <w:tcPr>
            <w:tcW w:w="1144" w:type="dxa"/>
            <w:tcBorders>
              <w:top w:val="nil"/>
              <w:left w:val="nil"/>
              <w:bottom w:val="nil"/>
              <w:right w:val="nil"/>
            </w:tcBorders>
          </w:tcPr>
          <w:p w:rsidR="006A0D2E" w:rsidRDefault="006A0D2E">
            <w:pPr>
              <w:pStyle w:val="ConsPlusNormal"/>
              <w:jc w:val="center"/>
            </w:pPr>
            <w:r>
              <w:t>11910,3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7451,1</w:t>
            </w:r>
          </w:p>
        </w:tc>
        <w:tc>
          <w:tcPr>
            <w:tcW w:w="1144" w:type="dxa"/>
            <w:tcBorders>
              <w:top w:val="nil"/>
              <w:left w:val="nil"/>
              <w:bottom w:val="nil"/>
              <w:right w:val="nil"/>
            </w:tcBorders>
          </w:tcPr>
          <w:p w:rsidR="006A0D2E" w:rsidRDefault="006A0D2E">
            <w:pPr>
              <w:pStyle w:val="ConsPlusNormal"/>
              <w:jc w:val="center"/>
            </w:pPr>
            <w:r>
              <w:t>7451,1</w:t>
            </w:r>
          </w:p>
        </w:tc>
        <w:tc>
          <w:tcPr>
            <w:tcW w:w="1024" w:type="dxa"/>
            <w:tcBorders>
              <w:top w:val="nil"/>
              <w:left w:val="nil"/>
              <w:bottom w:val="nil"/>
              <w:right w:val="nil"/>
            </w:tcBorders>
          </w:tcPr>
          <w:p w:rsidR="006A0D2E" w:rsidRDefault="006A0D2E">
            <w:pPr>
              <w:pStyle w:val="ConsPlusNormal"/>
              <w:jc w:val="center"/>
            </w:pPr>
            <w:r>
              <w:t>8889,6</w:t>
            </w:r>
          </w:p>
        </w:tc>
        <w:tc>
          <w:tcPr>
            <w:tcW w:w="1024" w:type="dxa"/>
            <w:tcBorders>
              <w:top w:val="nil"/>
              <w:left w:val="nil"/>
              <w:bottom w:val="nil"/>
              <w:right w:val="nil"/>
            </w:tcBorders>
          </w:tcPr>
          <w:p w:rsidR="006A0D2E" w:rsidRDefault="006A0D2E">
            <w:pPr>
              <w:pStyle w:val="ConsPlusNormal"/>
              <w:jc w:val="center"/>
            </w:pPr>
            <w:r>
              <w:t>8889,6</w:t>
            </w:r>
          </w:p>
        </w:tc>
        <w:tc>
          <w:tcPr>
            <w:tcW w:w="1144" w:type="dxa"/>
            <w:tcBorders>
              <w:top w:val="nil"/>
              <w:left w:val="nil"/>
              <w:bottom w:val="nil"/>
              <w:right w:val="nil"/>
            </w:tcBorders>
          </w:tcPr>
          <w:p w:rsidR="006A0D2E" w:rsidRDefault="006A0D2E">
            <w:pPr>
              <w:pStyle w:val="ConsPlusNormal"/>
              <w:jc w:val="center"/>
            </w:pPr>
            <w:r>
              <w:t>18324,1</w:t>
            </w:r>
          </w:p>
        </w:tc>
        <w:tc>
          <w:tcPr>
            <w:tcW w:w="1024" w:type="dxa"/>
            <w:tcBorders>
              <w:top w:val="nil"/>
              <w:left w:val="nil"/>
              <w:bottom w:val="nil"/>
              <w:right w:val="nil"/>
            </w:tcBorders>
          </w:tcPr>
          <w:p w:rsidR="006A0D2E" w:rsidRDefault="006A0D2E">
            <w:pPr>
              <w:pStyle w:val="ConsPlusNormal"/>
              <w:jc w:val="center"/>
            </w:pPr>
            <w:r>
              <w:t>18324,1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4258,7</w:t>
            </w:r>
          </w:p>
        </w:tc>
        <w:tc>
          <w:tcPr>
            <w:tcW w:w="1144" w:type="dxa"/>
            <w:tcBorders>
              <w:top w:val="nil"/>
              <w:left w:val="nil"/>
              <w:bottom w:val="nil"/>
              <w:right w:val="nil"/>
            </w:tcBorders>
          </w:tcPr>
          <w:p w:rsidR="006A0D2E" w:rsidRDefault="006A0D2E">
            <w:pPr>
              <w:pStyle w:val="ConsPlusNormal"/>
              <w:jc w:val="center"/>
            </w:pPr>
            <w:r>
              <w:t>4258,7</w:t>
            </w:r>
          </w:p>
        </w:tc>
        <w:tc>
          <w:tcPr>
            <w:tcW w:w="1144" w:type="dxa"/>
            <w:tcBorders>
              <w:top w:val="nil"/>
              <w:left w:val="nil"/>
              <w:bottom w:val="nil"/>
              <w:right w:val="nil"/>
            </w:tcBorders>
          </w:tcPr>
          <w:p w:rsidR="006A0D2E" w:rsidRDefault="006A0D2E">
            <w:pPr>
              <w:pStyle w:val="ConsPlusNormal"/>
              <w:jc w:val="center"/>
            </w:pPr>
            <w:r>
              <w:t>7813,4</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6140,4</w:t>
            </w:r>
          </w:p>
        </w:tc>
        <w:tc>
          <w:tcPr>
            <w:tcW w:w="1144" w:type="dxa"/>
            <w:tcBorders>
              <w:top w:val="nil"/>
              <w:left w:val="nil"/>
              <w:bottom w:val="nil"/>
              <w:right w:val="nil"/>
            </w:tcBorders>
          </w:tcPr>
          <w:p w:rsidR="006A0D2E" w:rsidRDefault="006A0D2E">
            <w:pPr>
              <w:pStyle w:val="ConsPlusNormal"/>
              <w:jc w:val="center"/>
            </w:pPr>
            <w:r>
              <w:t>6140,4</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41065,7</w:t>
            </w:r>
          </w:p>
        </w:tc>
        <w:tc>
          <w:tcPr>
            <w:tcW w:w="1144" w:type="dxa"/>
            <w:tcBorders>
              <w:top w:val="nil"/>
              <w:left w:val="nil"/>
              <w:bottom w:val="nil"/>
              <w:right w:val="nil"/>
            </w:tcBorders>
          </w:tcPr>
          <w:p w:rsidR="006A0D2E" w:rsidRDefault="006A0D2E">
            <w:pPr>
              <w:pStyle w:val="ConsPlusNormal"/>
              <w:jc w:val="center"/>
            </w:pPr>
            <w:r>
              <w:t>7786,5</w:t>
            </w:r>
          </w:p>
        </w:tc>
        <w:tc>
          <w:tcPr>
            <w:tcW w:w="1144" w:type="dxa"/>
            <w:tcBorders>
              <w:top w:val="nil"/>
              <w:left w:val="nil"/>
              <w:bottom w:val="nil"/>
              <w:right w:val="nil"/>
            </w:tcBorders>
          </w:tcPr>
          <w:p w:rsidR="006A0D2E" w:rsidRDefault="006A0D2E">
            <w:pPr>
              <w:pStyle w:val="ConsPlusNormal"/>
              <w:jc w:val="center"/>
            </w:pPr>
            <w:r>
              <w:t>7786,5</w:t>
            </w:r>
          </w:p>
        </w:tc>
        <w:tc>
          <w:tcPr>
            <w:tcW w:w="1144" w:type="dxa"/>
            <w:tcBorders>
              <w:top w:val="nil"/>
              <w:left w:val="nil"/>
              <w:bottom w:val="nil"/>
              <w:right w:val="nil"/>
            </w:tcBorders>
          </w:tcPr>
          <w:p w:rsidR="006A0D2E" w:rsidRDefault="006A0D2E">
            <w:pPr>
              <w:pStyle w:val="ConsPlusNormal"/>
              <w:jc w:val="center"/>
            </w:pPr>
            <w:r>
              <w:t>17529,9</w:t>
            </w:r>
          </w:p>
        </w:tc>
        <w:tc>
          <w:tcPr>
            <w:tcW w:w="1144" w:type="dxa"/>
            <w:tcBorders>
              <w:top w:val="nil"/>
              <w:left w:val="nil"/>
              <w:bottom w:val="nil"/>
              <w:right w:val="nil"/>
            </w:tcBorders>
          </w:tcPr>
          <w:p w:rsidR="006A0D2E" w:rsidRDefault="006A0D2E">
            <w:pPr>
              <w:pStyle w:val="ConsPlusNormal"/>
              <w:jc w:val="center"/>
            </w:pPr>
            <w:r>
              <w:t>15378,8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6508,5</w:t>
            </w:r>
          </w:p>
        </w:tc>
        <w:tc>
          <w:tcPr>
            <w:tcW w:w="1144" w:type="dxa"/>
            <w:tcBorders>
              <w:top w:val="nil"/>
              <w:left w:val="nil"/>
              <w:bottom w:val="nil"/>
              <w:right w:val="nil"/>
            </w:tcBorders>
          </w:tcPr>
          <w:p w:rsidR="006A0D2E" w:rsidRDefault="006A0D2E">
            <w:pPr>
              <w:pStyle w:val="ConsPlusNormal"/>
              <w:jc w:val="center"/>
            </w:pPr>
            <w:r>
              <w:t>6508,5</w:t>
            </w:r>
          </w:p>
        </w:tc>
        <w:tc>
          <w:tcPr>
            <w:tcW w:w="1024" w:type="dxa"/>
            <w:tcBorders>
              <w:top w:val="nil"/>
              <w:left w:val="nil"/>
              <w:bottom w:val="nil"/>
              <w:right w:val="nil"/>
            </w:tcBorders>
          </w:tcPr>
          <w:p w:rsidR="006A0D2E" w:rsidRDefault="006A0D2E">
            <w:pPr>
              <w:pStyle w:val="ConsPlusNormal"/>
              <w:jc w:val="center"/>
            </w:pPr>
            <w:r>
              <w:t>9072,3</w:t>
            </w:r>
          </w:p>
        </w:tc>
        <w:tc>
          <w:tcPr>
            <w:tcW w:w="1024" w:type="dxa"/>
            <w:tcBorders>
              <w:top w:val="nil"/>
              <w:left w:val="nil"/>
              <w:bottom w:val="nil"/>
              <w:right w:val="nil"/>
            </w:tcBorders>
          </w:tcPr>
          <w:p w:rsidR="006A0D2E" w:rsidRDefault="006A0D2E">
            <w:pPr>
              <w:pStyle w:val="ConsPlusNormal"/>
              <w:jc w:val="center"/>
            </w:pPr>
            <w:r>
              <w:t>9072,3</w:t>
            </w:r>
          </w:p>
        </w:tc>
        <w:tc>
          <w:tcPr>
            <w:tcW w:w="1144" w:type="dxa"/>
            <w:tcBorders>
              <w:top w:val="nil"/>
              <w:left w:val="nil"/>
              <w:bottom w:val="nil"/>
              <w:right w:val="nil"/>
            </w:tcBorders>
          </w:tcPr>
          <w:p w:rsidR="006A0D2E" w:rsidRDefault="006A0D2E">
            <w:pPr>
              <w:pStyle w:val="ConsPlusNormal"/>
              <w:jc w:val="center"/>
            </w:pPr>
            <w:r>
              <w:t>20789,7</w:t>
            </w:r>
          </w:p>
        </w:tc>
        <w:tc>
          <w:tcPr>
            <w:tcW w:w="1024" w:type="dxa"/>
            <w:tcBorders>
              <w:top w:val="nil"/>
              <w:left w:val="nil"/>
              <w:bottom w:val="nil"/>
              <w:right w:val="nil"/>
            </w:tcBorders>
          </w:tcPr>
          <w:p w:rsidR="006A0D2E" w:rsidRDefault="006A0D2E">
            <w:pPr>
              <w:pStyle w:val="ConsPlusNormal"/>
              <w:jc w:val="center"/>
            </w:pPr>
            <w:r>
              <w:t>20789,7</w:t>
            </w:r>
          </w:p>
        </w:tc>
        <w:tc>
          <w:tcPr>
            <w:tcW w:w="1144" w:type="dxa"/>
            <w:tcBorders>
              <w:top w:val="nil"/>
              <w:left w:val="nil"/>
              <w:bottom w:val="nil"/>
              <w:right w:val="nil"/>
            </w:tcBorders>
          </w:tcPr>
          <w:p w:rsidR="006A0D2E" w:rsidRDefault="006A0D2E">
            <w:pPr>
              <w:pStyle w:val="ConsPlusNormal"/>
              <w:jc w:val="center"/>
            </w:pPr>
            <w:r>
              <w:t>58201,9</w:t>
            </w:r>
          </w:p>
        </w:tc>
        <w:tc>
          <w:tcPr>
            <w:tcW w:w="1144" w:type="dxa"/>
            <w:tcBorders>
              <w:top w:val="nil"/>
              <w:left w:val="nil"/>
              <w:bottom w:val="nil"/>
              <w:right w:val="nil"/>
            </w:tcBorders>
          </w:tcPr>
          <w:p w:rsidR="006A0D2E" w:rsidRDefault="006A0D2E">
            <w:pPr>
              <w:pStyle w:val="ConsPlusNormal"/>
              <w:jc w:val="center"/>
            </w:pPr>
            <w:r>
              <w:t>8416,4</w:t>
            </w:r>
          </w:p>
        </w:tc>
        <w:tc>
          <w:tcPr>
            <w:tcW w:w="1144" w:type="dxa"/>
            <w:tcBorders>
              <w:top w:val="nil"/>
              <w:left w:val="nil"/>
              <w:bottom w:val="nil"/>
              <w:right w:val="nil"/>
            </w:tcBorders>
          </w:tcPr>
          <w:p w:rsidR="006A0D2E" w:rsidRDefault="006A0D2E">
            <w:pPr>
              <w:pStyle w:val="ConsPlusNormal"/>
              <w:jc w:val="center"/>
            </w:pPr>
            <w:r>
              <w:t>8416,4</w:t>
            </w:r>
          </w:p>
        </w:tc>
        <w:tc>
          <w:tcPr>
            <w:tcW w:w="1144" w:type="dxa"/>
            <w:tcBorders>
              <w:top w:val="nil"/>
              <w:left w:val="nil"/>
              <w:bottom w:val="nil"/>
              <w:right w:val="nil"/>
            </w:tcBorders>
          </w:tcPr>
          <w:p w:rsidR="006A0D2E" w:rsidRDefault="006A0D2E">
            <w:pPr>
              <w:pStyle w:val="ConsPlusNormal"/>
              <w:jc w:val="center"/>
            </w:pPr>
            <w:r>
              <w:t>22988,5</w:t>
            </w:r>
          </w:p>
        </w:tc>
        <w:tc>
          <w:tcPr>
            <w:tcW w:w="1144" w:type="dxa"/>
            <w:tcBorders>
              <w:top w:val="nil"/>
              <w:left w:val="nil"/>
              <w:bottom w:val="nil"/>
              <w:right w:val="nil"/>
            </w:tcBorders>
          </w:tcPr>
          <w:p w:rsidR="006A0D2E" w:rsidRDefault="006A0D2E">
            <w:pPr>
              <w:pStyle w:val="ConsPlusNormal"/>
              <w:jc w:val="center"/>
            </w:pPr>
            <w:r>
              <w:t>20230,6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6259,5</w:t>
            </w:r>
          </w:p>
        </w:tc>
        <w:tc>
          <w:tcPr>
            <w:tcW w:w="1144" w:type="dxa"/>
            <w:tcBorders>
              <w:top w:val="nil"/>
              <w:left w:val="nil"/>
              <w:bottom w:val="nil"/>
              <w:right w:val="nil"/>
            </w:tcBorders>
          </w:tcPr>
          <w:p w:rsidR="006A0D2E" w:rsidRDefault="006A0D2E">
            <w:pPr>
              <w:pStyle w:val="ConsPlusNormal"/>
              <w:jc w:val="center"/>
            </w:pPr>
            <w:r>
              <w:t>6259,5</w:t>
            </w:r>
          </w:p>
        </w:tc>
        <w:tc>
          <w:tcPr>
            <w:tcW w:w="1024" w:type="dxa"/>
            <w:tcBorders>
              <w:top w:val="nil"/>
              <w:left w:val="nil"/>
              <w:bottom w:val="nil"/>
              <w:right w:val="nil"/>
            </w:tcBorders>
          </w:tcPr>
          <w:p w:rsidR="006A0D2E" w:rsidRDefault="006A0D2E">
            <w:pPr>
              <w:pStyle w:val="ConsPlusNormal"/>
              <w:jc w:val="center"/>
            </w:pPr>
            <w:r>
              <w:t>7318,4</w:t>
            </w:r>
          </w:p>
        </w:tc>
        <w:tc>
          <w:tcPr>
            <w:tcW w:w="1024" w:type="dxa"/>
            <w:tcBorders>
              <w:top w:val="nil"/>
              <w:left w:val="nil"/>
              <w:bottom w:val="nil"/>
              <w:right w:val="nil"/>
            </w:tcBorders>
          </w:tcPr>
          <w:p w:rsidR="006A0D2E" w:rsidRDefault="006A0D2E">
            <w:pPr>
              <w:pStyle w:val="ConsPlusNormal"/>
              <w:jc w:val="center"/>
            </w:pPr>
            <w:r>
              <w:t>7318,4</w:t>
            </w:r>
          </w:p>
        </w:tc>
        <w:tc>
          <w:tcPr>
            <w:tcW w:w="1144" w:type="dxa"/>
            <w:tcBorders>
              <w:top w:val="nil"/>
              <w:left w:val="nil"/>
              <w:bottom w:val="nil"/>
              <w:right w:val="nil"/>
            </w:tcBorders>
          </w:tcPr>
          <w:p w:rsidR="006A0D2E" w:rsidRDefault="006A0D2E">
            <w:pPr>
              <w:pStyle w:val="ConsPlusNormal"/>
              <w:jc w:val="center"/>
            </w:pPr>
            <w:r>
              <w:t>17750,2</w:t>
            </w:r>
          </w:p>
        </w:tc>
        <w:tc>
          <w:tcPr>
            <w:tcW w:w="1024" w:type="dxa"/>
            <w:tcBorders>
              <w:top w:val="nil"/>
              <w:left w:val="nil"/>
              <w:bottom w:val="nil"/>
              <w:right w:val="nil"/>
            </w:tcBorders>
          </w:tcPr>
          <w:p w:rsidR="006A0D2E" w:rsidRDefault="006A0D2E">
            <w:pPr>
              <w:pStyle w:val="ConsPlusNormal"/>
              <w:jc w:val="center"/>
            </w:pPr>
            <w:r>
              <w:t>17750,2</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7016,6</w:t>
            </w:r>
          </w:p>
        </w:tc>
        <w:tc>
          <w:tcPr>
            <w:tcW w:w="1144" w:type="dxa"/>
            <w:tcBorders>
              <w:top w:val="nil"/>
              <w:left w:val="nil"/>
              <w:bottom w:val="nil"/>
              <w:right w:val="nil"/>
            </w:tcBorders>
          </w:tcPr>
          <w:p w:rsidR="006A0D2E" w:rsidRDefault="006A0D2E">
            <w:pPr>
              <w:pStyle w:val="ConsPlusNormal"/>
              <w:jc w:val="center"/>
            </w:pPr>
            <w:r>
              <w:t>7016,6</w:t>
            </w:r>
          </w:p>
        </w:tc>
        <w:tc>
          <w:tcPr>
            <w:tcW w:w="1144" w:type="dxa"/>
            <w:tcBorders>
              <w:top w:val="nil"/>
              <w:left w:val="nil"/>
              <w:bottom w:val="nil"/>
              <w:right w:val="nil"/>
            </w:tcBorders>
          </w:tcPr>
          <w:p w:rsidR="006A0D2E" w:rsidRDefault="006A0D2E">
            <w:pPr>
              <w:pStyle w:val="ConsPlusNormal"/>
              <w:jc w:val="center"/>
            </w:pPr>
            <w:r>
              <w:t>20603,6</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6359,7</w:t>
            </w:r>
          </w:p>
        </w:tc>
        <w:tc>
          <w:tcPr>
            <w:tcW w:w="1144" w:type="dxa"/>
            <w:tcBorders>
              <w:top w:val="nil"/>
              <w:left w:val="nil"/>
              <w:bottom w:val="nil"/>
              <w:right w:val="nil"/>
            </w:tcBorders>
          </w:tcPr>
          <w:p w:rsidR="006A0D2E" w:rsidRDefault="006A0D2E">
            <w:pPr>
              <w:pStyle w:val="ConsPlusNormal"/>
              <w:jc w:val="center"/>
            </w:pPr>
            <w:r>
              <w:t>6359,7</w:t>
            </w:r>
          </w:p>
        </w:tc>
        <w:tc>
          <w:tcPr>
            <w:tcW w:w="1024" w:type="dxa"/>
            <w:tcBorders>
              <w:top w:val="nil"/>
              <w:left w:val="nil"/>
              <w:bottom w:val="nil"/>
              <w:right w:val="nil"/>
            </w:tcBorders>
          </w:tcPr>
          <w:p w:rsidR="006A0D2E" w:rsidRDefault="006A0D2E">
            <w:pPr>
              <w:pStyle w:val="ConsPlusNormal"/>
              <w:jc w:val="center"/>
            </w:pPr>
            <w:r>
              <w:t>8475,8</w:t>
            </w:r>
          </w:p>
        </w:tc>
        <w:tc>
          <w:tcPr>
            <w:tcW w:w="1024" w:type="dxa"/>
            <w:tcBorders>
              <w:top w:val="nil"/>
              <w:left w:val="nil"/>
              <w:bottom w:val="nil"/>
              <w:right w:val="nil"/>
            </w:tcBorders>
          </w:tcPr>
          <w:p w:rsidR="006A0D2E" w:rsidRDefault="006A0D2E">
            <w:pPr>
              <w:pStyle w:val="ConsPlusNormal"/>
              <w:jc w:val="center"/>
            </w:pPr>
            <w:r>
              <w:t>8475,8</w:t>
            </w:r>
          </w:p>
        </w:tc>
        <w:tc>
          <w:tcPr>
            <w:tcW w:w="1144" w:type="dxa"/>
            <w:tcBorders>
              <w:top w:val="nil"/>
              <w:left w:val="nil"/>
              <w:bottom w:val="nil"/>
              <w:right w:val="nil"/>
            </w:tcBorders>
          </w:tcPr>
          <w:p w:rsidR="006A0D2E" w:rsidRDefault="006A0D2E">
            <w:pPr>
              <w:pStyle w:val="ConsPlusNormal"/>
              <w:jc w:val="center"/>
            </w:pPr>
            <w:r>
              <w:t>19058,6</w:t>
            </w:r>
          </w:p>
        </w:tc>
        <w:tc>
          <w:tcPr>
            <w:tcW w:w="1024" w:type="dxa"/>
            <w:tcBorders>
              <w:top w:val="nil"/>
              <w:left w:val="nil"/>
              <w:bottom w:val="nil"/>
              <w:right w:val="nil"/>
            </w:tcBorders>
          </w:tcPr>
          <w:p w:rsidR="006A0D2E" w:rsidRDefault="006A0D2E">
            <w:pPr>
              <w:pStyle w:val="ConsPlusNormal"/>
              <w:jc w:val="center"/>
            </w:pPr>
            <w:r>
              <w:t>19058,6</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8186,1</w:t>
            </w:r>
          </w:p>
        </w:tc>
        <w:tc>
          <w:tcPr>
            <w:tcW w:w="1144" w:type="dxa"/>
            <w:tcBorders>
              <w:top w:val="nil"/>
              <w:left w:val="nil"/>
              <w:bottom w:val="nil"/>
              <w:right w:val="nil"/>
            </w:tcBorders>
          </w:tcPr>
          <w:p w:rsidR="006A0D2E" w:rsidRDefault="006A0D2E">
            <w:pPr>
              <w:pStyle w:val="ConsPlusNormal"/>
              <w:jc w:val="center"/>
            </w:pPr>
            <w:r>
              <w:t>35186,1</w:t>
            </w:r>
          </w:p>
        </w:tc>
        <w:tc>
          <w:tcPr>
            <w:tcW w:w="1144" w:type="dxa"/>
            <w:tcBorders>
              <w:top w:val="nil"/>
              <w:left w:val="nil"/>
              <w:bottom w:val="nil"/>
              <w:right w:val="nil"/>
            </w:tcBorders>
          </w:tcPr>
          <w:p w:rsidR="006A0D2E" w:rsidRDefault="006A0D2E">
            <w:pPr>
              <w:pStyle w:val="ConsPlusNormal"/>
              <w:jc w:val="center"/>
            </w:pPr>
            <w:r>
              <w:t>16779,9</w:t>
            </w:r>
          </w:p>
        </w:tc>
        <w:tc>
          <w:tcPr>
            <w:tcW w:w="1144" w:type="dxa"/>
            <w:tcBorders>
              <w:top w:val="nil"/>
              <w:left w:val="nil"/>
              <w:bottom w:val="nil"/>
              <w:right w:val="nil"/>
            </w:tcBorders>
          </w:tcPr>
          <w:p w:rsidR="006A0D2E" w:rsidRDefault="006A0D2E">
            <w:pPr>
              <w:pStyle w:val="ConsPlusNormal"/>
              <w:jc w:val="center"/>
            </w:pPr>
            <w:r>
              <w:t>17442,4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6188,6</w:t>
            </w:r>
          </w:p>
        </w:tc>
        <w:tc>
          <w:tcPr>
            <w:tcW w:w="1144" w:type="dxa"/>
            <w:tcBorders>
              <w:top w:val="nil"/>
              <w:left w:val="nil"/>
              <w:bottom w:val="nil"/>
              <w:right w:val="nil"/>
            </w:tcBorders>
          </w:tcPr>
          <w:p w:rsidR="006A0D2E" w:rsidRDefault="006A0D2E">
            <w:pPr>
              <w:pStyle w:val="ConsPlusNormal"/>
              <w:jc w:val="center"/>
            </w:pPr>
            <w:r>
              <w:t>6188,6</w:t>
            </w:r>
          </w:p>
        </w:tc>
        <w:tc>
          <w:tcPr>
            <w:tcW w:w="1024" w:type="dxa"/>
            <w:tcBorders>
              <w:top w:val="nil"/>
              <w:left w:val="nil"/>
              <w:bottom w:val="nil"/>
              <w:right w:val="nil"/>
            </w:tcBorders>
          </w:tcPr>
          <w:p w:rsidR="006A0D2E" w:rsidRDefault="006A0D2E">
            <w:pPr>
              <w:pStyle w:val="ConsPlusNormal"/>
              <w:jc w:val="center"/>
            </w:pPr>
            <w:r>
              <w:t>8095,7</w:t>
            </w:r>
          </w:p>
        </w:tc>
        <w:tc>
          <w:tcPr>
            <w:tcW w:w="1024" w:type="dxa"/>
            <w:tcBorders>
              <w:top w:val="nil"/>
              <w:left w:val="nil"/>
              <w:bottom w:val="nil"/>
              <w:right w:val="nil"/>
            </w:tcBorders>
          </w:tcPr>
          <w:p w:rsidR="006A0D2E" w:rsidRDefault="006A0D2E">
            <w:pPr>
              <w:pStyle w:val="ConsPlusNormal"/>
              <w:jc w:val="center"/>
            </w:pPr>
            <w:r>
              <w:t>8095,7</w:t>
            </w:r>
          </w:p>
        </w:tc>
        <w:tc>
          <w:tcPr>
            <w:tcW w:w="1144" w:type="dxa"/>
            <w:tcBorders>
              <w:top w:val="nil"/>
              <w:left w:val="nil"/>
              <w:bottom w:val="nil"/>
              <w:right w:val="nil"/>
            </w:tcBorders>
          </w:tcPr>
          <w:p w:rsidR="006A0D2E" w:rsidRDefault="006A0D2E">
            <w:pPr>
              <w:pStyle w:val="ConsPlusNormal"/>
              <w:jc w:val="center"/>
            </w:pPr>
            <w:r>
              <w:t>19754</w:t>
            </w:r>
          </w:p>
        </w:tc>
        <w:tc>
          <w:tcPr>
            <w:tcW w:w="1024" w:type="dxa"/>
            <w:tcBorders>
              <w:top w:val="nil"/>
              <w:left w:val="nil"/>
              <w:bottom w:val="nil"/>
              <w:right w:val="nil"/>
            </w:tcBorders>
          </w:tcPr>
          <w:p w:rsidR="006A0D2E" w:rsidRDefault="006A0D2E">
            <w:pPr>
              <w:pStyle w:val="ConsPlusNormal"/>
              <w:jc w:val="center"/>
            </w:pPr>
            <w:r>
              <w:t>19754</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4894,8</w:t>
            </w:r>
          </w:p>
        </w:tc>
        <w:tc>
          <w:tcPr>
            <w:tcW w:w="1144" w:type="dxa"/>
            <w:tcBorders>
              <w:top w:val="nil"/>
              <w:left w:val="nil"/>
              <w:bottom w:val="nil"/>
              <w:right w:val="nil"/>
            </w:tcBorders>
          </w:tcPr>
          <w:p w:rsidR="006A0D2E" w:rsidRDefault="006A0D2E">
            <w:pPr>
              <w:pStyle w:val="ConsPlusNormal"/>
              <w:jc w:val="center"/>
            </w:pPr>
            <w:r>
              <w:t>13894,8</w:t>
            </w:r>
          </w:p>
        </w:tc>
        <w:tc>
          <w:tcPr>
            <w:tcW w:w="1144" w:type="dxa"/>
            <w:tcBorders>
              <w:top w:val="nil"/>
              <w:left w:val="nil"/>
              <w:bottom w:val="nil"/>
              <w:right w:val="nil"/>
            </w:tcBorders>
          </w:tcPr>
          <w:p w:rsidR="006A0D2E" w:rsidRDefault="006A0D2E">
            <w:pPr>
              <w:pStyle w:val="ConsPlusNormal"/>
              <w:jc w:val="center"/>
            </w:pPr>
            <w:r>
              <w:t>9304,3</w:t>
            </w:r>
          </w:p>
        </w:tc>
        <w:tc>
          <w:tcPr>
            <w:tcW w:w="1144" w:type="dxa"/>
            <w:tcBorders>
              <w:top w:val="nil"/>
              <w:left w:val="nil"/>
              <w:bottom w:val="nil"/>
              <w:right w:val="nil"/>
            </w:tcBorders>
          </w:tcPr>
          <w:p w:rsidR="006A0D2E" w:rsidRDefault="006A0D2E">
            <w:pPr>
              <w:pStyle w:val="ConsPlusNormal"/>
              <w:jc w:val="center"/>
            </w:pPr>
            <w:r>
              <w:t>5656,1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6170,9</w:t>
            </w:r>
          </w:p>
        </w:tc>
        <w:tc>
          <w:tcPr>
            <w:tcW w:w="1144" w:type="dxa"/>
            <w:tcBorders>
              <w:top w:val="nil"/>
              <w:left w:val="nil"/>
              <w:bottom w:val="nil"/>
              <w:right w:val="nil"/>
            </w:tcBorders>
          </w:tcPr>
          <w:p w:rsidR="006A0D2E" w:rsidRDefault="006A0D2E">
            <w:pPr>
              <w:pStyle w:val="ConsPlusNormal"/>
              <w:jc w:val="center"/>
            </w:pPr>
            <w:r>
              <w:t>6170,9</w:t>
            </w:r>
          </w:p>
        </w:tc>
        <w:tc>
          <w:tcPr>
            <w:tcW w:w="1024" w:type="dxa"/>
            <w:tcBorders>
              <w:top w:val="nil"/>
              <w:left w:val="nil"/>
              <w:bottom w:val="nil"/>
              <w:right w:val="nil"/>
            </w:tcBorders>
          </w:tcPr>
          <w:p w:rsidR="006A0D2E" w:rsidRDefault="006A0D2E">
            <w:pPr>
              <w:pStyle w:val="ConsPlusNormal"/>
              <w:jc w:val="center"/>
            </w:pPr>
            <w:r>
              <w:t>8247,8</w:t>
            </w:r>
          </w:p>
        </w:tc>
        <w:tc>
          <w:tcPr>
            <w:tcW w:w="1024" w:type="dxa"/>
            <w:tcBorders>
              <w:top w:val="nil"/>
              <w:left w:val="nil"/>
              <w:bottom w:val="nil"/>
              <w:right w:val="nil"/>
            </w:tcBorders>
          </w:tcPr>
          <w:p w:rsidR="006A0D2E" w:rsidRDefault="006A0D2E">
            <w:pPr>
              <w:pStyle w:val="ConsPlusNormal"/>
              <w:jc w:val="center"/>
            </w:pPr>
            <w:r>
              <w:t>8247,8</w:t>
            </w:r>
          </w:p>
        </w:tc>
        <w:tc>
          <w:tcPr>
            <w:tcW w:w="1144" w:type="dxa"/>
            <w:tcBorders>
              <w:top w:val="nil"/>
              <w:left w:val="nil"/>
              <w:bottom w:val="nil"/>
              <w:right w:val="nil"/>
            </w:tcBorders>
          </w:tcPr>
          <w:p w:rsidR="006A0D2E" w:rsidRDefault="006A0D2E">
            <w:pPr>
              <w:pStyle w:val="ConsPlusNormal"/>
              <w:jc w:val="center"/>
            </w:pPr>
            <w:r>
              <w:t>19193</w:t>
            </w:r>
          </w:p>
        </w:tc>
        <w:tc>
          <w:tcPr>
            <w:tcW w:w="1024" w:type="dxa"/>
            <w:tcBorders>
              <w:top w:val="nil"/>
              <w:left w:val="nil"/>
              <w:bottom w:val="nil"/>
              <w:right w:val="nil"/>
            </w:tcBorders>
          </w:tcPr>
          <w:p w:rsidR="006A0D2E" w:rsidRDefault="006A0D2E">
            <w:pPr>
              <w:pStyle w:val="ConsPlusNormal"/>
              <w:jc w:val="center"/>
            </w:pPr>
            <w:r>
              <w:t>19193</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5240,3</w:t>
            </w:r>
          </w:p>
        </w:tc>
        <w:tc>
          <w:tcPr>
            <w:tcW w:w="1144" w:type="dxa"/>
            <w:tcBorders>
              <w:top w:val="nil"/>
              <w:left w:val="nil"/>
              <w:bottom w:val="nil"/>
              <w:right w:val="nil"/>
            </w:tcBorders>
          </w:tcPr>
          <w:p w:rsidR="006A0D2E" w:rsidRDefault="006A0D2E">
            <w:pPr>
              <w:pStyle w:val="ConsPlusNormal"/>
              <w:jc w:val="center"/>
            </w:pPr>
            <w:r>
              <w:t>5240,3</w:t>
            </w:r>
          </w:p>
        </w:tc>
        <w:tc>
          <w:tcPr>
            <w:tcW w:w="1144" w:type="dxa"/>
            <w:tcBorders>
              <w:top w:val="nil"/>
              <w:left w:val="nil"/>
              <w:bottom w:val="nil"/>
              <w:right w:val="nil"/>
            </w:tcBorders>
          </w:tcPr>
          <w:p w:rsidR="006A0D2E" w:rsidRDefault="006A0D2E">
            <w:pPr>
              <w:pStyle w:val="ConsPlusNormal"/>
              <w:jc w:val="center"/>
            </w:pPr>
            <w:r>
              <w:t>11619,7</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8584,4</w:t>
            </w:r>
          </w:p>
        </w:tc>
        <w:tc>
          <w:tcPr>
            <w:tcW w:w="1144" w:type="dxa"/>
            <w:tcBorders>
              <w:top w:val="nil"/>
              <w:left w:val="nil"/>
              <w:bottom w:val="nil"/>
              <w:right w:val="nil"/>
            </w:tcBorders>
          </w:tcPr>
          <w:p w:rsidR="006A0D2E" w:rsidRDefault="006A0D2E">
            <w:pPr>
              <w:pStyle w:val="ConsPlusNormal"/>
              <w:jc w:val="center"/>
            </w:pPr>
            <w:r>
              <w:t>8584,4</w:t>
            </w:r>
          </w:p>
        </w:tc>
        <w:tc>
          <w:tcPr>
            <w:tcW w:w="1024" w:type="dxa"/>
            <w:tcBorders>
              <w:top w:val="nil"/>
              <w:left w:val="nil"/>
              <w:bottom w:val="nil"/>
              <w:right w:val="nil"/>
            </w:tcBorders>
          </w:tcPr>
          <w:p w:rsidR="006A0D2E" w:rsidRDefault="006A0D2E">
            <w:pPr>
              <w:pStyle w:val="ConsPlusNormal"/>
              <w:jc w:val="center"/>
            </w:pPr>
            <w:r>
              <w:t>10029,3</w:t>
            </w:r>
          </w:p>
        </w:tc>
        <w:tc>
          <w:tcPr>
            <w:tcW w:w="1024" w:type="dxa"/>
            <w:tcBorders>
              <w:top w:val="nil"/>
              <w:left w:val="nil"/>
              <w:bottom w:val="nil"/>
              <w:right w:val="nil"/>
            </w:tcBorders>
          </w:tcPr>
          <w:p w:rsidR="006A0D2E" w:rsidRDefault="006A0D2E">
            <w:pPr>
              <w:pStyle w:val="ConsPlusNormal"/>
              <w:jc w:val="center"/>
            </w:pPr>
            <w:r>
              <w:t>10029,3</w:t>
            </w:r>
          </w:p>
        </w:tc>
        <w:tc>
          <w:tcPr>
            <w:tcW w:w="1144" w:type="dxa"/>
            <w:tcBorders>
              <w:top w:val="nil"/>
              <w:left w:val="nil"/>
              <w:bottom w:val="nil"/>
              <w:right w:val="nil"/>
            </w:tcBorders>
          </w:tcPr>
          <w:p w:rsidR="006A0D2E" w:rsidRDefault="006A0D2E">
            <w:pPr>
              <w:pStyle w:val="ConsPlusNormal"/>
              <w:jc w:val="center"/>
            </w:pPr>
            <w:r>
              <w:t>22169,7</w:t>
            </w:r>
          </w:p>
        </w:tc>
        <w:tc>
          <w:tcPr>
            <w:tcW w:w="1024" w:type="dxa"/>
            <w:tcBorders>
              <w:top w:val="nil"/>
              <w:left w:val="nil"/>
              <w:bottom w:val="nil"/>
              <w:right w:val="nil"/>
            </w:tcBorders>
          </w:tcPr>
          <w:p w:rsidR="006A0D2E" w:rsidRDefault="006A0D2E">
            <w:pPr>
              <w:pStyle w:val="ConsPlusNormal"/>
              <w:jc w:val="center"/>
            </w:pPr>
            <w:r>
              <w:t>22169,7</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5333,4</w:t>
            </w:r>
          </w:p>
        </w:tc>
        <w:tc>
          <w:tcPr>
            <w:tcW w:w="1144" w:type="dxa"/>
            <w:tcBorders>
              <w:top w:val="nil"/>
              <w:left w:val="nil"/>
              <w:bottom w:val="nil"/>
              <w:right w:val="nil"/>
            </w:tcBorders>
          </w:tcPr>
          <w:p w:rsidR="006A0D2E" w:rsidRDefault="006A0D2E">
            <w:pPr>
              <w:pStyle w:val="ConsPlusNormal"/>
              <w:jc w:val="center"/>
            </w:pPr>
            <w:r>
              <w:t>22213,9</w:t>
            </w:r>
          </w:p>
        </w:tc>
        <w:tc>
          <w:tcPr>
            <w:tcW w:w="1144" w:type="dxa"/>
            <w:tcBorders>
              <w:top w:val="nil"/>
              <w:left w:val="nil"/>
              <w:bottom w:val="nil"/>
              <w:right w:val="nil"/>
            </w:tcBorders>
          </w:tcPr>
          <w:p w:rsidR="006A0D2E" w:rsidRDefault="006A0D2E">
            <w:pPr>
              <w:pStyle w:val="ConsPlusNormal"/>
              <w:jc w:val="center"/>
            </w:pPr>
            <w:r>
              <w:t>38846,7</w:t>
            </w:r>
          </w:p>
        </w:tc>
        <w:tc>
          <w:tcPr>
            <w:tcW w:w="1144" w:type="dxa"/>
            <w:tcBorders>
              <w:top w:val="nil"/>
              <w:left w:val="nil"/>
              <w:bottom w:val="nil"/>
              <w:right w:val="nil"/>
            </w:tcBorders>
          </w:tcPr>
          <w:p w:rsidR="006A0D2E" w:rsidRDefault="006A0D2E">
            <w:pPr>
              <w:pStyle w:val="ConsPlusNormal"/>
              <w:jc w:val="center"/>
            </w:pPr>
            <w:r>
              <w:t>9353,1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6877,2</w:t>
            </w:r>
          </w:p>
        </w:tc>
        <w:tc>
          <w:tcPr>
            <w:tcW w:w="1024" w:type="dxa"/>
            <w:tcBorders>
              <w:top w:val="nil"/>
              <w:left w:val="nil"/>
              <w:bottom w:val="nil"/>
              <w:right w:val="nil"/>
            </w:tcBorders>
          </w:tcPr>
          <w:p w:rsidR="006A0D2E" w:rsidRDefault="006A0D2E">
            <w:pPr>
              <w:pStyle w:val="ConsPlusNormal"/>
              <w:jc w:val="center"/>
            </w:pPr>
            <w:r>
              <w:t>6877,2</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1993,4</w:t>
            </w:r>
          </w:p>
        </w:tc>
        <w:tc>
          <w:tcPr>
            <w:tcW w:w="1144" w:type="dxa"/>
            <w:tcBorders>
              <w:top w:val="nil"/>
              <w:left w:val="nil"/>
              <w:bottom w:val="nil"/>
              <w:right w:val="nil"/>
            </w:tcBorders>
          </w:tcPr>
          <w:p w:rsidR="006A0D2E" w:rsidRDefault="006A0D2E">
            <w:pPr>
              <w:pStyle w:val="ConsPlusNormal"/>
              <w:jc w:val="center"/>
            </w:pPr>
            <w:r>
              <w:t>10993,4</w:t>
            </w:r>
          </w:p>
        </w:tc>
        <w:tc>
          <w:tcPr>
            <w:tcW w:w="1144" w:type="dxa"/>
            <w:tcBorders>
              <w:top w:val="nil"/>
              <w:left w:val="nil"/>
              <w:bottom w:val="nil"/>
              <w:right w:val="nil"/>
            </w:tcBorders>
          </w:tcPr>
          <w:p w:rsidR="006A0D2E" w:rsidRDefault="006A0D2E">
            <w:pPr>
              <w:pStyle w:val="ConsPlusNormal"/>
              <w:jc w:val="center"/>
            </w:pPr>
            <w:r>
              <w:t>8620,4</w:t>
            </w:r>
          </w:p>
        </w:tc>
        <w:tc>
          <w:tcPr>
            <w:tcW w:w="1144" w:type="dxa"/>
            <w:tcBorders>
              <w:top w:val="nil"/>
              <w:left w:val="nil"/>
              <w:bottom w:val="nil"/>
              <w:right w:val="nil"/>
            </w:tcBorders>
          </w:tcPr>
          <w:p w:rsidR="006A0D2E" w:rsidRDefault="006A0D2E">
            <w:pPr>
              <w:pStyle w:val="ConsPlusNormal"/>
              <w:jc w:val="center"/>
            </w:pPr>
            <w:r>
              <w:t>9000</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r>
              <w:t>Основное мероприятие 2.2 "Развитие системы подготовки спортивного резерва"</w:t>
            </w:r>
          </w:p>
        </w:tc>
        <w:tc>
          <w:tcPr>
            <w:tcW w:w="1583" w:type="dxa"/>
            <w:tcBorders>
              <w:top w:val="nil"/>
              <w:left w:val="nil"/>
              <w:bottom w:val="nil"/>
              <w:right w:val="nil"/>
            </w:tcBorders>
          </w:tcPr>
          <w:p w:rsidR="006A0D2E" w:rsidRDefault="006A0D2E">
            <w:pPr>
              <w:pStyle w:val="ConsPlusNormal"/>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59993,5</w:t>
            </w:r>
          </w:p>
        </w:tc>
        <w:tc>
          <w:tcPr>
            <w:tcW w:w="1144" w:type="dxa"/>
            <w:tcBorders>
              <w:top w:val="nil"/>
              <w:left w:val="nil"/>
              <w:bottom w:val="nil"/>
              <w:right w:val="nil"/>
            </w:tcBorders>
          </w:tcPr>
          <w:p w:rsidR="006A0D2E" w:rsidRDefault="006A0D2E">
            <w:pPr>
              <w:pStyle w:val="ConsPlusNormal"/>
              <w:jc w:val="center"/>
            </w:pPr>
            <w:r>
              <w:t>59993,5</w:t>
            </w:r>
          </w:p>
        </w:tc>
        <w:tc>
          <w:tcPr>
            <w:tcW w:w="1024" w:type="dxa"/>
            <w:tcBorders>
              <w:top w:val="nil"/>
              <w:left w:val="nil"/>
              <w:bottom w:val="nil"/>
              <w:right w:val="nil"/>
            </w:tcBorders>
          </w:tcPr>
          <w:p w:rsidR="006A0D2E" w:rsidRDefault="006A0D2E">
            <w:pPr>
              <w:pStyle w:val="ConsPlusNormal"/>
              <w:jc w:val="center"/>
            </w:pPr>
            <w:r>
              <w:t>74124,9</w:t>
            </w:r>
          </w:p>
        </w:tc>
        <w:tc>
          <w:tcPr>
            <w:tcW w:w="1024" w:type="dxa"/>
            <w:tcBorders>
              <w:top w:val="nil"/>
              <w:left w:val="nil"/>
              <w:bottom w:val="nil"/>
              <w:right w:val="nil"/>
            </w:tcBorders>
          </w:tcPr>
          <w:p w:rsidR="006A0D2E" w:rsidRDefault="006A0D2E">
            <w:pPr>
              <w:pStyle w:val="ConsPlusNormal"/>
              <w:jc w:val="center"/>
            </w:pPr>
            <w:r>
              <w:t>74124,9</w:t>
            </w:r>
          </w:p>
        </w:tc>
        <w:tc>
          <w:tcPr>
            <w:tcW w:w="1144" w:type="dxa"/>
            <w:tcBorders>
              <w:top w:val="nil"/>
              <w:left w:val="nil"/>
              <w:bottom w:val="nil"/>
              <w:right w:val="nil"/>
            </w:tcBorders>
          </w:tcPr>
          <w:p w:rsidR="006A0D2E" w:rsidRDefault="006A0D2E">
            <w:pPr>
              <w:pStyle w:val="ConsPlusNormal"/>
              <w:jc w:val="center"/>
            </w:pPr>
            <w:r>
              <w:t>152987,9</w:t>
            </w:r>
          </w:p>
        </w:tc>
        <w:tc>
          <w:tcPr>
            <w:tcW w:w="1024" w:type="dxa"/>
            <w:tcBorders>
              <w:top w:val="nil"/>
              <w:left w:val="nil"/>
              <w:bottom w:val="nil"/>
              <w:right w:val="nil"/>
            </w:tcBorders>
          </w:tcPr>
          <w:p w:rsidR="006A0D2E" w:rsidRDefault="006A0D2E">
            <w:pPr>
              <w:pStyle w:val="ConsPlusNormal"/>
              <w:jc w:val="center"/>
            </w:pPr>
            <w:r>
              <w:t>152987,9</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jc w:val="both"/>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6330,4</w:t>
            </w:r>
          </w:p>
        </w:tc>
        <w:tc>
          <w:tcPr>
            <w:tcW w:w="1144" w:type="dxa"/>
            <w:tcBorders>
              <w:top w:val="nil"/>
              <w:left w:val="nil"/>
              <w:bottom w:val="nil"/>
              <w:right w:val="nil"/>
            </w:tcBorders>
          </w:tcPr>
          <w:p w:rsidR="006A0D2E" w:rsidRDefault="006A0D2E">
            <w:pPr>
              <w:pStyle w:val="ConsPlusNormal"/>
              <w:jc w:val="center"/>
            </w:pPr>
            <w:r>
              <w:t>6330,4</w:t>
            </w:r>
          </w:p>
        </w:tc>
        <w:tc>
          <w:tcPr>
            <w:tcW w:w="1024" w:type="dxa"/>
            <w:tcBorders>
              <w:top w:val="nil"/>
              <w:left w:val="nil"/>
              <w:bottom w:val="nil"/>
              <w:right w:val="nil"/>
            </w:tcBorders>
          </w:tcPr>
          <w:p w:rsidR="006A0D2E" w:rsidRDefault="006A0D2E">
            <w:pPr>
              <w:pStyle w:val="ConsPlusNormal"/>
              <w:jc w:val="center"/>
            </w:pPr>
            <w:r>
              <w:t>7118,8</w:t>
            </w:r>
          </w:p>
        </w:tc>
        <w:tc>
          <w:tcPr>
            <w:tcW w:w="1024" w:type="dxa"/>
            <w:tcBorders>
              <w:top w:val="nil"/>
              <w:left w:val="nil"/>
              <w:bottom w:val="nil"/>
              <w:right w:val="nil"/>
            </w:tcBorders>
          </w:tcPr>
          <w:p w:rsidR="006A0D2E" w:rsidRDefault="006A0D2E">
            <w:pPr>
              <w:pStyle w:val="ConsPlusNormal"/>
              <w:jc w:val="center"/>
            </w:pPr>
            <w:r>
              <w:t>7118,8</w:t>
            </w:r>
          </w:p>
        </w:tc>
        <w:tc>
          <w:tcPr>
            <w:tcW w:w="1144" w:type="dxa"/>
            <w:tcBorders>
              <w:top w:val="nil"/>
              <w:left w:val="nil"/>
              <w:bottom w:val="nil"/>
              <w:right w:val="nil"/>
            </w:tcBorders>
          </w:tcPr>
          <w:p w:rsidR="006A0D2E" w:rsidRDefault="006A0D2E">
            <w:pPr>
              <w:pStyle w:val="ConsPlusNormal"/>
              <w:jc w:val="center"/>
            </w:pPr>
            <w:r>
              <w:t>15948,6</w:t>
            </w:r>
          </w:p>
        </w:tc>
        <w:tc>
          <w:tcPr>
            <w:tcW w:w="1024" w:type="dxa"/>
            <w:tcBorders>
              <w:top w:val="nil"/>
              <w:left w:val="nil"/>
              <w:bottom w:val="nil"/>
              <w:right w:val="nil"/>
            </w:tcBorders>
          </w:tcPr>
          <w:p w:rsidR="006A0D2E" w:rsidRDefault="006A0D2E">
            <w:pPr>
              <w:pStyle w:val="ConsPlusNormal"/>
              <w:jc w:val="center"/>
            </w:pPr>
            <w:r>
              <w:t>15948,6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7451,1</w:t>
            </w:r>
          </w:p>
        </w:tc>
        <w:tc>
          <w:tcPr>
            <w:tcW w:w="1144" w:type="dxa"/>
            <w:tcBorders>
              <w:top w:val="nil"/>
              <w:left w:val="nil"/>
              <w:bottom w:val="nil"/>
              <w:right w:val="nil"/>
            </w:tcBorders>
          </w:tcPr>
          <w:p w:rsidR="006A0D2E" w:rsidRDefault="006A0D2E">
            <w:pPr>
              <w:pStyle w:val="ConsPlusNormal"/>
              <w:jc w:val="center"/>
            </w:pPr>
            <w:r>
              <w:t>7451,1</w:t>
            </w:r>
          </w:p>
        </w:tc>
        <w:tc>
          <w:tcPr>
            <w:tcW w:w="1024" w:type="dxa"/>
            <w:tcBorders>
              <w:top w:val="nil"/>
              <w:left w:val="nil"/>
              <w:bottom w:val="nil"/>
              <w:right w:val="nil"/>
            </w:tcBorders>
          </w:tcPr>
          <w:p w:rsidR="006A0D2E" w:rsidRDefault="006A0D2E">
            <w:pPr>
              <w:pStyle w:val="ConsPlusNormal"/>
              <w:jc w:val="center"/>
            </w:pPr>
            <w:r>
              <w:t>8889,6</w:t>
            </w:r>
          </w:p>
        </w:tc>
        <w:tc>
          <w:tcPr>
            <w:tcW w:w="1024" w:type="dxa"/>
            <w:tcBorders>
              <w:top w:val="nil"/>
              <w:left w:val="nil"/>
              <w:bottom w:val="nil"/>
              <w:right w:val="nil"/>
            </w:tcBorders>
          </w:tcPr>
          <w:p w:rsidR="006A0D2E" w:rsidRDefault="006A0D2E">
            <w:pPr>
              <w:pStyle w:val="ConsPlusNormal"/>
              <w:jc w:val="center"/>
            </w:pPr>
            <w:r>
              <w:t>8889,6</w:t>
            </w:r>
          </w:p>
        </w:tc>
        <w:tc>
          <w:tcPr>
            <w:tcW w:w="1144" w:type="dxa"/>
            <w:tcBorders>
              <w:top w:val="nil"/>
              <w:left w:val="nil"/>
              <w:bottom w:val="nil"/>
              <w:right w:val="nil"/>
            </w:tcBorders>
          </w:tcPr>
          <w:p w:rsidR="006A0D2E" w:rsidRDefault="006A0D2E">
            <w:pPr>
              <w:pStyle w:val="ConsPlusNormal"/>
              <w:jc w:val="center"/>
            </w:pPr>
            <w:r>
              <w:t>18324,1</w:t>
            </w:r>
          </w:p>
        </w:tc>
        <w:tc>
          <w:tcPr>
            <w:tcW w:w="1024" w:type="dxa"/>
            <w:tcBorders>
              <w:top w:val="nil"/>
              <w:left w:val="nil"/>
              <w:bottom w:val="nil"/>
              <w:right w:val="nil"/>
            </w:tcBorders>
          </w:tcPr>
          <w:p w:rsidR="006A0D2E" w:rsidRDefault="006A0D2E">
            <w:pPr>
              <w:pStyle w:val="ConsPlusNormal"/>
              <w:jc w:val="center"/>
            </w:pPr>
            <w:r>
              <w:t>18324,1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6140,4</w:t>
            </w:r>
          </w:p>
        </w:tc>
        <w:tc>
          <w:tcPr>
            <w:tcW w:w="1144" w:type="dxa"/>
            <w:tcBorders>
              <w:top w:val="nil"/>
              <w:left w:val="nil"/>
              <w:bottom w:val="nil"/>
              <w:right w:val="nil"/>
            </w:tcBorders>
          </w:tcPr>
          <w:p w:rsidR="006A0D2E" w:rsidRDefault="006A0D2E">
            <w:pPr>
              <w:pStyle w:val="ConsPlusNormal"/>
              <w:jc w:val="center"/>
            </w:pPr>
            <w:r>
              <w:t>6140,4</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6508,5</w:t>
            </w:r>
          </w:p>
        </w:tc>
        <w:tc>
          <w:tcPr>
            <w:tcW w:w="1144" w:type="dxa"/>
            <w:tcBorders>
              <w:top w:val="nil"/>
              <w:left w:val="nil"/>
              <w:bottom w:val="nil"/>
              <w:right w:val="nil"/>
            </w:tcBorders>
          </w:tcPr>
          <w:p w:rsidR="006A0D2E" w:rsidRDefault="006A0D2E">
            <w:pPr>
              <w:pStyle w:val="ConsPlusNormal"/>
              <w:jc w:val="center"/>
            </w:pPr>
            <w:r>
              <w:t>6508,5</w:t>
            </w:r>
          </w:p>
        </w:tc>
        <w:tc>
          <w:tcPr>
            <w:tcW w:w="1024" w:type="dxa"/>
            <w:tcBorders>
              <w:top w:val="nil"/>
              <w:left w:val="nil"/>
              <w:bottom w:val="nil"/>
              <w:right w:val="nil"/>
            </w:tcBorders>
          </w:tcPr>
          <w:p w:rsidR="006A0D2E" w:rsidRDefault="006A0D2E">
            <w:pPr>
              <w:pStyle w:val="ConsPlusNormal"/>
              <w:jc w:val="center"/>
            </w:pPr>
            <w:r>
              <w:t>9072,3</w:t>
            </w:r>
          </w:p>
        </w:tc>
        <w:tc>
          <w:tcPr>
            <w:tcW w:w="1024" w:type="dxa"/>
            <w:tcBorders>
              <w:top w:val="nil"/>
              <w:left w:val="nil"/>
              <w:bottom w:val="nil"/>
              <w:right w:val="nil"/>
            </w:tcBorders>
          </w:tcPr>
          <w:p w:rsidR="006A0D2E" w:rsidRDefault="006A0D2E">
            <w:pPr>
              <w:pStyle w:val="ConsPlusNormal"/>
              <w:jc w:val="center"/>
            </w:pPr>
            <w:r>
              <w:t>9072,3</w:t>
            </w:r>
          </w:p>
        </w:tc>
        <w:tc>
          <w:tcPr>
            <w:tcW w:w="1144" w:type="dxa"/>
            <w:tcBorders>
              <w:top w:val="nil"/>
              <w:left w:val="nil"/>
              <w:bottom w:val="nil"/>
              <w:right w:val="nil"/>
            </w:tcBorders>
          </w:tcPr>
          <w:p w:rsidR="006A0D2E" w:rsidRDefault="006A0D2E">
            <w:pPr>
              <w:pStyle w:val="ConsPlusNormal"/>
              <w:jc w:val="center"/>
            </w:pPr>
            <w:r>
              <w:t>20789,7</w:t>
            </w:r>
          </w:p>
        </w:tc>
        <w:tc>
          <w:tcPr>
            <w:tcW w:w="1024" w:type="dxa"/>
            <w:tcBorders>
              <w:top w:val="nil"/>
              <w:left w:val="nil"/>
              <w:bottom w:val="nil"/>
              <w:right w:val="nil"/>
            </w:tcBorders>
          </w:tcPr>
          <w:p w:rsidR="006A0D2E" w:rsidRDefault="006A0D2E">
            <w:pPr>
              <w:pStyle w:val="ConsPlusNormal"/>
              <w:jc w:val="center"/>
            </w:pPr>
            <w:r>
              <w:t>20789,7</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6259,5</w:t>
            </w:r>
          </w:p>
        </w:tc>
        <w:tc>
          <w:tcPr>
            <w:tcW w:w="1144" w:type="dxa"/>
            <w:tcBorders>
              <w:top w:val="nil"/>
              <w:left w:val="nil"/>
              <w:bottom w:val="nil"/>
              <w:right w:val="nil"/>
            </w:tcBorders>
          </w:tcPr>
          <w:p w:rsidR="006A0D2E" w:rsidRDefault="006A0D2E">
            <w:pPr>
              <w:pStyle w:val="ConsPlusNormal"/>
              <w:jc w:val="center"/>
            </w:pPr>
            <w:r>
              <w:t>6259,5</w:t>
            </w:r>
          </w:p>
        </w:tc>
        <w:tc>
          <w:tcPr>
            <w:tcW w:w="1024" w:type="dxa"/>
            <w:tcBorders>
              <w:top w:val="nil"/>
              <w:left w:val="nil"/>
              <w:bottom w:val="nil"/>
              <w:right w:val="nil"/>
            </w:tcBorders>
          </w:tcPr>
          <w:p w:rsidR="006A0D2E" w:rsidRDefault="006A0D2E">
            <w:pPr>
              <w:pStyle w:val="ConsPlusNormal"/>
              <w:jc w:val="center"/>
            </w:pPr>
            <w:r>
              <w:t>7318,4</w:t>
            </w:r>
          </w:p>
        </w:tc>
        <w:tc>
          <w:tcPr>
            <w:tcW w:w="1024" w:type="dxa"/>
            <w:tcBorders>
              <w:top w:val="nil"/>
              <w:left w:val="nil"/>
              <w:bottom w:val="nil"/>
              <w:right w:val="nil"/>
            </w:tcBorders>
          </w:tcPr>
          <w:p w:rsidR="006A0D2E" w:rsidRDefault="006A0D2E">
            <w:pPr>
              <w:pStyle w:val="ConsPlusNormal"/>
              <w:jc w:val="center"/>
            </w:pPr>
            <w:r>
              <w:t>7318,4</w:t>
            </w:r>
          </w:p>
        </w:tc>
        <w:tc>
          <w:tcPr>
            <w:tcW w:w="1144" w:type="dxa"/>
            <w:tcBorders>
              <w:top w:val="nil"/>
              <w:left w:val="nil"/>
              <w:bottom w:val="nil"/>
              <w:right w:val="nil"/>
            </w:tcBorders>
          </w:tcPr>
          <w:p w:rsidR="006A0D2E" w:rsidRDefault="006A0D2E">
            <w:pPr>
              <w:pStyle w:val="ConsPlusNormal"/>
              <w:jc w:val="center"/>
            </w:pPr>
            <w:r>
              <w:t>17750,2</w:t>
            </w:r>
          </w:p>
        </w:tc>
        <w:tc>
          <w:tcPr>
            <w:tcW w:w="1024" w:type="dxa"/>
            <w:tcBorders>
              <w:top w:val="nil"/>
              <w:left w:val="nil"/>
              <w:bottom w:val="nil"/>
              <w:right w:val="nil"/>
            </w:tcBorders>
          </w:tcPr>
          <w:p w:rsidR="006A0D2E" w:rsidRDefault="006A0D2E">
            <w:pPr>
              <w:pStyle w:val="ConsPlusNormal"/>
              <w:jc w:val="center"/>
            </w:pPr>
            <w:r>
              <w:t>17750,2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6359,7</w:t>
            </w:r>
          </w:p>
        </w:tc>
        <w:tc>
          <w:tcPr>
            <w:tcW w:w="1144" w:type="dxa"/>
            <w:tcBorders>
              <w:top w:val="nil"/>
              <w:left w:val="nil"/>
              <w:bottom w:val="nil"/>
              <w:right w:val="nil"/>
            </w:tcBorders>
          </w:tcPr>
          <w:p w:rsidR="006A0D2E" w:rsidRDefault="006A0D2E">
            <w:pPr>
              <w:pStyle w:val="ConsPlusNormal"/>
              <w:jc w:val="center"/>
            </w:pPr>
            <w:r>
              <w:t>6359,7</w:t>
            </w:r>
          </w:p>
        </w:tc>
        <w:tc>
          <w:tcPr>
            <w:tcW w:w="1024" w:type="dxa"/>
            <w:tcBorders>
              <w:top w:val="nil"/>
              <w:left w:val="nil"/>
              <w:bottom w:val="nil"/>
              <w:right w:val="nil"/>
            </w:tcBorders>
          </w:tcPr>
          <w:p w:rsidR="006A0D2E" w:rsidRDefault="006A0D2E">
            <w:pPr>
              <w:pStyle w:val="ConsPlusNormal"/>
              <w:jc w:val="center"/>
            </w:pPr>
            <w:r>
              <w:t>8475,8</w:t>
            </w:r>
          </w:p>
        </w:tc>
        <w:tc>
          <w:tcPr>
            <w:tcW w:w="1024" w:type="dxa"/>
            <w:tcBorders>
              <w:top w:val="nil"/>
              <w:left w:val="nil"/>
              <w:bottom w:val="nil"/>
              <w:right w:val="nil"/>
            </w:tcBorders>
          </w:tcPr>
          <w:p w:rsidR="006A0D2E" w:rsidRDefault="006A0D2E">
            <w:pPr>
              <w:pStyle w:val="ConsPlusNormal"/>
              <w:jc w:val="center"/>
            </w:pPr>
            <w:r>
              <w:t>8475,8</w:t>
            </w:r>
          </w:p>
        </w:tc>
        <w:tc>
          <w:tcPr>
            <w:tcW w:w="1144" w:type="dxa"/>
            <w:tcBorders>
              <w:top w:val="nil"/>
              <w:left w:val="nil"/>
              <w:bottom w:val="nil"/>
              <w:right w:val="nil"/>
            </w:tcBorders>
          </w:tcPr>
          <w:p w:rsidR="006A0D2E" w:rsidRDefault="006A0D2E">
            <w:pPr>
              <w:pStyle w:val="ConsPlusNormal"/>
              <w:jc w:val="center"/>
            </w:pPr>
            <w:r>
              <w:t>19058,6</w:t>
            </w:r>
          </w:p>
        </w:tc>
        <w:tc>
          <w:tcPr>
            <w:tcW w:w="1024" w:type="dxa"/>
            <w:tcBorders>
              <w:top w:val="nil"/>
              <w:left w:val="nil"/>
              <w:bottom w:val="nil"/>
              <w:right w:val="nil"/>
            </w:tcBorders>
          </w:tcPr>
          <w:p w:rsidR="006A0D2E" w:rsidRDefault="006A0D2E">
            <w:pPr>
              <w:pStyle w:val="ConsPlusNormal"/>
              <w:jc w:val="center"/>
            </w:pPr>
            <w:r>
              <w:t>19058,6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6188,6</w:t>
            </w:r>
          </w:p>
        </w:tc>
        <w:tc>
          <w:tcPr>
            <w:tcW w:w="1144" w:type="dxa"/>
            <w:tcBorders>
              <w:top w:val="nil"/>
              <w:left w:val="nil"/>
              <w:bottom w:val="nil"/>
              <w:right w:val="nil"/>
            </w:tcBorders>
          </w:tcPr>
          <w:p w:rsidR="006A0D2E" w:rsidRDefault="006A0D2E">
            <w:pPr>
              <w:pStyle w:val="ConsPlusNormal"/>
              <w:jc w:val="center"/>
            </w:pPr>
            <w:r>
              <w:t>6188,6</w:t>
            </w:r>
          </w:p>
        </w:tc>
        <w:tc>
          <w:tcPr>
            <w:tcW w:w="1024" w:type="dxa"/>
            <w:tcBorders>
              <w:top w:val="nil"/>
              <w:left w:val="nil"/>
              <w:bottom w:val="nil"/>
              <w:right w:val="nil"/>
            </w:tcBorders>
          </w:tcPr>
          <w:p w:rsidR="006A0D2E" w:rsidRDefault="006A0D2E">
            <w:pPr>
              <w:pStyle w:val="ConsPlusNormal"/>
              <w:jc w:val="center"/>
            </w:pPr>
            <w:r>
              <w:t>8095,7</w:t>
            </w:r>
          </w:p>
        </w:tc>
        <w:tc>
          <w:tcPr>
            <w:tcW w:w="1024" w:type="dxa"/>
            <w:tcBorders>
              <w:top w:val="nil"/>
              <w:left w:val="nil"/>
              <w:bottom w:val="nil"/>
              <w:right w:val="nil"/>
            </w:tcBorders>
          </w:tcPr>
          <w:p w:rsidR="006A0D2E" w:rsidRDefault="006A0D2E">
            <w:pPr>
              <w:pStyle w:val="ConsPlusNormal"/>
              <w:jc w:val="center"/>
            </w:pPr>
            <w:r>
              <w:t>8095,7</w:t>
            </w:r>
          </w:p>
        </w:tc>
        <w:tc>
          <w:tcPr>
            <w:tcW w:w="1144" w:type="dxa"/>
            <w:tcBorders>
              <w:top w:val="nil"/>
              <w:left w:val="nil"/>
              <w:bottom w:val="nil"/>
              <w:right w:val="nil"/>
            </w:tcBorders>
          </w:tcPr>
          <w:p w:rsidR="006A0D2E" w:rsidRDefault="006A0D2E">
            <w:pPr>
              <w:pStyle w:val="ConsPlusNormal"/>
              <w:jc w:val="center"/>
            </w:pPr>
            <w:r>
              <w:t>19754</w:t>
            </w:r>
          </w:p>
        </w:tc>
        <w:tc>
          <w:tcPr>
            <w:tcW w:w="1024" w:type="dxa"/>
            <w:tcBorders>
              <w:top w:val="nil"/>
              <w:left w:val="nil"/>
              <w:bottom w:val="nil"/>
              <w:right w:val="nil"/>
            </w:tcBorders>
          </w:tcPr>
          <w:p w:rsidR="006A0D2E" w:rsidRDefault="006A0D2E">
            <w:pPr>
              <w:pStyle w:val="ConsPlusNormal"/>
              <w:jc w:val="center"/>
            </w:pPr>
            <w:r>
              <w:t>19754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6170,9</w:t>
            </w:r>
          </w:p>
        </w:tc>
        <w:tc>
          <w:tcPr>
            <w:tcW w:w="1144" w:type="dxa"/>
            <w:tcBorders>
              <w:top w:val="nil"/>
              <w:left w:val="nil"/>
              <w:bottom w:val="nil"/>
              <w:right w:val="nil"/>
            </w:tcBorders>
          </w:tcPr>
          <w:p w:rsidR="006A0D2E" w:rsidRDefault="006A0D2E">
            <w:pPr>
              <w:pStyle w:val="ConsPlusNormal"/>
              <w:jc w:val="center"/>
            </w:pPr>
            <w:r>
              <w:t>6170,9</w:t>
            </w:r>
          </w:p>
        </w:tc>
        <w:tc>
          <w:tcPr>
            <w:tcW w:w="1024" w:type="dxa"/>
            <w:tcBorders>
              <w:top w:val="nil"/>
              <w:left w:val="nil"/>
              <w:bottom w:val="nil"/>
              <w:right w:val="nil"/>
            </w:tcBorders>
          </w:tcPr>
          <w:p w:rsidR="006A0D2E" w:rsidRDefault="006A0D2E">
            <w:pPr>
              <w:pStyle w:val="ConsPlusNormal"/>
              <w:jc w:val="center"/>
            </w:pPr>
            <w:r>
              <w:t>8247,8</w:t>
            </w:r>
          </w:p>
        </w:tc>
        <w:tc>
          <w:tcPr>
            <w:tcW w:w="1024" w:type="dxa"/>
            <w:tcBorders>
              <w:top w:val="nil"/>
              <w:left w:val="nil"/>
              <w:bottom w:val="nil"/>
              <w:right w:val="nil"/>
            </w:tcBorders>
          </w:tcPr>
          <w:p w:rsidR="006A0D2E" w:rsidRDefault="006A0D2E">
            <w:pPr>
              <w:pStyle w:val="ConsPlusNormal"/>
              <w:jc w:val="center"/>
            </w:pPr>
            <w:r>
              <w:t>8247,8</w:t>
            </w:r>
          </w:p>
        </w:tc>
        <w:tc>
          <w:tcPr>
            <w:tcW w:w="1144" w:type="dxa"/>
            <w:tcBorders>
              <w:top w:val="nil"/>
              <w:left w:val="nil"/>
              <w:bottom w:val="nil"/>
              <w:right w:val="nil"/>
            </w:tcBorders>
          </w:tcPr>
          <w:p w:rsidR="006A0D2E" w:rsidRDefault="006A0D2E">
            <w:pPr>
              <w:pStyle w:val="ConsPlusNormal"/>
              <w:jc w:val="center"/>
            </w:pPr>
            <w:r>
              <w:t>19193</w:t>
            </w:r>
          </w:p>
        </w:tc>
        <w:tc>
          <w:tcPr>
            <w:tcW w:w="1024" w:type="dxa"/>
            <w:tcBorders>
              <w:top w:val="nil"/>
              <w:left w:val="nil"/>
              <w:bottom w:val="nil"/>
              <w:right w:val="nil"/>
            </w:tcBorders>
          </w:tcPr>
          <w:p w:rsidR="006A0D2E" w:rsidRDefault="006A0D2E">
            <w:pPr>
              <w:pStyle w:val="ConsPlusNormal"/>
              <w:jc w:val="center"/>
            </w:pPr>
            <w:r>
              <w:t>19193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8584,4</w:t>
            </w:r>
          </w:p>
        </w:tc>
        <w:tc>
          <w:tcPr>
            <w:tcW w:w="1144" w:type="dxa"/>
            <w:tcBorders>
              <w:top w:val="nil"/>
              <w:left w:val="nil"/>
              <w:bottom w:val="nil"/>
              <w:right w:val="nil"/>
            </w:tcBorders>
          </w:tcPr>
          <w:p w:rsidR="006A0D2E" w:rsidRDefault="006A0D2E">
            <w:pPr>
              <w:pStyle w:val="ConsPlusNormal"/>
              <w:jc w:val="center"/>
            </w:pPr>
            <w:r>
              <w:t>8584,4</w:t>
            </w:r>
          </w:p>
        </w:tc>
        <w:tc>
          <w:tcPr>
            <w:tcW w:w="1024" w:type="dxa"/>
            <w:tcBorders>
              <w:top w:val="nil"/>
              <w:left w:val="nil"/>
              <w:bottom w:val="nil"/>
              <w:right w:val="nil"/>
            </w:tcBorders>
          </w:tcPr>
          <w:p w:rsidR="006A0D2E" w:rsidRDefault="006A0D2E">
            <w:pPr>
              <w:pStyle w:val="ConsPlusNormal"/>
              <w:jc w:val="center"/>
            </w:pPr>
            <w:r>
              <w:t>10029,3</w:t>
            </w:r>
          </w:p>
        </w:tc>
        <w:tc>
          <w:tcPr>
            <w:tcW w:w="1024" w:type="dxa"/>
            <w:tcBorders>
              <w:top w:val="nil"/>
              <w:left w:val="nil"/>
              <w:bottom w:val="nil"/>
              <w:right w:val="nil"/>
            </w:tcBorders>
          </w:tcPr>
          <w:p w:rsidR="006A0D2E" w:rsidRDefault="006A0D2E">
            <w:pPr>
              <w:pStyle w:val="ConsPlusNormal"/>
              <w:jc w:val="center"/>
            </w:pPr>
            <w:r>
              <w:t>10029,3</w:t>
            </w:r>
          </w:p>
        </w:tc>
        <w:tc>
          <w:tcPr>
            <w:tcW w:w="1144" w:type="dxa"/>
            <w:tcBorders>
              <w:top w:val="nil"/>
              <w:left w:val="nil"/>
              <w:bottom w:val="nil"/>
              <w:right w:val="nil"/>
            </w:tcBorders>
          </w:tcPr>
          <w:p w:rsidR="006A0D2E" w:rsidRDefault="006A0D2E">
            <w:pPr>
              <w:pStyle w:val="ConsPlusNormal"/>
              <w:jc w:val="center"/>
            </w:pPr>
            <w:r>
              <w:t>22169,7</w:t>
            </w:r>
          </w:p>
        </w:tc>
        <w:tc>
          <w:tcPr>
            <w:tcW w:w="1024" w:type="dxa"/>
            <w:tcBorders>
              <w:top w:val="nil"/>
              <w:left w:val="nil"/>
              <w:bottom w:val="nil"/>
              <w:right w:val="nil"/>
            </w:tcBorders>
          </w:tcPr>
          <w:p w:rsidR="006A0D2E" w:rsidRDefault="006A0D2E">
            <w:pPr>
              <w:pStyle w:val="ConsPlusNormal"/>
              <w:jc w:val="center"/>
            </w:pPr>
            <w:r>
              <w:t>22169,7</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6877,2</w:t>
            </w:r>
          </w:p>
        </w:tc>
        <w:tc>
          <w:tcPr>
            <w:tcW w:w="1024" w:type="dxa"/>
            <w:tcBorders>
              <w:top w:val="nil"/>
              <w:left w:val="nil"/>
              <w:bottom w:val="nil"/>
              <w:right w:val="nil"/>
            </w:tcBorders>
          </w:tcPr>
          <w:p w:rsidR="006A0D2E" w:rsidRDefault="006A0D2E">
            <w:pPr>
              <w:pStyle w:val="ConsPlusNormal"/>
              <w:jc w:val="center"/>
            </w:pPr>
            <w:r>
              <w:t>6877,2</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583" w:type="dxa"/>
            <w:tcBorders>
              <w:top w:val="nil"/>
              <w:left w:val="nil"/>
              <w:bottom w:val="nil"/>
              <w:right w:val="nil"/>
            </w:tcBorders>
          </w:tcPr>
          <w:p w:rsidR="006A0D2E" w:rsidRDefault="006A0D2E">
            <w:pPr>
              <w:pStyle w:val="ConsPlusNormal"/>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160528,9</w:t>
            </w:r>
          </w:p>
        </w:tc>
        <w:tc>
          <w:tcPr>
            <w:tcW w:w="1144" w:type="dxa"/>
            <w:tcBorders>
              <w:top w:val="nil"/>
              <w:left w:val="nil"/>
              <w:bottom w:val="nil"/>
              <w:right w:val="nil"/>
            </w:tcBorders>
          </w:tcPr>
          <w:p w:rsidR="006A0D2E" w:rsidRDefault="006A0D2E">
            <w:pPr>
              <w:pStyle w:val="ConsPlusNormal"/>
              <w:jc w:val="center"/>
            </w:pPr>
            <w:r>
              <w:t>65035</w:t>
            </w:r>
          </w:p>
        </w:tc>
        <w:tc>
          <w:tcPr>
            <w:tcW w:w="1144" w:type="dxa"/>
            <w:tcBorders>
              <w:top w:val="nil"/>
              <w:left w:val="nil"/>
              <w:bottom w:val="nil"/>
              <w:right w:val="nil"/>
            </w:tcBorders>
          </w:tcPr>
          <w:p w:rsidR="006A0D2E" w:rsidRDefault="006A0D2E">
            <w:pPr>
              <w:pStyle w:val="ConsPlusNormal"/>
              <w:jc w:val="center"/>
            </w:pPr>
            <w:r>
              <w:t>126915,5</w:t>
            </w:r>
          </w:p>
        </w:tc>
        <w:tc>
          <w:tcPr>
            <w:tcW w:w="1144" w:type="dxa"/>
            <w:tcBorders>
              <w:top w:val="nil"/>
              <w:left w:val="nil"/>
              <w:bottom w:val="nil"/>
              <w:right w:val="nil"/>
            </w:tcBorders>
          </w:tcPr>
          <w:p w:rsidR="006A0D2E" w:rsidRDefault="006A0D2E">
            <w:pPr>
              <w:pStyle w:val="ConsPlusNormal"/>
              <w:jc w:val="center"/>
            </w:pPr>
            <w:r>
              <w:t>175950,8</w:t>
            </w:r>
          </w:p>
        </w:tc>
        <w:tc>
          <w:tcPr>
            <w:tcW w:w="1144" w:type="dxa"/>
            <w:tcBorders>
              <w:top w:val="nil"/>
              <w:left w:val="nil"/>
              <w:bottom w:val="nil"/>
              <w:right w:val="nil"/>
            </w:tcBorders>
          </w:tcPr>
          <w:p w:rsidR="006A0D2E" w:rsidRDefault="006A0D2E">
            <w:pPr>
              <w:pStyle w:val="ConsPlusNormal"/>
              <w:jc w:val="center"/>
            </w:pPr>
            <w:r>
              <w:t>88971,3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33229,3</w:t>
            </w:r>
          </w:p>
        </w:tc>
        <w:tc>
          <w:tcPr>
            <w:tcW w:w="1144" w:type="dxa"/>
            <w:tcBorders>
              <w:top w:val="nil"/>
              <w:left w:val="nil"/>
              <w:bottom w:val="nil"/>
              <w:right w:val="nil"/>
            </w:tcBorders>
          </w:tcPr>
          <w:p w:rsidR="006A0D2E" w:rsidRDefault="006A0D2E">
            <w:pPr>
              <w:pStyle w:val="ConsPlusNormal"/>
              <w:jc w:val="center"/>
            </w:pPr>
            <w:r>
              <w:t>11908,8</w:t>
            </w:r>
          </w:p>
        </w:tc>
        <w:tc>
          <w:tcPr>
            <w:tcW w:w="1144" w:type="dxa"/>
            <w:tcBorders>
              <w:top w:val="nil"/>
              <w:left w:val="nil"/>
              <w:bottom w:val="nil"/>
              <w:right w:val="nil"/>
            </w:tcBorders>
          </w:tcPr>
          <w:p w:rsidR="006A0D2E" w:rsidRDefault="006A0D2E">
            <w:pPr>
              <w:pStyle w:val="ConsPlusNormal"/>
              <w:jc w:val="center"/>
            </w:pPr>
            <w:r>
              <w:t>11908,8</w:t>
            </w:r>
          </w:p>
        </w:tc>
        <w:tc>
          <w:tcPr>
            <w:tcW w:w="1144" w:type="dxa"/>
            <w:tcBorders>
              <w:top w:val="nil"/>
              <w:left w:val="nil"/>
              <w:bottom w:val="nil"/>
              <w:right w:val="nil"/>
            </w:tcBorders>
          </w:tcPr>
          <w:p w:rsidR="006A0D2E" w:rsidRDefault="006A0D2E">
            <w:pPr>
              <w:pStyle w:val="ConsPlusNormal"/>
              <w:jc w:val="center"/>
            </w:pPr>
            <w:r>
              <w:t>21844,4</w:t>
            </w:r>
          </w:p>
        </w:tc>
        <w:tc>
          <w:tcPr>
            <w:tcW w:w="1144" w:type="dxa"/>
            <w:tcBorders>
              <w:top w:val="nil"/>
              <w:left w:val="nil"/>
              <w:bottom w:val="nil"/>
              <w:right w:val="nil"/>
            </w:tcBorders>
          </w:tcPr>
          <w:p w:rsidR="006A0D2E" w:rsidRDefault="006A0D2E">
            <w:pPr>
              <w:pStyle w:val="ConsPlusNormal"/>
              <w:jc w:val="center"/>
            </w:pPr>
            <w:r>
              <w:t>11910,3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4258,7</w:t>
            </w:r>
          </w:p>
        </w:tc>
        <w:tc>
          <w:tcPr>
            <w:tcW w:w="1144" w:type="dxa"/>
            <w:tcBorders>
              <w:top w:val="nil"/>
              <w:left w:val="nil"/>
              <w:bottom w:val="nil"/>
              <w:right w:val="nil"/>
            </w:tcBorders>
          </w:tcPr>
          <w:p w:rsidR="006A0D2E" w:rsidRDefault="006A0D2E">
            <w:pPr>
              <w:pStyle w:val="ConsPlusNormal"/>
              <w:jc w:val="center"/>
            </w:pPr>
            <w:r>
              <w:t>4258,7</w:t>
            </w:r>
          </w:p>
        </w:tc>
        <w:tc>
          <w:tcPr>
            <w:tcW w:w="1144" w:type="dxa"/>
            <w:tcBorders>
              <w:top w:val="nil"/>
              <w:left w:val="nil"/>
              <w:bottom w:val="nil"/>
              <w:right w:val="nil"/>
            </w:tcBorders>
          </w:tcPr>
          <w:p w:rsidR="006A0D2E" w:rsidRDefault="006A0D2E">
            <w:pPr>
              <w:pStyle w:val="ConsPlusNormal"/>
              <w:jc w:val="center"/>
            </w:pPr>
            <w:r>
              <w:t>7813,4</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41065,7</w:t>
            </w:r>
          </w:p>
        </w:tc>
        <w:tc>
          <w:tcPr>
            <w:tcW w:w="1144" w:type="dxa"/>
            <w:tcBorders>
              <w:top w:val="nil"/>
              <w:left w:val="nil"/>
              <w:bottom w:val="nil"/>
              <w:right w:val="nil"/>
            </w:tcBorders>
          </w:tcPr>
          <w:p w:rsidR="006A0D2E" w:rsidRDefault="006A0D2E">
            <w:pPr>
              <w:pStyle w:val="ConsPlusNormal"/>
              <w:jc w:val="center"/>
            </w:pPr>
            <w:r>
              <w:t>7786,5</w:t>
            </w:r>
          </w:p>
        </w:tc>
        <w:tc>
          <w:tcPr>
            <w:tcW w:w="1144" w:type="dxa"/>
            <w:tcBorders>
              <w:top w:val="nil"/>
              <w:left w:val="nil"/>
              <w:bottom w:val="nil"/>
              <w:right w:val="nil"/>
            </w:tcBorders>
          </w:tcPr>
          <w:p w:rsidR="006A0D2E" w:rsidRDefault="006A0D2E">
            <w:pPr>
              <w:pStyle w:val="ConsPlusNormal"/>
              <w:jc w:val="center"/>
            </w:pPr>
            <w:r>
              <w:t>7786,5</w:t>
            </w:r>
          </w:p>
        </w:tc>
        <w:tc>
          <w:tcPr>
            <w:tcW w:w="1144" w:type="dxa"/>
            <w:tcBorders>
              <w:top w:val="nil"/>
              <w:left w:val="nil"/>
              <w:bottom w:val="nil"/>
              <w:right w:val="nil"/>
            </w:tcBorders>
          </w:tcPr>
          <w:p w:rsidR="006A0D2E" w:rsidRDefault="006A0D2E">
            <w:pPr>
              <w:pStyle w:val="ConsPlusNormal"/>
              <w:jc w:val="center"/>
            </w:pPr>
            <w:r>
              <w:t>17529,9</w:t>
            </w:r>
          </w:p>
        </w:tc>
        <w:tc>
          <w:tcPr>
            <w:tcW w:w="1144" w:type="dxa"/>
            <w:tcBorders>
              <w:top w:val="nil"/>
              <w:left w:val="nil"/>
              <w:bottom w:val="nil"/>
              <w:right w:val="nil"/>
            </w:tcBorders>
          </w:tcPr>
          <w:p w:rsidR="006A0D2E" w:rsidRDefault="006A0D2E">
            <w:pPr>
              <w:pStyle w:val="ConsPlusNormal"/>
              <w:jc w:val="center"/>
            </w:pPr>
            <w:r>
              <w:t>15378,8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58201,9</w:t>
            </w:r>
          </w:p>
        </w:tc>
        <w:tc>
          <w:tcPr>
            <w:tcW w:w="1144" w:type="dxa"/>
            <w:tcBorders>
              <w:top w:val="nil"/>
              <w:left w:val="nil"/>
              <w:bottom w:val="nil"/>
              <w:right w:val="nil"/>
            </w:tcBorders>
          </w:tcPr>
          <w:p w:rsidR="006A0D2E" w:rsidRDefault="006A0D2E">
            <w:pPr>
              <w:pStyle w:val="ConsPlusNormal"/>
              <w:jc w:val="center"/>
            </w:pPr>
            <w:r>
              <w:t>8416,4</w:t>
            </w:r>
          </w:p>
        </w:tc>
        <w:tc>
          <w:tcPr>
            <w:tcW w:w="1144" w:type="dxa"/>
            <w:tcBorders>
              <w:top w:val="nil"/>
              <w:left w:val="nil"/>
              <w:bottom w:val="nil"/>
              <w:right w:val="nil"/>
            </w:tcBorders>
          </w:tcPr>
          <w:p w:rsidR="006A0D2E" w:rsidRDefault="006A0D2E">
            <w:pPr>
              <w:pStyle w:val="ConsPlusNormal"/>
              <w:jc w:val="center"/>
            </w:pPr>
            <w:r>
              <w:t>8416,4</w:t>
            </w:r>
          </w:p>
        </w:tc>
        <w:tc>
          <w:tcPr>
            <w:tcW w:w="1144" w:type="dxa"/>
            <w:tcBorders>
              <w:top w:val="nil"/>
              <w:left w:val="nil"/>
              <w:bottom w:val="nil"/>
              <w:right w:val="nil"/>
            </w:tcBorders>
          </w:tcPr>
          <w:p w:rsidR="006A0D2E" w:rsidRDefault="006A0D2E">
            <w:pPr>
              <w:pStyle w:val="ConsPlusNormal"/>
              <w:jc w:val="center"/>
            </w:pPr>
            <w:r>
              <w:t>22988,5</w:t>
            </w:r>
          </w:p>
        </w:tc>
        <w:tc>
          <w:tcPr>
            <w:tcW w:w="1144" w:type="dxa"/>
            <w:tcBorders>
              <w:top w:val="nil"/>
              <w:left w:val="nil"/>
              <w:bottom w:val="nil"/>
              <w:right w:val="nil"/>
            </w:tcBorders>
          </w:tcPr>
          <w:p w:rsidR="006A0D2E" w:rsidRDefault="006A0D2E">
            <w:pPr>
              <w:pStyle w:val="ConsPlusNormal"/>
              <w:jc w:val="center"/>
            </w:pPr>
            <w:r>
              <w:t>20230,6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7016,6</w:t>
            </w:r>
          </w:p>
        </w:tc>
        <w:tc>
          <w:tcPr>
            <w:tcW w:w="1144" w:type="dxa"/>
            <w:tcBorders>
              <w:top w:val="nil"/>
              <w:left w:val="nil"/>
              <w:bottom w:val="nil"/>
              <w:right w:val="nil"/>
            </w:tcBorders>
          </w:tcPr>
          <w:p w:rsidR="006A0D2E" w:rsidRDefault="006A0D2E">
            <w:pPr>
              <w:pStyle w:val="ConsPlusNormal"/>
              <w:jc w:val="center"/>
            </w:pPr>
            <w:r>
              <w:t>7016,6</w:t>
            </w:r>
          </w:p>
        </w:tc>
        <w:tc>
          <w:tcPr>
            <w:tcW w:w="1144" w:type="dxa"/>
            <w:tcBorders>
              <w:top w:val="nil"/>
              <w:left w:val="nil"/>
              <w:bottom w:val="nil"/>
              <w:right w:val="nil"/>
            </w:tcBorders>
          </w:tcPr>
          <w:p w:rsidR="006A0D2E" w:rsidRDefault="006A0D2E">
            <w:pPr>
              <w:pStyle w:val="ConsPlusNormal"/>
              <w:jc w:val="center"/>
            </w:pPr>
            <w:r>
              <w:t>20603,6</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8186,1</w:t>
            </w:r>
          </w:p>
        </w:tc>
        <w:tc>
          <w:tcPr>
            <w:tcW w:w="1144" w:type="dxa"/>
            <w:tcBorders>
              <w:top w:val="nil"/>
              <w:left w:val="nil"/>
              <w:bottom w:val="nil"/>
              <w:right w:val="nil"/>
            </w:tcBorders>
          </w:tcPr>
          <w:p w:rsidR="006A0D2E" w:rsidRDefault="006A0D2E">
            <w:pPr>
              <w:pStyle w:val="ConsPlusNormal"/>
              <w:jc w:val="center"/>
            </w:pPr>
            <w:r>
              <w:t>35186,1</w:t>
            </w:r>
          </w:p>
        </w:tc>
        <w:tc>
          <w:tcPr>
            <w:tcW w:w="1144" w:type="dxa"/>
            <w:tcBorders>
              <w:top w:val="nil"/>
              <w:left w:val="nil"/>
              <w:bottom w:val="nil"/>
              <w:right w:val="nil"/>
            </w:tcBorders>
          </w:tcPr>
          <w:p w:rsidR="006A0D2E" w:rsidRDefault="006A0D2E">
            <w:pPr>
              <w:pStyle w:val="ConsPlusNormal"/>
              <w:jc w:val="center"/>
            </w:pPr>
            <w:r>
              <w:t>16779,9</w:t>
            </w:r>
          </w:p>
        </w:tc>
        <w:tc>
          <w:tcPr>
            <w:tcW w:w="1144" w:type="dxa"/>
            <w:tcBorders>
              <w:top w:val="nil"/>
              <w:left w:val="nil"/>
              <w:bottom w:val="nil"/>
              <w:right w:val="nil"/>
            </w:tcBorders>
          </w:tcPr>
          <w:p w:rsidR="006A0D2E" w:rsidRDefault="006A0D2E">
            <w:pPr>
              <w:pStyle w:val="ConsPlusNormal"/>
              <w:jc w:val="center"/>
            </w:pPr>
            <w:r>
              <w:t>17442,4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4894,8</w:t>
            </w:r>
          </w:p>
        </w:tc>
        <w:tc>
          <w:tcPr>
            <w:tcW w:w="1144" w:type="dxa"/>
            <w:tcBorders>
              <w:top w:val="nil"/>
              <w:left w:val="nil"/>
              <w:bottom w:val="nil"/>
              <w:right w:val="nil"/>
            </w:tcBorders>
          </w:tcPr>
          <w:p w:rsidR="006A0D2E" w:rsidRDefault="006A0D2E">
            <w:pPr>
              <w:pStyle w:val="ConsPlusNormal"/>
              <w:jc w:val="center"/>
            </w:pPr>
            <w:r>
              <w:t>13894,8</w:t>
            </w:r>
          </w:p>
        </w:tc>
        <w:tc>
          <w:tcPr>
            <w:tcW w:w="1144" w:type="dxa"/>
            <w:tcBorders>
              <w:top w:val="nil"/>
              <w:left w:val="nil"/>
              <w:bottom w:val="nil"/>
              <w:right w:val="nil"/>
            </w:tcBorders>
          </w:tcPr>
          <w:p w:rsidR="006A0D2E" w:rsidRDefault="006A0D2E">
            <w:pPr>
              <w:pStyle w:val="ConsPlusNormal"/>
              <w:jc w:val="center"/>
            </w:pPr>
            <w:r>
              <w:t>9304,3</w:t>
            </w:r>
          </w:p>
        </w:tc>
        <w:tc>
          <w:tcPr>
            <w:tcW w:w="1144" w:type="dxa"/>
            <w:tcBorders>
              <w:top w:val="nil"/>
              <w:left w:val="nil"/>
              <w:bottom w:val="nil"/>
              <w:right w:val="nil"/>
            </w:tcBorders>
          </w:tcPr>
          <w:p w:rsidR="006A0D2E" w:rsidRDefault="006A0D2E">
            <w:pPr>
              <w:pStyle w:val="ConsPlusNormal"/>
              <w:jc w:val="center"/>
            </w:pPr>
            <w:r>
              <w:t>5656,1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5240,3</w:t>
            </w:r>
          </w:p>
        </w:tc>
        <w:tc>
          <w:tcPr>
            <w:tcW w:w="1144" w:type="dxa"/>
            <w:tcBorders>
              <w:top w:val="nil"/>
              <w:left w:val="nil"/>
              <w:bottom w:val="nil"/>
              <w:right w:val="nil"/>
            </w:tcBorders>
          </w:tcPr>
          <w:p w:rsidR="006A0D2E" w:rsidRDefault="006A0D2E">
            <w:pPr>
              <w:pStyle w:val="ConsPlusNormal"/>
              <w:jc w:val="center"/>
            </w:pPr>
            <w:r>
              <w:t>5240,3</w:t>
            </w:r>
          </w:p>
        </w:tc>
        <w:tc>
          <w:tcPr>
            <w:tcW w:w="1144" w:type="dxa"/>
            <w:tcBorders>
              <w:top w:val="nil"/>
              <w:left w:val="nil"/>
              <w:bottom w:val="nil"/>
              <w:right w:val="nil"/>
            </w:tcBorders>
          </w:tcPr>
          <w:p w:rsidR="006A0D2E" w:rsidRDefault="006A0D2E">
            <w:pPr>
              <w:pStyle w:val="ConsPlusNormal"/>
              <w:jc w:val="center"/>
            </w:pPr>
            <w:r>
              <w:t>11619,7</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5333,4</w:t>
            </w:r>
          </w:p>
        </w:tc>
        <w:tc>
          <w:tcPr>
            <w:tcW w:w="1144" w:type="dxa"/>
            <w:tcBorders>
              <w:top w:val="nil"/>
              <w:left w:val="nil"/>
              <w:bottom w:val="nil"/>
              <w:right w:val="nil"/>
            </w:tcBorders>
          </w:tcPr>
          <w:p w:rsidR="006A0D2E" w:rsidRDefault="006A0D2E">
            <w:pPr>
              <w:pStyle w:val="ConsPlusNormal"/>
              <w:jc w:val="center"/>
            </w:pPr>
            <w:r>
              <w:t>22213,9</w:t>
            </w:r>
          </w:p>
        </w:tc>
        <w:tc>
          <w:tcPr>
            <w:tcW w:w="1144" w:type="dxa"/>
            <w:tcBorders>
              <w:top w:val="nil"/>
              <w:left w:val="nil"/>
              <w:bottom w:val="nil"/>
              <w:right w:val="nil"/>
            </w:tcBorders>
          </w:tcPr>
          <w:p w:rsidR="006A0D2E" w:rsidRDefault="006A0D2E">
            <w:pPr>
              <w:pStyle w:val="ConsPlusNormal"/>
              <w:jc w:val="center"/>
            </w:pPr>
            <w:r>
              <w:t>38846,7</w:t>
            </w:r>
          </w:p>
        </w:tc>
        <w:tc>
          <w:tcPr>
            <w:tcW w:w="1144" w:type="dxa"/>
            <w:tcBorders>
              <w:top w:val="nil"/>
              <w:left w:val="nil"/>
              <w:bottom w:val="nil"/>
              <w:right w:val="nil"/>
            </w:tcBorders>
          </w:tcPr>
          <w:p w:rsidR="006A0D2E" w:rsidRDefault="006A0D2E">
            <w:pPr>
              <w:pStyle w:val="ConsPlusNormal"/>
              <w:jc w:val="center"/>
            </w:pPr>
            <w:r>
              <w:t>9353,1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1993,4</w:t>
            </w:r>
          </w:p>
        </w:tc>
        <w:tc>
          <w:tcPr>
            <w:tcW w:w="1144" w:type="dxa"/>
            <w:tcBorders>
              <w:top w:val="nil"/>
              <w:left w:val="nil"/>
              <w:bottom w:val="nil"/>
              <w:right w:val="nil"/>
            </w:tcBorders>
          </w:tcPr>
          <w:p w:rsidR="006A0D2E" w:rsidRDefault="006A0D2E">
            <w:pPr>
              <w:pStyle w:val="ConsPlusNormal"/>
              <w:jc w:val="center"/>
            </w:pPr>
            <w:r>
              <w:t>10993,4</w:t>
            </w:r>
          </w:p>
        </w:tc>
        <w:tc>
          <w:tcPr>
            <w:tcW w:w="1144" w:type="dxa"/>
            <w:tcBorders>
              <w:top w:val="nil"/>
              <w:left w:val="nil"/>
              <w:bottom w:val="nil"/>
              <w:right w:val="nil"/>
            </w:tcBorders>
          </w:tcPr>
          <w:p w:rsidR="006A0D2E" w:rsidRDefault="006A0D2E">
            <w:pPr>
              <w:pStyle w:val="ConsPlusNormal"/>
              <w:jc w:val="center"/>
            </w:pPr>
            <w:r>
              <w:t>8620,4</w:t>
            </w:r>
          </w:p>
        </w:tc>
        <w:tc>
          <w:tcPr>
            <w:tcW w:w="1144" w:type="dxa"/>
            <w:tcBorders>
              <w:top w:val="nil"/>
              <w:left w:val="nil"/>
              <w:bottom w:val="nil"/>
              <w:right w:val="nil"/>
            </w:tcBorders>
          </w:tcPr>
          <w:p w:rsidR="006A0D2E" w:rsidRDefault="006A0D2E">
            <w:pPr>
              <w:pStyle w:val="ConsPlusNormal"/>
              <w:jc w:val="center"/>
            </w:pPr>
            <w:r>
              <w:t>9000</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2</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hyperlink w:anchor="P448" w:history="1">
              <w:r>
                <w:rPr>
                  <w:color w:val="0000FF"/>
                </w:rPr>
                <w:t>Подпрограмма 7</w:t>
              </w:r>
            </w:hyperlink>
            <w:r>
              <w:t xml:space="preserve"> "Развитие хоккея в Российской Федерации"</w:t>
            </w:r>
          </w:p>
        </w:tc>
        <w:tc>
          <w:tcPr>
            <w:tcW w:w="1583" w:type="dxa"/>
            <w:tcBorders>
              <w:top w:val="nil"/>
              <w:left w:val="nil"/>
              <w:bottom w:val="nil"/>
              <w:right w:val="nil"/>
            </w:tcBorders>
          </w:tcPr>
          <w:p w:rsidR="006A0D2E" w:rsidRDefault="006A0D2E">
            <w:pPr>
              <w:pStyle w:val="ConsPlusNormal"/>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856975,3</w:t>
            </w:r>
          </w:p>
        </w:tc>
        <w:tc>
          <w:tcPr>
            <w:tcW w:w="1144" w:type="dxa"/>
            <w:tcBorders>
              <w:top w:val="nil"/>
              <w:left w:val="nil"/>
              <w:bottom w:val="nil"/>
              <w:right w:val="nil"/>
            </w:tcBorders>
          </w:tcPr>
          <w:p w:rsidR="006A0D2E" w:rsidRDefault="006A0D2E">
            <w:pPr>
              <w:pStyle w:val="ConsPlusNormal"/>
              <w:jc w:val="center"/>
            </w:pPr>
            <w:r>
              <w:t>852295</w:t>
            </w:r>
          </w:p>
        </w:tc>
        <w:tc>
          <w:tcPr>
            <w:tcW w:w="1144" w:type="dxa"/>
            <w:tcBorders>
              <w:top w:val="nil"/>
              <w:left w:val="nil"/>
              <w:bottom w:val="nil"/>
              <w:right w:val="nil"/>
            </w:tcBorders>
          </w:tcPr>
          <w:p w:rsidR="006A0D2E" w:rsidRDefault="006A0D2E">
            <w:pPr>
              <w:pStyle w:val="ConsPlusNormal"/>
              <w:jc w:val="center"/>
            </w:pPr>
            <w:r>
              <w:t>1076555,3</w:t>
            </w:r>
          </w:p>
        </w:tc>
        <w:tc>
          <w:tcPr>
            <w:tcW w:w="1144" w:type="dxa"/>
            <w:tcBorders>
              <w:top w:val="nil"/>
              <w:left w:val="nil"/>
              <w:bottom w:val="nil"/>
              <w:right w:val="nil"/>
            </w:tcBorders>
          </w:tcPr>
          <w:p w:rsidR="006A0D2E" w:rsidRDefault="006A0D2E">
            <w:pPr>
              <w:pStyle w:val="ConsPlusNormal"/>
              <w:jc w:val="center"/>
            </w:pPr>
            <w:r>
              <w:t>245837,7</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731975,3</w:t>
            </w:r>
          </w:p>
        </w:tc>
        <w:tc>
          <w:tcPr>
            <w:tcW w:w="1144" w:type="dxa"/>
            <w:tcBorders>
              <w:top w:val="nil"/>
              <w:left w:val="nil"/>
              <w:bottom w:val="nil"/>
              <w:right w:val="nil"/>
            </w:tcBorders>
          </w:tcPr>
          <w:p w:rsidR="006A0D2E" w:rsidRDefault="006A0D2E">
            <w:pPr>
              <w:pStyle w:val="ConsPlusNormal"/>
              <w:jc w:val="center"/>
            </w:pPr>
            <w:r>
              <w:t>376147,5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245837,7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255862,1</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376147,5</w:t>
            </w:r>
          </w:p>
        </w:tc>
        <w:tc>
          <w:tcPr>
            <w:tcW w:w="1144" w:type="dxa"/>
            <w:tcBorders>
              <w:top w:val="nil"/>
              <w:left w:val="nil"/>
              <w:bottom w:val="nil"/>
              <w:right w:val="nil"/>
            </w:tcBorders>
          </w:tcPr>
          <w:p w:rsidR="006A0D2E" w:rsidRDefault="006A0D2E">
            <w:pPr>
              <w:pStyle w:val="ConsPlusNormal"/>
              <w:jc w:val="center"/>
            </w:pPr>
            <w:r>
              <w:t>570000</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250693,2</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7</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583" w:type="dxa"/>
            <w:tcBorders>
              <w:top w:val="nil"/>
              <w:left w:val="nil"/>
              <w:bottom w:val="nil"/>
              <w:right w:val="nil"/>
            </w:tcBorders>
          </w:tcPr>
          <w:p w:rsidR="006A0D2E" w:rsidRDefault="006A0D2E">
            <w:pPr>
              <w:pStyle w:val="ConsPlusNormal"/>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856975,3</w:t>
            </w:r>
          </w:p>
        </w:tc>
        <w:tc>
          <w:tcPr>
            <w:tcW w:w="1144" w:type="dxa"/>
            <w:tcBorders>
              <w:top w:val="nil"/>
              <w:left w:val="nil"/>
              <w:bottom w:val="nil"/>
              <w:right w:val="nil"/>
            </w:tcBorders>
          </w:tcPr>
          <w:p w:rsidR="006A0D2E" w:rsidRDefault="006A0D2E">
            <w:pPr>
              <w:pStyle w:val="ConsPlusNormal"/>
              <w:jc w:val="center"/>
            </w:pPr>
            <w:r>
              <w:t>852295</w:t>
            </w:r>
          </w:p>
        </w:tc>
        <w:tc>
          <w:tcPr>
            <w:tcW w:w="1144" w:type="dxa"/>
            <w:tcBorders>
              <w:top w:val="nil"/>
              <w:left w:val="nil"/>
              <w:bottom w:val="nil"/>
              <w:right w:val="nil"/>
            </w:tcBorders>
          </w:tcPr>
          <w:p w:rsidR="006A0D2E" w:rsidRDefault="006A0D2E">
            <w:pPr>
              <w:pStyle w:val="ConsPlusNormal"/>
              <w:jc w:val="center"/>
            </w:pPr>
            <w:r>
              <w:t>1076555,3</w:t>
            </w:r>
          </w:p>
        </w:tc>
        <w:tc>
          <w:tcPr>
            <w:tcW w:w="1144" w:type="dxa"/>
            <w:tcBorders>
              <w:top w:val="nil"/>
              <w:left w:val="nil"/>
              <w:bottom w:val="nil"/>
              <w:right w:val="nil"/>
            </w:tcBorders>
          </w:tcPr>
          <w:p w:rsidR="006A0D2E" w:rsidRDefault="006A0D2E">
            <w:pPr>
              <w:pStyle w:val="ConsPlusNormal"/>
              <w:jc w:val="center"/>
            </w:pPr>
            <w:r>
              <w:t>245837,7</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731975,3</w:t>
            </w:r>
          </w:p>
        </w:tc>
        <w:tc>
          <w:tcPr>
            <w:tcW w:w="1144" w:type="dxa"/>
            <w:tcBorders>
              <w:top w:val="nil"/>
              <w:left w:val="nil"/>
              <w:bottom w:val="nil"/>
              <w:right w:val="nil"/>
            </w:tcBorders>
          </w:tcPr>
          <w:p w:rsidR="006A0D2E" w:rsidRDefault="006A0D2E">
            <w:pPr>
              <w:pStyle w:val="ConsPlusNormal"/>
              <w:jc w:val="center"/>
            </w:pPr>
            <w:r>
              <w:t>376147,5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245837,7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255862,1</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376147,5</w:t>
            </w:r>
          </w:p>
        </w:tc>
        <w:tc>
          <w:tcPr>
            <w:tcW w:w="1144" w:type="dxa"/>
            <w:tcBorders>
              <w:top w:val="nil"/>
              <w:left w:val="nil"/>
              <w:bottom w:val="nil"/>
              <w:right w:val="nil"/>
            </w:tcBorders>
          </w:tcPr>
          <w:p w:rsidR="006A0D2E" w:rsidRDefault="006A0D2E">
            <w:pPr>
              <w:pStyle w:val="ConsPlusNormal"/>
              <w:jc w:val="center"/>
            </w:pPr>
            <w:r>
              <w:t>570000</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250693,2</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25000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7</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hyperlink w:anchor="P496" w:history="1">
              <w:r>
                <w:rPr>
                  <w:color w:val="0000FF"/>
                </w:rPr>
                <w:t>Подпрограмма 8</w:t>
              </w:r>
            </w:hyperlink>
            <w:r>
              <w:t xml:space="preserve"> "Развитие футбола в Российской Федерации"</w:t>
            </w:r>
          </w:p>
        </w:tc>
        <w:tc>
          <w:tcPr>
            <w:tcW w:w="1583" w:type="dxa"/>
            <w:tcBorders>
              <w:top w:val="nil"/>
              <w:left w:val="nil"/>
              <w:bottom w:val="nil"/>
              <w:right w:val="nil"/>
            </w:tcBorders>
          </w:tcPr>
          <w:p w:rsidR="006A0D2E" w:rsidRDefault="006A0D2E">
            <w:pPr>
              <w:pStyle w:val="ConsPlusNormal"/>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120000</w:t>
            </w:r>
          </w:p>
        </w:tc>
        <w:tc>
          <w:tcPr>
            <w:tcW w:w="1144" w:type="dxa"/>
            <w:tcBorders>
              <w:top w:val="nil"/>
              <w:left w:val="nil"/>
              <w:bottom w:val="nil"/>
              <w:right w:val="nil"/>
            </w:tcBorders>
          </w:tcPr>
          <w:p w:rsidR="006A0D2E" w:rsidRDefault="006A0D2E">
            <w:pPr>
              <w:pStyle w:val="ConsPlusNormal"/>
              <w:jc w:val="center"/>
            </w:pPr>
            <w:r>
              <w:t>202709,7</w:t>
            </w:r>
          </w:p>
        </w:tc>
        <w:tc>
          <w:tcPr>
            <w:tcW w:w="1144" w:type="dxa"/>
            <w:tcBorders>
              <w:top w:val="nil"/>
              <w:left w:val="nil"/>
              <w:bottom w:val="nil"/>
              <w:right w:val="nil"/>
            </w:tcBorders>
          </w:tcPr>
          <w:p w:rsidR="006A0D2E" w:rsidRDefault="006A0D2E">
            <w:pPr>
              <w:pStyle w:val="ConsPlusNormal"/>
              <w:jc w:val="center"/>
            </w:pPr>
            <w:r>
              <w:t>188345</w:t>
            </w:r>
          </w:p>
        </w:tc>
        <w:tc>
          <w:tcPr>
            <w:tcW w:w="1144" w:type="dxa"/>
            <w:tcBorders>
              <w:top w:val="nil"/>
              <w:left w:val="nil"/>
              <w:bottom w:val="nil"/>
              <w:right w:val="nil"/>
            </w:tcBorders>
          </w:tcPr>
          <w:p w:rsidR="006A0D2E" w:rsidRDefault="006A0D2E">
            <w:pPr>
              <w:pStyle w:val="ConsPlusNormal"/>
              <w:jc w:val="center"/>
            </w:pPr>
            <w:r>
              <w:t>395055,9</w:t>
            </w:r>
          </w:p>
        </w:tc>
        <w:tc>
          <w:tcPr>
            <w:tcW w:w="1144" w:type="dxa"/>
            <w:tcBorders>
              <w:top w:val="nil"/>
              <w:left w:val="nil"/>
              <w:bottom w:val="nil"/>
              <w:right w:val="nil"/>
            </w:tcBorders>
          </w:tcPr>
          <w:p w:rsidR="006A0D2E" w:rsidRDefault="006A0D2E">
            <w:pPr>
              <w:pStyle w:val="ConsPlusNormal"/>
              <w:jc w:val="center"/>
            </w:pPr>
            <w:r>
              <w:t>164664,1</w:t>
            </w:r>
          </w:p>
        </w:tc>
        <w:tc>
          <w:tcPr>
            <w:tcW w:w="1024" w:type="dxa"/>
            <w:tcBorders>
              <w:top w:val="nil"/>
              <w:left w:val="nil"/>
              <w:bottom w:val="nil"/>
              <w:right w:val="nil"/>
            </w:tcBorders>
          </w:tcPr>
          <w:p w:rsidR="006A0D2E" w:rsidRDefault="006A0D2E">
            <w:pPr>
              <w:pStyle w:val="ConsPlusNormal"/>
              <w:jc w:val="center"/>
            </w:pPr>
            <w:r>
              <w:t>104836</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198540,9</w:t>
            </w:r>
          </w:p>
        </w:tc>
        <w:tc>
          <w:tcPr>
            <w:tcW w:w="1144" w:type="dxa"/>
            <w:tcBorders>
              <w:top w:val="nil"/>
              <w:left w:val="nil"/>
              <w:bottom w:val="nil"/>
              <w:right w:val="nil"/>
            </w:tcBorders>
          </w:tcPr>
          <w:p w:rsidR="006A0D2E" w:rsidRDefault="006A0D2E">
            <w:pPr>
              <w:pStyle w:val="ConsPlusNormal"/>
              <w:jc w:val="center"/>
            </w:pPr>
            <w:r>
              <w:t>164664,1</w:t>
            </w:r>
          </w:p>
        </w:tc>
        <w:tc>
          <w:tcPr>
            <w:tcW w:w="1024" w:type="dxa"/>
            <w:tcBorders>
              <w:top w:val="nil"/>
              <w:left w:val="nil"/>
              <w:bottom w:val="nil"/>
              <w:right w:val="nil"/>
            </w:tcBorders>
          </w:tcPr>
          <w:p w:rsidR="006A0D2E" w:rsidRDefault="006A0D2E">
            <w:pPr>
              <w:pStyle w:val="ConsPlusNormal"/>
              <w:jc w:val="center"/>
            </w:pPr>
            <w:r>
              <w:t>104836</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202709,7</w:t>
            </w:r>
          </w:p>
        </w:tc>
        <w:tc>
          <w:tcPr>
            <w:tcW w:w="1144" w:type="dxa"/>
            <w:tcBorders>
              <w:top w:val="nil"/>
              <w:left w:val="nil"/>
              <w:bottom w:val="nil"/>
              <w:right w:val="nil"/>
            </w:tcBorders>
          </w:tcPr>
          <w:p w:rsidR="006A0D2E" w:rsidRDefault="006A0D2E">
            <w:pPr>
              <w:pStyle w:val="ConsPlusNormal"/>
              <w:jc w:val="center"/>
            </w:pPr>
            <w:r>
              <w:t>108345</w:t>
            </w:r>
          </w:p>
        </w:tc>
        <w:tc>
          <w:tcPr>
            <w:tcW w:w="1144" w:type="dxa"/>
            <w:tcBorders>
              <w:top w:val="nil"/>
              <w:left w:val="nil"/>
              <w:bottom w:val="nil"/>
              <w:right w:val="nil"/>
            </w:tcBorders>
          </w:tcPr>
          <w:p w:rsidR="006A0D2E" w:rsidRDefault="006A0D2E">
            <w:pPr>
              <w:pStyle w:val="ConsPlusNormal"/>
              <w:jc w:val="center"/>
            </w:pPr>
            <w:r>
              <w:t>196515</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583" w:type="dxa"/>
            <w:tcBorders>
              <w:top w:val="nil"/>
              <w:left w:val="nil"/>
              <w:bottom w:val="nil"/>
              <w:right w:val="nil"/>
            </w:tcBorders>
          </w:tcPr>
          <w:p w:rsidR="006A0D2E" w:rsidRDefault="006A0D2E">
            <w:pPr>
              <w:pStyle w:val="ConsPlusNormal"/>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120000</w:t>
            </w:r>
          </w:p>
        </w:tc>
        <w:tc>
          <w:tcPr>
            <w:tcW w:w="1144" w:type="dxa"/>
            <w:tcBorders>
              <w:top w:val="nil"/>
              <w:left w:val="nil"/>
              <w:bottom w:val="nil"/>
              <w:right w:val="nil"/>
            </w:tcBorders>
          </w:tcPr>
          <w:p w:rsidR="006A0D2E" w:rsidRDefault="006A0D2E">
            <w:pPr>
              <w:pStyle w:val="ConsPlusNormal"/>
              <w:jc w:val="center"/>
            </w:pPr>
            <w:r>
              <w:t>202709,7</w:t>
            </w:r>
          </w:p>
        </w:tc>
        <w:tc>
          <w:tcPr>
            <w:tcW w:w="1144" w:type="dxa"/>
            <w:tcBorders>
              <w:top w:val="nil"/>
              <w:left w:val="nil"/>
              <w:bottom w:val="nil"/>
              <w:right w:val="nil"/>
            </w:tcBorders>
          </w:tcPr>
          <w:p w:rsidR="006A0D2E" w:rsidRDefault="006A0D2E">
            <w:pPr>
              <w:pStyle w:val="ConsPlusNormal"/>
              <w:jc w:val="center"/>
            </w:pPr>
            <w:r>
              <w:t>188345</w:t>
            </w:r>
          </w:p>
        </w:tc>
        <w:tc>
          <w:tcPr>
            <w:tcW w:w="1144" w:type="dxa"/>
            <w:tcBorders>
              <w:top w:val="nil"/>
              <w:left w:val="nil"/>
              <w:bottom w:val="nil"/>
              <w:right w:val="nil"/>
            </w:tcBorders>
          </w:tcPr>
          <w:p w:rsidR="006A0D2E" w:rsidRDefault="006A0D2E">
            <w:pPr>
              <w:pStyle w:val="ConsPlusNormal"/>
              <w:jc w:val="center"/>
            </w:pPr>
            <w:r>
              <w:t>395055,9</w:t>
            </w:r>
          </w:p>
        </w:tc>
        <w:tc>
          <w:tcPr>
            <w:tcW w:w="1144" w:type="dxa"/>
            <w:tcBorders>
              <w:top w:val="nil"/>
              <w:left w:val="nil"/>
              <w:bottom w:val="nil"/>
              <w:right w:val="nil"/>
            </w:tcBorders>
          </w:tcPr>
          <w:p w:rsidR="006A0D2E" w:rsidRDefault="006A0D2E">
            <w:pPr>
              <w:pStyle w:val="ConsPlusNormal"/>
              <w:jc w:val="center"/>
            </w:pPr>
            <w:r>
              <w:t>164664,1</w:t>
            </w:r>
          </w:p>
        </w:tc>
        <w:tc>
          <w:tcPr>
            <w:tcW w:w="1024" w:type="dxa"/>
            <w:tcBorders>
              <w:top w:val="nil"/>
              <w:left w:val="nil"/>
              <w:bottom w:val="nil"/>
              <w:right w:val="nil"/>
            </w:tcBorders>
          </w:tcPr>
          <w:p w:rsidR="006A0D2E" w:rsidRDefault="006A0D2E">
            <w:pPr>
              <w:pStyle w:val="ConsPlusNormal"/>
              <w:jc w:val="center"/>
            </w:pPr>
            <w:r>
              <w:t>104836</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198540,9</w:t>
            </w:r>
          </w:p>
        </w:tc>
        <w:tc>
          <w:tcPr>
            <w:tcW w:w="1144" w:type="dxa"/>
            <w:tcBorders>
              <w:top w:val="nil"/>
              <w:left w:val="nil"/>
              <w:bottom w:val="nil"/>
              <w:right w:val="nil"/>
            </w:tcBorders>
          </w:tcPr>
          <w:p w:rsidR="006A0D2E" w:rsidRDefault="006A0D2E">
            <w:pPr>
              <w:pStyle w:val="ConsPlusNormal"/>
              <w:jc w:val="center"/>
            </w:pPr>
            <w:r>
              <w:t>164664,1</w:t>
            </w:r>
          </w:p>
        </w:tc>
        <w:tc>
          <w:tcPr>
            <w:tcW w:w="1024" w:type="dxa"/>
            <w:tcBorders>
              <w:top w:val="nil"/>
              <w:left w:val="nil"/>
              <w:bottom w:val="nil"/>
              <w:right w:val="nil"/>
            </w:tcBorders>
          </w:tcPr>
          <w:p w:rsidR="006A0D2E" w:rsidRDefault="006A0D2E">
            <w:pPr>
              <w:pStyle w:val="ConsPlusNormal"/>
              <w:jc w:val="center"/>
            </w:pPr>
            <w:r>
              <w:t>104836</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202709,7</w:t>
            </w:r>
          </w:p>
        </w:tc>
        <w:tc>
          <w:tcPr>
            <w:tcW w:w="1144" w:type="dxa"/>
            <w:tcBorders>
              <w:top w:val="nil"/>
              <w:left w:val="nil"/>
              <w:bottom w:val="nil"/>
              <w:right w:val="nil"/>
            </w:tcBorders>
          </w:tcPr>
          <w:p w:rsidR="006A0D2E" w:rsidRDefault="006A0D2E">
            <w:pPr>
              <w:pStyle w:val="ConsPlusNormal"/>
              <w:jc w:val="center"/>
            </w:pPr>
            <w:r>
              <w:t>108345</w:t>
            </w:r>
          </w:p>
        </w:tc>
        <w:tc>
          <w:tcPr>
            <w:tcW w:w="1144" w:type="dxa"/>
            <w:tcBorders>
              <w:top w:val="nil"/>
              <w:left w:val="nil"/>
              <w:bottom w:val="nil"/>
              <w:right w:val="nil"/>
            </w:tcBorders>
          </w:tcPr>
          <w:p w:rsidR="006A0D2E" w:rsidRDefault="006A0D2E">
            <w:pPr>
              <w:pStyle w:val="ConsPlusNormal"/>
              <w:jc w:val="center"/>
            </w:pPr>
            <w:r>
              <w:t>196515</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Чукотский автономный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both"/>
            </w:pPr>
            <w:r>
              <w:t>8</w:t>
            </w:r>
          </w:p>
        </w:tc>
        <w:tc>
          <w:tcPr>
            <w:tcW w:w="494"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nil"/>
              <w:right w:val="nil"/>
            </w:tcBorders>
          </w:tcPr>
          <w:p w:rsidR="006A0D2E" w:rsidRDefault="006A0D2E">
            <w:pPr>
              <w:pStyle w:val="ConsPlusNormal"/>
            </w:pPr>
            <w:r>
              <w:t xml:space="preserve">Федеральная </w:t>
            </w:r>
            <w:r>
              <w:lastRenderedPageBreak/>
              <w:t xml:space="preserve">целевая </w:t>
            </w:r>
            <w:hyperlink w:anchor="P551" w:history="1">
              <w:r>
                <w:rPr>
                  <w:color w:val="0000FF"/>
                </w:rPr>
                <w:t>программа</w:t>
              </w:r>
            </w:hyperlink>
            <w:r>
              <w:t xml:space="preserve"> "Развитие физической культуры и спорта в Российской Федерации на 2006 - 2015 годы"</w:t>
            </w:r>
          </w:p>
        </w:tc>
        <w:tc>
          <w:tcPr>
            <w:tcW w:w="1583" w:type="dxa"/>
            <w:tcBorders>
              <w:top w:val="nil"/>
              <w:left w:val="nil"/>
              <w:bottom w:val="nil"/>
              <w:right w:val="nil"/>
            </w:tcBorders>
          </w:tcPr>
          <w:p w:rsidR="006A0D2E" w:rsidRDefault="006A0D2E">
            <w:pPr>
              <w:pStyle w:val="ConsPlusNormal"/>
            </w:pPr>
            <w:r>
              <w:lastRenderedPageBreak/>
              <w:t>Дальневосточн</w:t>
            </w:r>
            <w:r>
              <w:lastRenderedPageBreak/>
              <w:t>ый федеральный округ</w:t>
            </w:r>
          </w:p>
        </w:tc>
        <w:tc>
          <w:tcPr>
            <w:tcW w:w="571" w:type="dxa"/>
            <w:tcBorders>
              <w:top w:val="nil"/>
              <w:left w:val="nil"/>
              <w:bottom w:val="nil"/>
              <w:right w:val="nil"/>
            </w:tcBorders>
          </w:tcPr>
          <w:p w:rsidR="006A0D2E" w:rsidRDefault="006A0D2E">
            <w:pPr>
              <w:pStyle w:val="ConsPlusNormal"/>
              <w:jc w:val="center"/>
            </w:pPr>
            <w:r>
              <w:lastRenderedPageBreak/>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Еврейская автономная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nil"/>
              <w:right w:val="nil"/>
            </w:tcBorders>
          </w:tcPr>
          <w:p w:rsidR="006A0D2E" w:rsidRDefault="006A0D2E"/>
        </w:tc>
        <w:tc>
          <w:tcPr>
            <w:tcW w:w="1583" w:type="dxa"/>
            <w:tcBorders>
              <w:top w:val="nil"/>
              <w:left w:val="nil"/>
              <w:bottom w:val="nil"/>
              <w:right w:val="nil"/>
            </w:tcBorders>
          </w:tcPr>
          <w:p w:rsidR="006A0D2E" w:rsidRDefault="006A0D2E">
            <w:pPr>
              <w:pStyle w:val="ConsPlusNormal"/>
            </w:pPr>
            <w:r>
              <w:t xml:space="preserve">Чукотский </w:t>
            </w:r>
            <w:r>
              <w:lastRenderedPageBreak/>
              <w:t>автономный округ</w:t>
            </w:r>
          </w:p>
        </w:tc>
        <w:tc>
          <w:tcPr>
            <w:tcW w:w="571" w:type="dxa"/>
            <w:tcBorders>
              <w:top w:val="nil"/>
              <w:left w:val="nil"/>
              <w:bottom w:val="nil"/>
              <w:right w:val="nil"/>
            </w:tcBorders>
          </w:tcPr>
          <w:p w:rsidR="006A0D2E" w:rsidRDefault="006A0D2E">
            <w:pPr>
              <w:pStyle w:val="ConsPlusNormal"/>
              <w:jc w:val="center"/>
            </w:pPr>
            <w:r>
              <w:lastRenderedPageBreak/>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5</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val="restart"/>
            <w:tcBorders>
              <w:top w:val="nil"/>
              <w:left w:val="nil"/>
              <w:bottom w:val="single" w:sz="4" w:space="0" w:color="auto"/>
              <w:right w:val="nil"/>
            </w:tcBorders>
          </w:tcPr>
          <w:p w:rsidR="006A0D2E" w:rsidRDefault="006A0D2E">
            <w:pPr>
              <w:pStyle w:val="ConsPlusNormal"/>
            </w:pPr>
            <w:r>
              <w:lastRenderedPageBreak/>
              <w:t xml:space="preserve">Федеральная целевая </w:t>
            </w:r>
            <w:hyperlink w:anchor="P625" w:history="1">
              <w:r>
                <w:rPr>
                  <w:color w:val="0000FF"/>
                </w:rPr>
                <w:t>программа</w:t>
              </w:r>
            </w:hyperlink>
            <w:r>
              <w:t xml:space="preserve"> "Развитие физической культуры и спорта в Российской Федерации на 2016 - 2020 годы"</w:t>
            </w:r>
          </w:p>
        </w:tc>
        <w:tc>
          <w:tcPr>
            <w:tcW w:w="1583" w:type="dxa"/>
            <w:tcBorders>
              <w:top w:val="nil"/>
              <w:left w:val="nil"/>
              <w:bottom w:val="nil"/>
              <w:right w:val="nil"/>
            </w:tcBorders>
          </w:tcPr>
          <w:p w:rsidR="006A0D2E" w:rsidRDefault="006A0D2E">
            <w:pPr>
              <w:pStyle w:val="ConsPlusNormal"/>
            </w:pPr>
            <w:r>
              <w:t>Дальневосточный федеральный округ</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343977,88</w:t>
            </w:r>
          </w:p>
        </w:tc>
        <w:tc>
          <w:tcPr>
            <w:tcW w:w="1144" w:type="dxa"/>
            <w:tcBorders>
              <w:top w:val="nil"/>
              <w:left w:val="nil"/>
              <w:bottom w:val="nil"/>
              <w:right w:val="nil"/>
            </w:tcBorders>
          </w:tcPr>
          <w:p w:rsidR="006A0D2E" w:rsidRDefault="006A0D2E">
            <w:pPr>
              <w:pStyle w:val="ConsPlusNormal"/>
              <w:jc w:val="center"/>
            </w:pPr>
            <w:r>
              <w:t>391193,38</w:t>
            </w:r>
          </w:p>
        </w:tc>
        <w:tc>
          <w:tcPr>
            <w:tcW w:w="1024" w:type="dxa"/>
            <w:tcBorders>
              <w:top w:val="nil"/>
              <w:left w:val="nil"/>
              <w:bottom w:val="nil"/>
              <w:right w:val="nil"/>
            </w:tcBorders>
          </w:tcPr>
          <w:p w:rsidR="006A0D2E" w:rsidRDefault="006A0D2E">
            <w:pPr>
              <w:pStyle w:val="ConsPlusNormal"/>
              <w:jc w:val="center"/>
            </w:pPr>
            <w:r>
              <w:t>759458,5</w:t>
            </w:r>
          </w:p>
        </w:tc>
        <w:tc>
          <w:tcPr>
            <w:tcW w:w="1024" w:type="dxa"/>
            <w:tcBorders>
              <w:top w:val="nil"/>
              <w:left w:val="nil"/>
              <w:bottom w:val="nil"/>
              <w:right w:val="nil"/>
            </w:tcBorders>
          </w:tcPr>
          <w:p w:rsidR="006A0D2E" w:rsidRDefault="006A0D2E">
            <w:pPr>
              <w:pStyle w:val="ConsPlusNormal"/>
              <w:jc w:val="center"/>
            </w:pPr>
            <w:r>
              <w:t>749448,5</w:t>
            </w:r>
          </w:p>
        </w:tc>
        <w:tc>
          <w:tcPr>
            <w:tcW w:w="1144" w:type="dxa"/>
            <w:tcBorders>
              <w:top w:val="nil"/>
              <w:left w:val="nil"/>
              <w:bottom w:val="nil"/>
              <w:right w:val="nil"/>
            </w:tcBorders>
          </w:tcPr>
          <w:p w:rsidR="006A0D2E" w:rsidRDefault="006A0D2E">
            <w:pPr>
              <w:pStyle w:val="ConsPlusNormal"/>
              <w:jc w:val="center"/>
            </w:pPr>
            <w:r>
              <w:t>869328,3</w:t>
            </w:r>
          </w:p>
        </w:tc>
        <w:tc>
          <w:tcPr>
            <w:tcW w:w="1024" w:type="dxa"/>
            <w:tcBorders>
              <w:top w:val="nil"/>
              <w:left w:val="nil"/>
              <w:bottom w:val="nil"/>
              <w:right w:val="nil"/>
            </w:tcBorders>
          </w:tcPr>
          <w:p w:rsidR="006A0D2E" w:rsidRDefault="006A0D2E">
            <w:pPr>
              <w:pStyle w:val="ConsPlusNormal"/>
              <w:jc w:val="center"/>
            </w:pPr>
            <w:r>
              <w:t>526435,2</w:t>
            </w:r>
          </w:p>
        </w:tc>
        <w:tc>
          <w:tcPr>
            <w:tcW w:w="1144" w:type="dxa"/>
            <w:tcBorders>
              <w:top w:val="nil"/>
              <w:left w:val="nil"/>
              <w:bottom w:val="nil"/>
              <w:right w:val="nil"/>
            </w:tcBorders>
          </w:tcPr>
          <w:p w:rsidR="006A0D2E" w:rsidRDefault="006A0D2E">
            <w:pPr>
              <w:pStyle w:val="ConsPlusNormal"/>
              <w:jc w:val="center"/>
            </w:pPr>
            <w:r>
              <w:t>2451987,1</w:t>
            </w:r>
          </w:p>
        </w:tc>
        <w:tc>
          <w:tcPr>
            <w:tcW w:w="1144" w:type="dxa"/>
            <w:tcBorders>
              <w:top w:val="nil"/>
              <w:left w:val="nil"/>
              <w:bottom w:val="nil"/>
              <w:right w:val="nil"/>
            </w:tcBorders>
          </w:tcPr>
          <w:p w:rsidR="006A0D2E" w:rsidRDefault="006A0D2E">
            <w:pPr>
              <w:pStyle w:val="ConsPlusNormal"/>
              <w:jc w:val="center"/>
            </w:pPr>
            <w:r>
              <w:t>2181155,6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Бурятия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29752</w:t>
            </w:r>
          </w:p>
        </w:tc>
        <w:tc>
          <w:tcPr>
            <w:tcW w:w="1144" w:type="dxa"/>
            <w:tcBorders>
              <w:top w:val="nil"/>
              <w:left w:val="nil"/>
              <w:bottom w:val="nil"/>
              <w:right w:val="nil"/>
            </w:tcBorders>
          </w:tcPr>
          <w:p w:rsidR="006A0D2E" w:rsidRDefault="006A0D2E">
            <w:pPr>
              <w:pStyle w:val="ConsPlusNormal"/>
              <w:jc w:val="center"/>
            </w:pPr>
            <w:r>
              <w:t>29752</w:t>
            </w:r>
          </w:p>
        </w:tc>
        <w:tc>
          <w:tcPr>
            <w:tcW w:w="1024" w:type="dxa"/>
            <w:tcBorders>
              <w:top w:val="nil"/>
              <w:left w:val="nil"/>
              <w:bottom w:val="nil"/>
              <w:right w:val="nil"/>
            </w:tcBorders>
          </w:tcPr>
          <w:p w:rsidR="006A0D2E" w:rsidRDefault="006A0D2E">
            <w:pPr>
              <w:pStyle w:val="ConsPlusNormal"/>
              <w:jc w:val="center"/>
            </w:pPr>
            <w:r>
              <w:t>42028,5</w:t>
            </w:r>
          </w:p>
        </w:tc>
        <w:tc>
          <w:tcPr>
            <w:tcW w:w="1024" w:type="dxa"/>
            <w:tcBorders>
              <w:top w:val="nil"/>
              <w:left w:val="nil"/>
              <w:bottom w:val="nil"/>
              <w:right w:val="nil"/>
            </w:tcBorders>
          </w:tcPr>
          <w:p w:rsidR="006A0D2E" w:rsidRDefault="006A0D2E">
            <w:pPr>
              <w:pStyle w:val="ConsPlusNormal"/>
              <w:jc w:val="center"/>
            </w:pPr>
            <w:r>
              <w:t>42028,5</w:t>
            </w:r>
          </w:p>
        </w:tc>
        <w:tc>
          <w:tcPr>
            <w:tcW w:w="1144" w:type="dxa"/>
            <w:tcBorders>
              <w:top w:val="nil"/>
              <w:left w:val="nil"/>
              <w:bottom w:val="nil"/>
              <w:right w:val="nil"/>
            </w:tcBorders>
          </w:tcPr>
          <w:p w:rsidR="006A0D2E" w:rsidRDefault="006A0D2E">
            <w:pPr>
              <w:pStyle w:val="ConsPlusNormal"/>
              <w:jc w:val="center"/>
            </w:pPr>
            <w:r>
              <w:t>65020,2</w:t>
            </w:r>
          </w:p>
        </w:tc>
        <w:tc>
          <w:tcPr>
            <w:tcW w:w="1024" w:type="dxa"/>
            <w:tcBorders>
              <w:top w:val="nil"/>
              <w:left w:val="nil"/>
              <w:bottom w:val="nil"/>
              <w:right w:val="nil"/>
            </w:tcBorders>
          </w:tcPr>
          <w:p w:rsidR="006A0D2E" w:rsidRDefault="006A0D2E">
            <w:pPr>
              <w:pStyle w:val="ConsPlusNormal"/>
              <w:jc w:val="center"/>
            </w:pPr>
            <w:r>
              <w:t>64916,6</w:t>
            </w:r>
          </w:p>
        </w:tc>
        <w:tc>
          <w:tcPr>
            <w:tcW w:w="1144" w:type="dxa"/>
            <w:tcBorders>
              <w:top w:val="nil"/>
              <w:left w:val="nil"/>
              <w:bottom w:val="nil"/>
              <w:right w:val="nil"/>
            </w:tcBorders>
          </w:tcPr>
          <w:p w:rsidR="006A0D2E" w:rsidRDefault="006A0D2E">
            <w:pPr>
              <w:pStyle w:val="ConsPlusNormal"/>
              <w:jc w:val="center"/>
            </w:pPr>
            <w:r>
              <w:t>286686,3</w:t>
            </w:r>
          </w:p>
        </w:tc>
        <w:tc>
          <w:tcPr>
            <w:tcW w:w="1144" w:type="dxa"/>
            <w:tcBorders>
              <w:top w:val="nil"/>
              <w:left w:val="nil"/>
              <w:bottom w:val="nil"/>
              <w:right w:val="nil"/>
            </w:tcBorders>
          </w:tcPr>
          <w:p w:rsidR="006A0D2E" w:rsidRDefault="006A0D2E">
            <w:pPr>
              <w:pStyle w:val="ConsPlusNormal"/>
              <w:jc w:val="center"/>
            </w:pPr>
            <w:r>
              <w:t>545576,5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Республика Саха (Якутия)</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120000</w:t>
            </w:r>
          </w:p>
        </w:tc>
        <w:tc>
          <w:tcPr>
            <w:tcW w:w="1144" w:type="dxa"/>
            <w:tcBorders>
              <w:top w:val="nil"/>
              <w:left w:val="nil"/>
              <w:bottom w:val="nil"/>
              <w:right w:val="nil"/>
            </w:tcBorders>
          </w:tcPr>
          <w:p w:rsidR="006A0D2E" w:rsidRDefault="006A0D2E">
            <w:pPr>
              <w:pStyle w:val="ConsPlusNormal"/>
              <w:jc w:val="center"/>
            </w:pPr>
            <w:r>
              <w:t>120000</w:t>
            </w:r>
          </w:p>
        </w:tc>
        <w:tc>
          <w:tcPr>
            <w:tcW w:w="1024" w:type="dxa"/>
            <w:tcBorders>
              <w:top w:val="nil"/>
              <w:left w:val="nil"/>
              <w:bottom w:val="nil"/>
              <w:right w:val="nil"/>
            </w:tcBorders>
          </w:tcPr>
          <w:p w:rsidR="006A0D2E" w:rsidRDefault="006A0D2E">
            <w:pPr>
              <w:pStyle w:val="ConsPlusNormal"/>
              <w:jc w:val="center"/>
            </w:pPr>
            <w:r>
              <w:t>76000</w:t>
            </w:r>
          </w:p>
        </w:tc>
        <w:tc>
          <w:tcPr>
            <w:tcW w:w="1024" w:type="dxa"/>
            <w:tcBorders>
              <w:top w:val="nil"/>
              <w:left w:val="nil"/>
              <w:bottom w:val="nil"/>
              <w:right w:val="nil"/>
            </w:tcBorders>
          </w:tcPr>
          <w:p w:rsidR="006A0D2E" w:rsidRDefault="006A0D2E">
            <w:pPr>
              <w:pStyle w:val="ConsPlusNormal"/>
              <w:jc w:val="center"/>
            </w:pPr>
            <w:r>
              <w:t>65990</w:t>
            </w:r>
          </w:p>
        </w:tc>
        <w:tc>
          <w:tcPr>
            <w:tcW w:w="1144" w:type="dxa"/>
            <w:tcBorders>
              <w:top w:val="nil"/>
              <w:left w:val="nil"/>
              <w:bottom w:val="nil"/>
              <w:right w:val="nil"/>
            </w:tcBorders>
          </w:tcPr>
          <w:p w:rsidR="006A0D2E" w:rsidRDefault="006A0D2E">
            <w:pPr>
              <w:pStyle w:val="ConsPlusNormal"/>
              <w:jc w:val="center"/>
            </w:pPr>
            <w:r>
              <w:t>199310</w:t>
            </w:r>
          </w:p>
        </w:tc>
        <w:tc>
          <w:tcPr>
            <w:tcW w:w="1024" w:type="dxa"/>
            <w:tcBorders>
              <w:top w:val="nil"/>
              <w:left w:val="nil"/>
              <w:bottom w:val="nil"/>
              <w:right w:val="nil"/>
            </w:tcBorders>
          </w:tcPr>
          <w:p w:rsidR="006A0D2E" w:rsidRDefault="006A0D2E">
            <w:pPr>
              <w:pStyle w:val="ConsPlusNormal"/>
              <w:jc w:val="center"/>
            </w:pPr>
            <w:r>
              <w:t>142275,6</w:t>
            </w:r>
          </w:p>
        </w:tc>
        <w:tc>
          <w:tcPr>
            <w:tcW w:w="1144" w:type="dxa"/>
            <w:tcBorders>
              <w:top w:val="nil"/>
              <w:left w:val="nil"/>
              <w:bottom w:val="nil"/>
              <w:right w:val="nil"/>
            </w:tcBorders>
          </w:tcPr>
          <w:p w:rsidR="006A0D2E" w:rsidRDefault="006A0D2E">
            <w:pPr>
              <w:pStyle w:val="ConsPlusNormal"/>
              <w:jc w:val="center"/>
            </w:pPr>
            <w:r>
              <w:t>713959,1</w:t>
            </w:r>
          </w:p>
        </w:tc>
        <w:tc>
          <w:tcPr>
            <w:tcW w:w="1144" w:type="dxa"/>
            <w:tcBorders>
              <w:top w:val="nil"/>
              <w:left w:val="nil"/>
              <w:bottom w:val="nil"/>
              <w:right w:val="nil"/>
            </w:tcBorders>
          </w:tcPr>
          <w:p w:rsidR="006A0D2E" w:rsidRDefault="006A0D2E">
            <w:pPr>
              <w:pStyle w:val="ConsPlusNormal"/>
              <w:jc w:val="center"/>
            </w:pPr>
            <w:r>
              <w:t>582351,4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Забайкальский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9725,88</w:t>
            </w:r>
          </w:p>
        </w:tc>
        <w:tc>
          <w:tcPr>
            <w:tcW w:w="1144" w:type="dxa"/>
            <w:tcBorders>
              <w:top w:val="nil"/>
              <w:left w:val="nil"/>
              <w:bottom w:val="nil"/>
              <w:right w:val="nil"/>
            </w:tcBorders>
          </w:tcPr>
          <w:p w:rsidR="006A0D2E" w:rsidRDefault="006A0D2E">
            <w:pPr>
              <w:pStyle w:val="ConsPlusNormal"/>
              <w:jc w:val="center"/>
            </w:pPr>
            <w:r>
              <w:t>9725,88</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23164,2</w:t>
            </w:r>
          </w:p>
        </w:tc>
        <w:tc>
          <w:tcPr>
            <w:tcW w:w="1024" w:type="dxa"/>
            <w:tcBorders>
              <w:top w:val="nil"/>
              <w:left w:val="nil"/>
              <w:bottom w:val="nil"/>
              <w:right w:val="nil"/>
            </w:tcBorders>
          </w:tcPr>
          <w:p w:rsidR="006A0D2E" w:rsidRDefault="006A0D2E">
            <w:pPr>
              <w:pStyle w:val="ConsPlusNormal"/>
              <w:jc w:val="center"/>
            </w:pPr>
            <w:r>
              <w:t>23164,2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21575,6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Камчатский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205086,8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Приморский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30000</w:t>
            </w:r>
          </w:p>
        </w:tc>
        <w:tc>
          <w:tcPr>
            <w:tcW w:w="1144" w:type="dxa"/>
            <w:tcBorders>
              <w:top w:val="nil"/>
              <w:left w:val="nil"/>
              <w:bottom w:val="nil"/>
              <w:right w:val="nil"/>
            </w:tcBorders>
          </w:tcPr>
          <w:p w:rsidR="006A0D2E" w:rsidRDefault="006A0D2E">
            <w:pPr>
              <w:pStyle w:val="ConsPlusNormal"/>
              <w:jc w:val="center"/>
            </w:pPr>
            <w:r>
              <w:t>46735</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28199</w:t>
            </w:r>
          </w:p>
        </w:tc>
        <w:tc>
          <w:tcPr>
            <w:tcW w:w="1024" w:type="dxa"/>
            <w:tcBorders>
              <w:top w:val="nil"/>
              <w:left w:val="nil"/>
              <w:bottom w:val="nil"/>
              <w:right w:val="nil"/>
            </w:tcBorders>
          </w:tcPr>
          <w:p w:rsidR="006A0D2E" w:rsidRDefault="006A0D2E">
            <w:pPr>
              <w:pStyle w:val="ConsPlusNormal"/>
              <w:jc w:val="center"/>
            </w:pPr>
            <w:r>
              <w:t>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297459,8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Хабаровский край</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154500</w:t>
            </w:r>
          </w:p>
        </w:tc>
        <w:tc>
          <w:tcPr>
            <w:tcW w:w="1144" w:type="dxa"/>
            <w:tcBorders>
              <w:top w:val="nil"/>
              <w:left w:val="nil"/>
              <w:bottom w:val="nil"/>
              <w:right w:val="nil"/>
            </w:tcBorders>
          </w:tcPr>
          <w:p w:rsidR="006A0D2E" w:rsidRDefault="006A0D2E">
            <w:pPr>
              <w:pStyle w:val="ConsPlusNormal"/>
              <w:jc w:val="center"/>
            </w:pPr>
            <w:r>
              <w:t>174304,5</w:t>
            </w:r>
          </w:p>
        </w:tc>
        <w:tc>
          <w:tcPr>
            <w:tcW w:w="1024" w:type="dxa"/>
            <w:tcBorders>
              <w:top w:val="nil"/>
              <w:left w:val="nil"/>
              <w:bottom w:val="nil"/>
              <w:right w:val="nil"/>
            </w:tcBorders>
          </w:tcPr>
          <w:p w:rsidR="006A0D2E" w:rsidRDefault="006A0D2E">
            <w:pPr>
              <w:pStyle w:val="ConsPlusNormal"/>
              <w:jc w:val="center"/>
            </w:pPr>
            <w:r>
              <w:t>591430</w:t>
            </w:r>
          </w:p>
        </w:tc>
        <w:tc>
          <w:tcPr>
            <w:tcW w:w="1024" w:type="dxa"/>
            <w:tcBorders>
              <w:top w:val="nil"/>
              <w:left w:val="nil"/>
              <w:bottom w:val="nil"/>
              <w:right w:val="nil"/>
            </w:tcBorders>
          </w:tcPr>
          <w:p w:rsidR="006A0D2E" w:rsidRDefault="006A0D2E">
            <w:pPr>
              <w:pStyle w:val="ConsPlusNormal"/>
              <w:jc w:val="center"/>
            </w:pPr>
            <w:r>
              <w:t>591430</w:t>
            </w:r>
          </w:p>
        </w:tc>
        <w:tc>
          <w:tcPr>
            <w:tcW w:w="1144" w:type="dxa"/>
            <w:tcBorders>
              <w:top w:val="nil"/>
              <w:left w:val="nil"/>
              <w:bottom w:val="nil"/>
              <w:right w:val="nil"/>
            </w:tcBorders>
          </w:tcPr>
          <w:p w:rsidR="006A0D2E" w:rsidRDefault="006A0D2E">
            <w:pPr>
              <w:pStyle w:val="ConsPlusNormal"/>
              <w:jc w:val="center"/>
            </w:pPr>
            <w:r>
              <w:t>474427,9</w:t>
            </w:r>
          </w:p>
        </w:tc>
        <w:tc>
          <w:tcPr>
            <w:tcW w:w="1024" w:type="dxa"/>
            <w:tcBorders>
              <w:top w:val="nil"/>
              <w:left w:val="nil"/>
              <w:bottom w:val="nil"/>
              <w:right w:val="nil"/>
            </w:tcBorders>
          </w:tcPr>
          <w:p w:rsidR="006A0D2E" w:rsidRDefault="006A0D2E">
            <w:pPr>
              <w:pStyle w:val="ConsPlusNormal"/>
              <w:jc w:val="center"/>
            </w:pPr>
            <w:r>
              <w:t>216871,8</w:t>
            </w:r>
          </w:p>
        </w:tc>
        <w:tc>
          <w:tcPr>
            <w:tcW w:w="1144" w:type="dxa"/>
            <w:tcBorders>
              <w:top w:val="nil"/>
              <w:left w:val="nil"/>
              <w:bottom w:val="nil"/>
              <w:right w:val="nil"/>
            </w:tcBorders>
          </w:tcPr>
          <w:p w:rsidR="006A0D2E" w:rsidRDefault="006A0D2E">
            <w:pPr>
              <w:pStyle w:val="ConsPlusNormal"/>
              <w:jc w:val="center"/>
            </w:pPr>
            <w:r>
              <w:t>1180299,2</w:t>
            </w:r>
          </w:p>
        </w:tc>
        <w:tc>
          <w:tcPr>
            <w:tcW w:w="1144" w:type="dxa"/>
            <w:tcBorders>
              <w:top w:val="nil"/>
              <w:left w:val="nil"/>
              <w:bottom w:val="nil"/>
              <w:right w:val="nil"/>
            </w:tcBorders>
          </w:tcPr>
          <w:p w:rsidR="006A0D2E" w:rsidRDefault="006A0D2E">
            <w:pPr>
              <w:pStyle w:val="ConsPlusNormal"/>
              <w:jc w:val="center"/>
            </w:pPr>
            <w:r>
              <w:t>326552,6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Амурская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Магаданская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50000</w:t>
            </w:r>
          </w:p>
        </w:tc>
        <w:tc>
          <w:tcPr>
            <w:tcW w:w="1024" w:type="dxa"/>
            <w:tcBorders>
              <w:top w:val="nil"/>
              <w:left w:val="nil"/>
              <w:bottom w:val="nil"/>
              <w:right w:val="nil"/>
            </w:tcBorders>
          </w:tcPr>
          <w:p w:rsidR="006A0D2E" w:rsidRDefault="006A0D2E">
            <w:pPr>
              <w:pStyle w:val="ConsPlusNormal"/>
              <w:jc w:val="center"/>
            </w:pPr>
            <w:r>
              <w:t>50000</w:t>
            </w:r>
          </w:p>
        </w:tc>
        <w:tc>
          <w:tcPr>
            <w:tcW w:w="1144" w:type="dxa"/>
            <w:tcBorders>
              <w:top w:val="nil"/>
              <w:left w:val="nil"/>
              <w:bottom w:val="nil"/>
              <w:right w:val="nil"/>
            </w:tcBorders>
          </w:tcPr>
          <w:p w:rsidR="006A0D2E" w:rsidRDefault="006A0D2E">
            <w:pPr>
              <w:pStyle w:val="ConsPlusNormal"/>
              <w:jc w:val="center"/>
            </w:pPr>
            <w:r>
              <w:t>59207</w:t>
            </w:r>
          </w:p>
        </w:tc>
        <w:tc>
          <w:tcPr>
            <w:tcW w:w="1024" w:type="dxa"/>
            <w:tcBorders>
              <w:top w:val="nil"/>
              <w:left w:val="nil"/>
              <w:bottom w:val="nil"/>
              <w:right w:val="nil"/>
            </w:tcBorders>
          </w:tcPr>
          <w:p w:rsidR="006A0D2E" w:rsidRDefault="006A0D2E">
            <w:pPr>
              <w:pStyle w:val="ConsPlusNormal"/>
              <w:jc w:val="center"/>
            </w:pPr>
            <w:r>
              <w:t>59207</w:t>
            </w:r>
          </w:p>
        </w:tc>
        <w:tc>
          <w:tcPr>
            <w:tcW w:w="1144" w:type="dxa"/>
            <w:tcBorders>
              <w:top w:val="nil"/>
              <w:left w:val="nil"/>
              <w:bottom w:val="nil"/>
              <w:right w:val="nil"/>
            </w:tcBorders>
          </w:tcPr>
          <w:p w:rsidR="006A0D2E" w:rsidRDefault="006A0D2E">
            <w:pPr>
              <w:pStyle w:val="ConsPlusNormal"/>
              <w:jc w:val="center"/>
            </w:pPr>
            <w:r>
              <w:t>22082,9</w:t>
            </w:r>
          </w:p>
        </w:tc>
        <w:tc>
          <w:tcPr>
            <w:tcW w:w="1144" w:type="dxa"/>
            <w:tcBorders>
              <w:top w:val="nil"/>
              <w:left w:val="nil"/>
              <w:bottom w:val="nil"/>
              <w:right w:val="nil"/>
            </w:tcBorders>
          </w:tcPr>
          <w:p w:rsidR="006A0D2E" w:rsidRDefault="006A0D2E">
            <w:pPr>
              <w:pStyle w:val="ConsPlusNormal"/>
              <w:jc w:val="center"/>
            </w:pPr>
            <w:r>
              <w:t>197885,5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Сахалинская область</w:t>
            </w:r>
          </w:p>
        </w:tc>
        <w:tc>
          <w:tcPr>
            <w:tcW w:w="571" w:type="dxa"/>
            <w:tcBorders>
              <w:top w:val="nil"/>
              <w:left w:val="nil"/>
              <w:bottom w:val="nil"/>
              <w:right w:val="nil"/>
            </w:tcBorders>
          </w:tcPr>
          <w:p w:rsidR="006A0D2E" w:rsidRDefault="006A0D2E">
            <w:pPr>
              <w:pStyle w:val="ConsPlusNormal"/>
              <w:jc w:val="center"/>
            </w:pPr>
            <w:r>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10676</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pP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38869,6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nil"/>
              <w:right w:val="nil"/>
            </w:tcBorders>
          </w:tcPr>
          <w:p w:rsidR="006A0D2E" w:rsidRDefault="006A0D2E">
            <w:pPr>
              <w:pStyle w:val="ConsPlusNormal"/>
            </w:pPr>
            <w:r>
              <w:t xml:space="preserve">Еврейская </w:t>
            </w:r>
            <w:r>
              <w:lastRenderedPageBreak/>
              <w:t>автономная область</w:t>
            </w:r>
          </w:p>
        </w:tc>
        <w:tc>
          <w:tcPr>
            <w:tcW w:w="571" w:type="dxa"/>
            <w:tcBorders>
              <w:top w:val="nil"/>
              <w:left w:val="nil"/>
              <w:bottom w:val="nil"/>
              <w:right w:val="nil"/>
            </w:tcBorders>
          </w:tcPr>
          <w:p w:rsidR="006A0D2E" w:rsidRDefault="006A0D2E">
            <w:pPr>
              <w:pStyle w:val="ConsPlusNormal"/>
              <w:jc w:val="center"/>
            </w:pPr>
            <w:r>
              <w:lastRenderedPageBreak/>
              <w:t>777</w:t>
            </w:r>
          </w:p>
        </w:tc>
        <w:tc>
          <w:tcPr>
            <w:tcW w:w="496" w:type="dxa"/>
            <w:tcBorders>
              <w:top w:val="nil"/>
              <w:left w:val="nil"/>
              <w:bottom w:val="nil"/>
              <w:right w:val="nil"/>
            </w:tcBorders>
          </w:tcPr>
          <w:p w:rsidR="006A0D2E" w:rsidRDefault="006A0D2E">
            <w:pPr>
              <w:pStyle w:val="ConsPlusNormal"/>
              <w:jc w:val="center"/>
            </w:pPr>
            <w:r>
              <w:t>13</w:t>
            </w:r>
          </w:p>
        </w:tc>
        <w:tc>
          <w:tcPr>
            <w:tcW w:w="494" w:type="dxa"/>
            <w:tcBorders>
              <w:top w:val="nil"/>
              <w:left w:val="nil"/>
              <w:bottom w:val="nil"/>
              <w:right w:val="nil"/>
            </w:tcBorders>
          </w:tcPr>
          <w:p w:rsidR="006A0D2E" w:rsidRDefault="006A0D2E">
            <w:pPr>
              <w:pStyle w:val="ConsPlusNormal"/>
              <w:jc w:val="center"/>
            </w:pPr>
            <w:r>
              <w:t>6</w:t>
            </w:r>
          </w:p>
        </w:tc>
        <w:tc>
          <w:tcPr>
            <w:tcW w:w="49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20000</w:t>
            </w:r>
          </w:p>
        </w:tc>
        <w:tc>
          <w:tcPr>
            <w:tcW w:w="1024" w:type="dxa"/>
            <w:tcBorders>
              <w:top w:val="nil"/>
              <w:left w:val="nil"/>
              <w:bottom w:val="nil"/>
              <w:right w:val="nil"/>
            </w:tcBorders>
          </w:tcPr>
          <w:p w:rsidR="006A0D2E" w:rsidRDefault="006A0D2E">
            <w:pPr>
              <w:pStyle w:val="ConsPlusNormal"/>
              <w:jc w:val="center"/>
            </w:pPr>
            <w:r>
              <w:t>20000</w:t>
            </w:r>
          </w:p>
        </w:tc>
        <w:tc>
          <w:tcPr>
            <w:tcW w:w="1144" w:type="dxa"/>
            <w:tcBorders>
              <w:top w:val="nil"/>
              <w:left w:val="nil"/>
              <w:bottom w:val="nil"/>
              <w:right w:val="nil"/>
            </w:tcBorders>
          </w:tcPr>
          <w:p w:rsidR="006A0D2E" w:rsidRDefault="006A0D2E">
            <w:pPr>
              <w:pStyle w:val="ConsPlusNormal"/>
              <w:jc w:val="center"/>
            </w:pPr>
            <w:r>
              <w:t>210090</w:t>
            </w:r>
          </w:p>
        </w:tc>
        <w:tc>
          <w:tcPr>
            <w:tcW w:w="1144" w:type="dxa"/>
            <w:tcBorders>
              <w:top w:val="nil"/>
              <w:left w:val="nil"/>
              <w:bottom w:val="nil"/>
              <w:right w:val="nil"/>
            </w:tcBorders>
          </w:tcPr>
          <w:p w:rsidR="006A0D2E" w:rsidRDefault="006A0D2E">
            <w:pPr>
              <w:pStyle w:val="ConsPlusNormal"/>
              <w:jc w:val="center"/>
            </w:pPr>
            <w:r>
              <w:t>4667,4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6A0D2E" w:rsidRDefault="006A0D2E"/>
        </w:tc>
        <w:tc>
          <w:tcPr>
            <w:tcW w:w="1583" w:type="dxa"/>
            <w:tcBorders>
              <w:top w:val="nil"/>
              <w:left w:val="nil"/>
              <w:bottom w:val="single" w:sz="4" w:space="0" w:color="auto"/>
              <w:right w:val="nil"/>
            </w:tcBorders>
          </w:tcPr>
          <w:p w:rsidR="006A0D2E" w:rsidRDefault="006A0D2E">
            <w:pPr>
              <w:pStyle w:val="ConsPlusNormal"/>
            </w:pPr>
            <w:r>
              <w:t>Чукотский автономный округ</w:t>
            </w:r>
          </w:p>
        </w:tc>
        <w:tc>
          <w:tcPr>
            <w:tcW w:w="571" w:type="dxa"/>
            <w:tcBorders>
              <w:top w:val="nil"/>
              <w:left w:val="nil"/>
              <w:bottom w:val="single" w:sz="4" w:space="0" w:color="auto"/>
              <w:right w:val="nil"/>
            </w:tcBorders>
          </w:tcPr>
          <w:p w:rsidR="006A0D2E" w:rsidRDefault="006A0D2E">
            <w:pPr>
              <w:pStyle w:val="ConsPlusNormal"/>
              <w:jc w:val="center"/>
            </w:pPr>
            <w:r>
              <w:t>777</w:t>
            </w:r>
          </w:p>
        </w:tc>
        <w:tc>
          <w:tcPr>
            <w:tcW w:w="496" w:type="dxa"/>
            <w:tcBorders>
              <w:top w:val="nil"/>
              <w:left w:val="nil"/>
              <w:bottom w:val="single" w:sz="4" w:space="0" w:color="auto"/>
              <w:right w:val="nil"/>
            </w:tcBorders>
          </w:tcPr>
          <w:p w:rsidR="006A0D2E" w:rsidRDefault="006A0D2E">
            <w:pPr>
              <w:pStyle w:val="ConsPlusNormal"/>
              <w:jc w:val="center"/>
            </w:pPr>
            <w:r>
              <w:t>13</w:t>
            </w:r>
          </w:p>
        </w:tc>
        <w:tc>
          <w:tcPr>
            <w:tcW w:w="494" w:type="dxa"/>
            <w:tcBorders>
              <w:top w:val="nil"/>
              <w:left w:val="nil"/>
              <w:bottom w:val="single" w:sz="4" w:space="0" w:color="auto"/>
              <w:right w:val="nil"/>
            </w:tcBorders>
          </w:tcPr>
          <w:p w:rsidR="006A0D2E" w:rsidRDefault="006A0D2E">
            <w:pPr>
              <w:pStyle w:val="ConsPlusNormal"/>
              <w:jc w:val="center"/>
            </w:pPr>
            <w:r>
              <w:t>6</w:t>
            </w:r>
          </w:p>
        </w:tc>
        <w:tc>
          <w:tcPr>
            <w:tcW w:w="49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15</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ind w:firstLine="540"/>
        <w:jc w:val="both"/>
      </w:pPr>
    </w:p>
    <w:p w:rsidR="006A0D2E" w:rsidRDefault="006A0D2E">
      <w:pPr>
        <w:pStyle w:val="ConsPlusTitle"/>
        <w:jc w:val="center"/>
      </w:pPr>
      <w:bookmarkStart w:id="25" w:name="P21841"/>
      <w:bookmarkEnd w:id="25"/>
      <w:r>
        <w:t>РЕСУРСНОЕ ОБЕСПЕЧЕНИЕ</w:t>
      </w:r>
    </w:p>
    <w:p w:rsidR="006A0D2E" w:rsidRDefault="006A0D2E">
      <w:pPr>
        <w:pStyle w:val="ConsPlusTitle"/>
        <w:jc w:val="center"/>
      </w:pPr>
      <w:r>
        <w:t>И ПРОГНОЗНАЯ (СПРАВОЧНАЯ) ОЦЕНКА РАСХОДОВ ФЕДЕРАЛЬНОГО</w:t>
      </w:r>
    </w:p>
    <w:p w:rsidR="006A0D2E" w:rsidRDefault="006A0D2E">
      <w:pPr>
        <w:pStyle w:val="ConsPlusTitle"/>
        <w:jc w:val="center"/>
      </w:pPr>
      <w:r>
        <w:t>БЮДЖЕТА, БЮДЖЕТОВ ГОСУДАРСТВЕННЫХ ВНЕБЮДЖЕТНЫХ ФОНДОВ,</w:t>
      </w:r>
    </w:p>
    <w:p w:rsidR="006A0D2E" w:rsidRDefault="006A0D2E">
      <w:pPr>
        <w:pStyle w:val="ConsPlusTitle"/>
        <w:jc w:val="center"/>
      </w:pPr>
      <w:r>
        <w:t>КОНСОЛИДИРОВАННЫХ БЮДЖЕТОВ СУБЪЕКТОВ РОССИЙСКОЙ ФЕДЕРАЦИИ,</w:t>
      </w:r>
    </w:p>
    <w:p w:rsidR="006A0D2E" w:rsidRDefault="006A0D2E">
      <w:pPr>
        <w:pStyle w:val="ConsPlusTitle"/>
        <w:jc w:val="center"/>
      </w:pPr>
      <w:r>
        <w:t>КОМПАНИЙ С ГОСУДАРСТВЕННЫМ УЧАСТИЕМ И ИНЫХ ВНЕБЮДЖЕТНЫХ</w:t>
      </w:r>
    </w:p>
    <w:p w:rsidR="006A0D2E" w:rsidRDefault="006A0D2E">
      <w:pPr>
        <w:pStyle w:val="ConsPlusTitle"/>
        <w:jc w:val="center"/>
      </w:pPr>
      <w:r>
        <w:t>ИСТОЧНИКОВ НА РЕАЛИЗАЦИЮ МЕРОПРИЯТИЙ ГОСУДАРСТВЕННОЙ</w:t>
      </w:r>
    </w:p>
    <w:p w:rsidR="006A0D2E" w:rsidRDefault="006A0D2E">
      <w:pPr>
        <w:pStyle w:val="ConsPlusTitle"/>
        <w:jc w:val="center"/>
      </w:pPr>
      <w:r>
        <w:t>ПРОГРАММЫ РОССИЙСКОЙ ФЕДЕРАЦИИ "РАЗВИТИЕ ФИЗИЧЕСКОЙ</w:t>
      </w:r>
    </w:p>
    <w:p w:rsidR="006A0D2E" w:rsidRDefault="006A0D2E">
      <w:pPr>
        <w:pStyle w:val="ConsPlusTitle"/>
        <w:jc w:val="center"/>
      </w:pPr>
      <w:r>
        <w:t>КУЛЬТУРЫ И СПОРТА" В ДАЛЬНЕВОСТОЧНОМ ФЕДЕРАЛЬНОМ ОКРУГЕ</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90"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3"/>
        <w:gridCol w:w="1822"/>
        <w:gridCol w:w="1144"/>
        <w:gridCol w:w="1144"/>
        <w:gridCol w:w="1144"/>
        <w:gridCol w:w="1144"/>
        <w:gridCol w:w="1144"/>
        <w:gridCol w:w="1024"/>
        <w:gridCol w:w="1144"/>
        <w:gridCol w:w="1144"/>
        <w:gridCol w:w="1144"/>
        <w:gridCol w:w="1144"/>
        <w:gridCol w:w="1024"/>
        <w:gridCol w:w="1024"/>
      </w:tblGrid>
      <w:tr w:rsidR="006A0D2E">
        <w:tc>
          <w:tcPr>
            <w:tcW w:w="1943" w:type="dxa"/>
            <w:vMerge w:val="restart"/>
            <w:tcBorders>
              <w:top w:val="single" w:sz="4" w:space="0" w:color="auto"/>
              <w:left w:val="nil"/>
              <w:bottom w:val="single" w:sz="4" w:space="0" w:color="auto"/>
            </w:tcBorders>
          </w:tcPr>
          <w:p w:rsidR="006A0D2E" w:rsidRDefault="006A0D2E">
            <w:pPr>
              <w:pStyle w:val="ConsPlusNormal"/>
              <w:jc w:val="center"/>
            </w:pPr>
            <w:r>
              <w:t>Приоритетная территория (субъект Российской Федерации, входящий в состав приоритетной территории)</w:t>
            </w:r>
          </w:p>
        </w:tc>
        <w:tc>
          <w:tcPr>
            <w:tcW w:w="1822" w:type="dxa"/>
            <w:vMerge w:val="restart"/>
            <w:tcBorders>
              <w:top w:val="single" w:sz="4" w:space="0" w:color="auto"/>
              <w:bottom w:val="single" w:sz="4" w:space="0" w:color="auto"/>
            </w:tcBorders>
          </w:tcPr>
          <w:p w:rsidR="006A0D2E" w:rsidRDefault="006A0D2E">
            <w:pPr>
              <w:pStyle w:val="ConsPlusNormal"/>
              <w:jc w:val="center"/>
            </w:pPr>
            <w:r>
              <w:t>Источник финансирования</w:t>
            </w:r>
          </w:p>
        </w:tc>
        <w:tc>
          <w:tcPr>
            <w:tcW w:w="13368" w:type="dxa"/>
            <w:gridSpan w:val="12"/>
            <w:tcBorders>
              <w:top w:val="single" w:sz="4" w:space="0" w:color="auto"/>
              <w:bottom w:val="single" w:sz="4" w:space="0" w:color="auto"/>
              <w:right w:val="nil"/>
            </w:tcBorders>
          </w:tcPr>
          <w:p w:rsidR="006A0D2E" w:rsidRDefault="006A0D2E">
            <w:pPr>
              <w:pStyle w:val="ConsPlusNormal"/>
              <w:jc w:val="center"/>
            </w:pPr>
            <w:r>
              <w:t>Объемы бюджетных ассигнований</w:t>
            </w:r>
          </w:p>
        </w:tc>
      </w:tr>
      <w:tr w:rsidR="006A0D2E">
        <w:tblPrEx>
          <w:tblBorders>
            <w:left w:val="single" w:sz="4" w:space="0" w:color="auto"/>
          </w:tblBorders>
        </w:tblPrEx>
        <w:tc>
          <w:tcPr>
            <w:tcW w:w="1943" w:type="dxa"/>
            <w:vMerge/>
            <w:tcBorders>
              <w:top w:val="single" w:sz="4" w:space="0" w:color="auto"/>
              <w:left w:val="nil"/>
              <w:bottom w:val="single" w:sz="4" w:space="0" w:color="auto"/>
            </w:tcBorders>
          </w:tcPr>
          <w:p w:rsidR="006A0D2E" w:rsidRDefault="006A0D2E"/>
        </w:tc>
        <w:tc>
          <w:tcPr>
            <w:tcW w:w="1822" w:type="dxa"/>
            <w:vMerge/>
            <w:tcBorders>
              <w:top w:val="single" w:sz="4" w:space="0" w:color="auto"/>
              <w:bottom w:val="single" w:sz="4" w:space="0" w:color="auto"/>
            </w:tcBorders>
          </w:tcPr>
          <w:p w:rsidR="006A0D2E" w:rsidRDefault="006A0D2E"/>
        </w:tc>
        <w:tc>
          <w:tcPr>
            <w:tcW w:w="2288" w:type="dxa"/>
            <w:gridSpan w:val="2"/>
            <w:tcBorders>
              <w:top w:val="single" w:sz="4" w:space="0" w:color="auto"/>
              <w:bottom w:val="single" w:sz="4" w:space="0" w:color="auto"/>
            </w:tcBorders>
          </w:tcPr>
          <w:p w:rsidR="006A0D2E" w:rsidRDefault="006A0D2E">
            <w:pPr>
              <w:pStyle w:val="ConsPlusNormal"/>
              <w:jc w:val="center"/>
            </w:pPr>
            <w:r>
              <w:t>2016 год</w:t>
            </w:r>
          </w:p>
        </w:tc>
        <w:tc>
          <w:tcPr>
            <w:tcW w:w="2288" w:type="dxa"/>
            <w:gridSpan w:val="2"/>
            <w:tcBorders>
              <w:top w:val="single" w:sz="4" w:space="0" w:color="auto"/>
              <w:bottom w:val="single" w:sz="4" w:space="0" w:color="auto"/>
            </w:tcBorders>
          </w:tcPr>
          <w:p w:rsidR="006A0D2E" w:rsidRDefault="006A0D2E">
            <w:pPr>
              <w:pStyle w:val="ConsPlusNormal"/>
              <w:jc w:val="center"/>
            </w:pPr>
            <w:r>
              <w:t>2017 год</w:t>
            </w:r>
          </w:p>
        </w:tc>
        <w:tc>
          <w:tcPr>
            <w:tcW w:w="2168" w:type="dxa"/>
            <w:gridSpan w:val="2"/>
            <w:tcBorders>
              <w:top w:val="single" w:sz="4" w:space="0" w:color="auto"/>
              <w:bottom w:val="single" w:sz="4" w:space="0" w:color="auto"/>
            </w:tcBorders>
          </w:tcPr>
          <w:p w:rsidR="006A0D2E" w:rsidRDefault="006A0D2E">
            <w:pPr>
              <w:pStyle w:val="ConsPlusNormal"/>
              <w:jc w:val="center"/>
            </w:pPr>
            <w:r>
              <w:t>2018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2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right w:val="single" w:sz="4" w:space="0" w:color="auto"/>
          </w:tblBorders>
        </w:tblPrEx>
        <w:tc>
          <w:tcPr>
            <w:tcW w:w="1943" w:type="dxa"/>
            <w:vMerge/>
            <w:tcBorders>
              <w:top w:val="single" w:sz="4" w:space="0" w:color="auto"/>
              <w:left w:val="nil"/>
              <w:bottom w:val="single" w:sz="4" w:space="0" w:color="auto"/>
            </w:tcBorders>
          </w:tcPr>
          <w:p w:rsidR="006A0D2E" w:rsidRDefault="006A0D2E"/>
        </w:tc>
        <w:tc>
          <w:tcPr>
            <w:tcW w:w="1822" w:type="dxa"/>
            <w:vMerge/>
            <w:tcBorders>
              <w:top w:val="single" w:sz="4" w:space="0" w:color="auto"/>
              <w:bottom w:val="single" w:sz="4" w:space="0" w:color="auto"/>
            </w:tcBorders>
          </w:tcPr>
          <w:p w:rsidR="006A0D2E" w:rsidRDefault="006A0D2E"/>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1943" w:type="dxa"/>
            <w:vMerge w:val="restart"/>
            <w:tcBorders>
              <w:top w:val="single" w:sz="4" w:space="0" w:color="auto"/>
              <w:left w:val="nil"/>
              <w:bottom w:val="nil"/>
              <w:right w:val="nil"/>
            </w:tcBorders>
          </w:tcPr>
          <w:p w:rsidR="006A0D2E" w:rsidRDefault="006A0D2E">
            <w:pPr>
              <w:pStyle w:val="ConsPlusNormal"/>
            </w:pPr>
            <w:r>
              <w:lastRenderedPageBreak/>
              <w:t>Дальневосточный федеральный округ</w:t>
            </w:r>
          </w:p>
        </w:tc>
        <w:tc>
          <w:tcPr>
            <w:tcW w:w="1822" w:type="dxa"/>
            <w:tcBorders>
              <w:top w:val="single" w:sz="4" w:space="0" w:color="auto"/>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single" w:sz="4" w:space="0" w:color="auto"/>
              <w:left w:val="nil"/>
              <w:bottom w:val="nil"/>
              <w:right w:val="nil"/>
            </w:tcBorders>
          </w:tcPr>
          <w:p w:rsidR="006A0D2E" w:rsidRDefault="006A0D2E">
            <w:pPr>
              <w:pStyle w:val="ConsPlusNormal"/>
              <w:jc w:val="center"/>
            </w:pPr>
            <w:r>
              <w:t>793185,9</w:t>
            </w:r>
          </w:p>
        </w:tc>
        <w:tc>
          <w:tcPr>
            <w:tcW w:w="1144" w:type="dxa"/>
            <w:tcBorders>
              <w:top w:val="single" w:sz="4" w:space="0" w:color="auto"/>
              <w:left w:val="nil"/>
              <w:bottom w:val="nil"/>
              <w:right w:val="nil"/>
            </w:tcBorders>
          </w:tcPr>
          <w:p w:rsidR="006A0D2E" w:rsidRDefault="006A0D2E">
            <w:pPr>
              <w:pStyle w:val="ConsPlusNormal"/>
              <w:jc w:val="center"/>
            </w:pPr>
            <w:r>
              <w:t>962724,09</w:t>
            </w:r>
          </w:p>
        </w:tc>
        <w:tc>
          <w:tcPr>
            <w:tcW w:w="1144" w:type="dxa"/>
            <w:tcBorders>
              <w:top w:val="single" w:sz="4" w:space="0" w:color="auto"/>
              <w:left w:val="nil"/>
              <w:bottom w:val="nil"/>
              <w:right w:val="nil"/>
            </w:tcBorders>
          </w:tcPr>
          <w:p w:rsidR="006A0D2E" w:rsidRDefault="006A0D2E">
            <w:pPr>
              <w:pStyle w:val="ConsPlusNormal"/>
              <w:jc w:val="center"/>
            </w:pPr>
            <w:r>
              <w:t>1025481,4</w:t>
            </w:r>
          </w:p>
        </w:tc>
        <w:tc>
          <w:tcPr>
            <w:tcW w:w="1144" w:type="dxa"/>
            <w:tcBorders>
              <w:top w:val="single" w:sz="4" w:space="0" w:color="auto"/>
              <w:left w:val="nil"/>
              <w:bottom w:val="nil"/>
              <w:right w:val="nil"/>
            </w:tcBorders>
          </w:tcPr>
          <w:p w:rsidR="006A0D2E" w:rsidRDefault="006A0D2E">
            <w:pPr>
              <w:pStyle w:val="ConsPlusNormal"/>
              <w:jc w:val="center"/>
            </w:pPr>
            <w:r>
              <w:t>1049471,4</w:t>
            </w:r>
          </w:p>
        </w:tc>
        <w:tc>
          <w:tcPr>
            <w:tcW w:w="1144" w:type="dxa"/>
            <w:tcBorders>
              <w:top w:val="single" w:sz="4" w:space="0" w:color="auto"/>
              <w:left w:val="nil"/>
              <w:bottom w:val="nil"/>
              <w:right w:val="nil"/>
            </w:tcBorders>
          </w:tcPr>
          <w:p w:rsidR="006A0D2E" w:rsidRDefault="006A0D2E">
            <w:pPr>
              <w:pStyle w:val="ConsPlusNormal"/>
              <w:jc w:val="center"/>
            </w:pPr>
            <w:r>
              <w:t>1419214,3</w:t>
            </w:r>
          </w:p>
        </w:tc>
        <w:tc>
          <w:tcPr>
            <w:tcW w:w="1024" w:type="dxa"/>
            <w:tcBorders>
              <w:top w:val="single" w:sz="4" w:space="0" w:color="auto"/>
              <w:left w:val="nil"/>
              <w:bottom w:val="nil"/>
              <w:right w:val="nil"/>
            </w:tcBorders>
          </w:tcPr>
          <w:p w:rsidR="006A0D2E" w:rsidRDefault="006A0D2E">
            <w:pPr>
              <w:pStyle w:val="ConsPlusNormal"/>
              <w:jc w:val="center"/>
            </w:pPr>
            <w:r>
              <w:t>897209,8</w:t>
            </w:r>
          </w:p>
        </w:tc>
        <w:tc>
          <w:tcPr>
            <w:tcW w:w="1144" w:type="dxa"/>
            <w:tcBorders>
              <w:top w:val="single" w:sz="4" w:space="0" w:color="auto"/>
              <w:left w:val="nil"/>
              <w:bottom w:val="nil"/>
              <w:right w:val="nil"/>
            </w:tcBorders>
          </w:tcPr>
          <w:p w:rsidR="006A0D2E" w:rsidRDefault="006A0D2E">
            <w:pPr>
              <w:pStyle w:val="ConsPlusNormal"/>
              <w:jc w:val="center"/>
            </w:pPr>
            <w:r>
              <w:t>3452289,4</w:t>
            </w:r>
          </w:p>
        </w:tc>
        <w:tc>
          <w:tcPr>
            <w:tcW w:w="1144" w:type="dxa"/>
            <w:tcBorders>
              <w:top w:val="single" w:sz="4" w:space="0" w:color="auto"/>
              <w:left w:val="nil"/>
              <w:bottom w:val="nil"/>
              <w:right w:val="nil"/>
            </w:tcBorders>
          </w:tcPr>
          <w:p w:rsidR="006A0D2E" w:rsidRDefault="006A0D2E">
            <w:pPr>
              <w:pStyle w:val="ConsPlusNormal"/>
              <w:jc w:val="both"/>
            </w:pPr>
            <w:r>
              <w:t>5342689,6</w:t>
            </w:r>
          </w:p>
        </w:tc>
        <w:tc>
          <w:tcPr>
            <w:tcW w:w="1144" w:type="dxa"/>
            <w:tcBorders>
              <w:top w:val="single" w:sz="4" w:space="0" w:color="auto"/>
              <w:left w:val="nil"/>
              <w:bottom w:val="nil"/>
              <w:right w:val="nil"/>
            </w:tcBorders>
          </w:tcPr>
          <w:p w:rsidR="006A0D2E" w:rsidRDefault="006A0D2E">
            <w:pPr>
              <w:pStyle w:val="ConsPlusNormal"/>
              <w:jc w:val="both"/>
            </w:pPr>
            <w:r>
              <w:t>2966492,7</w:t>
            </w:r>
          </w:p>
        </w:tc>
        <w:tc>
          <w:tcPr>
            <w:tcW w:w="1144" w:type="dxa"/>
            <w:tcBorders>
              <w:top w:val="single" w:sz="4" w:space="0" w:color="auto"/>
              <w:left w:val="nil"/>
              <w:bottom w:val="nil"/>
              <w:right w:val="nil"/>
            </w:tcBorders>
          </w:tcPr>
          <w:p w:rsidR="006A0D2E" w:rsidRDefault="006A0D2E">
            <w:pPr>
              <w:pStyle w:val="ConsPlusNormal"/>
              <w:jc w:val="both"/>
            </w:pPr>
            <w:r>
              <w:t>2837363,7</w:t>
            </w:r>
          </w:p>
        </w:tc>
        <w:tc>
          <w:tcPr>
            <w:tcW w:w="1024" w:type="dxa"/>
            <w:tcBorders>
              <w:top w:val="single" w:sz="4" w:space="0" w:color="auto"/>
              <w:left w:val="nil"/>
              <w:bottom w:val="nil"/>
              <w:right w:val="nil"/>
            </w:tcBorders>
          </w:tcPr>
          <w:p w:rsidR="006A0D2E" w:rsidRDefault="006A0D2E">
            <w:pPr>
              <w:pStyle w:val="ConsPlusNormal"/>
              <w:jc w:val="center"/>
            </w:pPr>
            <w:r>
              <w:t>2518752</w:t>
            </w:r>
          </w:p>
        </w:tc>
        <w:tc>
          <w:tcPr>
            <w:tcW w:w="1024" w:type="dxa"/>
            <w:tcBorders>
              <w:top w:val="single" w:sz="4" w:space="0" w:color="auto"/>
              <w:left w:val="nil"/>
              <w:bottom w:val="nil"/>
              <w:right w:val="nil"/>
            </w:tcBorders>
          </w:tcPr>
          <w:p w:rsidR="006A0D2E" w:rsidRDefault="006A0D2E">
            <w:pPr>
              <w:pStyle w:val="ConsPlusNormal"/>
              <w:jc w:val="center"/>
            </w:pPr>
            <w:r>
              <w:t>854478,1</w:t>
            </w:r>
          </w:p>
        </w:tc>
      </w:tr>
      <w:tr w:rsidR="006A0D2E">
        <w:tblPrEx>
          <w:tblBorders>
            <w:insideH w:val="none" w:sz="0" w:space="0" w:color="auto"/>
            <w:insideV w:val="none" w:sz="0" w:space="0" w:color="auto"/>
          </w:tblBorders>
        </w:tblPrEx>
        <w:tc>
          <w:tcPr>
            <w:tcW w:w="1943" w:type="dxa"/>
            <w:vMerge/>
            <w:tcBorders>
              <w:top w:val="single" w:sz="4" w:space="0" w:color="auto"/>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403971,38</w:t>
            </w:r>
          </w:p>
        </w:tc>
        <w:tc>
          <w:tcPr>
            <w:tcW w:w="1144" w:type="dxa"/>
            <w:tcBorders>
              <w:top w:val="nil"/>
              <w:left w:val="nil"/>
              <w:bottom w:val="nil"/>
              <w:right w:val="nil"/>
            </w:tcBorders>
          </w:tcPr>
          <w:p w:rsidR="006A0D2E" w:rsidRDefault="006A0D2E">
            <w:pPr>
              <w:pStyle w:val="ConsPlusNormal"/>
              <w:jc w:val="center"/>
            </w:pPr>
            <w:r>
              <w:t>451186,88</w:t>
            </w:r>
          </w:p>
        </w:tc>
        <w:tc>
          <w:tcPr>
            <w:tcW w:w="1144" w:type="dxa"/>
            <w:tcBorders>
              <w:top w:val="nil"/>
              <w:left w:val="nil"/>
              <w:bottom w:val="nil"/>
              <w:right w:val="nil"/>
            </w:tcBorders>
          </w:tcPr>
          <w:p w:rsidR="006A0D2E" w:rsidRDefault="006A0D2E">
            <w:pPr>
              <w:pStyle w:val="ConsPlusNormal"/>
              <w:jc w:val="center"/>
            </w:pPr>
            <w:r>
              <w:t>833583,4</w:t>
            </w:r>
          </w:p>
        </w:tc>
        <w:tc>
          <w:tcPr>
            <w:tcW w:w="1144" w:type="dxa"/>
            <w:tcBorders>
              <w:top w:val="nil"/>
              <w:left w:val="nil"/>
              <w:bottom w:val="nil"/>
              <w:right w:val="nil"/>
            </w:tcBorders>
          </w:tcPr>
          <w:p w:rsidR="006A0D2E" w:rsidRDefault="006A0D2E">
            <w:pPr>
              <w:pStyle w:val="ConsPlusNormal"/>
              <w:jc w:val="center"/>
            </w:pPr>
            <w:r>
              <w:t>823573,4</w:t>
            </w:r>
          </w:p>
        </w:tc>
        <w:tc>
          <w:tcPr>
            <w:tcW w:w="1144" w:type="dxa"/>
            <w:tcBorders>
              <w:top w:val="nil"/>
              <w:left w:val="nil"/>
              <w:bottom w:val="nil"/>
              <w:right w:val="nil"/>
            </w:tcBorders>
          </w:tcPr>
          <w:p w:rsidR="006A0D2E" w:rsidRDefault="006A0D2E">
            <w:pPr>
              <w:pStyle w:val="ConsPlusNormal"/>
              <w:jc w:val="center"/>
            </w:pPr>
            <w:r>
              <w:t>1022316,2</w:t>
            </w:r>
          </w:p>
        </w:tc>
        <w:tc>
          <w:tcPr>
            <w:tcW w:w="1024" w:type="dxa"/>
            <w:tcBorders>
              <w:top w:val="nil"/>
              <w:left w:val="nil"/>
              <w:bottom w:val="nil"/>
              <w:right w:val="nil"/>
            </w:tcBorders>
          </w:tcPr>
          <w:p w:rsidR="006A0D2E" w:rsidRDefault="006A0D2E">
            <w:pPr>
              <w:pStyle w:val="ConsPlusNormal"/>
              <w:jc w:val="center"/>
            </w:pPr>
            <w:r>
              <w:t>679423,1</w:t>
            </w:r>
          </w:p>
        </w:tc>
        <w:tc>
          <w:tcPr>
            <w:tcW w:w="1144" w:type="dxa"/>
            <w:tcBorders>
              <w:top w:val="nil"/>
              <w:left w:val="nil"/>
              <w:bottom w:val="nil"/>
              <w:right w:val="nil"/>
            </w:tcBorders>
          </w:tcPr>
          <w:p w:rsidR="006A0D2E" w:rsidRDefault="006A0D2E">
            <w:pPr>
              <w:pStyle w:val="ConsPlusNormal"/>
              <w:jc w:val="center"/>
            </w:pPr>
            <w:r>
              <w:t>3452289,4</w:t>
            </w:r>
          </w:p>
        </w:tc>
        <w:tc>
          <w:tcPr>
            <w:tcW w:w="1144" w:type="dxa"/>
            <w:tcBorders>
              <w:top w:val="nil"/>
              <w:left w:val="nil"/>
              <w:bottom w:val="nil"/>
              <w:right w:val="nil"/>
            </w:tcBorders>
          </w:tcPr>
          <w:p w:rsidR="006A0D2E" w:rsidRDefault="006A0D2E">
            <w:pPr>
              <w:pStyle w:val="ConsPlusNormal"/>
              <w:jc w:val="both"/>
            </w:pPr>
            <w:r>
              <w:t>5342689,6</w:t>
            </w:r>
          </w:p>
        </w:tc>
        <w:tc>
          <w:tcPr>
            <w:tcW w:w="1144" w:type="dxa"/>
            <w:tcBorders>
              <w:top w:val="nil"/>
              <w:left w:val="nil"/>
              <w:bottom w:val="nil"/>
              <w:right w:val="nil"/>
            </w:tcBorders>
          </w:tcPr>
          <w:p w:rsidR="006A0D2E" w:rsidRDefault="006A0D2E">
            <w:pPr>
              <w:pStyle w:val="ConsPlusNormal"/>
              <w:jc w:val="both"/>
            </w:pPr>
            <w:r>
              <w:t>2966492,7</w:t>
            </w:r>
          </w:p>
        </w:tc>
        <w:tc>
          <w:tcPr>
            <w:tcW w:w="1144" w:type="dxa"/>
            <w:tcBorders>
              <w:top w:val="nil"/>
              <w:left w:val="nil"/>
              <w:bottom w:val="nil"/>
              <w:right w:val="nil"/>
            </w:tcBorders>
          </w:tcPr>
          <w:p w:rsidR="006A0D2E" w:rsidRDefault="006A0D2E">
            <w:pPr>
              <w:pStyle w:val="ConsPlusNormal"/>
              <w:jc w:val="both"/>
            </w:pPr>
            <w:r>
              <w:t>2837363,7</w:t>
            </w:r>
          </w:p>
        </w:tc>
        <w:tc>
          <w:tcPr>
            <w:tcW w:w="1024" w:type="dxa"/>
            <w:tcBorders>
              <w:top w:val="nil"/>
              <w:left w:val="nil"/>
              <w:bottom w:val="nil"/>
              <w:right w:val="nil"/>
            </w:tcBorders>
          </w:tcPr>
          <w:p w:rsidR="006A0D2E" w:rsidRDefault="006A0D2E">
            <w:pPr>
              <w:pStyle w:val="ConsPlusNormal"/>
              <w:jc w:val="center"/>
            </w:pPr>
            <w:r>
              <w:t>2518752</w:t>
            </w:r>
          </w:p>
        </w:tc>
        <w:tc>
          <w:tcPr>
            <w:tcW w:w="1024" w:type="dxa"/>
            <w:tcBorders>
              <w:top w:val="nil"/>
              <w:left w:val="nil"/>
              <w:bottom w:val="nil"/>
              <w:right w:val="nil"/>
            </w:tcBorders>
          </w:tcPr>
          <w:p w:rsidR="006A0D2E" w:rsidRDefault="006A0D2E">
            <w:pPr>
              <w:pStyle w:val="ConsPlusNormal"/>
              <w:jc w:val="center"/>
            </w:pPr>
            <w:r>
              <w:t>854478,1</w:t>
            </w:r>
          </w:p>
        </w:tc>
      </w:tr>
      <w:tr w:rsidR="006A0D2E">
        <w:tblPrEx>
          <w:tblBorders>
            <w:insideH w:val="none" w:sz="0" w:space="0" w:color="auto"/>
            <w:insideV w:val="none" w:sz="0" w:space="0" w:color="auto"/>
          </w:tblBorders>
        </w:tblPrEx>
        <w:tc>
          <w:tcPr>
            <w:tcW w:w="1943" w:type="dxa"/>
            <w:vMerge/>
            <w:tcBorders>
              <w:top w:val="single" w:sz="4" w:space="0" w:color="auto"/>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single" w:sz="4" w:space="0" w:color="auto"/>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380356,52</w:t>
            </w:r>
          </w:p>
        </w:tc>
        <w:tc>
          <w:tcPr>
            <w:tcW w:w="1144" w:type="dxa"/>
            <w:tcBorders>
              <w:top w:val="nil"/>
              <w:left w:val="nil"/>
              <w:bottom w:val="nil"/>
              <w:right w:val="nil"/>
            </w:tcBorders>
          </w:tcPr>
          <w:p w:rsidR="006A0D2E" w:rsidRDefault="006A0D2E">
            <w:pPr>
              <w:pStyle w:val="ConsPlusNormal"/>
              <w:jc w:val="center"/>
            </w:pPr>
            <w:r>
              <w:t>502679,21</w:t>
            </w:r>
          </w:p>
        </w:tc>
        <w:tc>
          <w:tcPr>
            <w:tcW w:w="1144" w:type="dxa"/>
            <w:tcBorders>
              <w:top w:val="nil"/>
              <w:left w:val="nil"/>
              <w:bottom w:val="nil"/>
              <w:right w:val="nil"/>
            </w:tcBorders>
          </w:tcPr>
          <w:p w:rsidR="006A0D2E" w:rsidRDefault="006A0D2E">
            <w:pPr>
              <w:pStyle w:val="ConsPlusNormal"/>
              <w:jc w:val="center"/>
            </w:pPr>
            <w:r>
              <w:t>183628</w:t>
            </w:r>
          </w:p>
        </w:tc>
        <w:tc>
          <w:tcPr>
            <w:tcW w:w="1144" w:type="dxa"/>
            <w:tcBorders>
              <w:top w:val="nil"/>
              <w:left w:val="nil"/>
              <w:bottom w:val="nil"/>
              <w:right w:val="nil"/>
            </w:tcBorders>
          </w:tcPr>
          <w:p w:rsidR="006A0D2E" w:rsidRDefault="006A0D2E">
            <w:pPr>
              <w:pStyle w:val="ConsPlusNormal"/>
              <w:jc w:val="center"/>
            </w:pPr>
            <w:r>
              <w:t>161348</w:t>
            </w:r>
          </w:p>
        </w:tc>
        <w:tc>
          <w:tcPr>
            <w:tcW w:w="1144" w:type="dxa"/>
            <w:tcBorders>
              <w:top w:val="nil"/>
              <w:left w:val="nil"/>
              <w:bottom w:val="nil"/>
              <w:right w:val="nil"/>
            </w:tcBorders>
          </w:tcPr>
          <w:p w:rsidR="006A0D2E" w:rsidRDefault="006A0D2E">
            <w:pPr>
              <w:pStyle w:val="ConsPlusNormal"/>
              <w:jc w:val="center"/>
            </w:pPr>
            <w:r>
              <w:t>356038,1</w:t>
            </w:r>
          </w:p>
        </w:tc>
        <w:tc>
          <w:tcPr>
            <w:tcW w:w="1024" w:type="dxa"/>
            <w:tcBorders>
              <w:top w:val="nil"/>
              <w:left w:val="nil"/>
              <w:bottom w:val="nil"/>
              <w:right w:val="nil"/>
            </w:tcBorders>
          </w:tcPr>
          <w:p w:rsidR="006A0D2E" w:rsidRDefault="006A0D2E">
            <w:pPr>
              <w:pStyle w:val="ConsPlusNormal"/>
              <w:jc w:val="center"/>
            </w:pPr>
            <w:r>
              <w:t>200053,2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single" w:sz="4" w:space="0" w:color="auto"/>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single" w:sz="4" w:space="0" w:color="auto"/>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8858</w:t>
            </w:r>
          </w:p>
        </w:tc>
        <w:tc>
          <w:tcPr>
            <w:tcW w:w="1144" w:type="dxa"/>
            <w:tcBorders>
              <w:top w:val="nil"/>
              <w:left w:val="nil"/>
              <w:bottom w:val="nil"/>
              <w:right w:val="nil"/>
            </w:tcBorders>
          </w:tcPr>
          <w:p w:rsidR="006A0D2E" w:rsidRDefault="006A0D2E">
            <w:pPr>
              <w:pStyle w:val="ConsPlusNormal"/>
              <w:jc w:val="center"/>
            </w:pPr>
            <w:r>
              <w:t>8858</w:t>
            </w:r>
          </w:p>
        </w:tc>
        <w:tc>
          <w:tcPr>
            <w:tcW w:w="1144" w:type="dxa"/>
            <w:tcBorders>
              <w:top w:val="nil"/>
              <w:left w:val="nil"/>
              <w:bottom w:val="nil"/>
              <w:right w:val="nil"/>
            </w:tcBorders>
          </w:tcPr>
          <w:p w:rsidR="006A0D2E" w:rsidRDefault="006A0D2E">
            <w:pPr>
              <w:pStyle w:val="ConsPlusNormal"/>
              <w:jc w:val="center"/>
            </w:pPr>
            <w:r>
              <w:t>8270</w:t>
            </w:r>
          </w:p>
        </w:tc>
        <w:tc>
          <w:tcPr>
            <w:tcW w:w="1144" w:type="dxa"/>
            <w:tcBorders>
              <w:top w:val="nil"/>
              <w:left w:val="nil"/>
              <w:bottom w:val="nil"/>
              <w:right w:val="nil"/>
            </w:tcBorders>
          </w:tcPr>
          <w:p w:rsidR="006A0D2E" w:rsidRDefault="006A0D2E">
            <w:pPr>
              <w:pStyle w:val="ConsPlusNormal"/>
              <w:jc w:val="center"/>
            </w:pPr>
            <w:r>
              <w:t>3000</w:t>
            </w:r>
          </w:p>
        </w:tc>
        <w:tc>
          <w:tcPr>
            <w:tcW w:w="1144" w:type="dxa"/>
            <w:tcBorders>
              <w:top w:val="nil"/>
              <w:left w:val="nil"/>
              <w:bottom w:val="nil"/>
              <w:right w:val="nil"/>
            </w:tcBorders>
          </w:tcPr>
          <w:p w:rsidR="006A0D2E" w:rsidRDefault="006A0D2E">
            <w:pPr>
              <w:pStyle w:val="ConsPlusNormal"/>
              <w:jc w:val="center"/>
            </w:pPr>
            <w:r>
              <w:t>40860</w:t>
            </w:r>
          </w:p>
        </w:tc>
        <w:tc>
          <w:tcPr>
            <w:tcW w:w="1024" w:type="dxa"/>
            <w:tcBorders>
              <w:top w:val="nil"/>
              <w:left w:val="nil"/>
              <w:bottom w:val="nil"/>
              <w:right w:val="nil"/>
            </w:tcBorders>
          </w:tcPr>
          <w:p w:rsidR="006A0D2E" w:rsidRDefault="006A0D2E">
            <w:pPr>
              <w:pStyle w:val="ConsPlusNormal"/>
              <w:jc w:val="center"/>
            </w:pPr>
            <w:r>
              <w:t>17733,5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single" w:sz="4" w:space="0" w:color="auto"/>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single" w:sz="4" w:space="0" w:color="auto"/>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61550</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 xml:space="preserve">Республика </w:t>
            </w:r>
            <w:r>
              <w:lastRenderedPageBreak/>
              <w:t>Бурятия</w:t>
            </w:r>
          </w:p>
        </w:tc>
        <w:tc>
          <w:tcPr>
            <w:tcW w:w="1822" w:type="dxa"/>
            <w:tcBorders>
              <w:top w:val="nil"/>
              <w:left w:val="nil"/>
              <w:bottom w:val="nil"/>
              <w:right w:val="nil"/>
            </w:tcBorders>
          </w:tcPr>
          <w:p w:rsidR="006A0D2E" w:rsidRDefault="006A0D2E">
            <w:pPr>
              <w:pStyle w:val="ConsPlusNormal"/>
            </w:pPr>
            <w:r>
              <w:lastRenderedPageBreak/>
              <w:t>всего,</w:t>
            </w:r>
          </w:p>
          <w:p w:rsidR="006A0D2E" w:rsidRDefault="006A0D2E">
            <w:pPr>
              <w:pStyle w:val="ConsPlusNormal"/>
            </w:pPr>
            <w:r>
              <w:lastRenderedPageBreak/>
              <w:t>в том числе:</w:t>
            </w:r>
          </w:p>
        </w:tc>
        <w:tc>
          <w:tcPr>
            <w:tcW w:w="1144" w:type="dxa"/>
            <w:tcBorders>
              <w:top w:val="nil"/>
              <w:left w:val="nil"/>
              <w:bottom w:val="nil"/>
              <w:right w:val="nil"/>
            </w:tcBorders>
          </w:tcPr>
          <w:p w:rsidR="006A0D2E" w:rsidRDefault="006A0D2E">
            <w:pPr>
              <w:pStyle w:val="ConsPlusNormal"/>
              <w:jc w:val="center"/>
            </w:pPr>
            <w:r>
              <w:lastRenderedPageBreak/>
              <w:t>40395,4</w:t>
            </w:r>
          </w:p>
        </w:tc>
        <w:tc>
          <w:tcPr>
            <w:tcW w:w="1144" w:type="dxa"/>
            <w:tcBorders>
              <w:top w:val="nil"/>
              <w:left w:val="nil"/>
              <w:bottom w:val="nil"/>
              <w:right w:val="nil"/>
            </w:tcBorders>
          </w:tcPr>
          <w:p w:rsidR="006A0D2E" w:rsidRDefault="006A0D2E">
            <w:pPr>
              <w:pStyle w:val="ConsPlusNormal"/>
              <w:jc w:val="center"/>
            </w:pPr>
            <w:r>
              <w:t>40395,4</w:t>
            </w:r>
          </w:p>
        </w:tc>
        <w:tc>
          <w:tcPr>
            <w:tcW w:w="1144" w:type="dxa"/>
            <w:tcBorders>
              <w:top w:val="nil"/>
              <w:left w:val="nil"/>
              <w:bottom w:val="nil"/>
              <w:right w:val="nil"/>
            </w:tcBorders>
          </w:tcPr>
          <w:p w:rsidR="006A0D2E" w:rsidRDefault="006A0D2E">
            <w:pPr>
              <w:pStyle w:val="ConsPlusNormal"/>
              <w:jc w:val="center"/>
            </w:pPr>
            <w:r>
              <w:t>71533,2</w:t>
            </w:r>
          </w:p>
        </w:tc>
        <w:tc>
          <w:tcPr>
            <w:tcW w:w="1144" w:type="dxa"/>
            <w:tcBorders>
              <w:top w:val="nil"/>
              <w:left w:val="nil"/>
              <w:bottom w:val="nil"/>
              <w:right w:val="nil"/>
            </w:tcBorders>
          </w:tcPr>
          <w:p w:rsidR="006A0D2E" w:rsidRDefault="006A0D2E">
            <w:pPr>
              <w:pStyle w:val="ConsPlusNormal"/>
              <w:jc w:val="center"/>
            </w:pPr>
            <w:r>
              <w:t>71533,2</w:t>
            </w:r>
          </w:p>
        </w:tc>
        <w:tc>
          <w:tcPr>
            <w:tcW w:w="1144" w:type="dxa"/>
            <w:tcBorders>
              <w:top w:val="nil"/>
              <w:left w:val="nil"/>
              <w:bottom w:val="nil"/>
              <w:right w:val="nil"/>
            </w:tcBorders>
          </w:tcPr>
          <w:p w:rsidR="006A0D2E" w:rsidRDefault="006A0D2E">
            <w:pPr>
              <w:pStyle w:val="ConsPlusNormal"/>
              <w:jc w:val="center"/>
            </w:pPr>
            <w:r>
              <w:t>112376,8</w:t>
            </w:r>
          </w:p>
        </w:tc>
        <w:tc>
          <w:tcPr>
            <w:tcW w:w="1024" w:type="dxa"/>
            <w:tcBorders>
              <w:top w:val="nil"/>
              <w:left w:val="nil"/>
              <w:bottom w:val="nil"/>
              <w:right w:val="nil"/>
            </w:tcBorders>
          </w:tcPr>
          <w:p w:rsidR="006A0D2E" w:rsidRDefault="006A0D2E">
            <w:pPr>
              <w:pStyle w:val="ConsPlusNormal"/>
              <w:jc w:val="center"/>
            </w:pPr>
            <w:r>
              <w:t>115472,3</w:t>
            </w:r>
          </w:p>
        </w:tc>
        <w:tc>
          <w:tcPr>
            <w:tcW w:w="1144" w:type="dxa"/>
            <w:tcBorders>
              <w:top w:val="nil"/>
              <w:left w:val="nil"/>
              <w:bottom w:val="nil"/>
              <w:right w:val="nil"/>
            </w:tcBorders>
          </w:tcPr>
          <w:p w:rsidR="006A0D2E" w:rsidRDefault="006A0D2E">
            <w:pPr>
              <w:pStyle w:val="ConsPlusNormal"/>
              <w:jc w:val="center"/>
            </w:pPr>
            <w:r>
              <w:t>421115,4</w:t>
            </w:r>
          </w:p>
        </w:tc>
        <w:tc>
          <w:tcPr>
            <w:tcW w:w="1144" w:type="dxa"/>
            <w:tcBorders>
              <w:top w:val="nil"/>
              <w:left w:val="nil"/>
              <w:bottom w:val="nil"/>
              <w:right w:val="nil"/>
            </w:tcBorders>
          </w:tcPr>
          <w:p w:rsidR="006A0D2E" w:rsidRDefault="006A0D2E">
            <w:pPr>
              <w:pStyle w:val="ConsPlusNormal"/>
              <w:jc w:val="center"/>
            </w:pPr>
            <w:r>
              <w:t>1303227,3</w:t>
            </w:r>
          </w:p>
        </w:tc>
        <w:tc>
          <w:tcPr>
            <w:tcW w:w="1144" w:type="dxa"/>
            <w:tcBorders>
              <w:top w:val="nil"/>
              <w:left w:val="nil"/>
              <w:bottom w:val="nil"/>
              <w:right w:val="nil"/>
            </w:tcBorders>
          </w:tcPr>
          <w:p w:rsidR="006A0D2E" w:rsidRDefault="006A0D2E">
            <w:pPr>
              <w:pStyle w:val="ConsPlusNormal"/>
              <w:jc w:val="center"/>
            </w:pPr>
            <w:r>
              <w:t>665479,7</w:t>
            </w:r>
          </w:p>
        </w:tc>
        <w:tc>
          <w:tcPr>
            <w:tcW w:w="1144" w:type="dxa"/>
            <w:tcBorders>
              <w:top w:val="nil"/>
              <w:left w:val="nil"/>
              <w:bottom w:val="nil"/>
              <w:right w:val="nil"/>
            </w:tcBorders>
          </w:tcPr>
          <w:p w:rsidR="006A0D2E" w:rsidRDefault="006A0D2E">
            <w:pPr>
              <w:pStyle w:val="ConsPlusNormal"/>
              <w:jc w:val="center"/>
            </w:pPr>
            <w:r>
              <w:t>137143,8</w:t>
            </w:r>
          </w:p>
        </w:tc>
        <w:tc>
          <w:tcPr>
            <w:tcW w:w="1024" w:type="dxa"/>
            <w:tcBorders>
              <w:top w:val="nil"/>
              <w:left w:val="nil"/>
              <w:bottom w:val="nil"/>
              <w:right w:val="nil"/>
            </w:tcBorders>
          </w:tcPr>
          <w:p w:rsidR="006A0D2E" w:rsidRDefault="006A0D2E">
            <w:pPr>
              <w:pStyle w:val="ConsPlusNormal"/>
              <w:jc w:val="center"/>
            </w:pPr>
            <w:r>
              <w:t>20774,2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36082,4</w:t>
            </w:r>
          </w:p>
        </w:tc>
        <w:tc>
          <w:tcPr>
            <w:tcW w:w="1144" w:type="dxa"/>
            <w:tcBorders>
              <w:top w:val="nil"/>
              <w:left w:val="nil"/>
              <w:bottom w:val="nil"/>
              <w:right w:val="nil"/>
            </w:tcBorders>
          </w:tcPr>
          <w:p w:rsidR="006A0D2E" w:rsidRDefault="006A0D2E">
            <w:pPr>
              <w:pStyle w:val="ConsPlusNormal"/>
              <w:jc w:val="center"/>
            </w:pPr>
            <w:r>
              <w:t>36082,4</w:t>
            </w:r>
          </w:p>
        </w:tc>
        <w:tc>
          <w:tcPr>
            <w:tcW w:w="1144" w:type="dxa"/>
            <w:tcBorders>
              <w:top w:val="nil"/>
              <w:left w:val="nil"/>
              <w:bottom w:val="nil"/>
              <w:right w:val="nil"/>
            </w:tcBorders>
          </w:tcPr>
          <w:p w:rsidR="006A0D2E" w:rsidRDefault="006A0D2E">
            <w:pPr>
              <w:pStyle w:val="ConsPlusNormal"/>
              <w:jc w:val="center"/>
            </w:pPr>
            <w:r>
              <w:t>49147,3</w:t>
            </w:r>
          </w:p>
        </w:tc>
        <w:tc>
          <w:tcPr>
            <w:tcW w:w="1144" w:type="dxa"/>
            <w:tcBorders>
              <w:top w:val="nil"/>
              <w:left w:val="nil"/>
              <w:bottom w:val="nil"/>
              <w:right w:val="nil"/>
            </w:tcBorders>
          </w:tcPr>
          <w:p w:rsidR="006A0D2E" w:rsidRDefault="006A0D2E">
            <w:pPr>
              <w:pStyle w:val="ConsPlusNormal"/>
              <w:jc w:val="center"/>
            </w:pPr>
            <w:r>
              <w:t>49147,3</w:t>
            </w:r>
          </w:p>
        </w:tc>
        <w:tc>
          <w:tcPr>
            <w:tcW w:w="1144" w:type="dxa"/>
            <w:tcBorders>
              <w:top w:val="nil"/>
              <w:left w:val="nil"/>
              <w:bottom w:val="nil"/>
              <w:right w:val="nil"/>
            </w:tcBorders>
          </w:tcPr>
          <w:p w:rsidR="006A0D2E" w:rsidRDefault="006A0D2E">
            <w:pPr>
              <w:pStyle w:val="ConsPlusNormal"/>
              <w:jc w:val="center"/>
            </w:pPr>
            <w:r>
              <w:t>80968,8</w:t>
            </w:r>
          </w:p>
        </w:tc>
        <w:tc>
          <w:tcPr>
            <w:tcW w:w="1024" w:type="dxa"/>
            <w:tcBorders>
              <w:top w:val="nil"/>
              <w:left w:val="nil"/>
              <w:bottom w:val="nil"/>
              <w:right w:val="nil"/>
            </w:tcBorders>
          </w:tcPr>
          <w:p w:rsidR="006A0D2E" w:rsidRDefault="006A0D2E">
            <w:pPr>
              <w:pStyle w:val="ConsPlusNormal"/>
              <w:jc w:val="center"/>
            </w:pPr>
            <w:r>
              <w:t>80865,2</w:t>
            </w:r>
          </w:p>
        </w:tc>
        <w:tc>
          <w:tcPr>
            <w:tcW w:w="1144" w:type="dxa"/>
            <w:tcBorders>
              <w:top w:val="nil"/>
              <w:left w:val="nil"/>
              <w:bottom w:val="nil"/>
              <w:right w:val="nil"/>
            </w:tcBorders>
          </w:tcPr>
          <w:p w:rsidR="006A0D2E" w:rsidRDefault="006A0D2E">
            <w:pPr>
              <w:pStyle w:val="ConsPlusNormal"/>
              <w:jc w:val="center"/>
            </w:pPr>
            <w:r>
              <w:t>421115,4</w:t>
            </w:r>
          </w:p>
        </w:tc>
        <w:tc>
          <w:tcPr>
            <w:tcW w:w="1144" w:type="dxa"/>
            <w:tcBorders>
              <w:top w:val="nil"/>
              <w:left w:val="nil"/>
              <w:bottom w:val="nil"/>
              <w:right w:val="nil"/>
            </w:tcBorders>
          </w:tcPr>
          <w:p w:rsidR="006A0D2E" w:rsidRDefault="006A0D2E">
            <w:pPr>
              <w:pStyle w:val="ConsPlusNormal"/>
              <w:jc w:val="center"/>
            </w:pPr>
            <w:r>
              <w:t>1303227,3</w:t>
            </w:r>
          </w:p>
        </w:tc>
        <w:tc>
          <w:tcPr>
            <w:tcW w:w="1144" w:type="dxa"/>
            <w:tcBorders>
              <w:top w:val="nil"/>
              <w:left w:val="nil"/>
              <w:bottom w:val="nil"/>
              <w:right w:val="nil"/>
            </w:tcBorders>
          </w:tcPr>
          <w:p w:rsidR="006A0D2E" w:rsidRDefault="006A0D2E">
            <w:pPr>
              <w:pStyle w:val="ConsPlusNormal"/>
              <w:jc w:val="center"/>
            </w:pPr>
            <w:r>
              <w:t>665479,7</w:t>
            </w:r>
          </w:p>
        </w:tc>
        <w:tc>
          <w:tcPr>
            <w:tcW w:w="1144" w:type="dxa"/>
            <w:tcBorders>
              <w:top w:val="nil"/>
              <w:left w:val="nil"/>
              <w:bottom w:val="nil"/>
              <w:right w:val="nil"/>
            </w:tcBorders>
          </w:tcPr>
          <w:p w:rsidR="006A0D2E" w:rsidRDefault="006A0D2E">
            <w:pPr>
              <w:pStyle w:val="ConsPlusNormal"/>
              <w:jc w:val="center"/>
            </w:pPr>
            <w:r>
              <w:t>137143,8</w:t>
            </w:r>
          </w:p>
        </w:tc>
        <w:tc>
          <w:tcPr>
            <w:tcW w:w="1024" w:type="dxa"/>
            <w:tcBorders>
              <w:top w:val="nil"/>
              <w:left w:val="nil"/>
              <w:bottom w:val="nil"/>
              <w:right w:val="nil"/>
            </w:tcBorders>
          </w:tcPr>
          <w:p w:rsidR="006A0D2E" w:rsidRDefault="006A0D2E">
            <w:pPr>
              <w:pStyle w:val="ConsPlusNormal"/>
              <w:jc w:val="center"/>
            </w:pPr>
            <w:r>
              <w:t>20774,2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pP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4313</w:t>
            </w:r>
          </w:p>
        </w:tc>
        <w:tc>
          <w:tcPr>
            <w:tcW w:w="1144" w:type="dxa"/>
            <w:tcBorders>
              <w:top w:val="nil"/>
              <w:left w:val="nil"/>
              <w:bottom w:val="nil"/>
              <w:right w:val="nil"/>
            </w:tcBorders>
          </w:tcPr>
          <w:p w:rsidR="006A0D2E" w:rsidRDefault="006A0D2E">
            <w:pPr>
              <w:pStyle w:val="ConsPlusNormal"/>
              <w:jc w:val="center"/>
            </w:pPr>
            <w:r>
              <w:t>4313</w:t>
            </w:r>
          </w:p>
        </w:tc>
        <w:tc>
          <w:tcPr>
            <w:tcW w:w="1144" w:type="dxa"/>
            <w:tcBorders>
              <w:top w:val="nil"/>
              <w:left w:val="nil"/>
              <w:bottom w:val="nil"/>
              <w:right w:val="nil"/>
            </w:tcBorders>
          </w:tcPr>
          <w:p w:rsidR="006A0D2E" w:rsidRDefault="006A0D2E">
            <w:pPr>
              <w:pStyle w:val="ConsPlusNormal"/>
              <w:jc w:val="center"/>
            </w:pPr>
            <w:r>
              <w:t>19385,9</w:t>
            </w:r>
          </w:p>
        </w:tc>
        <w:tc>
          <w:tcPr>
            <w:tcW w:w="1144" w:type="dxa"/>
            <w:tcBorders>
              <w:top w:val="nil"/>
              <w:left w:val="nil"/>
              <w:bottom w:val="nil"/>
              <w:right w:val="nil"/>
            </w:tcBorders>
          </w:tcPr>
          <w:p w:rsidR="006A0D2E" w:rsidRDefault="006A0D2E">
            <w:pPr>
              <w:pStyle w:val="ConsPlusNormal"/>
              <w:jc w:val="center"/>
            </w:pPr>
            <w:r>
              <w:t>19385,9</w:t>
            </w:r>
          </w:p>
        </w:tc>
        <w:tc>
          <w:tcPr>
            <w:tcW w:w="1144" w:type="dxa"/>
            <w:tcBorders>
              <w:top w:val="nil"/>
              <w:left w:val="nil"/>
              <w:bottom w:val="nil"/>
              <w:right w:val="nil"/>
            </w:tcBorders>
          </w:tcPr>
          <w:p w:rsidR="006A0D2E" w:rsidRDefault="006A0D2E">
            <w:pPr>
              <w:pStyle w:val="ConsPlusNormal"/>
              <w:jc w:val="center"/>
            </w:pPr>
            <w:r>
              <w:t>31408</w:t>
            </w:r>
          </w:p>
        </w:tc>
        <w:tc>
          <w:tcPr>
            <w:tcW w:w="1024" w:type="dxa"/>
            <w:tcBorders>
              <w:top w:val="nil"/>
              <w:left w:val="nil"/>
              <w:bottom w:val="nil"/>
              <w:right w:val="nil"/>
            </w:tcBorders>
          </w:tcPr>
          <w:p w:rsidR="006A0D2E" w:rsidRDefault="006A0D2E">
            <w:pPr>
              <w:pStyle w:val="ConsPlusNormal"/>
              <w:jc w:val="center"/>
            </w:pPr>
            <w:r>
              <w:t>34607,1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3000</w:t>
            </w:r>
          </w:p>
        </w:tc>
        <w:tc>
          <w:tcPr>
            <w:tcW w:w="1144" w:type="dxa"/>
            <w:tcBorders>
              <w:top w:val="nil"/>
              <w:left w:val="nil"/>
              <w:bottom w:val="nil"/>
              <w:right w:val="nil"/>
            </w:tcBorders>
          </w:tcPr>
          <w:p w:rsidR="006A0D2E" w:rsidRDefault="006A0D2E">
            <w:pPr>
              <w:pStyle w:val="ConsPlusNormal"/>
              <w:jc w:val="center"/>
            </w:pPr>
            <w:r>
              <w:t>3000</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Республика Саха (Якутия)</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488233,6</w:t>
            </w:r>
          </w:p>
        </w:tc>
        <w:tc>
          <w:tcPr>
            <w:tcW w:w="1144" w:type="dxa"/>
            <w:tcBorders>
              <w:top w:val="nil"/>
              <w:left w:val="nil"/>
              <w:bottom w:val="nil"/>
              <w:right w:val="nil"/>
            </w:tcBorders>
          </w:tcPr>
          <w:p w:rsidR="006A0D2E" w:rsidRDefault="006A0D2E">
            <w:pPr>
              <w:pStyle w:val="ConsPlusNormal"/>
              <w:jc w:val="center"/>
            </w:pPr>
            <w:r>
              <w:t>596194,66</w:t>
            </w:r>
          </w:p>
        </w:tc>
        <w:tc>
          <w:tcPr>
            <w:tcW w:w="1144" w:type="dxa"/>
            <w:tcBorders>
              <w:top w:val="nil"/>
              <w:left w:val="nil"/>
              <w:bottom w:val="nil"/>
              <w:right w:val="nil"/>
            </w:tcBorders>
          </w:tcPr>
          <w:p w:rsidR="006A0D2E" w:rsidRDefault="006A0D2E">
            <w:pPr>
              <w:pStyle w:val="ConsPlusNormal"/>
              <w:jc w:val="center"/>
            </w:pPr>
            <w:r>
              <w:t>198529,6</w:t>
            </w:r>
          </w:p>
        </w:tc>
        <w:tc>
          <w:tcPr>
            <w:tcW w:w="1144" w:type="dxa"/>
            <w:tcBorders>
              <w:top w:val="nil"/>
              <w:left w:val="nil"/>
              <w:bottom w:val="nil"/>
              <w:right w:val="nil"/>
            </w:tcBorders>
          </w:tcPr>
          <w:p w:rsidR="006A0D2E" w:rsidRDefault="006A0D2E">
            <w:pPr>
              <w:pStyle w:val="ConsPlusNormal"/>
              <w:jc w:val="center"/>
            </w:pPr>
            <w:r>
              <w:t>188529,6</w:t>
            </w:r>
          </w:p>
        </w:tc>
        <w:tc>
          <w:tcPr>
            <w:tcW w:w="1144" w:type="dxa"/>
            <w:tcBorders>
              <w:top w:val="nil"/>
              <w:left w:val="nil"/>
              <w:bottom w:val="nil"/>
              <w:right w:val="nil"/>
            </w:tcBorders>
          </w:tcPr>
          <w:p w:rsidR="006A0D2E" w:rsidRDefault="006A0D2E">
            <w:pPr>
              <w:pStyle w:val="ConsPlusNormal"/>
              <w:jc w:val="center"/>
            </w:pPr>
            <w:r>
              <w:t>355677,5</w:t>
            </w:r>
          </w:p>
        </w:tc>
        <w:tc>
          <w:tcPr>
            <w:tcW w:w="1024" w:type="dxa"/>
            <w:tcBorders>
              <w:top w:val="nil"/>
              <w:left w:val="nil"/>
              <w:bottom w:val="nil"/>
              <w:right w:val="nil"/>
            </w:tcBorders>
          </w:tcPr>
          <w:p w:rsidR="006A0D2E" w:rsidRDefault="006A0D2E">
            <w:pPr>
              <w:pStyle w:val="ConsPlusNormal"/>
              <w:jc w:val="center"/>
            </w:pPr>
            <w:r>
              <w:t>272365,7</w:t>
            </w:r>
          </w:p>
        </w:tc>
        <w:tc>
          <w:tcPr>
            <w:tcW w:w="1144" w:type="dxa"/>
            <w:tcBorders>
              <w:top w:val="nil"/>
              <w:left w:val="nil"/>
              <w:bottom w:val="nil"/>
              <w:right w:val="nil"/>
            </w:tcBorders>
          </w:tcPr>
          <w:p w:rsidR="006A0D2E" w:rsidRDefault="006A0D2E">
            <w:pPr>
              <w:pStyle w:val="ConsPlusNormal"/>
              <w:jc w:val="center"/>
            </w:pPr>
            <w:r>
              <w:t>756810,7</w:t>
            </w:r>
          </w:p>
        </w:tc>
        <w:tc>
          <w:tcPr>
            <w:tcW w:w="1144" w:type="dxa"/>
            <w:tcBorders>
              <w:top w:val="nil"/>
              <w:left w:val="nil"/>
              <w:bottom w:val="nil"/>
              <w:right w:val="nil"/>
            </w:tcBorders>
          </w:tcPr>
          <w:p w:rsidR="006A0D2E" w:rsidRDefault="006A0D2E">
            <w:pPr>
              <w:pStyle w:val="ConsPlusNormal"/>
              <w:jc w:val="center"/>
            </w:pPr>
            <w:r>
              <w:t>634126,4</w:t>
            </w:r>
          </w:p>
        </w:tc>
        <w:tc>
          <w:tcPr>
            <w:tcW w:w="1144" w:type="dxa"/>
            <w:tcBorders>
              <w:top w:val="nil"/>
              <w:left w:val="nil"/>
              <w:bottom w:val="nil"/>
              <w:right w:val="nil"/>
            </w:tcBorders>
          </w:tcPr>
          <w:p w:rsidR="006A0D2E" w:rsidRDefault="006A0D2E">
            <w:pPr>
              <w:pStyle w:val="ConsPlusNormal"/>
              <w:jc w:val="center"/>
            </w:pPr>
            <w:r>
              <w:t>43752,2</w:t>
            </w:r>
          </w:p>
        </w:tc>
        <w:tc>
          <w:tcPr>
            <w:tcW w:w="1144" w:type="dxa"/>
            <w:tcBorders>
              <w:top w:val="nil"/>
              <w:left w:val="nil"/>
              <w:bottom w:val="nil"/>
              <w:right w:val="nil"/>
            </w:tcBorders>
          </w:tcPr>
          <w:p w:rsidR="006A0D2E" w:rsidRDefault="006A0D2E">
            <w:pPr>
              <w:pStyle w:val="ConsPlusNormal"/>
              <w:jc w:val="center"/>
            </w:pPr>
            <w:r>
              <w:t>370896,9</w:t>
            </w:r>
          </w:p>
        </w:tc>
        <w:tc>
          <w:tcPr>
            <w:tcW w:w="1024" w:type="dxa"/>
            <w:tcBorders>
              <w:top w:val="nil"/>
              <w:left w:val="nil"/>
              <w:bottom w:val="nil"/>
              <w:right w:val="nil"/>
            </w:tcBorders>
          </w:tcPr>
          <w:p w:rsidR="006A0D2E" w:rsidRDefault="006A0D2E">
            <w:pPr>
              <w:pStyle w:val="ConsPlusNormal"/>
              <w:jc w:val="center"/>
            </w:pPr>
            <w:r>
              <w:t>260335,2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127451,1</w:t>
            </w:r>
          </w:p>
        </w:tc>
        <w:tc>
          <w:tcPr>
            <w:tcW w:w="1144" w:type="dxa"/>
            <w:tcBorders>
              <w:top w:val="nil"/>
              <w:left w:val="nil"/>
              <w:bottom w:val="nil"/>
              <w:right w:val="nil"/>
            </w:tcBorders>
          </w:tcPr>
          <w:p w:rsidR="006A0D2E" w:rsidRDefault="006A0D2E">
            <w:pPr>
              <w:pStyle w:val="ConsPlusNormal"/>
              <w:jc w:val="center"/>
            </w:pPr>
            <w:r>
              <w:t>127451,1</w:t>
            </w:r>
          </w:p>
        </w:tc>
        <w:tc>
          <w:tcPr>
            <w:tcW w:w="1144" w:type="dxa"/>
            <w:tcBorders>
              <w:top w:val="nil"/>
              <w:left w:val="nil"/>
              <w:bottom w:val="nil"/>
              <w:right w:val="nil"/>
            </w:tcBorders>
          </w:tcPr>
          <w:p w:rsidR="006A0D2E" w:rsidRDefault="006A0D2E">
            <w:pPr>
              <w:pStyle w:val="ConsPlusNormal"/>
              <w:jc w:val="center"/>
            </w:pPr>
            <w:r>
              <w:t>84879,6</w:t>
            </w:r>
          </w:p>
        </w:tc>
        <w:tc>
          <w:tcPr>
            <w:tcW w:w="1144" w:type="dxa"/>
            <w:tcBorders>
              <w:top w:val="nil"/>
              <w:left w:val="nil"/>
              <w:bottom w:val="nil"/>
              <w:right w:val="nil"/>
            </w:tcBorders>
          </w:tcPr>
          <w:p w:rsidR="006A0D2E" w:rsidRDefault="006A0D2E">
            <w:pPr>
              <w:pStyle w:val="ConsPlusNormal"/>
              <w:jc w:val="center"/>
            </w:pPr>
            <w:r>
              <w:t>74879,6</w:t>
            </w:r>
          </w:p>
        </w:tc>
        <w:tc>
          <w:tcPr>
            <w:tcW w:w="1144" w:type="dxa"/>
            <w:tcBorders>
              <w:top w:val="nil"/>
              <w:left w:val="nil"/>
              <w:bottom w:val="nil"/>
              <w:right w:val="nil"/>
            </w:tcBorders>
          </w:tcPr>
          <w:p w:rsidR="006A0D2E" w:rsidRDefault="006A0D2E">
            <w:pPr>
              <w:pStyle w:val="ConsPlusNormal"/>
              <w:jc w:val="center"/>
            </w:pPr>
            <w:r>
              <w:t>217634,1</w:t>
            </w:r>
          </w:p>
        </w:tc>
        <w:tc>
          <w:tcPr>
            <w:tcW w:w="1024" w:type="dxa"/>
            <w:tcBorders>
              <w:top w:val="nil"/>
              <w:left w:val="nil"/>
              <w:bottom w:val="nil"/>
              <w:right w:val="nil"/>
            </w:tcBorders>
          </w:tcPr>
          <w:p w:rsidR="006A0D2E" w:rsidRDefault="006A0D2E">
            <w:pPr>
              <w:pStyle w:val="ConsPlusNormal"/>
              <w:jc w:val="center"/>
            </w:pPr>
            <w:r>
              <w:t>160599,7</w:t>
            </w:r>
          </w:p>
        </w:tc>
        <w:tc>
          <w:tcPr>
            <w:tcW w:w="1144" w:type="dxa"/>
            <w:tcBorders>
              <w:top w:val="nil"/>
              <w:left w:val="nil"/>
              <w:bottom w:val="nil"/>
              <w:right w:val="nil"/>
            </w:tcBorders>
          </w:tcPr>
          <w:p w:rsidR="006A0D2E" w:rsidRDefault="006A0D2E">
            <w:pPr>
              <w:pStyle w:val="ConsPlusNormal"/>
              <w:jc w:val="center"/>
            </w:pPr>
            <w:r>
              <w:t>756810,7</w:t>
            </w:r>
          </w:p>
        </w:tc>
        <w:tc>
          <w:tcPr>
            <w:tcW w:w="1144" w:type="dxa"/>
            <w:tcBorders>
              <w:top w:val="nil"/>
              <w:left w:val="nil"/>
              <w:bottom w:val="nil"/>
              <w:right w:val="nil"/>
            </w:tcBorders>
          </w:tcPr>
          <w:p w:rsidR="006A0D2E" w:rsidRDefault="006A0D2E">
            <w:pPr>
              <w:pStyle w:val="ConsPlusNormal"/>
              <w:jc w:val="center"/>
            </w:pPr>
            <w:r>
              <w:t>634126,4</w:t>
            </w:r>
          </w:p>
        </w:tc>
        <w:tc>
          <w:tcPr>
            <w:tcW w:w="1144" w:type="dxa"/>
            <w:tcBorders>
              <w:top w:val="nil"/>
              <w:left w:val="nil"/>
              <w:bottom w:val="nil"/>
              <w:right w:val="nil"/>
            </w:tcBorders>
          </w:tcPr>
          <w:p w:rsidR="006A0D2E" w:rsidRDefault="006A0D2E">
            <w:pPr>
              <w:pStyle w:val="ConsPlusNormal"/>
              <w:jc w:val="center"/>
            </w:pPr>
            <w:r>
              <w:t>43752,2</w:t>
            </w:r>
          </w:p>
        </w:tc>
        <w:tc>
          <w:tcPr>
            <w:tcW w:w="1144" w:type="dxa"/>
            <w:tcBorders>
              <w:top w:val="nil"/>
              <w:left w:val="nil"/>
              <w:bottom w:val="nil"/>
              <w:right w:val="nil"/>
            </w:tcBorders>
          </w:tcPr>
          <w:p w:rsidR="006A0D2E" w:rsidRDefault="006A0D2E">
            <w:pPr>
              <w:pStyle w:val="ConsPlusNormal"/>
              <w:jc w:val="center"/>
            </w:pPr>
            <w:r>
              <w:t>370896,9</w:t>
            </w:r>
          </w:p>
        </w:tc>
        <w:tc>
          <w:tcPr>
            <w:tcW w:w="1024" w:type="dxa"/>
            <w:tcBorders>
              <w:top w:val="nil"/>
              <w:left w:val="nil"/>
              <w:bottom w:val="nil"/>
              <w:right w:val="nil"/>
            </w:tcBorders>
          </w:tcPr>
          <w:p w:rsidR="006A0D2E" w:rsidRDefault="006A0D2E">
            <w:pPr>
              <w:pStyle w:val="ConsPlusNormal"/>
              <w:jc w:val="center"/>
            </w:pPr>
            <w:r>
              <w:t>260335,2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360782,5</w:t>
            </w:r>
          </w:p>
        </w:tc>
        <w:tc>
          <w:tcPr>
            <w:tcW w:w="1144" w:type="dxa"/>
            <w:tcBorders>
              <w:top w:val="nil"/>
              <w:left w:val="nil"/>
              <w:bottom w:val="nil"/>
              <w:right w:val="nil"/>
            </w:tcBorders>
          </w:tcPr>
          <w:p w:rsidR="006A0D2E" w:rsidRDefault="006A0D2E">
            <w:pPr>
              <w:pStyle w:val="ConsPlusNormal"/>
              <w:jc w:val="center"/>
            </w:pPr>
            <w:r>
              <w:t>468743,56</w:t>
            </w:r>
          </w:p>
        </w:tc>
        <w:tc>
          <w:tcPr>
            <w:tcW w:w="1144" w:type="dxa"/>
            <w:tcBorders>
              <w:top w:val="nil"/>
              <w:left w:val="nil"/>
              <w:bottom w:val="nil"/>
              <w:right w:val="nil"/>
            </w:tcBorders>
          </w:tcPr>
          <w:p w:rsidR="006A0D2E" w:rsidRDefault="006A0D2E">
            <w:pPr>
              <w:pStyle w:val="ConsPlusNormal"/>
              <w:jc w:val="center"/>
            </w:pPr>
            <w:r>
              <w:t>113650</w:t>
            </w:r>
          </w:p>
        </w:tc>
        <w:tc>
          <w:tcPr>
            <w:tcW w:w="1144" w:type="dxa"/>
            <w:tcBorders>
              <w:top w:val="nil"/>
              <w:left w:val="nil"/>
              <w:bottom w:val="nil"/>
              <w:right w:val="nil"/>
            </w:tcBorders>
          </w:tcPr>
          <w:p w:rsidR="006A0D2E" w:rsidRDefault="006A0D2E">
            <w:pPr>
              <w:pStyle w:val="ConsPlusNormal"/>
              <w:jc w:val="center"/>
            </w:pPr>
            <w:r>
              <w:t>113650</w:t>
            </w:r>
          </w:p>
        </w:tc>
        <w:tc>
          <w:tcPr>
            <w:tcW w:w="1144" w:type="dxa"/>
            <w:tcBorders>
              <w:top w:val="nil"/>
              <w:left w:val="nil"/>
              <w:bottom w:val="nil"/>
              <w:right w:val="nil"/>
            </w:tcBorders>
          </w:tcPr>
          <w:p w:rsidR="006A0D2E" w:rsidRDefault="006A0D2E">
            <w:pPr>
              <w:pStyle w:val="ConsPlusNormal"/>
              <w:jc w:val="center"/>
            </w:pPr>
            <w:r>
              <w:t>138043,4</w:t>
            </w:r>
          </w:p>
        </w:tc>
        <w:tc>
          <w:tcPr>
            <w:tcW w:w="1024" w:type="dxa"/>
            <w:tcBorders>
              <w:top w:val="nil"/>
              <w:left w:val="nil"/>
              <w:bottom w:val="nil"/>
              <w:right w:val="nil"/>
            </w:tcBorders>
          </w:tcPr>
          <w:p w:rsidR="006A0D2E" w:rsidRDefault="006A0D2E">
            <w:pPr>
              <w:pStyle w:val="ConsPlusNormal"/>
              <w:jc w:val="center"/>
            </w:pPr>
            <w:r>
              <w:t>111766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Забайкальский край</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16219,48</w:t>
            </w:r>
          </w:p>
        </w:tc>
        <w:tc>
          <w:tcPr>
            <w:tcW w:w="1144" w:type="dxa"/>
            <w:tcBorders>
              <w:top w:val="nil"/>
              <w:left w:val="nil"/>
              <w:bottom w:val="nil"/>
              <w:right w:val="nil"/>
            </w:tcBorders>
          </w:tcPr>
          <w:p w:rsidR="006A0D2E" w:rsidRDefault="006A0D2E">
            <w:pPr>
              <w:pStyle w:val="ConsPlusNormal"/>
              <w:jc w:val="center"/>
            </w:pPr>
            <w:r>
              <w:t>16219,48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24644,2</w:t>
            </w:r>
          </w:p>
        </w:tc>
        <w:tc>
          <w:tcPr>
            <w:tcW w:w="1024" w:type="dxa"/>
            <w:tcBorders>
              <w:top w:val="nil"/>
              <w:left w:val="nil"/>
              <w:bottom w:val="nil"/>
              <w:right w:val="nil"/>
            </w:tcBorders>
          </w:tcPr>
          <w:p w:rsidR="006A0D2E" w:rsidRDefault="006A0D2E">
            <w:pPr>
              <w:pStyle w:val="ConsPlusNormal"/>
              <w:jc w:val="center"/>
            </w:pPr>
            <w:r>
              <w:t>24920,1</w:t>
            </w:r>
          </w:p>
        </w:tc>
        <w:tc>
          <w:tcPr>
            <w:tcW w:w="1144" w:type="dxa"/>
            <w:tcBorders>
              <w:top w:val="nil"/>
              <w:left w:val="nil"/>
              <w:bottom w:val="nil"/>
              <w:right w:val="nil"/>
            </w:tcBorders>
          </w:tcPr>
          <w:p w:rsidR="006A0D2E" w:rsidRDefault="006A0D2E">
            <w:pPr>
              <w:pStyle w:val="ConsPlusNormal"/>
              <w:jc w:val="center"/>
            </w:pPr>
            <w:r>
              <w:t>194741,6</w:t>
            </w:r>
          </w:p>
        </w:tc>
        <w:tc>
          <w:tcPr>
            <w:tcW w:w="1144" w:type="dxa"/>
            <w:tcBorders>
              <w:top w:val="nil"/>
              <w:left w:val="nil"/>
              <w:bottom w:val="nil"/>
              <w:right w:val="nil"/>
            </w:tcBorders>
          </w:tcPr>
          <w:p w:rsidR="006A0D2E" w:rsidRDefault="006A0D2E">
            <w:pPr>
              <w:pStyle w:val="ConsPlusNormal"/>
              <w:jc w:val="center"/>
            </w:pPr>
            <w:r>
              <w:t>49684,3</w:t>
            </w:r>
          </w:p>
        </w:tc>
        <w:tc>
          <w:tcPr>
            <w:tcW w:w="1144" w:type="dxa"/>
            <w:tcBorders>
              <w:top w:val="nil"/>
              <w:left w:val="nil"/>
              <w:bottom w:val="nil"/>
              <w:right w:val="nil"/>
            </w:tcBorders>
          </w:tcPr>
          <w:p w:rsidR="006A0D2E" w:rsidRDefault="006A0D2E">
            <w:pPr>
              <w:pStyle w:val="ConsPlusNormal"/>
              <w:jc w:val="center"/>
            </w:pPr>
            <w:r>
              <w:t>85867,7</w:t>
            </w:r>
          </w:p>
        </w:tc>
        <w:tc>
          <w:tcPr>
            <w:tcW w:w="1144" w:type="dxa"/>
            <w:tcBorders>
              <w:top w:val="nil"/>
              <w:left w:val="nil"/>
              <w:bottom w:val="nil"/>
              <w:right w:val="nil"/>
            </w:tcBorders>
          </w:tcPr>
          <w:p w:rsidR="006A0D2E" w:rsidRDefault="006A0D2E">
            <w:pPr>
              <w:pStyle w:val="ConsPlusNormal"/>
              <w:jc w:val="center"/>
            </w:pPr>
            <w:r>
              <w:t>30611,1</w:t>
            </w:r>
          </w:p>
        </w:tc>
        <w:tc>
          <w:tcPr>
            <w:tcW w:w="1024" w:type="dxa"/>
            <w:tcBorders>
              <w:top w:val="nil"/>
              <w:left w:val="nil"/>
              <w:bottom w:val="nil"/>
              <w:right w:val="nil"/>
            </w:tcBorders>
          </w:tcPr>
          <w:p w:rsidR="006A0D2E" w:rsidRDefault="006A0D2E">
            <w:pPr>
              <w:pStyle w:val="ConsPlusNormal"/>
              <w:jc w:val="center"/>
            </w:pPr>
            <w:r>
              <w:t>28463,6</w:t>
            </w:r>
          </w:p>
        </w:tc>
        <w:tc>
          <w:tcPr>
            <w:tcW w:w="1024" w:type="dxa"/>
            <w:tcBorders>
              <w:top w:val="nil"/>
              <w:left w:val="nil"/>
              <w:bottom w:val="nil"/>
              <w:right w:val="nil"/>
            </w:tcBorders>
          </w:tcPr>
          <w:p w:rsidR="006A0D2E" w:rsidRDefault="006A0D2E">
            <w:pPr>
              <w:pStyle w:val="ConsPlusNormal"/>
              <w:jc w:val="center"/>
            </w:pPr>
            <w:r>
              <w:t>375000</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 xml:space="preserve">федеральный </w:t>
            </w:r>
            <w:r>
              <w:lastRenderedPageBreak/>
              <w:t>бюджет</w:t>
            </w:r>
          </w:p>
        </w:tc>
        <w:tc>
          <w:tcPr>
            <w:tcW w:w="1144" w:type="dxa"/>
            <w:tcBorders>
              <w:top w:val="nil"/>
              <w:left w:val="nil"/>
              <w:bottom w:val="nil"/>
              <w:right w:val="nil"/>
            </w:tcBorders>
          </w:tcPr>
          <w:p w:rsidR="006A0D2E" w:rsidRDefault="006A0D2E">
            <w:pPr>
              <w:pStyle w:val="ConsPlusNormal"/>
              <w:jc w:val="center"/>
            </w:pPr>
            <w:r>
              <w:lastRenderedPageBreak/>
              <w:t>15866,28</w:t>
            </w:r>
          </w:p>
        </w:tc>
        <w:tc>
          <w:tcPr>
            <w:tcW w:w="1144" w:type="dxa"/>
            <w:tcBorders>
              <w:top w:val="nil"/>
              <w:left w:val="nil"/>
              <w:bottom w:val="nil"/>
              <w:right w:val="nil"/>
            </w:tcBorders>
          </w:tcPr>
          <w:p w:rsidR="006A0D2E" w:rsidRDefault="006A0D2E">
            <w:pPr>
              <w:pStyle w:val="ConsPlusNormal"/>
              <w:jc w:val="center"/>
            </w:pPr>
            <w:r>
              <w:t>15866,28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23164,2</w:t>
            </w:r>
          </w:p>
        </w:tc>
        <w:tc>
          <w:tcPr>
            <w:tcW w:w="1024" w:type="dxa"/>
            <w:tcBorders>
              <w:top w:val="nil"/>
              <w:left w:val="nil"/>
              <w:bottom w:val="nil"/>
              <w:right w:val="nil"/>
            </w:tcBorders>
          </w:tcPr>
          <w:p w:rsidR="006A0D2E" w:rsidRDefault="006A0D2E">
            <w:pPr>
              <w:pStyle w:val="ConsPlusNormal"/>
              <w:jc w:val="center"/>
            </w:pPr>
            <w:r>
              <w:t>23164,2</w:t>
            </w:r>
          </w:p>
        </w:tc>
        <w:tc>
          <w:tcPr>
            <w:tcW w:w="1144" w:type="dxa"/>
            <w:tcBorders>
              <w:top w:val="nil"/>
              <w:left w:val="nil"/>
              <w:bottom w:val="nil"/>
              <w:right w:val="nil"/>
            </w:tcBorders>
          </w:tcPr>
          <w:p w:rsidR="006A0D2E" w:rsidRDefault="006A0D2E">
            <w:pPr>
              <w:pStyle w:val="ConsPlusNormal"/>
              <w:jc w:val="center"/>
            </w:pPr>
            <w:r>
              <w:t>194741,6</w:t>
            </w:r>
          </w:p>
        </w:tc>
        <w:tc>
          <w:tcPr>
            <w:tcW w:w="1144" w:type="dxa"/>
            <w:tcBorders>
              <w:top w:val="nil"/>
              <w:left w:val="nil"/>
              <w:bottom w:val="nil"/>
              <w:right w:val="nil"/>
            </w:tcBorders>
          </w:tcPr>
          <w:p w:rsidR="006A0D2E" w:rsidRDefault="006A0D2E">
            <w:pPr>
              <w:pStyle w:val="ConsPlusNormal"/>
              <w:jc w:val="center"/>
            </w:pPr>
            <w:r>
              <w:t>49684,3</w:t>
            </w:r>
          </w:p>
        </w:tc>
        <w:tc>
          <w:tcPr>
            <w:tcW w:w="1144" w:type="dxa"/>
            <w:tcBorders>
              <w:top w:val="nil"/>
              <w:left w:val="nil"/>
              <w:bottom w:val="nil"/>
              <w:right w:val="nil"/>
            </w:tcBorders>
          </w:tcPr>
          <w:p w:rsidR="006A0D2E" w:rsidRDefault="006A0D2E">
            <w:pPr>
              <w:pStyle w:val="ConsPlusNormal"/>
              <w:jc w:val="center"/>
            </w:pPr>
            <w:r>
              <w:t>85867,7</w:t>
            </w:r>
          </w:p>
        </w:tc>
        <w:tc>
          <w:tcPr>
            <w:tcW w:w="1144" w:type="dxa"/>
            <w:tcBorders>
              <w:top w:val="nil"/>
              <w:left w:val="nil"/>
              <w:bottom w:val="nil"/>
              <w:right w:val="nil"/>
            </w:tcBorders>
          </w:tcPr>
          <w:p w:rsidR="006A0D2E" w:rsidRDefault="006A0D2E">
            <w:pPr>
              <w:pStyle w:val="ConsPlusNormal"/>
              <w:jc w:val="center"/>
            </w:pPr>
            <w:r>
              <w:t>30611,1</w:t>
            </w:r>
          </w:p>
        </w:tc>
        <w:tc>
          <w:tcPr>
            <w:tcW w:w="1024" w:type="dxa"/>
            <w:tcBorders>
              <w:top w:val="nil"/>
              <w:left w:val="nil"/>
              <w:bottom w:val="nil"/>
              <w:right w:val="nil"/>
            </w:tcBorders>
          </w:tcPr>
          <w:p w:rsidR="006A0D2E" w:rsidRDefault="006A0D2E">
            <w:pPr>
              <w:pStyle w:val="ConsPlusNormal"/>
              <w:jc w:val="center"/>
            </w:pPr>
            <w:r>
              <w:t>28463,6</w:t>
            </w:r>
          </w:p>
        </w:tc>
        <w:tc>
          <w:tcPr>
            <w:tcW w:w="1024" w:type="dxa"/>
            <w:tcBorders>
              <w:top w:val="nil"/>
              <w:left w:val="nil"/>
              <w:bottom w:val="nil"/>
              <w:right w:val="nil"/>
            </w:tcBorders>
          </w:tcPr>
          <w:p w:rsidR="006A0D2E" w:rsidRDefault="006A0D2E">
            <w:pPr>
              <w:pStyle w:val="ConsPlusNormal"/>
              <w:jc w:val="center"/>
            </w:pPr>
            <w:r>
              <w:t>375000</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353,2</w:t>
            </w:r>
          </w:p>
        </w:tc>
        <w:tc>
          <w:tcPr>
            <w:tcW w:w="1144" w:type="dxa"/>
            <w:tcBorders>
              <w:top w:val="nil"/>
              <w:left w:val="nil"/>
              <w:bottom w:val="nil"/>
              <w:right w:val="nil"/>
            </w:tcBorders>
          </w:tcPr>
          <w:p w:rsidR="006A0D2E" w:rsidRDefault="006A0D2E">
            <w:pPr>
              <w:pStyle w:val="ConsPlusNormal"/>
              <w:jc w:val="center"/>
            </w:pPr>
            <w:r>
              <w:t>353,2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1480</w:t>
            </w:r>
          </w:p>
        </w:tc>
        <w:tc>
          <w:tcPr>
            <w:tcW w:w="1024" w:type="dxa"/>
            <w:tcBorders>
              <w:top w:val="nil"/>
              <w:left w:val="nil"/>
              <w:bottom w:val="nil"/>
              <w:right w:val="nil"/>
            </w:tcBorders>
          </w:tcPr>
          <w:p w:rsidR="006A0D2E" w:rsidRDefault="006A0D2E">
            <w:pPr>
              <w:pStyle w:val="ConsPlusNormal"/>
              <w:jc w:val="center"/>
            </w:pPr>
            <w:r>
              <w:t>1755,9</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Камчатский край</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10289,46</w:t>
            </w:r>
          </w:p>
        </w:tc>
        <w:tc>
          <w:tcPr>
            <w:tcW w:w="1144" w:type="dxa"/>
            <w:tcBorders>
              <w:top w:val="nil"/>
              <w:left w:val="nil"/>
              <w:bottom w:val="nil"/>
              <w:right w:val="nil"/>
            </w:tcBorders>
          </w:tcPr>
          <w:p w:rsidR="006A0D2E" w:rsidRDefault="006A0D2E">
            <w:pPr>
              <w:pStyle w:val="ConsPlusNormal"/>
              <w:jc w:val="center"/>
            </w:pPr>
            <w:r>
              <w:t>10289,46</w:t>
            </w:r>
          </w:p>
        </w:tc>
        <w:tc>
          <w:tcPr>
            <w:tcW w:w="1144" w:type="dxa"/>
            <w:tcBorders>
              <w:top w:val="nil"/>
              <w:left w:val="nil"/>
              <w:bottom w:val="nil"/>
              <w:right w:val="nil"/>
            </w:tcBorders>
          </w:tcPr>
          <w:p w:rsidR="006A0D2E" w:rsidRDefault="006A0D2E">
            <w:pPr>
              <w:pStyle w:val="ConsPlusNormal"/>
              <w:jc w:val="center"/>
            </w:pPr>
            <w:r>
              <w:t>12800,3</w:t>
            </w:r>
          </w:p>
        </w:tc>
        <w:tc>
          <w:tcPr>
            <w:tcW w:w="1144" w:type="dxa"/>
            <w:tcBorders>
              <w:top w:val="nil"/>
              <w:left w:val="nil"/>
              <w:bottom w:val="nil"/>
              <w:right w:val="nil"/>
            </w:tcBorders>
          </w:tcPr>
          <w:p w:rsidR="006A0D2E" w:rsidRDefault="006A0D2E">
            <w:pPr>
              <w:pStyle w:val="ConsPlusNormal"/>
              <w:jc w:val="center"/>
            </w:pPr>
            <w:r>
              <w:t>12800,3</w:t>
            </w:r>
          </w:p>
        </w:tc>
        <w:tc>
          <w:tcPr>
            <w:tcW w:w="1144" w:type="dxa"/>
            <w:tcBorders>
              <w:top w:val="nil"/>
              <w:left w:val="nil"/>
              <w:bottom w:val="nil"/>
              <w:right w:val="nil"/>
            </w:tcBorders>
          </w:tcPr>
          <w:p w:rsidR="006A0D2E" w:rsidRDefault="006A0D2E">
            <w:pPr>
              <w:pStyle w:val="ConsPlusNormal"/>
              <w:jc w:val="center"/>
            </w:pPr>
            <w:r>
              <w:t>21883,9</w:t>
            </w:r>
          </w:p>
        </w:tc>
        <w:tc>
          <w:tcPr>
            <w:tcW w:w="1024" w:type="dxa"/>
            <w:tcBorders>
              <w:top w:val="nil"/>
              <w:left w:val="nil"/>
              <w:bottom w:val="nil"/>
              <w:right w:val="nil"/>
            </w:tcBorders>
          </w:tcPr>
          <w:p w:rsidR="006A0D2E" w:rsidRDefault="006A0D2E">
            <w:pPr>
              <w:pStyle w:val="ConsPlusNormal"/>
              <w:jc w:val="center"/>
            </w:pPr>
            <w:r>
              <w:t>21883,9</w:t>
            </w:r>
          </w:p>
        </w:tc>
        <w:tc>
          <w:tcPr>
            <w:tcW w:w="1144" w:type="dxa"/>
            <w:tcBorders>
              <w:top w:val="nil"/>
              <w:left w:val="nil"/>
              <w:bottom w:val="nil"/>
              <w:right w:val="nil"/>
            </w:tcBorders>
          </w:tcPr>
          <w:p w:rsidR="006A0D2E" w:rsidRDefault="006A0D2E">
            <w:pPr>
              <w:pStyle w:val="ConsPlusNormal"/>
              <w:jc w:val="center"/>
            </w:pPr>
            <w:r>
              <w:t>262065,6</w:t>
            </w:r>
          </w:p>
        </w:tc>
        <w:tc>
          <w:tcPr>
            <w:tcW w:w="1144" w:type="dxa"/>
            <w:tcBorders>
              <w:top w:val="nil"/>
              <w:left w:val="nil"/>
              <w:bottom w:val="nil"/>
              <w:right w:val="nil"/>
            </w:tcBorders>
          </w:tcPr>
          <w:p w:rsidR="006A0D2E" w:rsidRDefault="006A0D2E">
            <w:pPr>
              <w:pStyle w:val="ConsPlusNormal"/>
              <w:jc w:val="center"/>
            </w:pPr>
            <w:r>
              <w:t>553287,9</w:t>
            </w:r>
          </w:p>
        </w:tc>
        <w:tc>
          <w:tcPr>
            <w:tcW w:w="1144" w:type="dxa"/>
            <w:tcBorders>
              <w:top w:val="nil"/>
              <w:left w:val="nil"/>
              <w:bottom w:val="nil"/>
              <w:right w:val="nil"/>
            </w:tcBorders>
          </w:tcPr>
          <w:p w:rsidR="006A0D2E" w:rsidRDefault="006A0D2E">
            <w:pPr>
              <w:pStyle w:val="ConsPlusNormal"/>
              <w:jc w:val="center"/>
            </w:pPr>
            <w:r>
              <w:t>207027,5</w:t>
            </w:r>
          </w:p>
        </w:tc>
        <w:tc>
          <w:tcPr>
            <w:tcW w:w="1144" w:type="dxa"/>
            <w:tcBorders>
              <w:top w:val="nil"/>
              <w:left w:val="nil"/>
              <w:bottom w:val="nil"/>
              <w:right w:val="nil"/>
            </w:tcBorders>
          </w:tcPr>
          <w:p w:rsidR="006A0D2E" w:rsidRDefault="006A0D2E">
            <w:pPr>
              <w:pStyle w:val="ConsPlusNormal"/>
              <w:jc w:val="center"/>
            </w:pPr>
            <w:r>
              <w:t>632129,7</w:t>
            </w:r>
          </w:p>
        </w:tc>
        <w:tc>
          <w:tcPr>
            <w:tcW w:w="1024" w:type="dxa"/>
            <w:tcBorders>
              <w:top w:val="nil"/>
              <w:left w:val="nil"/>
              <w:bottom w:val="nil"/>
              <w:right w:val="nil"/>
            </w:tcBorders>
          </w:tcPr>
          <w:p w:rsidR="006A0D2E" w:rsidRDefault="006A0D2E">
            <w:pPr>
              <w:pStyle w:val="ConsPlusNormal"/>
              <w:jc w:val="center"/>
            </w:pPr>
            <w:r>
              <w:t>224921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6508,5</w:t>
            </w:r>
          </w:p>
        </w:tc>
        <w:tc>
          <w:tcPr>
            <w:tcW w:w="1144" w:type="dxa"/>
            <w:tcBorders>
              <w:top w:val="nil"/>
              <w:left w:val="nil"/>
              <w:bottom w:val="nil"/>
              <w:right w:val="nil"/>
            </w:tcBorders>
          </w:tcPr>
          <w:p w:rsidR="006A0D2E" w:rsidRDefault="006A0D2E">
            <w:pPr>
              <w:pStyle w:val="ConsPlusNormal"/>
              <w:jc w:val="center"/>
            </w:pPr>
            <w:r>
              <w:t>6508,5</w:t>
            </w:r>
          </w:p>
        </w:tc>
        <w:tc>
          <w:tcPr>
            <w:tcW w:w="1144" w:type="dxa"/>
            <w:tcBorders>
              <w:top w:val="nil"/>
              <w:left w:val="nil"/>
              <w:bottom w:val="nil"/>
              <w:right w:val="nil"/>
            </w:tcBorders>
          </w:tcPr>
          <w:p w:rsidR="006A0D2E" w:rsidRDefault="006A0D2E">
            <w:pPr>
              <w:pStyle w:val="ConsPlusNormal"/>
              <w:jc w:val="center"/>
            </w:pPr>
            <w:r>
              <w:t>9072,3</w:t>
            </w:r>
          </w:p>
        </w:tc>
        <w:tc>
          <w:tcPr>
            <w:tcW w:w="1144" w:type="dxa"/>
            <w:tcBorders>
              <w:top w:val="nil"/>
              <w:left w:val="nil"/>
              <w:bottom w:val="nil"/>
              <w:right w:val="nil"/>
            </w:tcBorders>
          </w:tcPr>
          <w:p w:rsidR="006A0D2E" w:rsidRDefault="006A0D2E">
            <w:pPr>
              <w:pStyle w:val="ConsPlusNormal"/>
              <w:jc w:val="center"/>
            </w:pPr>
            <w:r>
              <w:t>9072,3</w:t>
            </w:r>
          </w:p>
        </w:tc>
        <w:tc>
          <w:tcPr>
            <w:tcW w:w="1144" w:type="dxa"/>
            <w:tcBorders>
              <w:top w:val="nil"/>
              <w:left w:val="nil"/>
              <w:bottom w:val="nil"/>
              <w:right w:val="nil"/>
            </w:tcBorders>
          </w:tcPr>
          <w:p w:rsidR="006A0D2E" w:rsidRDefault="006A0D2E">
            <w:pPr>
              <w:pStyle w:val="ConsPlusNormal"/>
              <w:jc w:val="center"/>
            </w:pPr>
            <w:r>
              <w:t>20789,7</w:t>
            </w:r>
          </w:p>
        </w:tc>
        <w:tc>
          <w:tcPr>
            <w:tcW w:w="1024" w:type="dxa"/>
            <w:tcBorders>
              <w:top w:val="nil"/>
              <w:left w:val="nil"/>
              <w:bottom w:val="nil"/>
              <w:right w:val="nil"/>
            </w:tcBorders>
          </w:tcPr>
          <w:p w:rsidR="006A0D2E" w:rsidRDefault="006A0D2E">
            <w:pPr>
              <w:pStyle w:val="ConsPlusNormal"/>
              <w:jc w:val="center"/>
            </w:pPr>
            <w:r>
              <w:t>20789,7</w:t>
            </w:r>
          </w:p>
        </w:tc>
        <w:tc>
          <w:tcPr>
            <w:tcW w:w="1144" w:type="dxa"/>
            <w:tcBorders>
              <w:top w:val="nil"/>
              <w:left w:val="nil"/>
              <w:bottom w:val="nil"/>
              <w:right w:val="nil"/>
            </w:tcBorders>
          </w:tcPr>
          <w:p w:rsidR="006A0D2E" w:rsidRDefault="006A0D2E">
            <w:pPr>
              <w:pStyle w:val="ConsPlusNormal"/>
              <w:jc w:val="center"/>
            </w:pPr>
            <w:r>
              <w:t>262065,6</w:t>
            </w:r>
          </w:p>
        </w:tc>
        <w:tc>
          <w:tcPr>
            <w:tcW w:w="1144" w:type="dxa"/>
            <w:tcBorders>
              <w:top w:val="nil"/>
              <w:left w:val="nil"/>
              <w:bottom w:val="nil"/>
              <w:right w:val="nil"/>
            </w:tcBorders>
          </w:tcPr>
          <w:p w:rsidR="006A0D2E" w:rsidRDefault="006A0D2E">
            <w:pPr>
              <w:pStyle w:val="ConsPlusNormal"/>
              <w:jc w:val="center"/>
            </w:pPr>
            <w:r>
              <w:t>553287,9</w:t>
            </w:r>
          </w:p>
        </w:tc>
        <w:tc>
          <w:tcPr>
            <w:tcW w:w="1144" w:type="dxa"/>
            <w:tcBorders>
              <w:top w:val="nil"/>
              <w:left w:val="nil"/>
              <w:bottom w:val="nil"/>
              <w:right w:val="nil"/>
            </w:tcBorders>
          </w:tcPr>
          <w:p w:rsidR="006A0D2E" w:rsidRDefault="006A0D2E">
            <w:pPr>
              <w:pStyle w:val="ConsPlusNormal"/>
              <w:jc w:val="center"/>
            </w:pPr>
            <w:r>
              <w:t>207027,5</w:t>
            </w:r>
          </w:p>
        </w:tc>
        <w:tc>
          <w:tcPr>
            <w:tcW w:w="1144" w:type="dxa"/>
            <w:tcBorders>
              <w:top w:val="nil"/>
              <w:left w:val="nil"/>
              <w:bottom w:val="nil"/>
              <w:right w:val="nil"/>
            </w:tcBorders>
          </w:tcPr>
          <w:p w:rsidR="006A0D2E" w:rsidRDefault="006A0D2E">
            <w:pPr>
              <w:pStyle w:val="ConsPlusNormal"/>
              <w:jc w:val="center"/>
            </w:pPr>
            <w:r>
              <w:t>632129,7</w:t>
            </w:r>
          </w:p>
        </w:tc>
        <w:tc>
          <w:tcPr>
            <w:tcW w:w="1024" w:type="dxa"/>
            <w:tcBorders>
              <w:top w:val="nil"/>
              <w:left w:val="nil"/>
              <w:bottom w:val="nil"/>
              <w:right w:val="nil"/>
            </w:tcBorders>
          </w:tcPr>
          <w:p w:rsidR="006A0D2E" w:rsidRDefault="006A0D2E">
            <w:pPr>
              <w:pStyle w:val="ConsPlusNormal"/>
              <w:jc w:val="center"/>
            </w:pPr>
            <w:r>
              <w:t>224921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3780,96</w:t>
            </w:r>
          </w:p>
        </w:tc>
        <w:tc>
          <w:tcPr>
            <w:tcW w:w="1144" w:type="dxa"/>
            <w:tcBorders>
              <w:top w:val="nil"/>
              <w:left w:val="nil"/>
              <w:bottom w:val="nil"/>
              <w:right w:val="nil"/>
            </w:tcBorders>
          </w:tcPr>
          <w:p w:rsidR="006A0D2E" w:rsidRDefault="006A0D2E">
            <w:pPr>
              <w:pStyle w:val="ConsPlusNormal"/>
              <w:jc w:val="center"/>
            </w:pPr>
            <w:r>
              <w:t>3780,96</w:t>
            </w:r>
          </w:p>
        </w:tc>
        <w:tc>
          <w:tcPr>
            <w:tcW w:w="1144" w:type="dxa"/>
            <w:tcBorders>
              <w:top w:val="nil"/>
              <w:left w:val="nil"/>
              <w:bottom w:val="nil"/>
              <w:right w:val="nil"/>
            </w:tcBorders>
          </w:tcPr>
          <w:p w:rsidR="006A0D2E" w:rsidRDefault="006A0D2E">
            <w:pPr>
              <w:pStyle w:val="ConsPlusNormal"/>
              <w:jc w:val="center"/>
            </w:pPr>
            <w:r>
              <w:t>3728</w:t>
            </w:r>
          </w:p>
        </w:tc>
        <w:tc>
          <w:tcPr>
            <w:tcW w:w="1144" w:type="dxa"/>
            <w:tcBorders>
              <w:top w:val="nil"/>
              <w:left w:val="nil"/>
              <w:bottom w:val="nil"/>
              <w:right w:val="nil"/>
            </w:tcBorders>
          </w:tcPr>
          <w:p w:rsidR="006A0D2E" w:rsidRDefault="006A0D2E">
            <w:pPr>
              <w:pStyle w:val="ConsPlusNormal"/>
              <w:jc w:val="center"/>
            </w:pPr>
            <w:r>
              <w:t>3728</w:t>
            </w:r>
          </w:p>
        </w:tc>
        <w:tc>
          <w:tcPr>
            <w:tcW w:w="1144" w:type="dxa"/>
            <w:tcBorders>
              <w:top w:val="nil"/>
              <w:left w:val="nil"/>
              <w:bottom w:val="nil"/>
              <w:right w:val="nil"/>
            </w:tcBorders>
          </w:tcPr>
          <w:p w:rsidR="006A0D2E" w:rsidRDefault="006A0D2E">
            <w:pPr>
              <w:pStyle w:val="ConsPlusNormal"/>
              <w:jc w:val="center"/>
            </w:pPr>
            <w:r>
              <w:t>1094,2</w:t>
            </w:r>
          </w:p>
        </w:tc>
        <w:tc>
          <w:tcPr>
            <w:tcW w:w="1024" w:type="dxa"/>
            <w:tcBorders>
              <w:top w:val="nil"/>
              <w:left w:val="nil"/>
              <w:bottom w:val="nil"/>
              <w:right w:val="nil"/>
            </w:tcBorders>
          </w:tcPr>
          <w:p w:rsidR="006A0D2E" w:rsidRDefault="006A0D2E">
            <w:pPr>
              <w:pStyle w:val="ConsPlusNormal"/>
              <w:jc w:val="center"/>
            </w:pPr>
            <w:r>
              <w:t>1094,2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Приморский край</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47067,5</w:t>
            </w:r>
          </w:p>
        </w:tc>
        <w:tc>
          <w:tcPr>
            <w:tcW w:w="1144" w:type="dxa"/>
            <w:tcBorders>
              <w:top w:val="nil"/>
              <w:left w:val="nil"/>
              <w:bottom w:val="nil"/>
              <w:right w:val="nil"/>
            </w:tcBorders>
          </w:tcPr>
          <w:p w:rsidR="006A0D2E" w:rsidRDefault="006A0D2E">
            <w:pPr>
              <w:pStyle w:val="ConsPlusNormal"/>
              <w:jc w:val="center"/>
            </w:pPr>
            <w:r>
              <w:t>73737,78</w:t>
            </w:r>
          </w:p>
        </w:tc>
        <w:tc>
          <w:tcPr>
            <w:tcW w:w="1144" w:type="dxa"/>
            <w:tcBorders>
              <w:top w:val="nil"/>
              <w:left w:val="nil"/>
              <w:bottom w:val="nil"/>
              <w:right w:val="nil"/>
            </w:tcBorders>
          </w:tcPr>
          <w:p w:rsidR="006A0D2E" w:rsidRDefault="006A0D2E">
            <w:pPr>
              <w:pStyle w:val="ConsPlusNormal"/>
              <w:jc w:val="center"/>
            </w:pPr>
            <w:r>
              <w:t>8817,4</w:t>
            </w:r>
          </w:p>
        </w:tc>
        <w:tc>
          <w:tcPr>
            <w:tcW w:w="1144" w:type="dxa"/>
            <w:tcBorders>
              <w:top w:val="nil"/>
              <w:left w:val="nil"/>
              <w:bottom w:val="nil"/>
              <w:right w:val="nil"/>
            </w:tcBorders>
          </w:tcPr>
          <w:p w:rsidR="006A0D2E" w:rsidRDefault="006A0D2E">
            <w:pPr>
              <w:pStyle w:val="ConsPlusNormal"/>
              <w:jc w:val="center"/>
            </w:pPr>
            <w:r>
              <w:t>70367,4</w:t>
            </w:r>
          </w:p>
        </w:tc>
        <w:tc>
          <w:tcPr>
            <w:tcW w:w="1144" w:type="dxa"/>
            <w:tcBorders>
              <w:top w:val="nil"/>
              <w:left w:val="nil"/>
              <w:bottom w:val="nil"/>
              <w:right w:val="nil"/>
            </w:tcBorders>
          </w:tcPr>
          <w:p w:rsidR="006A0D2E" w:rsidRDefault="006A0D2E">
            <w:pPr>
              <w:pStyle w:val="ConsPlusNormal"/>
              <w:jc w:val="center"/>
            </w:pPr>
            <w:r>
              <w:t>128369,7</w:t>
            </w:r>
          </w:p>
        </w:tc>
        <w:tc>
          <w:tcPr>
            <w:tcW w:w="1024" w:type="dxa"/>
            <w:tcBorders>
              <w:top w:val="nil"/>
              <w:left w:val="nil"/>
              <w:bottom w:val="nil"/>
              <w:right w:val="nil"/>
            </w:tcBorders>
          </w:tcPr>
          <w:p w:rsidR="006A0D2E" w:rsidRDefault="006A0D2E">
            <w:pPr>
              <w:pStyle w:val="ConsPlusNormal"/>
              <w:jc w:val="center"/>
            </w:pPr>
            <w:r>
              <w:t>20170,7</w:t>
            </w:r>
          </w:p>
        </w:tc>
        <w:tc>
          <w:tcPr>
            <w:tcW w:w="1144" w:type="dxa"/>
            <w:tcBorders>
              <w:top w:val="nil"/>
              <w:left w:val="nil"/>
              <w:bottom w:val="nil"/>
              <w:right w:val="nil"/>
            </w:tcBorders>
          </w:tcPr>
          <w:p w:rsidR="006A0D2E" w:rsidRDefault="006A0D2E">
            <w:pPr>
              <w:pStyle w:val="ConsPlusNormal"/>
              <w:jc w:val="center"/>
            </w:pPr>
            <w:r>
              <w:t>73676,7</w:t>
            </w:r>
          </w:p>
        </w:tc>
        <w:tc>
          <w:tcPr>
            <w:tcW w:w="1144" w:type="dxa"/>
            <w:tcBorders>
              <w:top w:val="nil"/>
              <w:left w:val="nil"/>
              <w:bottom w:val="nil"/>
              <w:right w:val="nil"/>
            </w:tcBorders>
          </w:tcPr>
          <w:p w:rsidR="006A0D2E" w:rsidRDefault="006A0D2E">
            <w:pPr>
              <w:pStyle w:val="ConsPlusNormal"/>
              <w:jc w:val="center"/>
            </w:pPr>
            <w:r>
              <w:t>343898,6</w:t>
            </w:r>
          </w:p>
        </w:tc>
        <w:tc>
          <w:tcPr>
            <w:tcW w:w="1144" w:type="dxa"/>
            <w:tcBorders>
              <w:top w:val="nil"/>
              <w:left w:val="nil"/>
              <w:bottom w:val="nil"/>
              <w:right w:val="nil"/>
            </w:tcBorders>
          </w:tcPr>
          <w:p w:rsidR="006A0D2E" w:rsidRDefault="006A0D2E">
            <w:pPr>
              <w:pStyle w:val="ConsPlusNormal"/>
              <w:jc w:val="center"/>
            </w:pPr>
            <w:r>
              <w:t>432447,5</w:t>
            </w:r>
          </w:p>
        </w:tc>
        <w:tc>
          <w:tcPr>
            <w:tcW w:w="1144" w:type="dxa"/>
            <w:tcBorders>
              <w:top w:val="nil"/>
              <w:left w:val="nil"/>
              <w:bottom w:val="nil"/>
              <w:right w:val="nil"/>
            </w:tcBorders>
          </w:tcPr>
          <w:p w:rsidR="006A0D2E" w:rsidRDefault="006A0D2E">
            <w:pPr>
              <w:pStyle w:val="ConsPlusNormal"/>
              <w:jc w:val="center"/>
            </w:pPr>
            <w:r>
              <w:t>798427,9</w:t>
            </w:r>
          </w:p>
        </w:tc>
        <w:tc>
          <w:tcPr>
            <w:tcW w:w="1024" w:type="dxa"/>
            <w:tcBorders>
              <w:top w:val="nil"/>
              <w:left w:val="nil"/>
              <w:bottom w:val="nil"/>
              <w:right w:val="nil"/>
            </w:tcBorders>
          </w:tcPr>
          <w:p w:rsidR="006A0D2E" w:rsidRDefault="006A0D2E">
            <w:pPr>
              <w:pStyle w:val="ConsPlusNormal"/>
              <w:jc w:val="center"/>
            </w:pPr>
            <w:r>
              <w:t>548950,1</w:t>
            </w:r>
          </w:p>
        </w:tc>
        <w:tc>
          <w:tcPr>
            <w:tcW w:w="1024" w:type="dxa"/>
            <w:tcBorders>
              <w:top w:val="nil"/>
              <w:left w:val="nil"/>
              <w:bottom w:val="nil"/>
              <w:right w:val="nil"/>
            </w:tcBorders>
          </w:tcPr>
          <w:p w:rsidR="006A0D2E" w:rsidRDefault="006A0D2E">
            <w:pPr>
              <w:pStyle w:val="ConsPlusNormal"/>
              <w:jc w:val="center"/>
            </w:pPr>
            <w:r>
              <w:t>354478,1</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36259,5</w:t>
            </w:r>
          </w:p>
        </w:tc>
        <w:tc>
          <w:tcPr>
            <w:tcW w:w="1144" w:type="dxa"/>
            <w:tcBorders>
              <w:top w:val="nil"/>
              <w:left w:val="nil"/>
              <w:bottom w:val="nil"/>
              <w:right w:val="nil"/>
            </w:tcBorders>
          </w:tcPr>
          <w:p w:rsidR="006A0D2E" w:rsidRDefault="006A0D2E">
            <w:pPr>
              <w:pStyle w:val="ConsPlusNormal"/>
              <w:jc w:val="center"/>
            </w:pPr>
            <w:r>
              <w:t>52994,5</w:t>
            </w:r>
          </w:p>
        </w:tc>
        <w:tc>
          <w:tcPr>
            <w:tcW w:w="1144" w:type="dxa"/>
            <w:tcBorders>
              <w:top w:val="nil"/>
              <w:left w:val="nil"/>
              <w:bottom w:val="nil"/>
              <w:right w:val="nil"/>
            </w:tcBorders>
          </w:tcPr>
          <w:p w:rsidR="006A0D2E" w:rsidRDefault="006A0D2E">
            <w:pPr>
              <w:pStyle w:val="ConsPlusNormal"/>
              <w:jc w:val="center"/>
            </w:pPr>
            <w:r>
              <w:t>7318,4</w:t>
            </w:r>
          </w:p>
        </w:tc>
        <w:tc>
          <w:tcPr>
            <w:tcW w:w="1144" w:type="dxa"/>
            <w:tcBorders>
              <w:top w:val="nil"/>
              <w:left w:val="nil"/>
              <w:bottom w:val="nil"/>
              <w:right w:val="nil"/>
            </w:tcBorders>
          </w:tcPr>
          <w:p w:rsidR="006A0D2E" w:rsidRDefault="006A0D2E">
            <w:pPr>
              <w:pStyle w:val="ConsPlusNormal"/>
              <w:jc w:val="center"/>
            </w:pPr>
            <w:r>
              <w:t>7318,4</w:t>
            </w:r>
          </w:p>
        </w:tc>
        <w:tc>
          <w:tcPr>
            <w:tcW w:w="1144" w:type="dxa"/>
            <w:tcBorders>
              <w:top w:val="nil"/>
              <w:left w:val="nil"/>
              <w:bottom w:val="nil"/>
              <w:right w:val="nil"/>
            </w:tcBorders>
          </w:tcPr>
          <w:p w:rsidR="006A0D2E" w:rsidRDefault="006A0D2E">
            <w:pPr>
              <w:pStyle w:val="ConsPlusNormal"/>
              <w:jc w:val="center"/>
            </w:pPr>
            <w:r>
              <w:t>45949,2</w:t>
            </w:r>
          </w:p>
        </w:tc>
        <w:tc>
          <w:tcPr>
            <w:tcW w:w="1024" w:type="dxa"/>
            <w:tcBorders>
              <w:top w:val="nil"/>
              <w:left w:val="nil"/>
              <w:bottom w:val="nil"/>
              <w:right w:val="nil"/>
            </w:tcBorders>
          </w:tcPr>
          <w:p w:rsidR="006A0D2E" w:rsidRDefault="006A0D2E">
            <w:pPr>
              <w:pStyle w:val="ConsPlusNormal"/>
              <w:jc w:val="center"/>
            </w:pPr>
            <w:r>
              <w:t>17750,2</w:t>
            </w:r>
          </w:p>
        </w:tc>
        <w:tc>
          <w:tcPr>
            <w:tcW w:w="1144" w:type="dxa"/>
            <w:tcBorders>
              <w:top w:val="nil"/>
              <w:left w:val="nil"/>
              <w:bottom w:val="nil"/>
              <w:right w:val="nil"/>
            </w:tcBorders>
          </w:tcPr>
          <w:p w:rsidR="006A0D2E" w:rsidRDefault="006A0D2E">
            <w:pPr>
              <w:pStyle w:val="ConsPlusNormal"/>
              <w:jc w:val="center"/>
            </w:pPr>
            <w:r>
              <w:t>73676,7</w:t>
            </w:r>
          </w:p>
        </w:tc>
        <w:tc>
          <w:tcPr>
            <w:tcW w:w="1144" w:type="dxa"/>
            <w:tcBorders>
              <w:top w:val="nil"/>
              <w:left w:val="nil"/>
              <w:bottom w:val="nil"/>
              <w:right w:val="nil"/>
            </w:tcBorders>
          </w:tcPr>
          <w:p w:rsidR="006A0D2E" w:rsidRDefault="006A0D2E">
            <w:pPr>
              <w:pStyle w:val="ConsPlusNormal"/>
              <w:jc w:val="center"/>
            </w:pPr>
            <w:r>
              <w:t>343898,6</w:t>
            </w:r>
          </w:p>
        </w:tc>
        <w:tc>
          <w:tcPr>
            <w:tcW w:w="1144" w:type="dxa"/>
            <w:tcBorders>
              <w:top w:val="nil"/>
              <w:left w:val="nil"/>
              <w:bottom w:val="nil"/>
              <w:right w:val="nil"/>
            </w:tcBorders>
          </w:tcPr>
          <w:p w:rsidR="006A0D2E" w:rsidRDefault="006A0D2E">
            <w:pPr>
              <w:pStyle w:val="ConsPlusNormal"/>
              <w:jc w:val="center"/>
            </w:pPr>
            <w:r>
              <w:t>432447,5</w:t>
            </w:r>
          </w:p>
        </w:tc>
        <w:tc>
          <w:tcPr>
            <w:tcW w:w="1144" w:type="dxa"/>
            <w:tcBorders>
              <w:top w:val="nil"/>
              <w:left w:val="nil"/>
              <w:bottom w:val="nil"/>
              <w:right w:val="nil"/>
            </w:tcBorders>
          </w:tcPr>
          <w:p w:rsidR="006A0D2E" w:rsidRDefault="006A0D2E">
            <w:pPr>
              <w:pStyle w:val="ConsPlusNormal"/>
              <w:jc w:val="center"/>
            </w:pPr>
            <w:r>
              <w:t>798427,9</w:t>
            </w:r>
          </w:p>
        </w:tc>
        <w:tc>
          <w:tcPr>
            <w:tcW w:w="1024" w:type="dxa"/>
            <w:tcBorders>
              <w:top w:val="nil"/>
              <w:left w:val="nil"/>
              <w:bottom w:val="nil"/>
              <w:right w:val="nil"/>
            </w:tcBorders>
          </w:tcPr>
          <w:p w:rsidR="006A0D2E" w:rsidRDefault="006A0D2E">
            <w:pPr>
              <w:pStyle w:val="ConsPlusNormal"/>
              <w:jc w:val="center"/>
            </w:pPr>
            <w:r>
              <w:t>548950,1</w:t>
            </w:r>
          </w:p>
        </w:tc>
        <w:tc>
          <w:tcPr>
            <w:tcW w:w="1024" w:type="dxa"/>
            <w:tcBorders>
              <w:top w:val="nil"/>
              <w:left w:val="nil"/>
              <w:bottom w:val="nil"/>
              <w:right w:val="nil"/>
            </w:tcBorders>
          </w:tcPr>
          <w:p w:rsidR="006A0D2E" w:rsidRDefault="006A0D2E">
            <w:pPr>
              <w:pStyle w:val="ConsPlusNormal"/>
              <w:jc w:val="center"/>
            </w:pPr>
            <w:r>
              <w:t>354478,1</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 xml:space="preserve">государственные </w:t>
            </w:r>
            <w:r>
              <w:lastRenderedPageBreak/>
              <w:t>внебюджетные фонды Российской Федерации</w:t>
            </w:r>
          </w:p>
        </w:tc>
        <w:tc>
          <w:tcPr>
            <w:tcW w:w="1144" w:type="dxa"/>
            <w:tcBorders>
              <w:top w:val="nil"/>
              <w:left w:val="nil"/>
              <w:bottom w:val="nil"/>
              <w:right w:val="nil"/>
            </w:tcBorders>
          </w:tcPr>
          <w:p w:rsidR="006A0D2E" w:rsidRDefault="006A0D2E">
            <w:pPr>
              <w:pStyle w:val="ConsPlusNormal"/>
              <w:jc w:val="center"/>
            </w:pPr>
            <w:r>
              <w:lastRenderedPageBreak/>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1950</w:t>
            </w:r>
          </w:p>
        </w:tc>
        <w:tc>
          <w:tcPr>
            <w:tcW w:w="1144" w:type="dxa"/>
            <w:tcBorders>
              <w:top w:val="nil"/>
              <w:left w:val="nil"/>
              <w:bottom w:val="nil"/>
              <w:right w:val="nil"/>
            </w:tcBorders>
          </w:tcPr>
          <w:p w:rsidR="006A0D2E" w:rsidRDefault="006A0D2E">
            <w:pPr>
              <w:pStyle w:val="ConsPlusNormal"/>
              <w:jc w:val="center"/>
            </w:pPr>
            <w:r>
              <w:t>11885,28</w:t>
            </w:r>
          </w:p>
        </w:tc>
        <w:tc>
          <w:tcPr>
            <w:tcW w:w="1144" w:type="dxa"/>
            <w:tcBorders>
              <w:top w:val="nil"/>
              <w:left w:val="nil"/>
              <w:bottom w:val="nil"/>
              <w:right w:val="nil"/>
            </w:tcBorders>
          </w:tcPr>
          <w:p w:rsidR="006A0D2E" w:rsidRDefault="006A0D2E">
            <w:pPr>
              <w:pStyle w:val="ConsPlusNormal"/>
              <w:jc w:val="center"/>
            </w:pPr>
            <w:r>
              <w:t>1499</w:t>
            </w:r>
          </w:p>
        </w:tc>
        <w:tc>
          <w:tcPr>
            <w:tcW w:w="1144" w:type="dxa"/>
            <w:tcBorders>
              <w:top w:val="nil"/>
              <w:left w:val="nil"/>
              <w:bottom w:val="nil"/>
              <w:right w:val="nil"/>
            </w:tcBorders>
          </w:tcPr>
          <w:p w:rsidR="006A0D2E" w:rsidRDefault="006A0D2E">
            <w:pPr>
              <w:pStyle w:val="ConsPlusNormal"/>
              <w:jc w:val="center"/>
            </w:pPr>
            <w:r>
              <w:t>1499</w:t>
            </w:r>
          </w:p>
        </w:tc>
        <w:tc>
          <w:tcPr>
            <w:tcW w:w="1144" w:type="dxa"/>
            <w:tcBorders>
              <w:top w:val="nil"/>
              <w:left w:val="nil"/>
              <w:bottom w:val="nil"/>
              <w:right w:val="nil"/>
            </w:tcBorders>
          </w:tcPr>
          <w:p w:rsidR="006A0D2E" w:rsidRDefault="006A0D2E">
            <w:pPr>
              <w:pStyle w:val="ConsPlusNormal"/>
              <w:jc w:val="center"/>
            </w:pPr>
            <w:r>
              <w:t>82420,5</w:t>
            </w:r>
          </w:p>
        </w:tc>
        <w:tc>
          <w:tcPr>
            <w:tcW w:w="1024" w:type="dxa"/>
            <w:tcBorders>
              <w:top w:val="nil"/>
              <w:left w:val="nil"/>
              <w:bottom w:val="nil"/>
              <w:right w:val="nil"/>
            </w:tcBorders>
          </w:tcPr>
          <w:p w:rsidR="006A0D2E" w:rsidRDefault="006A0D2E">
            <w:pPr>
              <w:pStyle w:val="ConsPlusNormal"/>
              <w:jc w:val="center"/>
            </w:pPr>
            <w:r>
              <w:t>2420,5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8858</w:t>
            </w:r>
          </w:p>
        </w:tc>
        <w:tc>
          <w:tcPr>
            <w:tcW w:w="1144" w:type="dxa"/>
            <w:tcBorders>
              <w:top w:val="nil"/>
              <w:left w:val="nil"/>
              <w:bottom w:val="nil"/>
              <w:right w:val="nil"/>
            </w:tcBorders>
          </w:tcPr>
          <w:p w:rsidR="006A0D2E" w:rsidRDefault="006A0D2E">
            <w:pPr>
              <w:pStyle w:val="ConsPlusNormal"/>
              <w:jc w:val="center"/>
            </w:pPr>
            <w:r>
              <w:t>8858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61550</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Хабаровский край</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166859,7</w:t>
            </w:r>
          </w:p>
        </w:tc>
        <w:tc>
          <w:tcPr>
            <w:tcW w:w="1144" w:type="dxa"/>
            <w:tcBorders>
              <w:top w:val="nil"/>
              <w:left w:val="nil"/>
              <w:bottom w:val="nil"/>
              <w:right w:val="nil"/>
            </w:tcBorders>
          </w:tcPr>
          <w:p w:rsidR="006A0D2E" w:rsidRDefault="006A0D2E">
            <w:pPr>
              <w:pStyle w:val="ConsPlusNormal"/>
              <w:jc w:val="center"/>
            </w:pPr>
            <w:r>
              <w:t>190701,2</w:t>
            </w:r>
          </w:p>
        </w:tc>
        <w:tc>
          <w:tcPr>
            <w:tcW w:w="1144" w:type="dxa"/>
            <w:tcBorders>
              <w:top w:val="nil"/>
              <w:left w:val="nil"/>
              <w:bottom w:val="nil"/>
              <w:right w:val="nil"/>
            </w:tcBorders>
          </w:tcPr>
          <w:p w:rsidR="006A0D2E" w:rsidRDefault="006A0D2E">
            <w:pPr>
              <w:pStyle w:val="ConsPlusNormal"/>
              <w:jc w:val="center"/>
            </w:pPr>
            <w:r>
              <w:t>639605,8</w:t>
            </w:r>
          </w:p>
        </w:tc>
        <w:tc>
          <w:tcPr>
            <w:tcW w:w="1144" w:type="dxa"/>
            <w:tcBorders>
              <w:top w:val="nil"/>
              <w:left w:val="nil"/>
              <w:bottom w:val="nil"/>
              <w:right w:val="nil"/>
            </w:tcBorders>
          </w:tcPr>
          <w:p w:rsidR="006A0D2E" w:rsidRDefault="006A0D2E">
            <w:pPr>
              <w:pStyle w:val="ConsPlusNormal"/>
              <w:jc w:val="center"/>
            </w:pPr>
            <w:r>
              <w:t>612055,8</w:t>
            </w:r>
          </w:p>
        </w:tc>
        <w:tc>
          <w:tcPr>
            <w:tcW w:w="1144" w:type="dxa"/>
            <w:tcBorders>
              <w:top w:val="nil"/>
              <w:left w:val="nil"/>
              <w:bottom w:val="nil"/>
              <w:right w:val="nil"/>
            </w:tcBorders>
          </w:tcPr>
          <w:p w:rsidR="006A0D2E" w:rsidRDefault="006A0D2E">
            <w:pPr>
              <w:pStyle w:val="ConsPlusNormal"/>
              <w:jc w:val="center"/>
            </w:pPr>
            <w:r>
              <w:t>548266,5</w:t>
            </w:r>
          </w:p>
        </w:tc>
        <w:tc>
          <w:tcPr>
            <w:tcW w:w="1024" w:type="dxa"/>
            <w:tcBorders>
              <w:top w:val="nil"/>
              <w:left w:val="nil"/>
              <w:bottom w:val="nil"/>
              <w:right w:val="nil"/>
            </w:tcBorders>
          </w:tcPr>
          <w:p w:rsidR="006A0D2E" w:rsidRDefault="006A0D2E">
            <w:pPr>
              <w:pStyle w:val="ConsPlusNormal"/>
              <w:jc w:val="center"/>
            </w:pPr>
            <w:r>
              <w:t>259253,4</w:t>
            </w:r>
          </w:p>
        </w:tc>
        <w:tc>
          <w:tcPr>
            <w:tcW w:w="1144" w:type="dxa"/>
            <w:tcBorders>
              <w:top w:val="nil"/>
              <w:left w:val="nil"/>
              <w:bottom w:val="nil"/>
              <w:right w:val="nil"/>
            </w:tcBorders>
          </w:tcPr>
          <w:p w:rsidR="006A0D2E" w:rsidRDefault="006A0D2E">
            <w:pPr>
              <w:pStyle w:val="ConsPlusNormal"/>
              <w:jc w:val="center"/>
            </w:pPr>
            <w:r>
              <w:t>1319406,8</w:t>
            </w:r>
          </w:p>
        </w:tc>
        <w:tc>
          <w:tcPr>
            <w:tcW w:w="1144" w:type="dxa"/>
            <w:tcBorders>
              <w:top w:val="nil"/>
              <w:left w:val="nil"/>
              <w:bottom w:val="nil"/>
              <w:right w:val="nil"/>
            </w:tcBorders>
          </w:tcPr>
          <w:p w:rsidR="006A0D2E" w:rsidRDefault="006A0D2E">
            <w:pPr>
              <w:pStyle w:val="ConsPlusNormal"/>
              <w:jc w:val="center"/>
            </w:pPr>
            <w:r>
              <w:t>573479,1</w:t>
            </w:r>
          </w:p>
        </w:tc>
        <w:tc>
          <w:tcPr>
            <w:tcW w:w="1144" w:type="dxa"/>
            <w:tcBorders>
              <w:top w:val="nil"/>
              <w:left w:val="nil"/>
              <w:bottom w:val="nil"/>
              <w:right w:val="nil"/>
            </w:tcBorders>
          </w:tcPr>
          <w:p w:rsidR="006A0D2E" w:rsidRDefault="006A0D2E">
            <w:pPr>
              <w:pStyle w:val="ConsPlusNormal"/>
              <w:jc w:val="center"/>
            </w:pPr>
            <w:r>
              <w:t>416453,1</w:t>
            </w:r>
          </w:p>
        </w:tc>
        <w:tc>
          <w:tcPr>
            <w:tcW w:w="1144" w:type="dxa"/>
            <w:tcBorders>
              <w:top w:val="nil"/>
              <w:left w:val="nil"/>
              <w:bottom w:val="nil"/>
              <w:right w:val="nil"/>
            </w:tcBorders>
          </w:tcPr>
          <w:p w:rsidR="006A0D2E" w:rsidRDefault="006A0D2E">
            <w:pPr>
              <w:pStyle w:val="ConsPlusNormal"/>
              <w:jc w:val="center"/>
            </w:pPr>
            <w:r>
              <w:t>580266,9</w:t>
            </w:r>
          </w:p>
        </w:tc>
        <w:tc>
          <w:tcPr>
            <w:tcW w:w="1024" w:type="dxa"/>
            <w:tcBorders>
              <w:top w:val="nil"/>
              <w:left w:val="nil"/>
              <w:bottom w:val="nil"/>
              <w:right w:val="nil"/>
            </w:tcBorders>
          </w:tcPr>
          <w:p w:rsidR="006A0D2E" w:rsidRDefault="006A0D2E">
            <w:pPr>
              <w:pStyle w:val="ConsPlusNormal"/>
              <w:jc w:val="center"/>
            </w:pPr>
            <w:r>
              <w:t>24544,7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160859,7</w:t>
            </w:r>
          </w:p>
        </w:tc>
        <w:tc>
          <w:tcPr>
            <w:tcW w:w="1144" w:type="dxa"/>
            <w:tcBorders>
              <w:top w:val="nil"/>
              <w:left w:val="nil"/>
              <w:bottom w:val="nil"/>
              <w:right w:val="nil"/>
            </w:tcBorders>
          </w:tcPr>
          <w:p w:rsidR="006A0D2E" w:rsidRDefault="006A0D2E">
            <w:pPr>
              <w:pStyle w:val="ConsPlusNormal"/>
              <w:jc w:val="center"/>
            </w:pPr>
            <w:r>
              <w:t>180664,2</w:t>
            </w:r>
          </w:p>
        </w:tc>
        <w:tc>
          <w:tcPr>
            <w:tcW w:w="1144" w:type="dxa"/>
            <w:tcBorders>
              <w:top w:val="nil"/>
              <w:left w:val="nil"/>
              <w:bottom w:val="nil"/>
              <w:right w:val="nil"/>
            </w:tcBorders>
          </w:tcPr>
          <w:p w:rsidR="006A0D2E" w:rsidRDefault="006A0D2E">
            <w:pPr>
              <w:pStyle w:val="ConsPlusNormal"/>
              <w:jc w:val="center"/>
            </w:pPr>
            <w:r>
              <w:t>599905,8</w:t>
            </w:r>
          </w:p>
        </w:tc>
        <w:tc>
          <w:tcPr>
            <w:tcW w:w="1144" w:type="dxa"/>
            <w:tcBorders>
              <w:top w:val="nil"/>
              <w:left w:val="nil"/>
              <w:bottom w:val="nil"/>
              <w:right w:val="nil"/>
            </w:tcBorders>
          </w:tcPr>
          <w:p w:rsidR="006A0D2E" w:rsidRDefault="006A0D2E">
            <w:pPr>
              <w:pStyle w:val="ConsPlusNormal"/>
              <w:jc w:val="center"/>
            </w:pPr>
            <w:r>
              <w:t>599905,8</w:t>
            </w:r>
          </w:p>
        </w:tc>
        <w:tc>
          <w:tcPr>
            <w:tcW w:w="1144" w:type="dxa"/>
            <w:tcBorders>
              <w:top w:val="nil"/>
              <w:left w:val="nil"/>
              <w:bottom w:val="nil"/>
              <w:right w:val="nil"/>
            </w:tcBorders>
          </w:tcPr>
          <w:p w:rsidR="006A0D2E" w:rsidRDefault="006A0D2E">
            <w:pPr>
              <w:pStyle w:val="ConsPlusNormal"/>
              <w:jc w:val="center"/>
            </w:pPr>
            <w:r>
              <w:t>493486,5</w:t>
            </w:r>
          </w:p>
        </w:tc>
        <w:tc>
          <w:tcPr>
            <w:tcW w:w="1024" w:type="dxa"/>
            <w:tcBorders>
              <w:top w:val="nil"/>
              <w:left w:val="nil"/>
              <w:bottom w:val="nil"/>
              <w:right w:val="nil"/>
            </w:tcBorders>
          </w:tcPr>
          <w:p w:rsidR="006A0D2E" w:rsidRDefault="006A0D2E">
            <w:pPr>
              <w:pStyle w:val="ConsPlusNormal"/>
              <w:jc w:val="center"/>
            </w:pPr>
            <w:r>
              <w:t>235930,4</w:t>
            </w:r>
          </w:p>
        </w:tc>
        <w:tc>
          <w:tcPr>
            <w:tcW w:w="1144" w:type="dxa"/>
            <w:tcBorders>
              <w:top w:val="nil"/>
              <w:left w:val="nil"/>
              <w:bottom w:val="nil"/>
              <w:right w:val="nil"/>
            </w:tcBorders>
          </w:tcPr>
          <w:p w:rsidR="006A0D2E" w:rsidRDefault="006A0D2E">
            <w:pPr>
              <w:pStyle w:val="ConsPlusNormal"/>
              <w:jc w:val="center"/>
            </w:pPr>
            <w:r>
              <w:t>1319406,8</w:t>
            </w:r>
          </w:p>
        </w:tc>
        <w:tc>
          <w:tcPr>
            <w:tcW w:w="1144" w:type="dxa"/>
            <w:tcBorders>
              <w:top w:val="nil"/>
              <w:left w:val="nil"/>
              <w:bottom w:val="nil"/>
              <w:right w:val="nil"/>
            </w:tcBorders>
          </w:tcPr>
          <w:p w:rsidR="006A0D2E" w:rsidRDefault="006A0D2E">
            <w:pPr>
              <w:pStyle w:val="ConsPlusNormal"/>
              <w:jc w:val="center"/>
            </w:pPr>
            <w:r>
              <w:t>573479,1</w:t>
            </w:r>
          </w:p>
        </w:tc>
        <w:tc>
          <w:tcPr>
            <w:tcW w:w="1144" w:type="dxa"/>
            <w:tcBorders>
              <w:top w:val="nil"/>
              <w:left w:val="nil"/>
              <w:bottom w:val="nil"/>
              <w:right w:val="nil"/>
            </w:tcBorders>
          </w:tcPr>
          <w:p w:rsidR="006A0D2E" w:rsidRDefault="006A0D2E">
            <w:pPr>
              <w:pStyle w:val="ConsPlusNormal"/>
              <w:jc w:val="center"/>
            </w:pPr>
            <w:r>
              <w:t>416453,1</w:t>
            </w:r>
          </w:p>
        </w:tc>
        <w:tc>
          <w:tcPr>
            <w:tcW w:w="1144" w:type="dxa"/>
            <w:tcBorders>
              <w:top w:val="nil"/>
              <w:left w:val="nil"/>
              <w:bottom w:val="nil"/>
              <w:right w:val="nil"/>
            </w:tcBorders>
          </w:tcPr>
          <w:p w:rsidR="006A0D2E" w:rsidRDefault="006A0D2E">
            <w:pPr>
              <w:pStyle w:val="ConsPlusNormal"/>
              <w:jc w:val="center"/>
            </w:pPr>
            <w:r>
              <w:t>580266,9</w:t>
            </w:r>
          </w:p>
        </w:tc>
        <w:tc>
          <w:tcPr>
            <w:tcW w:w="1024" w:type="dxa"/>
            <w:tcBorders>
              <w:top w:val="nil"/>
              <w:left w:val="nil"/>
              <w:bottom w:val="nil"/>
              <w:right w:val="nil"/>
            </w:tcBorders>
          </w:tcPr>
          <w:p w:rsidR="006A0D2E" w:rsidRDefault="006A0D2E">
            <w:pPr>
              <w:pStyle w:val="ConsPlusNormal"/>
              <w:jc w:val="center"/>
            </w:pPr>
            <w:r>
              <w:t>24544,7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 xml:space="preserve">государственные внебюджетные </w:t>
            </w:r>
            <w:r>
              <w:lastRenderedPageBreak/>
              <w:t>фонды Российской Федерации</w:t>
            </w:r>
          </w:p>
        </w:tc>
        <w:tc>
          <w:tcPr>
            <w:tcW w:w="1144" w:type="dxa"/>
            <w:tcBorders>
              <w:top w:val="nil"/>
              <w:left w:val="nil"/>
              <w:bottom w:val="nil"/>
              <w:right w:val="nil"/>
            </w:tcBorders>
          </w:tcPr>
          <w:p w:rsidR="006A0D2E" w:rsidRDefault="006A0D2E">
            <w:pPr>
              <w:pStyle w:val="ConsPlusNormal"/>
              <w:jc w:val="center"/>
            </w:pPr>
            <w:r>
              <w:lastRenderedPageBreak/>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6000</w:t>
            </w:r>
          </w:p>
        </w:tc>
        <w:tc>
          <w:tcPr>
            <w:tcW w:w="1144" w:type="dxa"/>
            <w:tcBorders>
              <w:top w:val="nil"/>
              <w:left w:val="nil"/>
              <w:bottom w:val="nil"/>
              <w:right w:val="nil"/>
            </w:tcBorders>
          </w:tcPr>
          <w:p w:rsidR="006A0D2E" w:rsidRDefault="006A0D2E">
            <w:pPr>
              <w:pStyle w:val="ConsPlusNormal"/>
              <w:jc w:val="center"/>
            </w:pPr>
            <w:r>
              <w:t>10037</w:t>
            </w:r>
          </w:p>
        </w:tc>
        <w:tc>
          <w:tcPr>
            <w:tcW w:w="1144" w:type="dxa"/>
            <w:tcBorders>
              <w:top w:val="nil"/>
              <w:left w:val="nil"/>
              <w:bottom w:val="nil"/>
              <w:right w:val="nil"/>
            </w:tcBorders>
          </w:tcPr>
          <w:p w:rsidR="006A0D2E" w:rsidRDefault="006A0D2E">
            <w:pPr>
              <w:pStyle w:val="ConsPlusNormal"/>
              <w:jc w:val="center"/>
            </w:pPr>
            <w:r>
              <w:t>34430</w:t>
            </w:r>
          </w:p>
        </w:tc>
        <w:tc>
          <w:tcPr>
            <w:tcW w:w="1144" w:type="dxa"/>
            <w:tcBorders>
              <w:top w:val="nil"/>
              <w:left w:val="nil"/>
              <w:bottom w:val="nil"/>
              <w:right w:val="nil"/>
            </w:tcBorders>
          </w:tcPr>
          <w:p w:rsidR="006A0D2E" w:rsidRDefault="006A0D2E">
            <w:pPr>
              <w:pStyle w:val="ConsPlusNormal"/>
              <w:jc w:val="center"/>
            </w:pPr>
            <w:r>
              <w:t>12150</w:t>
            </w:r>
          </w:p>
        </w:tc>
        <w:tc>
          <w:tcPr>
            <w:tcW w:w="1144" w:type="dxa"/>
            <w:tcBorders>
              <w:top w:val="nil"/>
              <w:left w:val="nil"/>
              <w:bottom w:val="nil"/>
              <w:right w:val="nil"/>
            </w:tcBorders>
          </w:tcPr>
          <w:p w:rsidR="006A0D2E" w:rsidRDefault="006A0D2E">
            <w:pPr>
              <w:pStyle w:val="ConsPlusNormal"/>
              <w:jc w:val="center"/>
            </w:pPr>
            <w:r>
              <w:t>13920</w:t>
            </w:r>
          </w:p>
        </w:tc>
        <w:tc>
          <w:tcPr>
            <w:tcW w:w="1024" w:type="dxa"/>
            <w:tcBorders>
              <w:top w:val="nil"/>
              <w:left w:val="nil"/>
              <w:bottom w:val="nil"/>
              <w:right w:val="nil"/>
            </w:tcBorders>
          </w:tcPr>
          <w:p w:rsidR="006A0D2E" w:rsidRDefault="006A0D2E">
            <w:pPr>
              <w:pStyle w:val="ConsPlusNormal"/>
              <w:jc w:val="center"/>
            </w:pPr>
            <w:r>
              <w:t>5589,5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5270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40860</w:t>
            </w:r>
          </w:p>
        </w:tc>
        <w:tc>
          <w:tcPr>
            <w:tcW w:w="1024" w:type="dxa"/>
            <w:tcBorders>
              <w:top w:val="nil"/>
              <w:left w:val="nil"/>
              <w:bottom w:val="nil"/>
              <w:right w:val="nil"/>
            </w:tcBorders>
          </w:tcPr>
          <w:p w:rsidR="006A0D2E" w:rsidRDefault="006A0D2E">
            <w:pPr>
              <w:pStyle w:val="ConsPlusNormal"/>
              <w:jc w:val="center"/>
            </w:pPr>
            <w:r>
              <w:t>17733,5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Амурская область</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6807,46</w:t>
            </w:r>
          </w:p>
        </w:tc>
        <w:tc>
          <w:tcPr>
            <w:tcW w:w="1144" w:type="dxa"/>
            <w:tcBorders>
              <w:top w:val="nil"/>
              <w:left w:val="nil"/>
              <w:bottom w:val="nil"/>
              <w:right w:val="nil"/>
            </w:tcBorders>
          </w:tcPr>
          <w:p w:rsidR="006A0D2E" w:rsidRDefault="006A0D2E">
            <w:pPr>
              <w:pStyle w:val="ConsPlusNormal"/>
              <w:jc w:val="center"/>
            </w:pPr>
            <w:r>
              <w:t>6807,46</w:t>
            </w:r>
          </w:p>
        </w:tc>
        <w:tc>
          <w:tcPr>
            <w:tcW w:w="1144" w:type="dxa"/>
            <w:tcBorders>
              <w:top w:val="nil"/>
              <w:left w:val="nil"/>
              <w:bottom w:val="nil"/>
              <w:right w:val="nil"/>
            </w:tcBorders>
          </w:tcPr>
          <w:p w:rsidR="006A0D2E" w:rsidRDefault="006A0D2E">
            <w:pPr>
              <w:pStyle w:val="ConsPlusNormal"/>
              <w:jc w:val="center"/>
            </w:pPr>
            <w:r>
              <w:t>10513,9</w:t>
            </w:r>
          </w:p>
        </w:tc>
        <w:tc>
          <w:tcPr>
            <w:tcW w:w="1144" w:type="dxa"/>
            <w:tcBorders>
              <w:top w:val="nil"/>
              <w:left w:val="nil"/>
              <w:bottom w:val="nil"/>
              <w:right w:val="nil"/>
            </w:tcBorders>
          </w:tcPr>
          <w:p w:rsidR="006A0D2E" w:rsidRDefault="006A0D2E">
            <w:pPr>
              <w:pStyle w:val="ConsPlusNormal"/>
              <w:jc w:val="center"/>
            </w:pPr>
            <w:r>
              <w:t>10513,9</w:t>
            </w:r>
          </w:p>
        </w:tc>
        <w:tc>
          <w:tcPr>
            <w:tcW w:w="1144" w:type="dxa"/>
            <w:tcBorders>
              <w:top w:val="nil"/>
              <w:left w:val="nil"/>
              <w:bottom w:val="nil"/>
              <w:right w:val="nil"/>
            </w:tcBorders>
          </w:tcPr>
          <w:p w:rsidR="006A0D2E" w:rsidRDefault="006A0D2E">
            <w:pPr>
              <w:pStyle w:val="ConsPlusNormal"/>
              <w:jc w:val="center"/>
            </w:pPr>
            <w:r>
              <w:t>23240</w:t>
            </w:r>
          </w:p>
        </w:tc>
        <w:tc>
          <w:tcPr>
            <w:tcW w:w="1024" w:type="dxa"/>
            <w:tcBorders>
              <w:top w:val="nil"/>
              <w:left w:val="nil"/>
              <w:bottom w:val="nil"/>
              <w:right w:val="nil"/>
            </w:tcBorders>
          </w:tcPr>
          <w:p w:rsidR="006A0D2E" w:rsidRDefault="006A0D2E">
            <w:pPr>
              <w:pStyle w:val="ConsPlusNormal"/>
              <w:jc w:val="center"/>
            </w:pPr>
            <w:r>
              <w:t>23240</w:t>
            </w:r>
          </w:p>
        </w:tc>
        <w:tc>
          <w:tcPr>
            <w:tcW w:w="1144" w:type="dxa"/>
            <w:tcBorders>
              <w:top w:val="nil"/>
              <w:left w:val="nil"/>
              <w:bottom w:val="nil"/>
              <w:right w:val="nil"/>
            </w:tcBorders>
          </w:tcPr>
          <w:p w:rsidR="006A0D2E" w:rsidRDefault="006A0D2E">
            <w:pPr>
              <w:pStyle w:val="ConsPlusNormal"/>
              <w:jc w:val="center"/>
            </w:pPr>
            <w:r>
              <w:t>80926,9</w:t>
            </w:r>
          </w:p>
        </w:tc>
        <w:tc>
          <w:tcPr>
            <w:tcW w:w="1144" w:type="dxa"/>
            <w:tcBorders>
              <w:top w:val="nil"/>
              <w:left w:val="nil"/>
              <w:bottom w:val="nil"/>
              <w:right w:val="nil"/>
            </w:tcBorders>
          </w:tcPr>
          <w:p w:rsidR="006A0D2E" w:rsidRDefault="006A0D2E">
            <w:pPr>
              <w:pStyle w:val="ConsPlusNormal"/>
              <w:jc w:val="center"/>
            </w:pPr>
            <w:r>
              <w:t>42872,1</w:t>
            </w:r>
          </w:p>
        </w:tc>
        <w:tc>
          <w:tcPr>
            <w:tcW w:w="1144" w:type="dxa"/>
            <w:tcBorders>
              <w:top w:val="nil"/>
              <w:left w:val="nil"/>
              <w:bottom w:val="nil"/>
              <w:right w:val="nil"/>
            </w:tcBorders>
          </w:tcPr>
          <w:p w:rsidR="006A0D2E" w:rsidRDefault="006A0D2E">
            <w:pPr>
              <w:pStyle w:val="ConsPlusNormal"/>
              <w:jc w:val="center"/>
            </w:pPr>
            <w:r>
              <w:t>47248,2</w:t>
            </w:r>
          </w:p>
        </w:tc>
        <w:tc>
          <w:tcPr>
            <w:tcW w:w="1144" w:type="dxa"/>
            <w:tcBorders>
              <w:top w:val="nil"/>
              <w:left w:val="nil"/>
              <w:bottom w:val="nil"/>
              <w:right w:val="nil"/>
            </w:tcBorders>
          </w:tcPr>
          <w:p w:rsidR="006A0D2E" w:rsidRDefault="006A0D2E">
            <w:pPr>
              <w:pStyle w:val="ConsPlusNormal"/>
              <w:jc w:val="center"/>
            </w:pPr>
            <w:r>
              <w:t>17657,7</w:t>
            </w:r>
          </w:p>
        </w:tc>
        <w:tc>
          <w:tcPr>
            <w:tcW w:w="1024" w:type="dxa"/>
            <w:tcBorders>
              <w:top w:val="nil"/>
              <w:left w:val="nil"/>
              <w:bottom w:val="nil"/>
              <w:right w:val="nil"/>
            </w:tcBorders>
          </w:tcPr>
          <w:p w:rsidR="006A0D2E" w:rsidRDefault="006A0D2E">
            <w:pPr>
              <w:pStyle w:val="ConsPlusNormal"/>
              <w:jc w:val="center"/>
            </w:pPr>
            <w:r>
              <w:t>389011,8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6188,6</w:t>
            </w:r>
          </w:p>
        </w:tc>
        <w:tc>
          <w:tcPr>
            <w:tcW w:w="1144" w:type="dxa"/>
            <w:tcBorders>
              <w:top w:val="nil"/>
              <w:left w:val="nil"/>
              <w:bottom w:val="nil"/>
              <w:right w:val="nil"/>
            </w:tcBorders>
          </w:tcPr>
          <w:p w:rsidR="006A0D2E" w:rsidRDefault="006A0D2E">
            <w:pPr>
              <w:pStyle w:val="ConsPlusNormal"/>
              <w:jc w:val="center"/>
            </w:pPr>
            <w:r>
              <w:t>6188,6</w:t>
            </w:r>
          </w:p>
        </w:tc>
        <w:tc>
          <w:tcPr>
            <w:tcW w:w="1144" w:type="dxa"/>
            <w:tcBorders>
              <w:top w:val="nil"/>
              <w:left w:val="nil"/>
              <w:bottom w:val="nil"/>
              <w:right w:val="nil"/>
            </w:tcBorders>
          </w:tcPr>
          <w:p w:rsidR="006A0D2E" w:rsidRDefault="006A0D2E">
            <w:pPr>
              <w:pStyle w:val="ConsPlusNormal"/>
              <w:jc w:val="center"/>
            </w:pPr>
            <w:r>
              <w:t>8095,7</w:t>
            </w:r>
          </w:p>
        </w:tc>
        <w:tc>
          <w:tcPr>
            <w:tcW w:w="1144" w:type="dxa"/>
            <w:tcBorders>
              <w:top w:val="nil"/>
              <w:left w:val="nil"/>
              <w:bottom w:val="nil"/>
              <w:right w:val="nil"/>
            </w:tcBorders>
          </w:tcPr>
          <w:p w:rsidR="006A0D2E" w:rsidRDefault="006A0D2E">
            <w:pPr>
              <w:pStyle w:val="ConsPlusNormal"/>
              <w:jc w:val="center"/>
            </w:pPr>
            <w:r>
              <w:t>8095,7</w:t>
            </w:r>
          </w:p>
        </w:tc>
        <w:tc>
          <w:tcPr>
            <w:tcW w:w="1144" w:type="dxa"/>
            <w:tcBorders>
              <w:top w:val="nil"/>
              <w:left w:val="nil"/>
              <w:bottom w:val="nil"/>
              <w:right w:val="nil"/>
            </w:tcBorders>
          </w:tcPr>
          <w:p w:rsidR="006A0D2E" w:rsidRDefault="006A0D2E">
            <w:pPr>
              <w:pStyle w:val="ConsPlusNormal"/>
              <w:jc w:val="center"/>
            </w:pPr>
            <w:r>
              <w:t>19754</w:t>
            </w:r>
          </w:p>
        </w:tc>
        <w:tc>
          <w:tcPr>
            <w:tcW w:w="1024" w:type="dxa"/>
            <w:tcBorders>
              <w:top w:val="nil"/>
              <w:left w:val="nil"/>
              <w:bottom w:val="nil"/>
              <w:right w:val="nil"/>
            </w:tcBorders>
          </w:tcPr>
          <w:p w:rsidR="006A0D2E" w:rsidRDefault="006A0D2E">
            <w:pPr>
              <w:pStyle w:val="ConsPlusNormal"/>
              <w:jc w:val="center"/>
            </w:pPr>
            <w:r>
              <w:t>19754</w:t>
            </w:r>
          </w:p>
        </w:tc>
        <w:tc>
          <w:tcPr>
            <w:tcW w:w="1144" w:type="dxa"/>
            <w:tcBorders>
              <w:top w:val="nil"/>
              <w:left w:val="nil"/>
              <w:bottom w:val="nil"/>
              <w:right w:val="nil"/>
            </w:tcBorders>
          </w:tcPr>
          <w:p w:rsidR="006A0D2E" w:rsidRDefault="006A0D2E">
            <w:pPr>
              <w:pStyle w:val="ConsPlusNormal"/>
              <w:jc w:val="center"/>
            </w:pPr>
            <w:r>
              <w:t>80926,9</w:t>
            </w:r>
          </w:p>
        </w:tc>
        <w:tc>
          <w:tcPr>
            <w:tcW w:w="1144" w:type="dxa"/>
            <w:tcBorders>
              <w:top w:val="nil"/>
              <w:left w:val="nil"/>
              <w:bottom w:val="nil"/>
              <w:right w:val="nil"/>
            </w:tcBorders>
          </w:tcPr>
          <w:p w:rsidR="006A0D2E" w:rsidRDefault="006A0D2E">
            <w:pPr>
              <w:pStyle w:val="ConsPlusNormal"/>
              <w:jc w:val="center"/>
            </w:pPr>
            <w:r>
              <w:t>42872,1</w:t>
            </w:r>
          </w:p>
        </w:tc>
        <w:tc>
          <w:tcPr>
            <w:tcW w:w="1144" w:type="dxa"/>
            <w:tcBorders>
              <w:top w:val="nil"/>
              <w:left w:val="nil"/>
              <w:bottom w:val="nil"/>
              <w:right w:val="nil"/>
            </w:tcBorders>
          </w:tcPr>
          <w:p w:rsidR="006A0D2E" w:rsidRDefault="006A0D2E">
            <w:pPr>
              <w:pStyle w:val="ConsPlusNormal"/>
              <w:jc w:val="center"/>
            </w:pPr>
            <w:r>
              <w:t>47248,2</w:t>
            </w:r>
          </w:p>
        </w:tc>
        <w:tc>
          <w:tcPr>
            <w:tcW w:w="1144" w:type="dxa"/>
            <w:tcBorders>
              <w:top w:val="nil"/>
              <w:left w:val="nil"/>
              <w:bottom w:val="nil"/>
              <w:right w:val="nil"/>
            </w:tcBorders>
          </w:tcPr>
          <w:p w:rsidR="006A0D2E" w:rsidRDefault="006A0D2E">
            <w:pPr>
              <w:pStyle w:val="ConsPlusNormal"/>
              <w:jc w:val="center"/>
            </w:pPr>
            <w:r>
              <w:t>17657,7</w:t>
            </w:r>
          </w:p>
        </w:tc>
        <w:tc>
          <w:tcPr>
            <w:tcW w:w="1024" w:type="dxa"/>
            <w:tcBorders>
              <w:top w:val="nil"/>
              <w:left w:val="nil"/>
              <w:bottom w:val="nil"/>
              <w:right w:val="nil"/>
            </w:tcBorders>
          </w:tcPr>
          <w:p w:rsidR="006A0D2E" w:rsidRDefault="006A0D2E">
            <w:pPr>
              <w:pStyle w:val="ConsPlusNormal"/>
              <w:jc w:val="center"/>
            </w:pPr>
            <w:r>
              <w:t>389011,8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 xml:space="preserve">государственные внебюджетные фонды </w:t>
            </w:r>
            <w:r>
              <w:lastRenderedPageBreak/>
              <w:t>Российской Федерации</w:t>
            </w:r>
          </w:p>
        </w:tc>
        <w:tc>
          <w:tcPr>
            <w:tcW w:w="1144" w:type="dxa"/>
            <w:tcBorders>
              <w:top w:val="nil"/>
              <w:left w:val="nil"/>
              <w:bottom w:val="nil"/>
              <w:right w:val="nil"/>
            </w:tcBorders>
          </w:tcPr>
          <w:p w:rsidR="006A0D2E" w:rsidRDefault="006A0D2E">
            <w:pPr>
              <w:pStyle w:val="ConsPlusNormal"/>
              <w:jc w:val="center"/>
            </w:pPr>
            <w:r>
              <w:lastRenderedPageBreak/>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618</w:t>
            </w:r>
          </w:p>
        </w:tc>
        <w:tc>
          <w:tcPr>
            <w:tcW w:w="1144" w:type="dxa"/>
            <w:tcBorders>
              <w:top w:val="nil"/>
              <w:left w:val="nil"/>
              <w:bottom w:val="nil"/>
              <w:right w:val="nil"/>
            </w:tcBorders>
          </w:tcPr>
          <w:p w:rsidR="006A0D2E" w:rsidRDefault="006A0D2E">
            <w:pPr>
              <w:pStyle w:val="ConsPlusNormal"/>
              <w:jc w:val="center"/>
            </w:pPr>
            <w:r>
              <w:t>618</w:t>
            </w:r>
          </w:p>
        </w:tc>
        <w:tc>
          <w:tcPr>
            <w:tcW w:w="1144" w:type="dxa"/>
            <w:tcBorders>
              <w:top w:val="nil"/>
              <w:left w:val="nil"/>
              <w:bottom w:val="nil"/>
              <w:right w:val="nil"/>
            </w:tcBorders>
          </w:tcPr>
          <w:p w:rsidR="006A0D2E" w:rsidRDefault="006A0D2E">
            <w:pPr>
              <w:pStyle w:val="ConsPlusNormal"/>
              <w:jc w:val="center"/>
            </w:pPr>
            <w:r>
              <w:t>2418,2</w:t>
            </w:r>
          </w:p>
        </w:tc>
        <w:tc>
          <w:tcPr>
            <w:tcW w:w="1144" w:type="dxa"/>
            <w:tcBorders>
              <w:top w:val="nil"/>
              <w:left w:val="nil"/>
              <w:bottom w:val="nil"/>
              <w:right w:val="nil"/>
            </w:tcBorders>
          </w:tcPr>
          <w:p w:rsidR="006A0D2E" w:rsidRDefault="006A0D2E">
            <w:pPr>
              <w:pStyle w:val="ConsPlusNormal"/>
              <w:jc w:val="center"/>
            </w:pPr>
            <w:r>
              <w:t>2418,2</w:t>
            </w:r>
          </w:p>
        </w:tc>
        <w:tc>
          <w:tcPr>
            <w:tcW w:w="1144" w:type="dxa"/>
            <w:tcBorders>
              <w:top w:val="nil"/>
              <w:left w:val="nil"/>
              <w:bottom w:val="nil"/>
              <w:right w:val="nil"/>
            </w:tcBorders>
          </w:tcPr>
          <w:p w:rsidR="006A0D2E" w:rsidRDefault="006A0D2E">
            <w:pPr>
              <w:pStyle w:val="ConsPlusNormal"/>
              <w:jc w:val="center"/>
            </w:pPr>
            <w:r>
              <w:t>3486</w:t>
            </w:r>
          </w:p>
        </w:tc>
        <w:tc>
          <w:tcPr>
            <w:tcW w:w="1024" w:type="dxa"/>
            <w:tcBorders>
              <w:top w:val="nil"/>
              <w:left w:val="nil"/>
              <w:bottom w:val="nil"/>
              <w:right w:val="nil"/>
            </w:tcBorders>
          </w:tcPr>
          <w:p w:rsidR="006A0D2E" w:rsidRDefault="006A0D2E">
            <w:pPr>
              <w:pStyle w:val="ConsPlusNormal"/>
              <w:jc w:val="center"/>
            </w:pPr>
            <w:r>
              <w:t>3486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Магаданская область</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7670,9</w:t>
            </w:r>
          </w:p>
        </w:tc>
        <w:tc>
          <w:tcPr>
            <w:tcW w:w="1144" w:type="dxa"/>
            <w:tcBorders>
              <w:top w:val="nil"/>
              <w:left w:val="nil"/>
              <w:bottom w:val="nil"/>
              <w:right w:val="nil"/>
            </w:tcBorders>
          </w:tcPr>
          <w:p w:rsidR="006A0D2E" w:rsidRDefault="006A0D2E">
            <w:pPr>
              <w:pStyle w:val="ConsPlusNormal"/>
              <w:jc w:val="center"/>
            </w:pPr>
            <w:r>
              <w:t>7670,9</w:t>
            </w:r>
          </w:p>
        </w:tc>
        <w:tc>
          <w:tcPr>
            <w:tcW w:w="1144" w:type="dxa"/>
            <w:tcBorders>
              <w:top w:val="nil"/>
              <w:left w:val="nil"/>
              <w:bottom w:val="nil"/>
              <w:right w:val="nil"/>
            </w:tcBorders>
          </w:tcPr>
          <w:p w:rsidR="006A0D2E" w:rsidRDefault="006A0D2E">
            <w:pPr>
              <w:pStyle w:val="ConsPlusNormal"/>
              <w:jc w:val="center"/>
            </w:pPr>
            <w:r>
              <w:t>65372,5</w:t>
            </w:r>
          </w:p>
        </w:tc>
        <w:tc>
          <w:tcPr>
            <w:tcW w:w="1144" w:type="dxa"/>
            <w:tcBorders>
              <w:top w:val="nil"/>
              <w:left w:val="nil"/>
              <w:bottom w:val="nil"/>
              <w:right w:val="nil"/>
            </w:tcBorders>
          </w:tcPr>
          <w:p w:rsidR="006A0D2E" w:rsidRDefault="006A0D2E">
            <w:pPr>
              <w:pStyle w:val="ConsPlusNormal"/>
              <w:jc w:val="center"/>
            </w:pPr>
            <w:r>
              <w:t>65372,5</w:t>
            </w:r>
          </w:p>
        </w:tc>
        <w:tc>
          <w:tcPr>
            <w:tcW w:w="1144" w:type="dxa"/>
            <w:tcBorders>
              <w:top w:val="nil"/>
              <w:left w:val="nil"/>
              <w:bottom w:val="nil"/>
              <w:right w:val="nil"/>
            </w:tcBorders>
          </w:tcPr>
          <w:p w:rsidR="006A0D2E" w:rsidRDefault="006A0D2E">
            <w:pPr>
              <w:pStyle w:val="ConsPlusNormal"/>
              <w:jc w:val="center"/>
            </w:pPr>
            <w:r>
              <w:t>127198,2</w:t>
            </w:r>
          </w:p>
        </w:tc>
        <w:tc>
          <w:tcPr>
            <w:tcW w:w="1024" w:type="dxa"/>
            <w:tcBorders>
              <w:top w:val="nil"/>
              <w:left w:val="nil"/>
              <w:bottom w:val="nil"/>
              <w:right w:val="nil"/>
            </w:tcBorders>
          </w:tcPr>
          <w:p w:rsidR="006A0D2E" w:rsidRDefault="006A0D2E">
            <w:pPr>
              <w:pStyle w:val="ConsPlusNormal"/>
              <w:jc w:val="center"/>
            </w:pPr>
            <w:r>
              <w:t>82346,2</w:t>
            </w:r>
          </w:p>
        </w:tc>
        <w:tc>
          <w:tcPr>
            <w:tcW w:w="1144" w:type="dxa"/>
            <w:tcBorders>
              <w:top w:val="nil"/>
              <w:left w:val="nil"/>
              <w:bottom w:val="nil"/>
              <w:right w:val="nil"/>
            </w:tcBorders>
          </w:tcPr>
          <w:p w:rsidR="006A0D2E" w:rsidRDefault="006A0D2E">
            <w:pPr>
              <w:pStyle w:val="ConsPlusNormal"/>
              <w:jc w:val="center"/>
            </w:pPr>
            <w:r>
              <w:t>28312,2</w:t>
            </w:r>
          </w:p>
        </w:tc>
        <w:tc>
          <w:tcPr>
            <w:tcW w:w="1144" w:type="dxa"/>
            <w:tcBorders>
              <w:top w:val="nil"/>
              <w:left w:val="nil"/>
              <w:bottom w:val="nil"/>
              <w:right w:val="nil"/>
            </w:tcBorders>
          </w:tcPr>
          <w:p w:rsidR="006A0D2E" w:rsidRDefault="006A0D2E">
            <w:pPr>
              <w:pStyle w:val="ConsPlusNormal"/>
              <w:jc w:val="center"/>
            </w:pPr>
            <w:r>
              <w:t>1799841,8</w:t>
            </w:r>
          </w:p>
        </w:tc>
        <w:tc>
          <w:tcPr>
            <w:tcW w:w="1144" w:type="dxa"/>
            <w:tcBorders>
              <w:top w:val="nil"/>
              <w:left w:val="nil"/>
              <w:bottom w:val="nil"/>
              <w:right w:val="nil"/>
            </w:tcBorders>
          </w:tcPr>
          <w:p w:rsidR="006A0D2E" w:rsidRDefault="006A0D2E">
            <w:pPr>
              <w:pStyle w:val="ConsPlusNormal"/>
              <w:jc w:val="center"/>
            </w:pPr>
            <w:r>
              <w:t>1006612,3</w:t>
            </w:r>
          </w:p>
        </w:tc>
        <w:tc>
          <w:tcPr>
            <w:tcW w:w="1144" w:type="dxa"/>
            <w:tcBorders>
              <w:top w:val="nil"/>
              <w:left w:val="nil"/>
              <w:bottom w:val="nil"/>
              <w:right w:val="nil"/>
            </w:tcBorders>
          </w:tcPr>
          <w:p w:rsidR="006A0D2E" w:rsidRDefault="006A0D2E">
            <w:pPr>
              <w:pStyle w:val="ConsPlusNormal"/>
              <w:jc w:val="center"/>
            </w:pPr>
            <w:r>
              <w:t>11619,7</w:t>
            </w:r>
          </w:p>
        </w:tc>
        <w:tc>
          <w:tcPr>
            <w:tcW w:w="1024" w:type="dxa"/>
            <w:tcBorders>
              <w:top w:val="nil"/>
              <w:left w:val="nil"/>
              <w:bottom w:val="nil"/>
              <w:right w:val="nil"/>
            </w:tcBorders>
          </w:tcPr>
          <w:p w:rsidR="006A0D2E" w:rsidRDefault="006A0D2E">
            <w:pPr>
              <w:pStyle w:val="ConsPlusNormal"/>
              <w:jc w:val="center"/>
            </w:pPr>
            <w:r>
              <w:t>375000</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6170,9</w:t>
            </w:r>
          </w:p>
        </w:tc>
        <w:tc>
          <w:tcPr>
            <w:tcW w:w="1144" w:type="dxa"/>
            <w:tcBorders>
              <w:top w:val="nil"/>
              <w:left w:val="nil"/>
              <w:bottom w:val="nil"/>
              <w:right w:val="nil"/>
            </w:tcBorders>
          </w:tcPr>
          <w:p w:rsidR="006A0D2E" w:rsidRDefault="006A0D2E">
            <w:pPr>
              <w:pStyle w:val="ConsPlusNormal"/>
              <w:jc w:val="center"/>
            </w:pPr>
            <w:r>
              <w:t>6170,9</w:t>
            </w:r>
          </w:p>
        </w:tc>
        <w:tc>
          <w:tcPr>
            <w:tcW w:w="1144" w:type="dxa"/>
            <w:tcBorders>
              <w:top w:val="nil"/>
              <w:left w:val="nil"/>
              <w:bottom w:val="nil"/>
              <w:right w:val="nil"/>
            </w:tcBorders>
          </w:tcPr>
          <w:p w:rsidR="006A0D2E" w:rsidRDefault="006A0D2E">
            <w:pPr>
              <w:pStyle w:val="ConsPlusNormal"/>
              <w:jc w:val="center"/>
            </w:pPr>
            <w:r>
              <w:t>58247,8</w:t>
            </w:r>
          </w:p>
        </w:tc>
        <w:tc>
          <w:tcPr>
            <w:tcW w:w="1144" w:type="dxa"/>
            <w:tcBorders>
              <w:top w:val="nil"/>
              <w:left w:val="nil"/>
              <w:bottom w:val="nil"/>
              <w:right w:val="nil"/>
            </w:tcBorders>
          </w:tcPr>
          <w:p w:rsidR="006A0D2E" w:rsidRDefault="006A0D2E">
            <w:pPr>
              <w:pStyle w:val="ConsPlusNormal"/>
              <w:jc w:val="center"/>
            </w:pPr>
            <w:r>
              <w:t>58247,8</w:t>
            </w:r>
          </w:p>
        </w:tc>
        <w:tc>
          <w:tcPr>
            <w:tcW w:w="1144" w:type="dxa"/>
            <w:tcBorders>
              <w:top w:val="nil"/>
              <w:left w:val="nil"/>
              <w:bottom w:val="nil"/>
              <w:right w:val="nil"/>
            </w:tcBorders>
          </w:tcPr>
          <w:p w:rsidR="006A0D2E" w:rsidRDefault="006A0D2E">
            <w:pPr>
              <w:pStyle w:val="ConsPlusNormal"/>
              <w:jc w:val="center"/>
            </w:pPr>
            <w:r>
              <w:t>78400</w:t>
            </w:r>
          </w:p>
        </w:tc>
        <w:tc>
          <w:tcPr>
            <w:tcW w:w="1024" w:type="dxa"/>
            <w:tcBorders>
              <w:top w:val="nil"/>
              <w:left w:val="nil"/>
              <w:bottom w:val="nil"/>
              <w:right w:val="nil"/>
            </w:tcBorders>
          </w:tcPr>
          <w:p w:rsidR="006A0D2E" w:rsidRDefault="006A0D2E">
            <w:pPr>
              <w:pStyle w:val="ConsPlusNormal"/>
              <w:jc w:val="center"/>
            </w:pPr>
            <w:r>
              <w:t>78400</w:t>
            </w:r>
          </w:p>
        </w:tc>
        <w:tc>
          <w:tcPr>
            <w:tcW w:w="1144" w:type="dxa"/>
            <w:tcBorders>
              <w:top w:val="nil"/>
              <w:left w:val="nil"/>
              <w:bottom w:val="nil"/>
              <w:right w:val="nil"/>
            </w:tcBorders>
          </w:tcPr>
          <w:p w:rsidR="006A0D2E" w:rsidRDefault="006A0D2E">
            <w:pPr>
              <w:pStyle w:val="ConsPlusNormal"/>
              <w:jc w:val="center"/>
            </w:pPr>
            <w:r>
              <w:t>28312,2</w:t>
            </w:r>
          </w:p>
        </w:tc>
        <w:tc>
          <w:tcPr>
            <w:tcW w:w="1144" w:type="dxa"/>
            <w:tcBorders>
              <w:top w:val="nil"/>
              <w:left w:val="nil"/>
              <w:bottom w:val="nil"/>
              <w:right w:val="nil"/>
            </w:tcBorders>
          </w:tcPr>
          <w:p w:rsidR="006A0D2E" w:rsidRDefault="006A0D2E">
            <w:pPr>
              <w:pStyle w:val="ConsPlusNormal"/>
              <w:jc w:val="center"/>
            </w:pPr>
            <w:r>
              <w:t>1799841,8</w:t>
            </w:r>
          </w:p>
        </w:tc>
        <w:tc>
          <w:tcPr>
            <w:tcW w:w="1144" w:type="dxa"/>
            <w:tcBorders>
              <w:top w:val="nil"/>
              <w:left w:val="nil"/>
              <w:bottom w:val="nil"/>
              <w:right w:val="nil"/>
            </w:tcBorders>
          </w:tcPr>
          <w:p w:rsidR="006A0D2E" w:rsidRDefault="006A0D2E">
            <w:pPr>
              <w:pStyle w:val="ConsPlusNormal"/>
              <w:jc w:val="center"/>
            </w:pPr>
            <w:r>
              <w:t>1006612,3</w:t>
            </w:r>
          </w:p>
        </w:tc>
        <w:tc>
          <w:tcPr>
            <w:tcW w:w="1144" w:type="dxa"/>
            <w:tcBorders>
              <w:top w:val="nil"/>
              <w:left w:val="nil"/>
              <w:bottom w:val="nil"/>
              <w:right w:val="nil"/>
            </w:tcBorders>
          </w:tcPr>
          <w:p w:rsidR="006A0D2E" w:rsidRDefault="006A0D2E">
            <w:pPr>
              <w:pStyle w:val="ConsPlusNormal"/>
              <w:jc w:val="center"/>
            </w:pPr>
            <w:r>
              <w:t>11619,7</w:t>
            </w:r>
          </w:p>
        </w:tc>
        <w:tc>
          <w:tcPr>
            <w:tcW w:w="1024" w:type="dxa"/>
            <w:tcBorders>
              <w:top w:val="nil"/>
              <w:left w:val="nil"/>
              <w:bottom w:val="nil"/>
              <w:right w:val="nil"/>
            </w:tcBorders>
          </w:tcPr>
          <w:p w:rsidR="006A0D2E" w:rsidRDefault="006A0D2E">
            <w:pPr>
              <w:pStyle w:val="ConsPlusNormal"/>
              <w:jc w:val="center"/>
            </w:pPr>
            <w:r>
              <w:t>375000</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 xml:space="preserve">государственные внебюджетные фонды Российской </w:t>
            </w:r>
            <w:r>
              <w:lastRenderedPageBreak/>
              <w:t>Федерации</w:t>
            </w:r>
          </w:p>
        </w:tc>
        <w:tc>
          <w:tcPr>
            <w:tcW w:w="1144" w:type="dxa"/>
            <w:tcBorders>
              <w:top w:val="nil"/>
              <w:left w:val="nil"/>
              <w:bottom w:val="nil"/>
              <w:right w:val="nil"/>
            </w:tcBorders>
          </w:tcPr>
          <w:p w:rsidR="006A0D2E" w:rsidRDefault="006A0D2E">
            <w:pPr>
              <w:pStyle w:val="ConsPlusNormal"/>
              <w:jc w:val="center"/>
            </w:pPr>
            <w:r>
              <w:lastRenderedPageBreak/>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1500</w:t>
            </w:r>
          </w:p>
        </w:tc>
        <w:tc>
          <w:tcPr>
            <w:tcW w:w="1144" w:type="dxa"/>
            <w:tcBorders>
              <w:top w:val="nil"/>
              <w:left w:val="nil"/>
              <w:bottom w:val="nil"/>
              <w:right w:val="nil"/>
            </w:tcBorders>
          </w:tcPr>
          <w:p w:rsidR="006A0D2E" w:rsidRDefault="006A0D2E">
            <w:pPr>
              <w:pStyle w:val="ConsPlusNormal"/>
              <w:jc w:val="center"/>
            </w:pPr>
            <w:r>
              <w:t>1500</w:t>
            </w:r>
          </w:p>
        </w:tc>
        <w:tc>
          <w:tcPr>
            <w:tcW w:w="1144" w:type="dxa"/>
            <w:tcBorders>
              <w:top w:val="nil"/>
              <w:left w:val="nil"/>
              <w:bottom w:val="nil"/>
              <w:right w:val="nil"/>
            </w:tcBorders>
          </w:tcPr>
          <w:p w:rsidR="006A0D2E" w:rsidRDefault="006A0D2E">
            <w:pPr>
              <w:pStyle w:val="ConsPlusNormal"/>
              <w:jc w:val="center"/>
            </w:pPr>
            <w:r>
              <w:t>7124,7</w:t>
            </w:r>
          </w:p>
        </w:tc>
        <w:tc>
          <w:tcPr>
            <w:tcW w:w="1144" w:type="dxa"/>
            <w:tcBorders>
              <w:top w:val="nil"/>
              <w:left w:val="nil"/>
              <w:bottom w:val="nil"/>
              <w:right w:val="nil"/>
            </w:tcBorders>
          </w:tcPr>
          <w:p w:rsidR="006A0D2E" w:rsidRDefault="006A0D2E">
            <w:pPr>
              <w:pStyle w:val="ConsPlusNormal"/>
              <w:jc w:val="center"/>
            </w:pPr>
            <w:r>
              <w:t>7124,7</w:t>
            </w:r>
          </w:p>
        </w:tc>
        <w:tc>
          <w:tcPr>
            <w:tcW w:w="1144" w:type="dxa"/>
            <w:tcBorders>
              <w:top w:val="nil"/>
              <w:left w:val="nil"/>
              <w:bottom w:val="nil"/>
              <w:right w:val="nil"/>
            </w:tcBorders>
          </w:tcPr>
          <w:p w:rsidR="006A0D2E" w:rsidRDefault="006A0D2E">
            <w:pPr>
              <w:pStyle w:val="ConsPlusNormal"/>
              <w:jc w:val="center"/>
            </w:pPr>
            <w:r>
              <w:t>48798,2</w:t>
            </w:r>
          </w:p>
        </w:tc>
        <w:tc>
          <w:tcPr>
            <w:tcW w:w="1024" w:type="dxa"/>
            <w:tcBorders>
              <w:top w:val="nil"/>
              <w:left w:val="nil"/>
              <w:bottom w:val="nil"/>
              <w:right w:val="nil"/>
            </w:tcBorders>
          </w:tcPr>
          <w:p w:rsidR="006A0D2E" w:rsidRDefault="006A0D2E">
            <w:pPr>
              <w:pStyle w:val="ConsPlusNormal"/>
              <w:jc w:val="center"/>
            </w:pPr>
            <w:r>
              <w:t>3946,2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Сахалинская область</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9642,4</w:t>
            </w:r>
          </w:p>
        </w:tc>
        <w:tc>
          <w:tcPr>
            <w:tcW w:w="1144" w:type="dxa"/>
            <w:tcBorders>
              <w:top w:val="nil"/>
              <w:left w:val="nil"/>
              <w:bottom w:val="nil"/>
              <w:right w:val="nil"/>
            </w:tcBorders>
          </w:tcPr>
          <w:p w:rsidR="006A0D2E" w:rsidRDefault="006A0D2E">
            <w:pPr>
              <w:pStyle w:val="ConsPlusNormal"/>
              <w:jc w:val="center"/>
            </w:pPr>
            <w:r>
              <w:t>20708,4</w:t>
            </w:r>
          </w:p>
        </w:tc>
        <w:tc>
          <w:tcPr>
            <w:tcW w:w="1144" w:type="dxa"/>
            <w:tcBorders>
              <w:top w:val="nil"/>
              <w:left w:val="nil"/>
              <w:bottom w:val="nil"/>
              <w:right w:val="nil"/>
            </w:tcBorders>
          </w:tcPr>
          <w:p w:rsidR="006A0D2E" w:rsidRDefault="006A0D2E">
            <w:pPr>
              <w:pStyle w:val="ConsPlusNormal"/>
              <w:jc w:val="center"/>
            </w:pPr>
            <w:r>
              <w:t>11212,5</w:t>
            </w:r>
          </w:p>
        </w:tc>
        <w:tc>
          <w:tcPr>
            <w:tcW w:w="1144" w:type="dxa"/>
            <w:tcBorders>
              <w:top w:val="nil"/>
              <w:left w:val="nil"/>
              <w:bottom w:val="nil"/>
              <w:right w:val="nil"/>
            </w:tcBorders>
          </w:tcPr>
          <w:p w:rsidR="006A0D2E" w:rsidRDefault="006A0D2E">
            <w:pPr>
              <w:pStyle w:val="ConsPlusNormal"/>
              <w:jc w:val="center"/>
            </w:pPr>
            <w:r>
              <w:t>11212,5</w:t>
            </w:r>
          </w:p>
        </w:tc>
        <w:tc>
          <w:tcPr>
            <w:tcW w:w="1144" w:type="dxa"/>
            <w:tcBorders>
              <w:top w:val="nil"/>
              <w:left w:val="nil"/>
              <w:bottom w:val="nil"/>
              <w:right w:val="nil"/>
            </w:tcBorders>
          </w:tcPr>
          <w:p w:rsidR="006A0D2E" w:rsidRDefault="006A0D2E">
            <w:pPr>
              <w:pStyle w:val="ConsPlusNormal"/>
              <w:jc w:val="center"/>
            </w:pPr>
            <w:r>
              <w:t>51557,5</w:t>
            </w:r>
          </w:p>
        </w:tc>
        <w:tc>
          <w:tcPr>
            <w:tcW w:w="1024" w:type="dxa"/>
            <w:tcBorders>
              <w:top w:val="nil"/>
              <w:left w:val="nil"/>
              <w:bottom w:val="nil"/>
              <w:right w:val="nil"/>
            </w:tcBorders>
          </w:tcPr>
          <w:p w:rsidR="006A0D2E" w:rsidRDefault="006A0D2E">
            <w:pPr>
              <w:pStyle w:val="ConsPlusNormal"/>
              <w:jc w:val="center"/>
            </w:pPr>
            <w:r>
              <w:t>51557,5</w:t>
            </w:r>
          </w:p>
        </w:tc>
        <w:tc>
          <w:tcPr>
            <w:tcW w:w="1144" w:type="dxa"/>
            <w:tcBorders>
              <w:top w:val="nil"/>
              <w:left w:val="nil"/>
              <w:bottom w:val="nil"/>
              <w:right w:val="nil"/>
            </w:tcBorders>
          </w:tcPr>
          <w:p w:rsidR="006A0D2E" w:rsidRDefault="006A0D2E">
            <w:pPr>
              <w:pStyle w:val="ConsPlusNormal"/>
              <w:jc w:val="center"/>
            </w:pPr>
            <w:r>
              <w:t>91984,3</w:t>
            </w:r>
          </w:p>
        </w:tc>
        <w:tc>
          <w:tcPr>
            <w:tcW w:w="1144" w:type="dxa"/>
            <w:tcBorders>
              <w:top w:val="nil"/>
              <w:left w:val="nil"/>
              <w:bottom w:val="nil"/>
              <w:right w:val="nil"/>
            </w:tcBorders>
          </w:tcPr>
          <w:p w:rsidR="006A0D2E" w:rsidRDefault="006A0D2E">
            <w:pPr>
              <w:pStyle w:val="ConsPlusNormal"/>
              <w:jc w:val="center"/>
            </w:pPr>
            <w:r>
              <w:t>30333,4</w:t>
            </w:r>
          </w:p>
        </w:tc>
        <w:tc>
          <w:tcPr>
            <w:tcW w:w="1144" w:type="dxa"/>
            <w:tcBorders>
              <w:top w:val="nil"/>
              <w:left w:val="nil"/>
              <w:bottom w:val="nil"/>
              <w:right w:val="nil"/>
            </w:tcBorders>
          </w:tcPr>
          <w:p w:rsidR="006A0D2E" w:rsidRDefault="006A0D2E">
            <w:pPr>
              <w:pStyle w:val="ConsPlusNormal"/>
              <w:jc w:val="center"/>
            </w:pPr>
            <w:r>
              <w:t>47213,9</w:t>
            </w:r>
          </w:p>
        </w:tc>
        <w:tc>
          <w:tcPr>
            <w:tcW w:w="1144" w:type="dxa"/>
            <w:tcBorders>
              <w:top w:val="nil"/>
              <w:left w:val="nil"/>
              <w:bottom w:val="nil"/>
              <w:right w:val="nil"/>
            </w:tcBorders>
          </w:tcPr>
          <w:p w:rsidR="006A0D2E" w:rsidRDefault="006A0D2E">
            <w:pPr>
              <w:pStyle w:val="ConsPlusNormal"/>
              <w:jc w:val="center"/>
            </w:pPr>
            <w:r>
              <w:t>246592,4</w:t>
            </w:r>
          </w:p>
        </w:tc>
        <w:tc>
          <w:tcPr>
            <w:tcW w:w="1024" w:type="dxa"/>
            <w:tcBorders>
              <w:top w:val="nil"/>
              <w:left w:val="nil"/>
              <w:bottom w:val="nil"/>
              <w:right w:val="nil"/>
            </w:tcBorders>
          </w:tcPr>
          <w:p w:rsidR="006A0D2E" w:rsidRDefault="006A0D2E">
            <w:pPr>
              <w:pStyle w:val="ConsPlusNormal"/>
              <w:jc w:val="center"/>
            </w:pPr>
            <w:r>
              <w:t>9353,1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8584,4</w:t>
            </w:r>
          </w:p>
        </w:tc>
        <w:tc>
          <w:tcPr>
            <w:tcW w:w="1144" w:type="dxa"/>
            <w:tcBorders>
              <w:top w:val="nil"/>
              <w:left w:val="nil"/>
              <w:bottom w:val="nil"/>
              <w:right w:val="nil"/>
            </w:tcBorders>
          </w:tcPr>
          <w:p w:rsidR="006A0D2E" w:rsidRDefault="006A0D2E">
            <w:pPr>
              <w:pStyle w:val="ConsPlusNormal"/>
              <w:jc w:val="center"/>
            </w:pPr>
            <w:r>
              <w:t>19260,4</w:t>
            </w:r>
          </w:p>
        </w:tc>
        <w:tc>
          <w:tcPr>
            <w:tcW w:w="1144" w:type="dxa"/>
            <w:tcBorders>
              <w:top w:val="nil"/>
              <w:left w:val="nil"/>
              <w:bottom w:val="nil"/>
              <w:right w:val="nil"/>
            </w:tcBorders>
          </w:tcPr>
          <w:p w:rsidR="006A0D2E" w:rsidRDefault="006A0D2E">
            <w:pPr>
              <w:pStyle w:val="ConsPlusNormal"/>
              <w:jc w:val="center"/>
            </w:pPr>
            <w:r>
              <w:t>10029,3</w:t>
            </w:r>
          </w:p>
        </w:tc>
        <w:tc>
          <w:tcPr>
            <w:tcW w:w="1144" w:type="dxa"/>
            <w:tcBorders>
              <w:top w:val="nil"/>
              <w:left w:val="nil"/>
              <w:bottom w:val="nil"/>
              <w:right w:val="nil"/>
            </w:tcBorders>
          </w:tcPr>
          <w:p w:rsidR="006A0D2E" w:rsidRDefault="006A0D2E">
            <w:pPr>
              <w:pStyle w:val="ConsPlusNormal"/>
              <w:jc w:val="center"/>
            </w:pPr>
            <w:r>
              <w:t>10029,3</w:t>
            </w:r>
          </w:p>
        </w:tc>
        <w:tc>
          <w:tcPr>
            <w:tcW w:w="1144" w:type="dxa"/>
            <w:tcBorders>
              <w:top w:val="nil"/>
              <w:left w:val="nil"/>
              <w:bottom w:val="nil"/>
              <w:right w:val="nil"/>
            </w:tcBorders>
          </w:tcPr>
          <w:p w:rsidR="006A0D2E" w:rsidRDefault="006A0D2E">
            <w:pPr>
              <w:pStyle w:val="ConsPlusNormal"/>
              <w:jc w:val="center"/>
            </w:pPr>
            <w:r>
              <w:t>22169,7</w:t>
            </w:r>
          </w:p>
        </w:tc>
        <w:tc>
          <w:tcPr>
            <w:tcW w:w="1024" w:type="dxa"/>
            <w:tcBorders>
              <w:top w:val="nil"/>
              <w:left w:val="nil"/>
              <w:bottom w:val="nil"/>
              <w:right w:val="nil"/>
            </w:tcBorders>
          </w:tcPr>
          <w:p w:rsidR="006A0D2E" w:rsidRDefault="006A0D2E">
            <w:pPr>
              <w:pStyle w:val="ConsPlusNormal"/>
              <w:jc w:val="center"/>
            </w:pPr>
            <w:r>
              <w:t>22169,7</w:t>
            </w:r>
          </w:p>
        </w:tc>
        <w:tc>
          <w:tcPr>
            <w:tcW w:w="1144" w:type="dxa"/>
            <w:tcBorders>
              <w:top w:val="nil"/>
              <w:left w:val="nil"/>
              <w:bottom w:val="nil"/>
              <w:right w:val="nil"/>
            </w:tcBorders>
          </w:tcPr>
          <w:p w:rsidR="006A0D2E" w:rsidRDefault="006A0D2E">
            <w:pPr>
              <w:pStyle w:val="ConsPlusNormal"/>
              <w:jc w:val="center"/>
            </w:pPr>
            <w:r>
              <w:t>91984,3</w:t>
            </w:r>
          </w:p>
        </w:tc>
        <w:tc>
          <w:tcPr>
            <w:tcW w:w="1144" w:type="dxa"/>
            <w:tcBorders>
              <w:top w:val="nil"/>
              <w:left w:val="nil"/>
              <w:bottom w:val="nil"/>
              <w:right w:val="nil"/>
            </w:tcBorders>
          </w:tcPr>
          <w:p w:rsidR="006A0D2E" w:rsidRDefault="006A0D2E">
            <w:pPr>
              <w:pStyle w:val="ConsPlusNormal"/>
              <w:jc w:val="center"/>
            </w:pPr>
            <w:r>
              <w:t>30333,4</w:t>
            </w:r>
          </w:p>
        </w:tc>
        <w:tc>
          <w:tcPr>
            <w:tcW w:w="1144" w:type="dxa"/>
            <w:tcBorders>
              <w:top w:val="nil"/>
              <w:left w:val="nil"/>
              <w:bottom w:val="nil"/>
              <w:right w:val="nil"/>
            </w:tcBorders>
          </w:tcPr>
          <w:p w:rsidR="006A0D2E" w:rsidRDefault="006A0D2E">
            <w:pPr>
              <w:pStyle w:val="ConsPlusNormal"/>
              <w:jc w:val="center"/>
            </w:pPr>
            <w:r>
              <w:t>47213,9</w:t>
            </w:r>
          </w:p>
        </w:tc>
        <w:tc>
          <w:tcPr>
            <w:tcW w:w="1144" w:type="dxa"/>
            <w:tcBorders>
              <w:top w:val="nil"/>
              <w:left w:val="nil"/>
              <w:bottom w:val="nil"/>
              <w:right w:val="nil"/>
            </w:tcBorders>
          </w:tcPr>
          <w:p w:rsidR="006A0D2E" w:rsidRDefault="006A0D2E">
            <w:pPr>
              <w:pStyle w:val="ConsPlusNormal"/>
              <w:jc w:val="center"/>
            </w:pPr>
            <w:r>
              <w:t>246592,4</w:t>
            </w:r>
          </w:p>
        </w:tc>
        <w:tc>
          <w:tcPr>
            <w:tcW w:w="1024" w:type="dxa"/>
            <w:tcBorders>
              <w:top w:val="nil"/>
              <w:left w:val="nil"/>
              <w:bottom w:val="nil"/>
              <w:right w:val="nil"/>
            </w:tcBorders>
          </w:tcPr>
          <w:p w:rsidR="006A0D2E" w:rsidRDefault="006A0D2E">
            <w:pPr>
              <w:pStyle w:val="ConsPlusNormal"/>
              <w:jc w:val="center"/>
            </w:pPr>
            <w:r>
              <w:t>9353,1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t>1058</w:t>
            </w:r>
          </w:p>
        </w:tc>
        <w:tc>
          <w:tcPr>
            <w:tcW w:w="1144" w:type="dxa"/>
            <w:tcBorders>
              <w:top w:val="nil"/>
              <w:left w:val="nil"/>
              <w:bottom w:val="nil"/>
              <w:right w:val="nil"/>
            </w:tcBorders>
          </w:tcPr>
          <w:p w:rsidR="006A0D2E" w:rsidRDefault="006A0D2E">
            <w:pPr>
              <w:pStyle w:val="ConsPlusNormal"/>
              <w:jc w:val="center"/>
            </w:pPr>
            <w:r>
              <w:t>1448</w:t>
            </w:r>
          </w:p>
        </w:tc>
        <w:tc>
          <w:tcPr>
            <w:tcW w:w="1144" w:type="dxa"/>
            <w:tcBorders>
              <w:top w:val="nil"/>
              <w:left w:val="nil"/>
              <w:bottom w:val="nil"/>
              <w:right w:val="nil"/>
            </w:tcBorders>
          </w:tcPr>
          <w:p w:rsidR="006A0D2E" w:rsidRDefault="006A0D2E">
            <w:pPr>
              <w:pStyle w:val="ConsPlusNormal"/>
              <w:jc w:val="center"/>
            </w:pPr>
            <w:r>
              <w:t>1183,2</w:t>
            </w:r>
          </w:p>
        </w:tc>
        <w:tc>
          <w:tcPr>
            <w:tcW w:w="1144" w:type="dxa"/>
            <w:tcBorders>
              <w:top w:val="nil"/>
              <w:left w:val="nil"/>
              <w:bottom w:val="nil"/>
              <w:right w:val="nil"/>
            </w:tcBorders>
          </w:tcPr>
          <w:p w:rsidR="006A0D2E" w:rsidRDefault="006A0D2E">
            <w:pPr>
              <w:pStyle w:val="ConsPlusNormal"/>
              <w:jc w:val="center"/>
            </w:pPr>
            <w:r>
              <w:t>1183,2</w:t>
            </w:r>
          </w:p>
        </w:tc>
        <w:tc>
          <w:tcPr>
            <w:tcW w:w="1144" w:type="dxa"/>
            <w:tcBorders>
              <w:top w:val="nil"/>
              <w:left w:val="nil"/>
              <w:bottom w:val="nil"/>
              <w:right w:val="nil"/>
            </w:tcBorders>
          </w:tcPr>
          <w:p w:rsidR="006A0D2E" w:rsidRDefault="006A0D2E">
            <w:pPr>
              <w:pStyle w:val="ConsPlusNormal"/>
              <w:jc w:val="center"/>
            </w:pPr>
            <w:r>
              <w:t>29387,8</w:t>
            </w:r>
          </w:p>
        </w:tc>
        <w:tc>
          <w:tcPr>
            <w:tcW w:w="1024" w:type="dxa"/>
            <w:tcBorders>
              <w:top w:val="nil"/>
              <w:left w:val="nil"/>
              <w:bottom w:val="nil"/>
              <w:right w:val="nil"/>
            </w:tcBorders>
          </w:tcPr>
          <w:p w:rsidR="006A0D2E" w:rsidRDefault="006A0D2E">
            <w:pPr>
              <w:pStyle w:val="ConsPlusNormal"/>
              <w:jc w:val="center"/>
            </w:pPr>
            <w:r>
              <w:t>29387,8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nil"/>
              <w:right w:val="nil"/>
            </w:tcBorders>
          </w:tcPr>
          <w:p w:rsidR="006A0D2E" w:rsidRDefault="006A0D2E">
            <w:pPr>
              <w:pStyle w:val="ConsPlusNormal"/>
            </w:pPr>
            <w:r>
              <w:t>Еврейская автономная область</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7086,2</w:t>
            </w:r>
          </w:p>
        </w:tc>
        <w:tc>
          <w:tcPr>
            <w:tcW w:w="1144" w:type="dxa"/>
            <w:tcBorders>
              <w:top w:val="nil"/>
              <w:left w:val="nil"/>
              <w:bottom w:val="nil"/>
              <w:right w:val="nil"/>
            </w:tcBorders>
          </w:tcPr>
          <w:p w:rsidR="006A0D2E" w:rsidRDefault="006A0D2E">
            <w:pPr>
              <w:pStyle w:val="ConsPlusNormal"/>
              <w:jc w:val="center"/>
            </w:pPr>
            <w:r>
              <w:t>7086,2</w:t>
            </w:r>
          </w:p>
        </w:tc>
        <w:tc>
          <w:tcPr>
            <w:tcW w:w="1144" w:type="dxa"/>
            <w:tcBorders>
              <w:top w:val="nil"/>
              <w:left w:val="nil"/>
              <w:bottom w:val="nil"/>
              <w:right w:val="nil"/>
            </w:tcBorders>
          </w:tcPr>
          <w:p w:rsidR="006A0D2E" w:rsidRDefault="006A0D2E">
            <w:pPr>
              <w:pStyle w:val="ConsPlusNormal"/>
              <w:jc w:val="center"/>
            </w:pPr>
            <w:r>
              <w:t>26000</w:t>
            </w:r>
          </w:p>
        </w:tc>
        <w:tc>
          <w:tcPr>
            <w:tcW w:w="1024" w:type="dxa"/>
            <w:tcBorders>
              <w:top w:val="nil"/>
              <w:left w:val="nil"/>
              <w:bottom w:val="nil"/>
              <w:right w:val="nil"/>
            </w:tcBorders>
          </w:tcPr>
          <w:p w:rsidR="006A0D2E" w:rsidRDefault="006A0D2E">
            <w:pPr>
              <w:pStyle w:val="ConsPlusNormal"/>
              <w:jc w:val="center"/>
            </w:pPr>
            <w:r>
              <w:t>26000</w:t>
            </w:r>
          </w:p>
        </w:tc>
        <w:tc>
          <w:tcPr>
            <w:tcW w:w="1144" w:type="dxa"/>
            <w:tcBorders>
              <w:top w:val="nil"/>
              <w:left w:val="nil"/>
              <w:bottom w:val="nil"/>
              <w:right w:val="nil"/>
            </w:tcBorders>
          </w:tcPr>
          <w:p w:rsidR="006A0D2E" w:rsidRDefault="006A0D2E">
            <w:pPr>
              <w:pStyle w:val="ConsPlusNormal"/>
              <w:jc w:val="center"/>
            </w:pPr>
            <w:r>
              <w:t>219506,4</w:t>
            </w:r>
          </w:p>
        </w:tc>
        <w:tc>
          <w:tcPr>
            <w:tcW w:w="1144" w:type="dxa"/>
            <w:tcBorders>
              <w:top w:val="nil"/>
              <w:left w:val="nil"/>
              <w:bottom w:val="nil"/>
              <w:right w:val="nil"/>
            </w:tcBorders>
          </w:tcPr>
          <w:p w:rsidR="006A0D2E" w:rsidRDefault="006A0D2E">
            <w:pPr>
              <w:pStyle w:val="ConsPlusNormal"/>
              <w:jc w:val="center"/>
            </w:pPr>
            <w:r>
              <w:t>9972</w:t>
            </w:r>
          </w:p>
        </w:tc>
        <w:tc>
          <w:tcPr>
            <w:tcW w:w="1144" w:type="dxa"/>
            <w:tcBorders>
              <w:top w:val="nil"/>
              <w:left w:val="nil"/>
              <w:bottom w:val="nil"/>
              <w:right w:val="nil"/>
            </w:tcBorders>
          </w:tcPr>
          <w:p w:rsidR="006A0D2E" w:rsidRDefault="006A0D2E">
            <w:pPr>
              <w:pStyle w:val="ConsPlusNormal"/>
              <w:jc w:val="center"/>
            </w:pPr>
            <w:r>
              <w:t>13124,8</w:t>
            </w:r>
          </w:p>
        </w:tc>
        <w:tc>
          <w:tcPr>
            <w:tcW w:w="1144" w:type="dxa"/>
            <w:tcBorders>
              <w:top w:val="nil"/>
              <w:left w:val="nil"/>
              <w:bottom w:val="nil"/>
              <w:right w:val="nil"/>
            </w:tcBorders>
          </w:tcPr>
          <w:p w:rsidR="006A0D2E" w:rsidRDefault="006A0D2E">
            <w:pPr>
              <w:pStyle w:val="ConsPlusNormal"/>
              <w:jc w:val="center"/>
            </w:pPr>
            <w:r>
              <w:t>10751,8</w:t>
            </w:r>
          </w:p>
        </w:tc>
        <w:tc>
          <w:tcPr>
            <w:tcW w:w="1024" w:type="dxa"/>
            <w:tcBorders>
              <w:top w:val="nil"/>
              <w:left w:val="nil"/>
              <w:bottom w:val="nil"/>
              <w:right w:val="nil"/>
            </w:tcBorders>
          </w:tcPr>
          <w:p w:rsidR="006A0D2E" w:rsidRDefault="006A0D2E">
            <w:pPr>
              <w:pStyle w:val="ConsPlusNormal"/>
              <w:jc w:val="center"/>
            </w:pPr>
            <w:r>
              <w:t>261132</w:t>
            </w:r>
          </w:p>
        </w:tc>
        <w:tc>
          <w:tcPr>
            <w:tcW w:w="1024" w:type="dxa"/>
            <w:tcBorders>
              <w:top w:val="nil"/>
              <w:left w:val="nil"/>
              <w:bottom w:val="nil"/>
              <w:right w:val="nil"/>
            </w:tcBorders>
          </w:tcPr>
          <w:p w:rsidR="006A0D2E" w:rsidRDefault="006A0D2E">
            <w:pPr>
              <w:pStyle w:val="ConsPlusNormal"/>
              <w:jc w:val="center"/>
            </w:pPr>
            <w:r>
              <w:t>125000</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6877,2</w:t>
            </w:r>
          </w:p>
        </w:tc>
        <w:tc>
          <w:tcPr>
            <w:tcW w:w="1144" w:type="dxa"/>
            <w:tcBorders>
              <w:top w:val="nil"/>
              <w:left w:val="nil"/>
              <w:bottom w:val="nil"/>
              <w:right w:val="nil"/>
            </w:tcBorders>
          </w:tcPr>
          <w:p w:rsidR="006A0D2E" w:rsidRDefault="006A0D2E">
            <w:pPr>
              <w:pStyle w:val="ConsPlusNormal"/>
              <w:jc w:val="center"/>
            </w:pPr>
            <w:r>
              <w:t>6877,2</w:t>
            </w:r>
          </w:p>
        </w:tc>
        <w:tc>
          <w:tcPr>
            <w:tcW w:w="1144" w:type="dxa"/>
            <w:tcBorders>
              <w:top w:val="nil"/>
              <w:left w:val="nil"/>
              <w:bottom w:val="nil"/>
              <w:right w:val="nil"/>
            </w:tcBorders>
          </w:tcPr>
          <w:p w:rsidR="006A0D2E" w:rsidRDefault="006A0D2E">
            <w:pPr>
              <w:pStyle w:val="ConsPlusNormal"/>
              <w:jc w:val="center"/>
            </w:pPr>
            <w:r>
              <w:t>20000</w:t>
            </w:r>
          </w:p>
        </w:tc>
        <w:tc>
          <w:tcPr>
            <w:tcW w:w="1024" w:type="dxa"/>
            <w:tcBorders>
              <w:top w:val="nil"/>
              <w:left w:val="nil"/>
              <w:bottom w:val="nil"/>
              <w:right w:val="nil"/>
            </w:tcBorders>
          </w:tcPr>
          <w:p w:rsidR="006A0D2E" w:rsidRDefault="006A0D2E">
            <w:pPr>
              <w:pStyle w:val="ConsPlusNormal"/>
              <w:jc w:val="center"/>
            </w:pPr>
            <w:r>
              <w:t>20000</w:t>
            </w:r>
          </w:p>
        </w:tc>
        <w:tc>
          <w:tcPr>
            <w:tcW w:w="1144" w:type="dxa"/>
            <w:tcBorders>
              <w:top w:val="nil"/>
              <w:left w:val="nil"/>
              <w:bottom w:val="nil"/>
              <w:right w:val="nil"/>
            </w:tcBorders>
          </w:tcPr>
          <w:p w:rsidR="006A0D2E" w:rsidRDefault="006A0D2E">
            <w:pPr>
              <w:pStyle w:val="ConsPlusNormal"/>
              <w:jc w:val="center"/>
            </w:pPr>
            <w:r>
              <w:t>219506,4</w:t>
            </w:r>
          </w:p>
        </w:tc>
        <w:tc>
          <w:tcPr>
            <w:tcW w:w="1144" w:type="dxa"/>
            <w:tcBorders>
              <w:top w:val="nil"/>
              <w:left w:val="nil"/>
              <w:bottom w:val="nil"/>
              <w:right w:val="nil"/>
            </w:tcBorders>
          </w:tcPr>
          <w:p w:rsidR="006A0D2E" w:rsidRDefault="006A0D2E">
            <w:pPr>
              <w:pStyle w:val="ConsPlusNormal"/>
              <w:jc w:val="center"/>
            </w:pPr>
            <w:r>
              <w:t>9972</w:t>
            </w:r>
          </w:p>
        </w:tc>
        <w:tc>
          <w:tcPr>
            <w:tcW w:w="1144" w:type="dxa"/>
            <w:tcBorders>
              <w:top w:val="nil"/>
              <w:left w:val="nil"/>
              <w:bottom w:val="nil"/>
              <w:right w:val="nil"/>
            </w:tcBorders>
          </w:tcPr>
          <w:p w:rsidR="006A0D2E" w:rsidRDefault="006A0D2E">
            <w:pPr>
              <w:pStyle w:val="ConsPlusNormal"/>
              <w:jc w:val="center"/>
            </w:pPr>
            <w:r>
              <w:t>13124,8</w:t>
            </w:r>
          </w:p>
        </w:tc>
        <w:tc>
          <w:tcPr>
            <w:tcW w:w="1144" w:type="dxa"/>
            <w:tcBorders>
              <w:top w:val="nil"/>
              <w:left w:val="nil"/>
              <w:bottom w:val="nil"/>
              <w:right w:val="nil"/>
            </w:tcBorders>
          </w:tcPr>
          <w:p w:rsidR="006A0D2E" w:rsidRDefault="006A0D2E">
            <w:pPr>
              <w:pStyle w:val="ConsPlusNormal"/>
              <w:jc w:val="center"/>
            </w:pPr>
            <w:r>
              <w:t>10751,8</w:t>
            </w:r>
          </w:p>
        </w:tc>
        <w:tc>
          <w:tcPr>
            <w:tcW w:w="1024" w:type="dxa"/>
            <w:tcBorders>
              <w:top w:val="nil"/>
              <w:left w:val="nil"/>
              <w:bottom w:val="nil"/>
              <w:right w:val="nil"/>
            </w:tcBorders>
          </w:tcPr>
          <w:p w:rsidR="006A0D2E" w:rsidRDefault="006A0D2E">
            <w:pPr>
              <w:pStyle w:val="ConsPlusNormal"/>
              <w:jc w:val="center"/>
            </w:pPr>
            <w:r>
              <w:t>261132</w:t>
            </w:r>
          </w:p>
        </w:tc>
        <w:tc>
          <w:tcPr>
            <w:tcW w:w="1024" w:type="dxa"/>
            <w:tcBorders>
              <w:top w:val="nil"/>
              <w:left w:val="nil"/>
              <w:bottom w:val="nil"/>
              <w:right w:val="nil"/>
            </w:tcBorders>
          </w:tcPr>
          <w:p w:rsidR="006A0D2E" w:rsidRDefault="006A0D2E">
            <w:pPr>
              <w:pStyle w:val="ConsPlusNormal"/>
              <w:jc w:val="center"/>
            </w:pPr>
            <w:r>
              <w:t>125000</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 xml:space="preserve">бюджеты </w:t>
            </w:r>
            <w:r>
              <w:lastRenderedPageBreak/>
              <w:t>субъектов Российской Федерации</w:t>
            </w:r>
          </w:p>
        </w:tc>
        <w:tc>
          <w:tcPr>
            <w:tcW w:w="1144" w:type="dxa"/>
            <w:tcBorders>
              <w:top w:val="nil"/>
              <w:left w:val="nil"/>
              <w:bottom w:val="nil"/>
              <w:right w:val="nil"/>
            </w:tcBorders>
          </w:tcPr>
          <w:p w:rsidR="006A0D2E" w:rsidRDefault="006A0D2E">
            <w:pPr>
              <w:pStyle w:val="ConsPlusNormal"/>
              <w:jc w:val="center"/>
            </w:pPr>
            <w:r>
              <w:lastRenderedPageBreak/>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209</w:t>
            </w:r>
          </w:p>
        </w:tc>
        <w:tc>
          <w:tcPr>
            <w:tcW w:w="1144" w:type="dxa"/>
            <w:tcBorders>
              <w:top w:val="nil"/>
              <w:left w:val="nil"/>
              <w:bottom w:val="nil"/>
              <w:right w:val="nil"/>
            </w:tcBorders>
          </w:tcPr>
          <w:p w:rsidR="006A0D2E" w:rsidRDefault="006A0D2E">
            <w:pPr>
              <w:pStyle w:val="ConsPlusNormal"/>
              <w:jc w:val="center"/>
            </w:pPr>
            <w:r>
              <w:t>209</w:t>
            </w:r>
          </w:p>
        </w:tc>
        <w:tc>
          <w:tcPr>
            <w:tcW w:w="1144" w:type="dxa"/>
            <w:tcBorders>
              <w:top w:val="nil"/>
              <w:left w:val="nil"/>
              <w:bottom w:val="nil"/>
              <w:right w:val="nil"/>
            </w:tcBorders>
          </w:tcPr>
          <w:p w:rsidR="006A0D2E" w:rsidRDefault="006A0D2E">
            <w:pPr>
              <w:pStyle w:val="ConsPlusNormal"/>
              <w:jc w:val="center"/>
            </w:pPr>
            <w:r>
              <w:t>6000</w:t>
            </w:r>
          </w:p>
        </w:tc>
        <w:tc>
          <w:tcPr>
            <w:tcW w:w="1024" w:type="dxa"/>
            <w:tcBorders>
              <w:top w:val="nil"/>
              <w:left w:val="nil"/>
              <w:bottom w:val="nil"/>
              <w:right w:val="nil"/>
            </w:tcBorders>
          </w:tcPr>
          <w:p w:rsidR="006A0D2E" w:rsidRDefault="006A0D2E">
            <w:pPr>
              <w:pStyle w:val="ConsPlusNormal"/>
              <w:jc w:val="center"/>
            </w:pPr>
            <w:r>
              <w:t>6000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nil"/>
              <w:right w:val="nil"/>
            </w:tcBorders>
          </w:tcPr>
          <w:p w:rsidR="006A0D2E" w:rsidRDefault="006A0D2E"/>
        </w:tc>
        <w:tc>
          <w:tcPr>
            <w:tcW w:w="1822" w:type="dxa"/>
            <w:tcBorders>
              <w:top w:val="nil"/>
              <w:left w:val="nil"/>
              <w:bottom w:val="nil"/>
              <w:right w:val="nil"/>
            </w:tcBorders>
          </w:tcPr>
          <w:p w:rsidR="006A0D2E" w:rsidRDefault="006A0D2E">
            <w:pPr>
              <w:pStyle w:val="ConsPlusNormal"/>
            </w:pPr>
            <w:r>
              <w:t>иные внебюджетные источники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val="restart"/>
            <w:tcBorders>
              <w:top w:val="nil"/>
              <w:left w:val="nil"/>
              <w:bottom w:val="single" w:sz="4" w:space="0" w:color="auto"/>
              <w:right w:val="nil"/>
            </w:tcBorders>
          </w:tcPr>
          <w:p w:rsidR="006A0D2E" w:rsidRDefault="006A0D2E">
            <w:pPr>
              <w:pStyle w:val="ConsPlusNormal"/>
            </w:pPr>
            <w:r>
              <w:t>Чукотский автономный округ</w:t>
            </w:r>
          </w:p>
        </w:tc>
        <w:tc>
          <w:tcPr>
            <w:tcW w:w="182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3742,8</w:t>
            </w:r>
          </w:p>
        </w:tc>
        <w:tc>
          <w:tcPr>
            <w:tcW w:w="1144" w:type="dxa"/>
            <w:tcBorders>
              <w:top w:val="nil"/>
              <w:left w:val="nil"/>
              <w:bottom w:val="nil"/>
              <w:right w:val="nil"/>
            </w:tcBorders>
          </w:tcPr>
          <w:p w:rsidR="006A0D2E" w:rsidRDefault="006A0D2E">
            <w:pPr>
              <w:pStyle w:val="ConsPlusNormal"/>
              <w:jc w:val="center"/>
            </w:pPr>
            <w:r>
              <w:t>1966,7</w:t>
            </w:r>
          </w:p>
        </w:tc>
        <w:tc>
          <w:tcPr>
            <w:tcW w:w="1144" w:type="dxa"/>
            <w:tcBorders>
              <w:top w:val="nil"/>
              <w:left w:val="nil"/>
              <w:bottom w:val="nil"/>
              <w:right w:val="nil"/>
            </w:tcBorders>
          </w:tcPr>
          <w:p w:rsidR="006A0D2E" w:rsidRDefault="006A0D2E">
            <w:pPr>
              <w:pStyle w:val="ConsPlusNormal"/>
              <w:jc w:val="center"/>
            </w:pPr>
            <w:r>
              <w:t>1265,8</w:t>
            </w:r>
          </w:p>
        </w:tc>
        <w:tc>
          <w:tcPr>
            <w:tcW w:w="114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single" w:sz="4" w:space="0" w:color="auto"/>
              <w:right w:val="nil"/>
            </w:tcBorders>
          </w:tcPr>
          <w:p w:rsidR="006A0D2E" w:rsidRDefault="006A0D2E"/>
        </w:tc>
        <w:tc>
          <w:tcPr>
            <w:tcW w:w="1822" w:type="dxa"/>
            <w:tcBorders>
              <w:top w:val="nil"/>
              <w:left w:val="nil"/>
              <w:bottom w:val="nil"/>
              <w:right w:val="nil"/>
            </w:tcBorders>
          </w:tcPr>
          <w:p w:rsidR="006A0D2E" w:rsidRDefault="006A0D2E">
            <w:pPr>
              <w:pStyle w:val="ConsPlusNormal"/>
            </w:pPr>
            <w:r>
              <w:t>федеральный бюджет</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3742,8</w:t>
            </w:r>
          </w:p>
        </w:tc>
        <w:tc>
          <w:tcPr>
            <w:tcW w:w="1144" w:type="dxa"/>
            <w:tcBorders>
              <w:top w:val="nil"/>
              <w:left w:val="nil"/>
              <w:bottom w:val="nil"/>
              <w:right w:val="nil"/>
            </w:tcBorders>
          </w:tcPr>
          <w:p w:rsidR="006A0D2E" w:rsidRDefault="006A0D2E">
            <w:pPr>
              <w:pStyle w:val="ConsPlusNormal"/>
              <w:jc w:val="center"/>
            </w:pPr>
            <w:r>
              <w:t>1966,7</w:t>
            </w:r>
          </w:p>
        </w:tc>
        <w:tc>
          <w:tcPr>
            <w:tcW w:w="1144" w:type="dxa"/>
            <w:tcBorders>
              <w:top w:val="nil"/>
              <w:left w:val="nil"/>
              <w:bottom w:val="nil"/>
              <w:right w:val="nil"/>
            </w:tcBorders>
          </w:tcPr>
          <w:p w:rsidR="006A0D2E" w:rsidRDefault="006A0D2E">
            <w:pPr>
              <w:pStyle w:val="ConsPlusNormal"/>
              <w:jc w:val="center"/>
            </w:pPr>
            <w:r>
              <w:t>1265,8</w:t>
            </w:r>
          </w:p>
        </w:tc>
        <w:tc>
          <w:tcPr>
            <w:tcW w:w="114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single" w:sz="4" w:space="0" w:color="auto"/>
              <w:right w:val="nil"/>
            </w:tcBorders>
          </w:tcPr>
          <w:p w:rsidR="006A0D2E" w:rsidRDefault="006A0D2E"/>
        </w:tc>
        <w:tc>
          <w:tcPr>
            <w:tcW w:w="182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single" w:sz="4" w:space="0" w:color="auto"/>
              <w:right w:val="nil"/>
            </w:tcBorders>
          </w:tcPr>
          <w:p w:rsidR="006A0D2E" w:rsidRDefault="006A0D2E"/>
        </w:tc>
        <w:tc>
          <w:tcPr>
            <w:tcW w:w="1822" w:type="dxa"/>
            <w:tcBorders>
              <w:top w:val="nil"/>
              <w:left w:val="nil"/>
              <w:bottom w:val="nil"/>
              <w:right w:val="nil"/>
            </w:tcBorders>
          </w:tcPr>
          <w:p w:rsidR="006A0D2E" w:rsidRDefault="006A0D2E">
            <w:pPr>
              <w:pStyle w:val="ConsPlusNormal"/>
            </w:pPr>
            <w:r>
              <w:t xml:space="preserve">бюджеты субъектов </w:t>
            </w:r>
            <w:r>
              <w:lastRenderedPageBreak/>
              <w:t>Российской Федерации</w:t>
            </w:r>
          </w:p>
        </w:tc>
        <w:tc>
          <w:tcPr>
            <w:tcW w:w="1144" w:type="dxa"/>
            <w:tcBorders>
              <w:top w:val="nil"/>
              <w:left w:val="nil"/>
              <w:bottom w:val="nil"/>
              <w:right w:val="nil"/>
            </w:tcBorders>
          </w:tcPr>
          <w:p w:rsidR="006A0D2E" w:rsidRDefault="006A0D2E">
            <w:pPr>
              <w:pStyle w:val="ConsPlusNormal"/>
              <w:jc w:val="center"/>
            </w:pPr>
            <w:r>
              <w:lastRenderedPageBreak/>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single" w:sz="4" w:space="0" w:color="auto"/>
              <w:right w:val="nil"/>
            </w:tcBorders>
          </w:tcPr>
          <w:p w:rsidR="006A0D2E" w:rsidRDefault="006A0D2E"/>
        </w:tc>
        <w:tc>
          <w:tcPr>
            <w:tcW w:w="182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single" w:sz="4" w:space="0" w:color="auto"/>
              <w:right w:val="nil"/>
            </w:tcBorders>
          </w:tcPr>
          <w:p w:rsidR="006A0D2E" w:rsidRDefault="006A0D2E"/>
        </w:tc>
        <w:tc>
          <w:tcPr>
            <w:tcW w:w="1822" w:type="dxa"/>
            <w:tcBorders>
              <w:top w:val="nil"/>
              <w:left w:val="nil"/>
              <w:bottom w:val="nil"/>
              <w:right w:val="nil"/>
            </w:tcBorders>
          </w:tcPr>
          <w:p w:rsidR="006A0D2E" w:rsidRDefault="006A0D2E">
            <w:pPr>
              <w:pStyle w:val="ConsPlusNormal"/>
            </w:pPr>
            <w:r>
              <w:t>местные бюджеты</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single" w:sz="4" w:space="0" w:color="auto"/>
              <w:right w:val="nil"/>
            </w:tcBorders>
          </w:tcPr>
          <w:p w:rsidR="006A0D2E" w:rsidRDefault="006A0D2E"/>
        </w:tc>
        <w:tc>
          <w:tcPr>
            <w:tcW w:w="182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3" w:type="dxa"/>
            <w:vMerge/>
            <w:tcBorders>
              <w:top w:val="nil"/>
              <w:left w:val="nil"/>
              <w:bottom w:val="single" w:sz="4" w:space="0" w:color="auto"/>
              <w:right w:val="nil"/>
            </w:tcBorders>
          </w:tcPr>
          <w:p w:rsidR="006A0D2E" w:rsidRDefault="006A0D2E"/>
        </w:tc>
        <w:tc>
          <w:tcPr>
            <w:tcW w:w="1822" w:type="dxa"/>
            <w:tcBorders>
              <w:top w:val="nil"/>
              <w:left w:val="nil"/>
              <w:bottom w:val="single" w:sz="4" w:space="0" w:color="auto"/>
              <w:right w:val="nil"/>
            </w:tcBorders>
          </w:tcPr>
          <w:p w:rsidR="006A0D2E" w:rsidRDefault="006A0D2E">
            <w:pPr>
              <w:pStyle w:val="ConsPlusNormal"/>
            </w:pPr>
            <w:r>
              <w:t>иные внебюджетные источники</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16</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26" w:name="P23153"/>
      <w:bookmarkEnd w:id="26"/>
      <w:r>
        <w:t>СВЕДЕНИЯ</w:t>
      </w:r>
    </w:p>
    <w:p w:rsidR="006A0D2E" w:rsidRDefault="006A0D2E">
      <w:pPr>
        <w:pStyle w:val="ConsPlusTitle"/>
        <w:jc w:val="center"/>
      </w:pPr>
      <w:r>
        <w:t>О ЦЕЛЯХ, ЗАДАЧАХ И ЦЕЛЕВЫХ ПОКАЗАТЕЛЯХ (ИНДИКАТОРАХ)</w:t>
      </w:r>
    </w:p>
    <w:p w:rsidR="006A0D2E" w:rsidRDefault="006A0D2E">
      <w:pPr>
        <w:pStyle w:val="ConsPlusTitle"/>
        <w:jc w:val="center"/>
      </w:pPr>
      <w:r>
        <w:t>ГОСУДАРСТВЕННОЙ ПРОГРАММЫ РОССИЙСКОЙ ФЕДЕРАЦИИ</w:t>
      </w:r>
    </w:p>
    <w:p w:rsidR="006A0D2E" w:rsidRDefault="006A0D2E">
      <w:pPr>
        <w:pStyle w:val="ConsPlusTitle"/>
        <w:jc w:val="center"/>
      </w:pPr>
      <w:r>
        <w:t>"РАЗВИТИЕ ФИЗИЧЕСКОЙ КУЛЬТУРЫ И СПОРТА" НА ТЕРРИТОРИИ</w:t>
      </w:r>
    </w:p>
    <w:p w:rsidR="006A0D2E" w:rsidRDefault="006A0D2E">
      <w:pPr>
        <w:pStyle w:val="ConsPlusTitle"/>
        <w:jc w:val="center"/>
      </w:pPr>
      <w:r>
        <w:t>СЕВЕРО-КАВКАЗСКОГО ФЕДЕРАЛЬНОГО ОКРУГА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91"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2"/>
        <w:gridCol w:w="1005"/>
        <w:gridCol w:w="1007"/>
        <w:gridCol w:w="1006"/>
        <w:gridCol w:w="1006"/>
        <w:gridCol w:w="1006"/>
        <w:gridCol w:w="1007"/>
        <w:gridCol w:w="1006"/>
        <w:gridCol w:w="1006"/>
        <w:gridCol w:w="1006"/>
        <w:gridCol w:w="1007"/>
        <w:gridCol w:w="1150"/>
        <w:gridCol w:w="1006"/>
      </w:tblGrid>
      <w:tr w:rsidR="006A0D2E">
        <w:tc>
          <w:tcPr>
            <w:tcW w:w="3702" w:type="dxa"/>
            <w:vMerge w:val="restart"/>
            <w:tcBorders>
              <w:top w:val="single" w:sz="4" w:space="0" w:color="auto"/>
              <w:left w:val="nil"/>
              <w:bottom w:val="single" w:sz="4" w:space="0" w:color="auto"/>
            </w:tcBorders>
          </w:tcPr>
          <w:p w:rsidR="006A0D2E" w:rsidRDefault="006A0D2E">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2218" w:type="dxa"/>
            <w:gridSpan w:val="12"/>
            <w:tcBorders>
              <w:top w:val="single" w:sz="4" w:space="0" w:color="auto"/>
              <w:bottom w:val="single" w:sz="4" w:space="0" w:color="auto"/>
              <w:right w:val="nil"/>
            </w:tcBorders>
          </w:tcPr>
          <w:p w:rsidR="006A0D2E" w:rsidRDefault="006A0D2E">
            <w:pPr>
              <w:pStyle w:val="ConsPlusNormal"/>
              <w:jc w:val="center"/>
            </w:pPr>
            <w:r>
              <w:t>Значения показателей (индикаторов)</w:t>
            </w:r>
          </w:p>
        </w:tc>
      </w:tr>
      <w:tr w:rsidR="006A0D2E">
        <w:tblPrEx>
          <w:tblBorders>
            <w:left w:val="single" w:sz="4" w:space="0" w:color="auto"/>
          </w:tblBorders>
        </w:tblPrEx>
        <w:tc>
          <w:tcPr>
            <w:tcW w:w="3702" w:type="dxa"/>
            <w:vMerge/>
            <w:tcBorders>
              <w:top w:val="single" w:sz="4" w:space="0" w:color="auto"/>
              <w:left w:val="nil"/>
              <w:bottom w:val="single" w:sz="4" w:space="0" w:color="auto"/>
            </w:tcBorders>
          </w:tcPr>
          <w:p w:rsidR="006A0D2E" w:rsidRDefault="006A0D2E"/>
        </w:tc>
        <w:tc>
          <w:tcPr>
            <w:tcW w:w="2012" w:type="dxa"/>
            <w:gridSpan w:val="2"/>
            <w:tcBorders>
              <w:top w:val="single" w:sz="4" w:space="0" w:color="auto"/>
              <w:bottom w:val="single" w:sz="4" w:space="0" w:color="auto"/>
            </w:tcBorders>
          </w:tcPr>
          <w:p w:rsidR="006A0D2E" w:rsidRDefault="006A0D2E">
            <w:pPr>
              <w:pStyle w:val="ConsPlusNormal"/>
              <w:jc w:val="center"/>
            </w:pPr>
            <w:r>
              <w:t>2016 год</w:t>
            </w:r>
          </w:p>
        </w:tc>
        <w:tc>
          <w:tcPr>
            <w:tcW w:w="2012" w:type="dxa"/>
            <w:gridSpan w:val="2"/>
            <w:tcBorders>
              <w:top w:val="single" w:sz="4" w:space="0" w:color="auto"/>
              <w:bottom w:val="single" w:sz="4" w:space="0" w:color="auto"/>
            </w:tcBorders>
          </w:tcPr>
          <w:p w:rsidR="006A0D2E" w:rsidRDefault="006A0D2E">
            <w:pPr>
              <w:pStyle w:val="ConsPlusNormal"/>
              <w:jc w:val="center"/>
            </w:pPr>
            <w:r>
              <w:t>2017 год</w:t>
            </w:r>
          </w:p>
        </w:tc>
        <w:tc>
          <w:tcPr>
            <w:tcW w:w="2013" w:type="dxa"/>
            <w:gridSpan w:val="2"/>
            <w:tcBorders>
              <w:top w:val="single" w:sz="4" w:space="0" w:color="auto"/>
              <w:bottom w:val="single" w:sz="4" w:space="0" w:color="auto"/>
            </w:tcBorders>
          </w:tcPr>
          <w:p w:rsidR="006A0D2E" w:rsidRDefault="006A0D2E">
            <w:pPr>
              <w:pStyle w:val="ConsPlusNormal"/>
              <w:jc w:val="center"/>
            </w:pPr>
            <w:r>
              <w:t>2018 год</w:t>
            </w:r>
          </w:p>
        </w:tc>
        <w:tc>
          <w:tcPr>
            <w:tcW w:w="1006"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006"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006"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007"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150"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06"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right w:val="single" w:sz="4" w:space="0" w:color="auto"/>
          </w:tblBorders>
        </w:tblPrEx>
        <w:tc>
          <w:tcPr>
            <w:tcW w:w="3702" w:type="dxa"/>
            <w:vMerge/>
            <w:tcBorders>
              <w:top w:val="single" w:sz="4" w:space="0" w:color="auto"/>
              <w:left w:val="nil"/>
              <w:bottom w:val="single" w:sz="4" w:space="0" w:color="auto"/>
            </w:tcBorders>
          </w:tcPr>
          <w:p w:rsidR="006A0D2E" w:rsidRDefault="006A0D2E"/>
        </w:tc>
        <w:tc>
          <w:tcPr>
            <w:tcW w:w="1005" w:type="dxa"/>
            <w:tcBorders>
              <w:top w:val="single" w:sz="4" w:space="0" w:color="auto"/>
              <w:bottom w:val="single" w:sz="4" w:space="0" w:color="auto"/>
            </w:tcBorders>
          </w:tcPr>
          <w:p w:rsidR="006A0D2E" w:rsidRDefault="006A0D2E">
            <w:pPr>
              <w:pStyle w:val="ConsPlusNormal"/>
              <w:jc w:val="center"/>
            </w:pPr>
            <w:r>
              <w:t>план.</w:t>
            </w:r>
          </w:p>
        </w:tc>
        <w:tc>
          <w:tcPr>
            <w:tcW w:w="1007" w:type="dxa"/>
            <w:tcBorders>
              <w:top w:val="single" w:sz="4" w:space="0" w:color="auto"/>
              <w:bottom w:val="single" w:sz="4" w:space="0" w:color="auto"/>
            </w:tcBorders>
          </w:tcPr>
          <w:p w:rsidR="006A0D2E" w:rsidRDefault="006A0D2E">
            <w:pPr>
              <w:pStyle w:val="ConsPlusNormal"/>
              <w:jc w:val="center"/>
            </w:pPr>
            <w:r>
              <w:t>факт.</w:t>
            </w:r>
          </w:p>
        </w:tc>
        <w:tc>
          <w:tcPr>
            <w:tcW w:w="1006" w:type="dxa"/>
            <w:tcBorders>
              <w:top w:val="single" w:sz="4" w:space="0" w:color="auto"/>
              <w:bottom w:val="single" w:sz="4" w:space="0" w:color="auto"/>
            </w:tcBorders>
          </w:tcPr>
          <w:p w:rsidR="006A0D2E" w:rsidRDefault="006A0D2E">
            <w:pPr>
              <w:pStyle w:val="ConsPlusNormal"/>
              <w:jc w:val="center"/>
            </w:pPr>
            <w:r>
              <w:t>план.</w:t>
            </w:r>
          </w:p>
        </w:tc>
        <w:tc>
          <w:tcPr>
            <w:tcW w:w="1006" w:type="dxa"/>
            <w:tcBorders>
              <w:top w:val="single" w:sz="4" w:space="0" w:color="auto"/>
              <w:bottom w:val="single" w:sz="4" w:space="0" w:color="auto"/>
            </w:tcBorders>
          </w:tcPr>
          <w:p w:rsidR="006A0D2E" w:rsidRDefault="006A0D2E">
            <w:pPr>
              <w:pStyle w:val="ConsPlusNormal"/>
              <w:jc w:val="center"/>
            </w:pPr>
            <w:r>
              <w:t>факт.</w:t>
            </w:r>
          </w:p>
        </w:tc>
        <w:tc>
          <w:tcPr>
            <w:tcW w:w="1006" w:type="dxa"/>
            <w:tcBorders>
              <w:top w:val="single" w:sz="4" w:space="0" w:color="auto"/>
              <w:bottom w:val="single" w:sz="4" w:space="0" w:color="auto"/>
            </w:tcBorders>
          </w:tcPr>
          <w:p w:rsidR="006A0D2E" w:rsidRDefault="006A0D2E">
            <w:pPr>
              <w:pStyle w:val="ConsPlusNormal"/>
              <w:jc w:val="center"/>
            </w:pPr>
            <w:r>
              <w:t>план.</w:t>
            </w:r>
          </w:p>
        </w:tc>
        <w:tc>
          <w:tcPr>
            <w:tcW w:w="1007" w:type="dxa"/>
            <w:tcBorders>
              <w:top w:val="single" w:sz="4" w:space="0" w:color="auto"/>
              <w:bottom w:val="single" w:sz="4" w:space="0" w:color="auto"/>
            </w:tcBorders>
          </w:tcPr>
          <w:p w:rsidR="006A0D2E" w:rsidRDefault="006A0D2E">
            <w:pPr>
              <w:pStyle w:val="ConsPlusNormal"/>
              <w:jc w:val="center"/>
            </w:pPr>
            <w:r>
              <w:t>факт.</w:t>
            </w:r>
          </w:p>
        </w:tc>
        <w:tc>
          <w:tcPr>
            <w:tcW w:w="1006" w:type="dxa"/>
            <w:vMerge/>
            <w:tcBorders>
              <w:top w:val="single" w:sz="4" w:space="0" w:color="auto"/>
              <w:bottom w:val="single" w:sz="4" w:space="0" w:color="auto"/>
            </w:tcBorders>
          </w:tcPr>
          <w:p w:rsidR="006A0D2E" w:rsidRDefault="006A0D2E"/>
        </w:tc>
        <w:tc>
          <w:tcPr>
            <w:tcW w:w="1006" w:type="dxa"/>
            <w:vMerge/>
            <w:tcBorders>
              <w:top w:val="single" w:sz="4" w:space="0" w:color="auto"/>
              <w:bottom w:val="single" w:sz="4" w:space="0" w:color="auto"/>
            </w:tcBorders>
          </w:tcPr>
          <w:p w:rsidR="006A0D2E" w:rsidRDefault="006A0D2E"/>
        </w:tc>
        <w:tc>
          <w:tcPr>
            <w:tcW w:w="1006" w:type="dxa"/>
            <w:vMerge/>
            <w:tcBorders>
              <w:top w:val="single" w:sz="4" w:space="0" w:color="auto"/>
              <w:bottom w:val="single" w:sz="4" w:space="0" w:color="auto"/>
            </w:tcBorders>
          </w:tcPr>
          <w:p w:rsidR="006A0D2E" w:rsidRDefault="006A0D2E"/>
        </w:tc>
        <w:tc>
          <w:tcPr>
            <w:tcW w:w="1007" w:type="dxa"/>
            <w:vMerge/>
            <w:tcBorders>
              <w:top w:val="single" w:sz="4" w:space="0" w:color="auto"/>
              <w:bottom w:val="single" w:sz="4" w:space="0" w:color="auto"/>
            </w:tcBorders>
          </w:tcPr>
          <w:p w:rsidR="006A0D2E" w:rsidRDefault="006A0D2E"/>
        </w:tc>
        <w:tc>
          <w:tcPr>
            <w:tcW w:w="1150" w:type="dxa"/>
            <w:vMerge/>
            <w:tcBorders>
              <w:top w:val="single" w:sz="4" w:space="0" w:color="auto"/>
              <w:bottom w:val="single" w:sz="4" w:space="0" w:color="auto"/>
            </w:tcBorders>
          </w:tcPr>
          <w:p w:rsidR="006A0D2E" w:rsidRDefault="006A0D2E"/>
        </w:tc>
        <w:tc>
          <w:tcPr>
            <w:tcW w:w="1006" w:type="dxa"/>
            <w:vMerge/>
            <w:tcBorders>
              <w:top w:val="single" w:sz="4" w:space="0" w:color="auto"/>
              <w:bottom w:val="single" w:sz="4" w:space="0" w:color="auto"/>
              <w:right w:val="nil"/>
            </w:tcBorders>
          </w:tcPr>
          <w:p w:rsidR="006A0D2E" w:rsidRDefault="006A0D2E"/>
        </w:tc>
      </w:tr>
      <w:tr w:rsidR="006A0D2E">
        <w:tblPrEx>
          <w:tblBorders>
            <w:insideH w:val="none" w:sz="0" w:space="0" w:color="auto"/>
            <w:insideV w:val="none" w:sz="0" w:space="0" w:color="auto"/>
          </w:tblBorders>
        </w:tblPrEx>
        <w:tc>
          <w:tcPr>
            <w:tcW w:w="15920" w:type="dxa"/>
            <w:gridSpan w:val="13"/>
            <w:tcBorders>
              <w:top w:val="single" w:sz="4" w:space="0" w:color="auto"/>
              <w:left w:val="nil"/>
              <w:bottom w:val="nil"/>
              <w:right w:val="nil"/>
            </w:tcBorders>
          </w:tcPr>
          <w:p w:rsidR="006A0D2E" w:rsidRDefault="006A0D2E">
            <w:pPr>
              <w:pStyle w:val="ConsPlusNormal"/>
              <w:jc w:val="center"/>
              <w:outlineLvl w:val="2"/>
            </w:pPr>
            <w:r>
              <w:t>Государственная программа Российской Федерации "Развитие физической культуры и спорта" Цель: создание условий, обеспечивающих возможность гражданам, проживающим в Северо-Кавказском федеральном округе, систематически заниматься физической культурой и спортом, а также развитие спорта высших достижений в Северо-Кавказском федеральном округе Задачи: вовлечение населения, проживающего в Северо-Кавказском федеральном округе, в занятия физической культурой и спортом, а также обеспечение Северо-Кавказского федерального округа спортивной инфраструктурой до нормативного уровня</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1. 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процентов</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32</w:t>
            </w:r>
          </w:p>
        </w:tc>
        <w:tc>
          <w:tcPr>
            <w:tcW w:w="1007" w:type="dxa"/>
            <w:tcBorders>
              <w:top w:val="nil"/>
              <w:left w:val="nil"/>
              <w:bottom w:val="nil"/>
              <w:right w:val="nil"/>
            </w:tcBorders>
          </w:tcPr>
          <w:p w:rsidR="006A0D2E" w:rsidRDefault="006A0D2E">
            <w:pPr>
              <w:pStyle w:val="ConsPlusNormal"/>
              <w:jc w:val="center"/>
            </w:pPr>
            <w:r>
              <w:t>34,2</w:t>
            </w:r>
          </w:p>
        </w:tc>
        <w:tc>
          <w:tcPr>
            <w:tcW w:w="1006"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36,8</w:t>
            </w:r>
          </w:p>
        </w:tc>
        <w:tc>
          <w:tcPr>
            <w:tcW w:w="1006" w:type="dxa"/>
            <w:tcBorders>
              <w:top w:val="nil"/>
              <w:left w:val="nil"/>
              <w:bottom w:val="nil"/>
              <w:right w:val="nil"/>
            </w:tcBorders>
          </w:tcPr>
          <w:p w:rsidR="006A0D2E" w:rsidRDefault="006A0D2E">
            <w:pPr>
              <w:pStyle w:val="ConsPlusNormal"/>
              <w:jc w:val="center"/>
            </w:pPr>
            <w:r>
              <w:t>37,6</w:t>
            </w:r>
          </w:p>
        </w:tc>
        <w:tc>
          <w:tcPr>
            <w:tcW w:w="1007" w:type="dxa"/>
            <w:tcBorders>
              <w:top w:val="nil"/>
              <w:left w:val="nil"/>
              <w:bottom w:val="nil"/>
              <w:right w:val="nil"/>
            </w:tcBorders>
          </w:tcPr>
          <w:p w:rsidR="006A0D2E" w:rsidRDefault="006A0D2E">
            <w:pPr>
              <w:pStyle w:val="ConsPlusNormal"/>
              <w:jc w:val="center"/>
            </w:pPr>
            <w:r>
              <w:t>39,8</w:t>
            </w:r>
          </w:p>
        </w:tc>
        <w:tc>
          <w:tcPr>
            <w:tcW w:w="1006" w:type="dxa"/>
            <w:tcBorders>
              <w:top w:val="nil"/>
              <w:left w:val="nil"/>
              <w:bottom w:val="nil"/>
              <w:right w:val="nil"/>
            </w:tcBorders>
          </w:tcPr>
          <w:p w:rsidR="006A0D2E" w:rsidRDefault="006A0D2E">
            <w:pPr>
              <w:pStyle w:val="ConsPlusNormal"/>
              <w:jc w:val="center"/>
            </w:pPr>
            <w:r>
              <w:t>40,3</w:t>
            </w:r>
          </w:p>
        </w:tc>
        <w:tc>
          <w:tcPr>
            <w:tcW w:w="1006" w:type="dxa"/>
            <w:tcBorders>
              <w:top w:val="nil"/>
              <w:left w:val="nil"/>
              <w:bottom w:val="nil"/>
              <w:right w:val="nil"/>
            </w:tcBorders>
          </w:tcPr>
          <w:p w:rsidR="006A0D2E" w:rsidRDefault="006A0D2E">
            <w:pPr>
              <w:pStyle w:val="ConsPlusNormal"/>
              <w:jc w:val="center"/>
            </w:pPr>
            <w:r>
              <w:t>42,6</w:t>
            </w:r>
          </w:p>
        </w:tc>
        <w:tc>
          <w:tcPr>
            <w:tcW w:w="1006" w:type="dxa"/>
            <w:tcBorders>
              <w:top w:val="nil"/>
              <w:left w:val="nil"/>
              <w:bottom w:val="nil"/>
              <w:right w:val="nil"/>
            </w:tcBorders>
          </w:tcPr>
          <w:p w:rsidR="006A0D2E" w:rsidRDefault="006A0D2E">
            <w:pPr>
              <w:pStyle w:val="ConsPlusNormal"/>
              <w:jc w:val="center"/>
            </w:pPr>
            <w:r>
              <w:t>45,2</w:t>
            </w:r>
          </w:p>
        </w:tc>
        <w:tc>
          <w:tcPr>
            <w:tcW w:w="1007" w:type="dxa"/>
            <w:tcBorders>
              <w:top w:val="nil"/>
              <w:left w:val="nil"/>
              <w:bottom w:val="nil"/>
              <w:right w:val="nil"/>
            </w:tcBorders>
          </w:tcPr>
          <w:p w:rsidR="006A0D2E" w:rsidRDefault="006A0D2E">
            <w:pPr>
              <w:pStyle w:val="ConsPlusNormal"/>
              <w:jc w:val="center"/>
            </w:pPr>
            <w:r>
              <w:t>48</w:t>
            </w:r>
          </w:p>
        </w:tc>
        <w:tc>
          <w:tcPr>
            <w:tcW w:w="1150" w:type="dxa"/>
            <w:tcBorders>
              <w:top w:val="nil"/>
              <w:left w:val="nil"/>
              <w:bottom w:val="nil"/>
              <w:right w:val="nil"/>
            </w:tcBorders>
          </w:tcPr>
          <w:p w:rsidR="006A0D2E" w:rsidRDefault="006A0D2E">
            <w:pPr>
              <w:pStyle w:val="ConsPlusNormal"/>
              <w:jc w:val="center"/>
            </w:pPr>
            <w:r>
              <w:t>51,5</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lastRenderedPageBreak/>
              <w:t>Северо-Кавказский федеральный округ</w:t>
            </w:r>
          </w:p>
        </w:tc>
        <w:tc>
          <w:tcPr>
            <w:tcW w:w="1005" w:type="dxa"/>
            <w:tcBorders>
              <w:top w:val="nil"/>
              <w:left w:val="nil"/>
              <w:bottom w:val="nil"/>
              <w:right w:val="nil"/>
            </w:tcBorders>
          </w:tcPr>
          <w:p w:rsidR="006A0D2E" w:rsidRDefault="006A0D2E">
            <w:pPr>
              <w:pStyle w:val="ConsPlusNormal"/>
              <w:jc w:val="center"/>
            </w:pPr>
            <w:r>
              <w:t>26,6</w:t>
            </w:r>
          </w:p>
        </w:tc>
        <w:tc>
          <w:tcPr>
            <w:tcW w:w="1007" w:type="dxa"/>
            <w:tcBorders>
              <w:top w:val="nil"/>
              <w:left w:val="nil"/>
              <w:bottom w:val="nil"/>
              <w:right w:val="nil"/>
            </w:tcBorders>
          </w:tcPr>
          <w:p w:rsidR="006A0D2E" w:rsidRDefault="006A0D2E">
            <w:pPr>
              <w:pStyle w:val="ConsPlusNormal"/>
              <w:jc w:val="center"/>
            </w:pPr>
            <w:r>
              <w:t>32,2</w:t>
            </w:r>
          </w:p>
        </w:tc>
        <w:tc>
          <w:tcPr>
            <w:tcW w:w="1006" w:type="dxa"/>
            <w:tcBorders>
              <w:top w:val="nil"/>
              <w:left w:val="nil"/>
              <w:bottom w:val="nil"/>
              <w:right w:val="nil"/>
            </w:tcBorders>
          </w:tcPr>
          <w:p w:rsidR="006A0D2E" w:rsidRDefault="006A0D2E">
            <w:pPr>
              <w:pStyle w:val="ConsPlusNormal"/>
              <w:jc w:val="center"/>
            </w:pPr>
            <w:r>
              <w:t>28,3</w:t>
            </w:r>
          </w:p>
        </w:tc>
        <w:tc>
          <w:tcPr>
            <w:tcW w:w="1006"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36,3</w:t>
            </w:r>
          </w:p>
        </w:tc>
        <w:tc>
          <w:tcPr>
            <w:tcW w:w="1007" w:type="dxa"/>
            <w:tcBorders>
              <w:top w:val="nil"/>
              <w:left w:val="nil"/>
              <w:bottom w:val="nil"/>
              <w:right w:val="nil"/>
            </w:tcBorders>
          </w:tcPr>
          <w:p w:rsidR="006A0D2E" w:rsidRDefault="006A0D2E">
            <w:pPr>
              <w:pStyle w:val="ConsPlusNormal"/>
              <w:jc w:val="center"/>
            </w:pPr>
            <w:r>
              <w:t>37,3</w:t>
            </w:r>
          </w:p>
        </w:tc>
        <w:tc>
          <w:tcPr>
            <w:tcW w:w="1006" w:type="dxa"/>
            <w:tcBorders>
              <w:top w:val="nil"/>
              <w:left w:val="nil"/>
              <w:bottom w:val="nil"/>
              <w:right w:val="nil"/>
            </w:tcBorders>
          </w:tcPr>
          <w:p w:rsidR="006A0D2E" w:rsidRDefault="006A0D2E">
            <w:pPr>
              <w:pStyle w:val="ConsPlusNormal"/>
              <w:jc w:val="center"/>
            </w:pPr>
            <w:r>
              <w:t>39,1</w:t>
            </w:r>
          </w:p>
        </w:tc>
        <w:tc>
          <w:tcPr>
            <w:tcW w:w="1006" w:type="dxa"/>
            <w:tcBorders>
              <w:top w:val="nil"/>
              <w:left w:val="nil"/>
              <w:bottom w:val="nil"/>
              <w:right w:val="nil"/>
            </w:tcBorders>
          </w:tcPr>
          <w:p w:rsidR="006A0D2E" w:rsidRDefault="006A0D2E">
            <w:pPr>
              <w:pStyle w:val="ConsPlusNormal"/>
              <w:jc w:val="center"/>
            </w:pPr>
            <w:r>
              <w:t>42,4</w:t>
            </w:r>
          </w:p>
        </w:tc>
        <w:tc>
          <w:tcPr>
            <w:tcW w:w="1006" w:type="dxa"/>
            <w:tcBorders>
              <w:top w:val="nil"/>
              <w:left w:val="nil"/>
              <w:bottom w:val="nil"/>
              <w:right w:val="nil"/>
            </w:tcBorders>
          </w:tcPr>
          <w:p w:rsidR="006A0D2E" w:rsidRDefault="006A0D2E">
            <w:pPr>
              <w:pStyle w:val="ConsPlusNormal"/>
              <w:jc w:val="center"/>
            </w:pPr>
            <w:r>
              <w:t>45,8</w:t>
            </w:r>
          </w:p>
        </w:tc>
        <w:tc>
          <w:tcPr>
            <w:tcW w:w="1007" w:type="dxa"/>
            <w:tcBorders>
              <w:top w:val="nil"/>
              <w:left w:val="nil"/>
              <w:bottom w:val="nil"/>
              <w:right w:val="nil"/>
            </w:tcBorders>
          </w:tcPr>
          <w:p w:rsidR="006A0D2E" w:rsidRDefault="006A0D2E">
            <w:pPr>
              <w:pStyle w:val="ConsPlusNormal"/>
              <w:jc w:val="center"/>
            </w:pPr>
            <w:r>
              <w:t>48,7</w:t>
            </w:r>
          </w:p>
        </w:tc>
        <w:tc>
          <w:tcPr>
            <w:tcW w:w="1150" w:type="dxa"/>
            <w:tcBorders>
              <w:top w:val="nil"/>
              <w:left w:val="nil"/>
              <w:bottom w:val="nil"/>
              <w:right w:val="nil"/>
            </w:tcBorders>
          </w:tcPr>
          <w:p w:rsidR="006A0D2E" w:rsidRDefault="006A0D2E">
            <w:pPr>
              <w:pStyle w:val="ConsPlusNormal"/>
              <w:jc w:val="center"/>
            </w:pPr>
            <w:r>
              <w:t>52,1</w:t>
            </w:r>
          </w:p>
        </w:tc>
        <w:tc>
          <w:tcPr>
            <w:tcW w:w="1006" w:type="dxa"/>
            <w:tcBorders>
              <w:top w:val="nil"/>
              <w:left w:val="nil"/>
              <w:bottom w:val="nil"/>
              <w:right w:val="nil"/>
            </w:tcBorders>
          </w:tcPr>
          <w:p w:rsidR="006A0D2E" w:rsidRDefault="006A0D2E">
            <w:pPr>
              <w:pStyle w:val="ConsPlusNormal"/>
              <w:jc w:val="center"/>
            </w:pPr>
            <w:r>
              <w:t>55,3</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Дагестан</w:t>
            </w:r>
          </w:p>
        </w:tc>
        <w:tc>
          <w:tcPr>
            <w:tcW w:w="1005" w:type="dxa"/>
            <w:tcBorders>
              <w:top w:val="nil"/>
              <w:left w:val="nil"/>
              <w:bottom w:val="nil"/>
              <w:right w:val="nil"/>
            </w:tcBorders>
          </w:tcPr>
          <w:p w:rsidR="006A0D2E" w:rsidRDefault="006A0D2E">
            <w:pPr>
              <w:pStyle w:val="ConsPlusNormal"/>
              <w:jc w:val="center"/>
            </w:pPr>
            <w:r>
              <w:t>18,5</w:t>
            </w:r>
          </w:p>
        </w:tc>
        <w:tc>
          <w:tcPr>
            <w:tcW w:w="1007" w:type="dxa"/>
            <w:tcBorders>
              <w:top w:val="nil"/>
              <w:left w:val="nil"/>
              <w:bottom w:val="nil"/>
              <w:right w:val="nil"/>
            </w:tcBorders>
          </w:tcPr>
          <w:p w:rsidR="006A0D2E" w:rsidRDefault="006A0D2E">
            <w:pPr>
              <w:pStyle w:val="ConsPlusNormal"/>
              <w:jc w:val="center"/>
            </w:pPr>
            <w:r>
              <w:t>40,9</w:t>
            </w:r>
          </w:p>
        </w:tc>
        <w:tc>
          <w:tcPr>
            <w:tcW w:w="1006" w:type="dxa"/>
            <w:tcBorders>
              <w:top w:val="nil"/>
              <w:left w:val="nil"/>
              <w:bottom w:val="nil"/>
              <w:right w:val="nil"/>
            </w:tcBorders>
          </w:tcPr>
          <w:p w:rsidR="006A0D2E" w:rsidRDefault="006A0D2E">
            <w:pPr>
              <w:pStyle w:val="ConsPlusNormal"/>
              <w:jc w:val="center"/>
            </w:pPr>
            <w:r>
              <w:t>19,8</w:t>
            </w:r>
          </w:p>
        </w:tc>
        <w:tc>
          <w:tcPr>
            <w:tcW w:w="1006" w:type="dxa"/>
            <w:tcBorders>
              <w:top w:val="nil"/>
              <w:left w:val="nil"/>
              <w:bottom w:val="nil"/>
              <w:right w:val="nil"/>
            </w:tcBorders>
          </w:tcPr>
          <w:p w:rsidR="006A0D2E" w:rsidRDefault="006A0D2E">
            <w:pPr>
              <w:pStyle w:val="ConsPlusNormal"/>
              <w:jc w:val="center"/>
            </w:pPr>
            <w:r>
              <w:t>45,1</w:t>
            </w:r>
          </w:p>
        </w:tc>
        <w:tc>
          <w:tcPr>
            <w:tcW w:w="1006" w:type="dxa"/>
            <w:tcBorders>
              <w:top w:val="nil"/>
              <w:left w:val="nil"/>
              <w:bottom w:val="nil"/>
              <w:right w:val="nil"/>
            </w:tcBorders>
          </w:tcPr>
          <w:p w:rsidR="006A0D2E" w:rsidRDefault="006A0D2E">
            <w:pPr>
              <w:pStyle w:val="ConsPlusNormal"/>
              <w:jc w:val="center"/>
            </w:pPr>
            <w:r>
              <w:t>41,8</w:t>
            </w:r>
          </w:p>
        </w:tc>
        <w:tc>
          <w:tcPr>
            <w:tcW w:w="1007" w:type="dxa"/>
            <w:tcBorders>
              <w:top w:val="nil"/>
              <w:left w:val="nil"/>
              <w:bottom w:val="nil"/>
              <w:right w:val="nil"/>
            </w:tcBorders>
          </w:tcPr>
          <w:p w:rsidR="006A0D2E" w:rsidRDefault="006A0D2E">
            <w:pPr>
              <w:pStyle w:val="ConsPlusNormal"/>
              <w:jc w:val="center"/>
            </w:pPr>
            <w:r>
              <w:t>44,8</w:t>
            </w:r>
          </w:p>
        </w:tc>
        <w:tc>
          <w:tcPr>
            <w:tcW w:w="1006" w:type="dxa"/>
            <w:tcBorders>
              <w:top w:val="nil"/>
              <w:left w:val="nil"/>
              <w:bottom w:val="nil"/>
              <w:right w:val="nil"/>
            </w:tcBorders>
          </w:tcPr>
          <w:p w:rsidR="006A0D2E" w:rsidRDefault="006A0D2E">
            <w:pPr>
              <w:pStyle w:val="ConsPlusNormal"/>
              <w:jc w:val="center"/>
            </w:pPr>
            <w:r>
              <w:t>48,5</w:t>
            </w:r>
          </w:p>
        </w:tc>
        <w:tc>
          <w:tcPr>
            <w:tcW w:w="1006" w:type="dxa"/>
            <w:tcBorders>
              <w:top w:val="nil"/>
              <w:left w:val="nil"/>
              <w:bottom w:val="nil"/>
              <w:right w:val="nil"/>
            </w:tcBorders>
          </w:tcPr>
          <w:p w:rsidR="006A0D2E" w:rsidRDefault="006A0D2E">
            <w:pPr>
              <w:pStyle w:val="ConsPlusNormal"/>
              <w:jc w:val="center"/>
            </w:pPr>
            <w:r>
              <w:t>51,5</w:t>
            </w:r>
          </w:p>
        </w:tc>
        <w:tc>
          <w:tcPr>
            <w:tcW w:w="1006" w:type="dxa"/>
            <w:tcBorders>
              <w:top w:val="nil"/>
              <w:left w:val="nil"/>
              <w:bottom w:val="nil"/>
              <w:right w:val="nil"/>
            </w:tcBorders>
          </w:tcPr>
          <w:p w:rsidR="006A0D2E" w:rsidRDefault="006A0D2E">
            <w:pPr>
              <w:pStyle w:val="ConsPlusNormal"/>
              <w:jc w:val="center"/>
            </w:pPr>
            <w:r>
              <w:t>53,1</w:t>
            </w:r>
          </w:p>
        </w:tc>
        <w:tc>
          <w:tcPr>
            <w:tcW w:w="1007" w:type="dxa"/>
            <w:tcBorders>
              <w:top w:val="nil"/>
              <w:left w:val="nil"/>
              <w:bottom w:val="nil"/>
              <w:right w:val="nil"/>
            </w:tcBorders>
          </w:tcPr>
          <w:p w:rsidR="006A0D2E" w:rsidRDefault="006A0D2E">
            <w:pPr>
              <w:pStyle w:val="ConsPlusNormal"/>
              <w:jc w:val="center"/>
            </w:pPr>
            <w:r>
              <w:t>55</w:t>
            </w:r>
          </w:p>
        </w:tc>
        <w:tc>
          <w:tcPr>
            <w:tcW w:w="1150" w:type="dxa"/>
            <w:tcBorders>
              <w:top w:val="nil"/>
              <w:left w:val="nil"/>
              <w:bottom w:val="nil"/>
              <w:right w:val="nil"/>
            </w:tcBorders>
          </w:tcPr>
          <w:p w:rsidR="006A0D2E" w:rsidRDefault="006A0D2E">
            <w:pPr>
              <w:pStyle w:val="ConsPlusNormal"/>
              <w:jc w:val="center"/>
            </w:pPr>
            <w:r>
              <w:t>56,1</w:t>
            </w:r>
          </w:p>
        </w:tc>
        <w:tc>
          <w:tcPr>
            <w:tcW w:w="1006" w:type="dxa"/>
            <w:tcBorders>
              <w:top w:val="nil"/>
              <w:left w:val="nil"/>
              <w:bottom w:val="nil"/>
              <w:right w:val="nil"/>
            </w:tcBorders>
          </w:tcPr>
          <w:p w:rsidR="006A0D2E" w:rsidRDefault="006A0D2E">
            <w:pPr>
              <w:pStyle w:val="ConsPlusNormal"/>
              <w:jc w:val="center"/>
            </w:pPr>
            <w:r>
              <w:t>58,7</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Ингушетия</w:t>
            </w:r>
          </w:p>
        </w:tc>
        <w:tc>
          <w:tcPr>
            <w:tcW w:w="1005" w:type="dxa"/>
            <w:tcBorders>
              <w:top w:val="nil"/>
              <w:left w:val="nil"/>
              <w:bottom w:val="nil"/>
              <w:right w:val="nil"/>
            </w:tcBorders>
          </w:tcPr>
          <w:p w:rsidR="006A0D2E" w:rsidRDefault="006A0D2E">
            <w:pPr>
              <w:pStyle w:val="ConsPlusNormal"/>
              <w:jc w:val="center"/>
            </w:pPr>
            <w:r>
              <w:t>16,9</w:t>
            </w:r>
          </w:p>
        </w:tc>
        <w:tc>
          <w:tcPr>
            <w:tcW w:w="1007" w:type="dxa"/>
            <w:tcBorders>
              <w:top w:val="nil"/>
              <w:left w:val="nil"/>
              <w:bottom w:val="nil"/>
              <w:right w:val="nil"/>
            </w:tcBorders>
          </w:tcPr>
          <w:p w:rsidR="006A0D2E" w:rsidRDefault="006A0D2E">
            <w:pPr>
              <w:pStyle w:val="ConsPlusNormal"/>
              <w:jc w:val="center"/>
            </w:pPr>
            <w:r>
              <w:t>15,9</w:t>
            </w:r>
          </w:p>
        </w:tc>
        <w:tc>
          <w:tcPr>
            <w:tcW w:w="1006" w:type="dxa"/>
            <w:tcBorders>
              <w:top w:val="nil"/>
              <w:left w:val="nil"/>
              <w:bottom w:val="nil"/>
              <w:right w:val="nil"/>
            </w:tcBorders>
          </w:tcPr>
          <w:p w:rsidR="006A0D2E" w:rsidRDefault="006A0D2E">
            <w:pPr>
              <w:pStyle w:val="ConsPlusNormal"/>
              <w:jc w:val="center"/>
            </w:pPr>
            <w:r>
              <w:t>18,8</w:t>
            </w:r>
          </w:p>
        </w:tc>
        <w:tc>
          <w:tcPr>
            <w:tcW w:w="1006" w:type="dxa"/>
            <w:tcBorders>
              <w:top w:val="nil"/>
              <w:left w:val="nil"/>
              <w:bottom w:val="nil"/>
              <w:right w:val="nil"/>
            </w:tcBorders>
          </w:tcPr>
          <w:p w:rsidR="006A0D2E" w:rsidRDefault="006A0D2E">
            <w:pPr>
              <w:pStyle w:val="ConsPlusNormal"/>
              <w:jc w:val="center"/>
            </w:pPr>
            <w:r>
              <w:t>16,1</w:t>
            </w:r>
          </w:p>
        </w:tc>
        <w:tc>
          <w:tcPr>
            <w:tcW w:w="1006" w:type="dxa"/>
            <w:tcBorders>
              <w:top w:val="nil"/>
              <w:left w:val="nil"/>
              <w:bottom w:val="nil"/>
              <w:right w:val="nil"/>
            </w:tcBorders>
          </w:tcPr>
          <w:p w:rsidR="006A0D2E" w:rsidRDefault="006A0D2E">
            <w:pPr>
              <w:pStyle w:val="ConsPlusNormal"/>
              <w:jc w:val="center"/>
            </w:pPr>
            <w:r>
              <w:t>25</w:t>
            </w:r>
          </w:p>
        </w:tc>
        <w:tc>
          <w:tcPr>
            <w:tcW w:w="1007" w:type="dxa"/>
            <w:tcBorders>
              <w:top w:val="nil"/>
              <w:left w:val="nil"/>
              <w:bottom w:val="nil"/>
              <w:right w:val="nil"/>
            </w:tcBorders>
          </w:tcPr>
          <w:p w:rsidR="006A0D2E" w:rsidRDefault="006A0D2E">
            <w:pPr>
              <w:pStyle w:val="ConsPlusNormal"/>
              <w:jc w:val="center"/>
            </w:pPr>
            <w:r>
              <w:t>21</w:t>
            </w:r>
          </w:p>
        </w:tc>
        <w:tc>
          <w:tcPr>
            <w:tcW w:w="1006" w:type="dxa"/>
            <w:tcBorders>
              <w:top w:val="nil"/>
              <w:left w:val="nil"/>
              <w:bottom w:val="nil"/>
              <w:right w:val="nil"/>
            </w:tcBorders>
          </w:tcPr>
          <w:p w:rsidR="006A0D2E" w:rsidRDefault="006A0D2E">
            <w:pPr>
              <w:pStyle w:val="ConsPlusNormal"/>
              <w:jc w:val="center"/>
            </w:pPr>
            <w:r>
              <w:t>26</w:t>
            </w:r>
          </w:p>
        </w:tc>
        <w:tc>
          <w:tcPr>
            <w:tcW w:w="1006" w:type="dxa"/>
            <w:tcBorders>
              <w:top w:val="nil"/>
              <w:left w:val="nil"/>
              <w:bottom w:val="nil"/>
              <w:right w:val="nil"/>
            </w:tcBorders>
          </w:tcPr>
          <w:p w:rsidR="006A0D2E" w:rsidRDefault="006A0D2E">
            <w:pPr>
              <w:pStyle w:val="ConsPlusNormal"/>
              <w:jc w:val="center"/>
            </w:pPr>
            <w:r>
              <w:t>31,6</w:t>
            </w:r>
          </w:p>
        </w:tc>
        <w:tc>
          <w:tcPr>
            <w:tcW w:w="1006" w:type="dxa"/>
            <w:tcBorders>
              <w:top w:val="nil"/>
              <w:left w:val="nil"/>
              <w:bottom w:val="nil"/>
              <w:right w:val="nil"/>
            </w:tcBorders>
          </w:tcPr>
          <w:p w:rsidR="006A0D2E" w:rsidRDefault="006A0D2E">
            <w:pPr>
              <w:pStyle w:val="ConsPlusNormal"/>
              <w:jc w:val="center"/>
            </w:pPr>
            <w:r>
              <w:t>42,3</w:t>
            </w:r>
          </w:p>
        </w:tc>
        <w:tc>
          <w:tcPr>
            <w:tcW w:w="1007" w:type="dxa"/>
            <w:tcBorders>
              <w:top w:val="nil"/>
              <w:left w:val="nil"/>
              <w:bottom w:val="nil"/>
              <w:right w:val="nil"/>
            </w:tcBorders>
          </w:tcPr>
          <w:p w:rsidR="006A0D2E" w:rsidRDefault="006A0D2E">
            <w:pPr>
              <w:pStyle w:val="ConsPlusNormal"/>
              <w:jc w:val="center"/>
            </w:pPr>
            <w:r>
              <w:t>48,2</w:t>
            </w:r>
          </w:p>
        </w:tc>
        <w:tc>
          <w:tcPr>
            <w:tcW w:w="1150" w:type="dxa"/>
            <w:tcBorders>
              <w:top w:val="nil"/>
              <w:left w:val="nil"/>
              <w:bottom w:val="nil"/>
              <w:right w:val="nil"/>
            </w:tcBorders>
          </w:tcPr>
          <w:p w:rsidR="006A0D2E" w:rsidRDefault="006A0D2E">
            <w:pPr>
              <w:pStyle w:val="ConsPlusNormal"/>
              <w:jc w:val="center"/>
            </w:pPr>
            <w:r>
              <w:t>55</w:t>
            </w:r>
          </w:p>
        </w:tc>
        <w:tc>
          <w:tcPr>
            <w:tcW w:w="1006" w:type="dxa"/>
            <w:tcBorders>
              <w:top w:val="nil"/>
              <w:left w:val="nil"/>
              <w:bottom w:val="nil"/>
              <w:right w:val="nil"/>
            </w:tcBorders>
          </w:tcPr>
          <w:p w:rsidR="006A0D2E" w:rsidRDefault="006A0D2E">
            <w:pPr>
              <w:pStyle w:val="ConsPlusNormal"/>
              <w:jc w:val="center"/>
            </w:pPr>
            <w:r>
              <w:t>61,9</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Кабардино-Балкарская Республика</w:t>
            </w:r>
          </w:p>
        </w:tc>
        <w:tc>
          <w:tcPr>
            <w:tcW w:w="1005" w:type="dxa"/>
            <w:tcBorders>
              <w:top w:val="nil"/>
              <w:left w:val="nil"/>
              <w:bottom w:val="nil"/>
              <w:right w:val="nil"/>
            </w:tcBorders>
          </w:tcPr>
          <w:p w:rsidR="006A0D2E" w:rsidRDefault="006A0D2E">
            <w:pPr>
              <w:pStyle w:val="ConsPlusNormal"/>
              <w:jc w:val="center"/>
            </w:pPr>
            <w:r>
              <w:t>32,5</w:t>
            </w:r>
          </w:p>
        </w:tc>
        <w:tc>
          <w:tcPr>
            <w:tcW w:w="1007" w:type="dxa"/>
            <w:tcBorders>
              <w:top w:val="nil"/>
              <w:left w:val="nil"/>
              <w:bottom w:val="nil"/>
              <w:right w:val="nil"/>
            </w:tcBorders>
          </w:tcPr>
          <w:p w:rsidR="006A0D2E" w:rsidRDefault="006A0D2E">
            <w:pPr>
              <w:pStyle w:val="ConsPlusNormal"/>
              <w:jc w:val="center"/>
            </w:pPr>
            <w:r>
              <w:t>32,7</w:t>
            </w:r>
          </w:p>
        </w:tc>
        <w:tc>
          <w:tcPr>
            <w:tcW w:w="1006" w:type="dxa"/>
            <w:tcBorders>
              <w:top w:val="nil"/>
              <w:left w:val="nil"/>
              <w:bottom w:val="nil"/>
              <w:right w:val="nil"/>
            </w:tcBorders>
          </w:tcPr>
          <w:p w:rsidR="006A0D2E" w:rsidRDefault="006A0D2E">
            <w:pPr>
              <w:pStyle w:val="ConsPlusNormal"/>
              <w:jc w:val="center"/>
            </w:pPr>
            <w:r>
              <w:t>33,5</w:t>
            </w:r>
          </w:p>
        </w:tc>
        <w:tc>
          <w:tcPr>
            <w:tcW w:w="1006" w:type="dxa"/>
            <w:tcBorders>
              <w:top w:val="nil"/>
              <w:left w:val="nil"/>
              <w:bottom w:val="nil"/>
              <w:right w:val="nil"/>
            </w:tcBorders>
          </w:tcPr>
          <w:p w:rsidR="006A0D2E" w:rsidRDefault="006A0D2E">
            <w:pPr>
              <w:pStyle w:val="ConsPlusNormal"/>
              <w:jc w:val="center"/>
            </w:pPr>
            <w:r>
              <w:t>33,8</w:t>
            </w:r>
          </w:p>
        </w:tc>
        <w:tc>
          <w:tcPr>
            <w:tcW w:w="1006" w:type="dxa"/>
            <w:tcBorders>
              <w:top w:val="nil"/>
              <w:left w:val="nil"/>
              <w:bottom w:val="nil"/>
              <w:right w:val="nil"/>
            </w:tcBorders>
          </w:tcPr>
          <w:p w:rsidR="006A0D2E" w:rsidRDefault="006A0D2E">
            <w:pPr>
              <w:pStyle w:val="ConsPlusNormal"/>
              <w:jc w:val="center"/>
            </w:pPr>
            <w:r>
              <w:t>37</w:t>
            </w:r>
          </w:p>
        </w:tc>
        <w:tc>
          <w:tcPr>
            <w:tcW w:w="1007" w:type="dxa"/>
            <w:tcBorders>
              <w:top w:val="nil"/>
              <w:left w:val="nil"/>
              <w:bottom w:val="nil"/>
              <w:right w:val="nil"/>
            </w:tcBorders>
          </w:tcPr>
          <w:p w:rsidR="006A0D2E" w:rsidRDefault="006A0D2E">
            <w:pPr>
              <w:pStyle w:val="ConsPlusNormal"/>
              <w:jc w:val="center"/>
            </w:pPr>
            <w:r>
              <w:t>37,2</w:t>
            </w:r>
          </w:p>
        </w:tc>
        <w:tc>
          <w:tcPr>
            <w:tcW w:w="1006" w:type="dxa"/>
            <w:tcBorders>
              <w:top w:val="nil"/>
              <w:left w:val="nil"/>
              <w:bottom w:val="nil"/>
              <w:right w:val="nil"/>
            </w:tcBorders>
          </w:tcPr>
          <w:p w:rsidR="006A0D2E" w:rsidRDefault="006A0D2E">
            <w:pPr>
              <w:pStyle w:val="ConsPlusNormal"/>
              <w:jc w:val="center"/>
            </w:pPr>
            <w:r>
              <w:t>40</w:t>
            </w:r>
          </w:p>
        </w:tc>
        <w:tc>
          <w:tcPr>
            <w:tcW w:w="1006" w:type="dxa"/>
            <w:tcBorders>
              <w:top w:val="nil"/>
              <w:left w:val="nil"/>
              <w:bottom w:val="nil"/>
              <w:right w:val="nil"/>
            </w:tcBorders>
          </w:tcPr>
          <w:p w:rsidR="006A0D2E" w:rsidRDefault="006A0D2E">
            <w:pPr>
              <w:pStyle w:val="ConsPlusNormal"/>
              <w:jc w:val="center"/>
            </w:pPr>
            <w:r>
              <w:t>45,9</w:t>
            </w:r>
          </w:p>
        </w:tc>
        <w:tc>
          <w:tcPr>
            <w:tcW w:w="1006" w:type="dxa"/>
            <w:tcBorders>
              <w:top w:val="nil"/>
              <w:left w:val="nil"/>
              <w:bottom w:val="nil"/>
              <w:right w:val="nil"/>
            </w:tcBorders>
          </w:tcPr>
          <w:p w:rsidR="006A0D2E" w:rsidRDefault="006A0D2E">
            <w:pPr>
              <w:pStyle w:val="ConsPlusNormal"/>
              <w:jc w:val="center"/>
            </w:pPr>
            <w:r>
              <w:t>48,1</w:t>
            </w:r>
          </w:p>
        </w:tc>
        <w:tc>
          <w:tcPr>
            <w:tcW w:w="1007" w:type="dxa"/>
            <w:tcBorders>
              <w:top w:val="nil"/>
              <w:left w:val="nil"/>
              <w:bottom w:val="nil"/>
              <w:right w:val="nil"/>
            </w:tcBorders>
          </w:tcPr>
          <w:p w:rsidR="006A0D2E" w:rsidRDefault="006A0D2E">
            <w:pPr>
              <w:pStyle w:val="ConsPlusNormal"/>
              <w:jc w:val="center"/>
            </w:pPr>
            <w:r>
              <w:t>50,6</w:t>
            </w:r>
          </w:p>
        </w:tc>
        <w:tc>
          <w:tcPr>
            <w:tcW w:w="1150" w:type="dxa"/>
            <w:tcBorders>
              <w:top w:val="nil"/>
              <w:left w:val="nil"/>
              <w:bottom w:val="nil"/>
              <w:right w:val="nil"/>
            </w:tcBorders>
          </w:tcPr>
          <w:p w:rsidR="006A0D2E" w:rsidRDefault="006A0D2E">
            <w:pPr>
              <w:pStyle w:val="ConsPlusNormal"/>
              <w:jc w:val="center"/>
            </w:pPr>
            <w:r>
              <w:t>54,6</w:t>
            </w:r>
          </w:p>
        </w:tc>
        <w:tc>
          <w:tcPr>
            <w:tcW w:w="1006" w:type="dxa"/>
            <w:tcBorders>
              <w:top w:val="nil"/>
              <w:left w:val="nil"/>
              <w:bottom w:val="nil"/>
              <w:right w:val="nil"/>
            </w:tcBorders>
          </w:tcPr>
          <w:p w:rsidR="006A0D2E" w:rsidRDefault="006A0D2E">
            <w:pPr>
              <w:pStyle w:val="ConsPlusNormal"/>
              <w:jc w:val="center"/>
            </w:pPr>
            <w:r>
              <w:t>58,4</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Карачаево-Черкесская Республика</w:t>
            </w:r>
          </w:p>
        </w:tc>
        <w:tc>
          <w:tcPr>
            <w:tcW w:w="1005" w:type="dxa"/>
            <w:tcBorders>
              <w:top w:val="nil"/>
              <w:left w:val="nil"/>
              <w:bottom w:val="nil"/>
              <w:right w:val="nil"/>
            </w:tcBorders>
          </w:tcPr>
          <w:p w:rsidR="006A0D2E" w:rsidRDefault="006A0D2E">
            <w:pPr>
              <w:pStyle w:val="ConsPlusNormal"/>
              <w:jc w:val="center"/>
            </w:pPr>
            <w:r>
              <w:t>21,8</w:t>
            </w:r>
          </w:p>
        </w:tc>
        <w:tc>
          <w:tcPr>
            <w:tcW w:w="1007" w:type="dxa"/>
            <w:tcBorders>
              <w:top w:val="nil"/>
              <w:left w:val="nil"/>
              <w:bottom w:val="nil"/>
              <w:right w:val="nil"/>
            </w:tcBorders>
          </w:tcPr>
          <w:p w:rsidR="006A0D2E" w:rsidRDefault="006A0D2E">
            <w:pPr>
              <w:pStyle w:val="ConsPlusNormal"/>
              <w:jc w:val="center"/>
            </w:pPr>
            <w:r>
              <w:t>36,5</w:t>
            </w:r>
          </w:p>
        </w:tc>
        <w:tc>
          <w:tcPr>
            <w:tcW w:w="1006" w:type="dxa"/>
            <w:tcBorders>
              <w:top w:val="nil"/>
              <w:left w:val="nil"/>
              <w:bottom w:val="nil"/>
              <w:right w:val="nil"/>
            </w:tcBorders>
          </w:tcPr>
          <w:p w:rsidR="006A0D2E" w:rsidRDefault="006A0D2E">
            <w:pPr>
              <w:pStyle w:val="ConsPlusNormal"/>
              <w:jc w:val="center"/>
            </w:pPr>
            <w:r>
              <w:t>23,9</w:t>
            </w:r>
          </w:p>
        </w:tc>
        <w:tc>
          <w:tcPr>
            <w:tcW w:w="1006" w:type="dxa"/>
            <w:tcBorders>
              <w:top w:val="nil"/>
              <w:left w:val="nil"/>
              <w:bottom w:val="nil"/>
              <w:right w:val="nil"/>
            </w:tcBorders>
          </w:tcPr>
          <w:p w:rsidR="006A0D2E" w:rsidRDefault="006A0D2E">
            <w:pPr>
              <w:pStyle w:val="ConsPlusNormal"/>
              <w:jc w:val="center"/>
            </w:pPr>
            <w:r>
              <w:t>36,9</w:t>
            </w:r>
          </w:p>
        </w:tc>
        <w:tc>
          <w:tcPr>
            <w:tcW w:w="1006" w:type="dxa"/>
            <w:tcBorders>
              <w:top w:val="nil"/>
              <w:left w:val="nil"/>
              <w:bottom w:val="nil"/>
              <w:right w:val="nil"/>
            </w:tcBorders>
          </w:tcPr>
          <w:p w:rsidR="006A0D2E" w:rsidRDefault="006A0D2E">
            <w:pPr>
              <w:pStyle w:val="ConsPlusNormal"/>
              <w:jc w:val="center"/>
            </w:pPr>
            <w:r>
              <w:t>38,5</w:t>
            </w:r>
          </w:p>
        </w:tc>
        <w:tc>
          <w:tcPr>
            <w:tcW w:w="1007" w:type="dxa"/>
            <w:tcBorders>
              <w:top w:val="nil"/>
              <w:left w:val="nil"/>
              <w:bottom w:val="nil"/>
              <w:right w:val="nil"/>
            </w:tcBorders>
          </w:tcPr>
          <w:p w:rsidR="006A0D2E" w:rsidRDefault="006A0D2E">
            <w:pPr>
              <w:pStyle w:val="ConsPlusNormal"/>
              <w:jc w:val="center"/>
            </w:pPr>
            <w:r>
              <w:t>41,2</w:t>
            </w:r>
          </w:p>
        </w:tc>
        <w:tc>
          <w:tcPr>
            <w:tcW w:w="1006" w:type="dxa"/>
            <w:tcBorders>
              <w:top w:val="nil"/>
              <w:left w:val="nil"/>
              <w:bottom w:val="nil"/>
              <w:right w:val="nil"/>
            </w:tcBorders>
          </w:tcPr>
          <w:p w:rsidR="006A0D2E" w:rsidRDefault="006A0D2E">
            <w:pPr>
              <w:pStyle w:val="ConsPlusNormal"/>
              <w:jc w:val="center"/>
            </w:pPr>
            <w:r>
              <w:t>41</w:t>
            </w:r>
          </w:p>
        </w:tc>
        <w:tc>
          <w:tcPr>
            <w:tcW w:w="1006" w:type="dxa"/>
            <w:tcBorders>
              <w:top w:val="nil"/>
              <w:left w:val="nil"/>
              <w:bottom w:val="nil"/>
              <w:right w:val="nil"/>
            </w:tcBorders>
          </w:tcPr>
          <w:p w:rsidR="006A0D2E" w:rsidRDefault="006A0D2E">
            <w:pPr>
              <w:pStyle w:val="ConsPlusNormal"/>
              <w:jc w:val="center"/>
            </w:pPr>
            <w:r>
              <w:t>46,5</w:t>
            </w:r>
          </w:p>
        </w:tc>
        <w:tc>
          <w:tcPr>
            <w:tcW w:w="1006" w:type="dxa"/>
            <w:tcBorders>
              <w:top w:val="nil"/>
              <w:left w:val="nil"/>
              <w:bottom w:val="nil"/>
              <w:right w:val="nil"/>
            </w:tcBorders>
          </w:tcPr>
          <w:p w:rsidR="006A0D2E" w:rsidRDefault="006A0D2E">
            <w:pPr>
              <w:pStyle w:val="ConsPlusNormal"/>
              <w:jc w:val="center"/>
            </w:pPr>
            <w:r>
              <w:t>50,1</w:t>
            </w:r>
          </w:p>
        </w:tc>
        <w:tc>
          <w:tcPr>
            <w:tcW w:w="1007" w:type="dxa"/>
            <w:tcBorders>
              <w:top w:val="nil"/>
              <w:left w:val="nil"/>
              <w:bottom w:val="nil"/>
              <w:right w:val="nil"/>
            </w:tcBorders>
          </w:tcPr>
          <w:p w:rsidR="006A0D2E" w:rsidRDefault="006A0D2E">
            <w:pPr>
              <w:pStyle w:val="ConsPlusNormal"/>
              <w:jc w:val="center"/>
            </w:pPr>
            <w:r>
              <w:t>52,9</w:t>
            </w:r>
          </w:p>
        </w:tc>
        <w:tc>
          <w:tcPr>
            <w:tcW w:w="1150" w:type="dxa"/>
            <w:tcBorders>
              <w:top w:val="nil"/>
              <w:left w:val="nil"/>
              <w:bottom w:val="nil"/>
              <w:right w:val="nil"/>
            </w:tcBorders>
          </w:tcPr>
          <w:p w:rsidR="006A0D2E" w:rsidRDefault="006A0D2E">
            <w:pPr>
              <w:pStyle w:val="ConsPlusNormal"/>
              <w:jc w:val="center"/>
            </w:pPr>
            <w:r>
              <w:t>56</w:t>
            </w:r>
          </w:p>
        </w:tc>
        <w:tc>
          <w:tcPr>
            <w:tcW w:w="1006" w:type="dxa"/>
            <w:tcBorders>
              <w:top w:val="nil"/>
              <w:left w:val="nil"/>
              <w:bottom w:val="nil"/>
              <w:right w:val="nil"/>
            </w:tcBorders>
          </w:tcPr>
          <w:p w:rsidR="006A0D2E" w:rsidRDefault="006A0D2E">
            <w:pPr>
              <w:pStyle w:val="ConsPlusNormal"/>
              <w:jc w:val="center"/>
            </w:pPr>
            <w:r>
              <w:t>59,1</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Северная Осетия - Алания</w:t>
            </w:r>
          </w:p>
        </w:tc>
        <w:tc>
          <w:tcPr>
            <w:tcW w:w="1005" w:type="dxa"/>
            <w:tcBorders>
              <w:top w:val="nil"/>
              <w:left w:val="nil"/>
              <w:bottom w:val="nil"/>
              <w:right w:val="nil"/>
            </w:tcBorders>
          </w:tcPr>
          <w:p w:rsidR="006A0D2E" w:rsidRDefault="006A0D2E">
            <w:pPr>
              <w:pStyle w:val="ConsPlusNormal"/>
              <w:jc w:val="center"/>
            </w:pPr>
            <w:r>
              <w:t>37,8</w:t>
            </w:r>
          </w:p>
        </w:tc>
        <w:tc>
          <w:tcPr>
            <w:tcW w:w="1007" w:type="dxa"/>
            <w:tcBorders>
              <w:top w:val="nil"/>
              <w:left w:val="nil"/>
              <w:bottom w:val="nil"/>
              <w:right w:val="nil"/>
            </w:tcBorders>
          </w:tcPr>
          <w:p w:rsidR="006A0D2E" w:rsidRDefault="006A0D2E">
            <w:pPr>
              <w:pStyle w:val="ConsPlusNormal"/>
              <w:jc w:val="center"/>
            </w:pPr>
            <w:r>
              <w:t>31,3</w:t>
            </w:r>
          </w:p>
        </w:tc>
        <w:tc>
          <w:tcPr>
            <w:tcW w:w="1006" w:type="dxa"/>
            <w:tcBorders>
              <w:top w:val="nil"/>
              <w:left w:val="nil"/>
              <w:bottom w:val="nil"/>
              <w:right w:val="nil"/>
            </w:tcBorders>
          </w:tcPr>
          <w:p w:rsidR="006A0D2E" w:rsidRDefault="006A0D2E">
            <w:pPr>
              <w:pStyle w:val="ConsPlusNormal"/>
              <w:jc w:val="center"/>
            </w:pPr>
            <w:r>
              <w:t>40,4</w:t>
            </w:r>
          </w:p>
        </w:tc>
        <w:tc>
          <w:tcPr>
            <w:tcW w:w="1006" w:type="dxa"/>
            <w:tcBorders>
              <w:top w:val="nil"/>
              <w:left w:val="nil"/>
              <w:bottom w:val="nil"/>
              <w:right w:val="nil"/>
            </w:tcBorders>
          </w:tcPr>
          <w:p w:rsidR="006A0D2E" w:rsidRDefault="006A0D2E">
            <w:pPr>
              <w:pStyle w:val="ConsPlusNormal"/>
              <w:jc w:val="center"/>
            </w:pPr>
            <w:r>
              <w:t>32,4</w:t>
            </w:r>
          </w:p>
        </w:tc>
        <w:tc>
          <w:tcPr>
            <w:tcW w:w="1006" w:type="dxa"/>
            <w:tcBorders>
              <w:top w:val="nil"/>
              <w:left w:val="nil"/>
              <w:bottom w:val="nil"/>
              <w:right w:val="nil"/>
            </w:tcBorders>
          </w:tcPr>
          <w:p w:rsidR="006A0D2E" w:rsidRDefault="006A0D2E">
            <w:pPr>
              <w:pStyle w:val="ConsPlusNormal"/>
              <w:jc w:val="center"/>
            </w:pPr>
            <w:r>
              <w:t>38,5</w:t>
            </w:r>
          </w:p>
        </w:tc>
        <w:tc>
          <w:tcPr>
            <w:tcW w:w="1007" w:type="dxa"/>
            <w:tcBorders>
              <w:top w:val="nil"/>
              <w:left w:val="nil"/>
              <w:bottom w:val="nil"/>
              <w:right w:val="nil"/>
            </w:tcBorders>
          </w:tcPr>
          <w:p w:rsidR="006A0D2E" w:rsidRDefault="006A0D2E">
            <w:pPr>
              <w:pStyle w:val="ConsPlusNormal"/>
              <w:jc w:val="center"/>
            </w:pPr>
            <w:r>
              <w:t>35,4</w:t>
            </w:r>
          </w:p>
        </w:tc>
        <w:tc>
          <w:tcPr>
            <w:tcW w:w="1006" w:type="dxa"/>
            <w:tcBorders>
              <w:top w:val="nil"/>
              <w:left w:val="nil"/>
              <w:bottom w:val="nil"/>
              <w:right w:val="nil"/>
            </w:tcBorders>
          </w:tcPr>
          <w:p w:rsidR="006A0D2E" w:rsidRDefault="006A0D2E">
            <w:pPr>
              <w:pStyle w:val="ConsPlusNormal"/>
              <w:jc w:val="center"/>
            </w:pPr>
            <w:r>
              <w:t>38</w:t>
            </w:r>
          </w:p>
        </w:tc>
        <w:tc>
          <w:tcPr>
            <w:tcW w:w="1006" w:type="dxa"/>
            <w:tcBorders>
              <w:top w:val="nil"/>
              <w:left w:val="nil"/>
              <w:bottom w:val="nil"/>
              <w:right w:val="nil"/>
            </w:tcBorders>
          </w:tcPr>
          <w:p w:rsidR="006A0D2E" w:rsidRDefault="006A0D2E">
            <w:pPr>
              <w:pStyle w:val="ConsPlusNormal"/>
              <w:jc w:val="center"/>
            </w:pPr>
            <w:r>
              <w:t>35,6</w:t>
            </w:r>
          </w:p>
        </w:tc>
        <w:tc>
          <w:tcPr>
            <w:tcW w:w="1006" w:type="dxa"/>
            <w:tcBorders>
              <w:top w:val="nil"/>
              <w:left w:val="nil"/>
              <w:bottom w:val="nil"/>
              <w:right w:val="nil"/>
            </w:tcBorders>
          </w:tcPr>
          <w:p w:rsidR="006A0D2E" w:rsidRDefault="006A0D2E">
            <w:pPr>
              <w:pStyle w:val="ConsPlusNormal"/>
              <w:jc w:val="center"/>
            </w:pPr>
            <w:r>
              <w:t>35,8</w:t>
            </w:r>
          </w:p>
        </w:tc>
        <w:tc>
          <w:tcPr>
            <w:tcW w:w="1007" w:type="dxa"/>
            <w:tcBorders>
              <w:top w:val="nil"/>
              <w:left w:val="nil"/>
              <w:bottom w:val="nil"/>
              <w:right w:val="nil"/>
            </w:tcBorders>
          </w:tcPr>
          <w:p w:rsidR="006A0D2E" w:rsidRDefault="006A0D2E">
            <w:pPr>
              <w:pStyle w:val="ConsPlusNormal"/>
              <w:jc w:val="center"/>
            </w:pPr>
            <w:r>
              <w:t>36</w:t>
            </w:r>
          </w:p>
        </w:tc>
        <w:tc>
          <w:tcPr>
            <w:tcW w:w="1150" w:type="dxa"/>
            <w:tcBorders>
              <w:top w:val="nil"/>
              <w:left w:val="nil"/>
              <w:bottom w:val="nil"/>
              <w:right w:val="nil"/>
            </w:tcBorders>
          </w:tcPr>
          <w:p w:rsidR="006A0D2E" w:rsidRDefault="006A0D2E">
            <w:pPr>
              <w:pStyle w:val="ConsPlusNormal"/>
              <w:jc w:val="center"/>
            </w:pPr>
            <w:r>
              <w:t>36,2</w:t>
            </w:r>
          </w:p>
        </w:tc>
        <w:tc>
          <w:tcPr>
            <w:tcW w:w="1006" w:type="dxa"/>
            <w:tcBorders>
              <w:top w:val="nil"/>
              <w:left w:val="nil"/>
              <w:bottom w:val="nil"/>
              <w:right w:val="nil"/>
            </w:tcBorders>
          </w:tcPr>
          <w:p w:rsidR="006A0D2E" w:rsidRDefault="006A0D2E">
            <w:pPr>
              <w:pStyle w:val="ConsPlusNormal"/>
              <w:jc w:val="center"/>
            </w:pPr>
            <w:r>
              <w:t>36,5</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Чеченская Республика</w:t>
            </w:r>
          </w:p>
        </w:tc>
        <w:tc>
          <w:tcPr>
            <w:tcW w:w="1005" w:type="dxa"/>
            <w:tcBorders>
              <w:top w:val="nil"/>
              <w:left w:val="nil"/>
              <w:bottom w:val="nil"/>
              <w:right w:val="nil"/>
            </w:tcBorders>
          </w:tcPr>
          <w:p w:rsidR="006A0D2E" w:rsidRDefault="006A0D2E">
            <w:pPr>
              <w:pStyle w:val="ConsPlusNormal"/>
              <w:jc w:val="center"/>
            </w:pPr>
            <w:r>
              <w:t>32,8</w:t>
            </w:r>
          </w:p>
        </w:tc>
        <w:tc>
          <w:tcPr>
            <w:tcW w:w="1007" w:type="dxa"/>
            <w:tcBorders>
              <w:top w:val="nil"/>
              <w:left w:val="nil"/>
              <w:bottom w:val="nil"/>
              <w:right w:val="nil"/>
            </w:tcBorders>
          </w:tcPr>
          <w:p w:rsidR="006A0D2E" w:rsidRDefault="006A0D2E">
            <w:pPr>
              <w:pStyle w:val="ConsPlusNormal"/>
              <w:jc w:val="center"/>
            </w:pPr>
            <w:r>
              <w:t>35,8</w:t>
            </w:r>
          </w:p>
        </w:tc>
        <w:tc>
          <w:tcPr>
            <w:tcW w:w="1006" w:type="dxa"/>
            <w:tcBorders>
              <w:top w:val="nil"/>
              <w:left w:val="nil"/>
              <w:bottom w:val="nil"/>
              <w:right w:val="nil"/>
            </w:tcBorders>
          </w:tcPr>
          <w:p w:rsidR="006A0D2E" w:rsidRDefault="006A0D2E">
            <w:pPr>
              <w:pStyle w:val="ConsPlusNormal"/>
              <w:jc w:val="center"/>
            </w:pPr>
            <w:r>
              <w:t>34,1</w:t>
            </w:r>
          </w:p>
        </w:tc>
        <w:tc>
          <w:tcPr>
            <w:tcW w:w="1006" w:type="dxa"/>
            <w:tcBorders>
              <w:top w:val="nil"/>
              <w:left w:val="nil"/>
              <w:bottom w:val="nil"/>
              <w:right w:val="nil"/>
            </w:tcBorders>
          </w:tcPr>
          <w:p w:rsidR="006A0D2E" w:rsidRDefault="006A0D2E">
            <w:pPr>
              <w:pStyle w:val="ConsPlusNormal"/>
              <w:jc w:val="center"/>
            </w:pPr>
            <w:r>
              <w:t>38,4</w:t>
            </w:r>
          </w:p>
        </w:tc>
        <w:tc>
          <w:tcPr>
            <w:tcW w:w="1006" w:type="dxa"/>
            <w:tcBorders>
              <w:top w:val="nil"/>
              <w:left w:val="nil"/>
              <w:bottom w:val="nil"/>
              <w:right w:val="nil"/>
            </w:tcBorders>
          </w:tcPr>
          <w:p w:rsidR="006A0D2E" w:rsidRDefault="006A0D2E">
            <w:pPr>
              <w:pStyle w:val="ConsPlusNormal"/>
              <w:jc w:val="center"/>
            </w:pPr>
            <w:r>
              <w:t>37</w:t>
            </w:r>
          </w:p>
        </w:tc>
        <w:tc>
          <w:tcPr>
            <w:tcW w:w="1007" w:type="dxa"/>
            <w:tcBorders>
              <w:top w:val="nil"/>
              <w:left w:val="nil"/>
              <w:bottom w:val="nil"/>
              <w:right w:val="nil"/>
            </w:tcBorders>
          </w:tcPr>
          <w:p w:rsidR="006A0D2E" w:rsidRDefault="006A0D2E">
            <w:pPr>
              <w:pStyle w:val="ConsPlusNormal"/>
              <w:jc w:val="center"/>
            </w:pPr>
            <w:r>
              <w:t>39,3</w:t>
            </w:r>
          </w:p>
        </w:tc>
        <w:tc>
          <w:tcPr>
            <w:tcW w:w="1006" w:type="dxa"/>
            <w:tcBorders>
              <w:top w:val="nil"/>
              <w:left w:val="nil"/>
              <w:bottom w:val="nil"/>
              <w:right w:val="nil"/>
            </w:tcBorders>
          </w:tcPr>
          <w:p w:rsidR="006A0D2E" w:rsidRDefault="006A0D2E">
            <w:pPr>
              <w:pStyle w:val="ConsPlusNormal"/>
              <w:jc w:val="center"/>
            </w:pPr>
            <w:r>
              <w:t>39</w:t>
            </w:r>
          </w:p>
        </w:tc>
        <w:tc>
          <w:tcPr>
            <w:tcW w:w="1006" w:type="dxa"/>
            <w:tcBorders>
              <w:top w:val="nil"/>
              <w:left w:val="nil"/>
              <w:bottom w:val="nil"/>
              <w:right w:val="nil"/>
            </w:tcBorders>
          </w:tcPr>
          <w:p w:rsidR="006A0D2E" w:rsidRDefault="006A0D2E">
            <w:pPr>
              <w:pStyle w:val="ConsPlusNormal"/>
              <w:jc w:val="center"/>
            </w:pPr>
            <w:r>
              <w:t>39,7</w:t>
            </w:r>
          </w:p>
        </w:tc>
        <w:tc>
          <w:tcPr>
            <w:tcW w:w="1006" w:type="dxa"/>
            <w:tcBorders>
              <w:top w:val="nil"/>
              <w:left w:val="nil"/>
              <w:bottom w:val="nil"/>
              <w:right w:val="nil"/>
            </w:tcBorders>
          </w:tcPr>
          <w:p w:rsidR="006A0D2E" w:rsidRDefault="006A0D2E">
            <w:pPr>
              <w:pStyle w:val="ConsPlusNormal"/>
              <w:jc w:val="center"/>
            </w:pPr>
            <w:r>
              <w:t>42,3</w:t>
            </w:r>
          </w:p>
        </w:tc>
        <w:tc>
          <w:tcPr>
            <w:tcW w:w="1007" w:type="dxa"/>
            <w:tcBorders>
              <w:top w:val="nil"/>
              <w:left w:val="nil"/>
              <w:bottom w:val="nil"/>
              <w:right w:val="nil"/>
            </w:tcBorders>
          </w:tcPr>
          <w:p w:rsidR="006A0D2E" w:rsidRDefault="006A0D2E">
            <w:pPr>
              <w:pStyle w:val="ConsPlusNormal"/>
              <w:jc w:val="center"/>
            </w:pPr>
            <w:r>
              <w:t>46,9</w:t>
            </w:r>
          </w:p>
        </w:tc>
        <w:tc>
          <w:tcPr>
            <w:tcW w:w="1150" w:type="dxa"/>
            <w:tcBorders>
              <w:top w:val="nil"/>
              <w:left w:val="nil"/>
              <w:bottom w:val="nil"/>
              <w:right w:val="nil"/>
            </w:tcBorders>
          </w:tcPr>
          <w:p w:rsidR="006A0D2E" w:rsidRDefault="006A0D2E">
            <w:pPr>
              <w:pStyle w:val="ConsPlusNormal"/>
              <w:jc w:val="center"/>
            </w:pPr>
            <w:r>
              <w:t>52,4</w:t>
            </w:r>
          </w:p>
        </w:tc>
        <w:tc>
          <w:tcPr>
            <w:tcW w:w="1006" w:type="dxa"/>
            <w:tcBorders>
              <w:top w:val="nil"/>
              <w:left w:val="nil"/>
              <w:bottom w:val="nil"/>
              <w:right w:val="nil"/>
            </w:tcBorders>
          </w:tcPr>
          <w:p w:rsidR="006A0D2E" w:rsidRDefault="006A0D2E">
            <w:pPr>
              <w:pStyle w:val="ConsPlusNormal"/>
              <w:jc w:val="center"/>
            </w:pPr>
            <w:r>
              <w:t>55,7</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Ставропольский край</w:t>
            </w:r>
          </w:p>
        </w:tc>
        <w:tc>
          <w:tcPr>
            <w:tcW w:w="1005" w:type="dxa"/>
            <w:tcBorders>
              <w:top w:val="nil"/>
              <w:left w:val="nil"/>
              <w:bottom w:val="nil"/>
              <w:right w:val="nil"/>
            </w:tcBorders>
          </w:tcPr>
          <w:p w:rsidR="006A0D2E" w:rsidRDefault="006A0D2E">
            <w:pPr>
              <w:pStyle w:val="ConsPlusNormal"/>
              <w:jc w:val="center"/>
            </w:pPr>
            <w:r>
              <w:t>26,1</w:t>
            </w:r>
          </w:p>
        </w:tc>
        <w:tc>
          <w:tcPr>
            <w:tcW w:w="1007" w:type="dxa"/>
            <w:tcBorders>
              <w:top w:val="nil"/>
              <w:left w:val="nil"/>
              <w:bottom w:val="nil"/>
              <w:right w:val="nil"/>
            </w:tcBorders>
          </w:tcPr>
          <w:p w:rsidR="006A0D2E" w:rsidRDefault="006A0D2E">
            <w:pPr>
              <w:pStyle w:val="ConsPlusNormal"/>
              <w:jc w:val="center"/>
            </w:pPr>
            <w:r>
              <w:t>32</w:t>
            </w:r>
          </w:p>
        </w:tc>
        <w:tc>
          <w:tcPr>
            <w:tcW w:w="1006" w:type="dxa"/>
            <w:tcBorders>
              <w:top w:val="nil"/>
              <w:left w:val="nil"/>
              <w:bottom w:val="nil"/>
              <w:right w:val="nil"/>
            </w:tcBorders>
          </w:tcPr>
          <w:p w:rsidR="006A0D2E" w:rsidRDefault="006A0D2E">
            <w:pPr>
              <w:pStyle w:val="ConsPlusNormal"/>
              <w:jc w:val="center"/>
            </w:pPr>
            <w:r>
              <w:t>27,6</w:t>
            </w:r>
          </w:p>
        </w:tc>
        <w:tc>
          <w:tcPr>
            <w:tcW w:w="1006" w:type="dxa"/>
            <w:tcBorders>
              <w:top w:val="nil"/>
              <w:left w:val="nil"/>
              <w:bottom w:val="nil"/>
              <w:right w:val="nil"/>
            </w:tcBorders>
          </w:tcPr>
          <w:p w:rsidR="006A0D2E" w:rsidRDefault="006A0D2E">
            <w:pPr>
              <w:pStyle w:val="ConsPlusNormal"/>
              <w:jc w:val="center"/>
            </w:pPr>
            <w:r>
              <w:t>35,5</w:t>
            </w:r>
          </w:p>
        </w:tc>
        <w:tc>
          <w:tcPr>
            <w:tcW w:w="1006" w:type="dxa"/>
            <w:tcBorders>
              <w:top w:val="nil"/>
              <w:left w:val="nil"/>
              <w:bottom w:val="nil"/>
              <w:right w:val="nil"/>
            </w:tcBorders>
          </w:tcPr>
          <w:p w:rsidR="006A0D2E" w:rsidRDefault="006A0D2E">
            <w:pPr>
              <w:pStyle w:val="ConsPlusNormal"/>
              <w:jc w:val="center"/>
            </w:pPr>
            <w:r>
              <w:t>36</w:t>
            </w:r>
          </w:p>
        </w:tc>
        <w:tc>
          <w:tcPr>
            <w:tcW w:w="1007" w:type="dxa"/>
            <w:tcBorders>
              <w:top w:val="nil"/>
              <w:left w:val="nil"/>
              <w:bottom w:val="nil"/>
              <w:right w:val="nil"/>
            </w:tcBorders>
          </w:tcPr>
          <w:p w:rsidR="006A0D2E" w:rsidRDefault="006A0D2E">
            <w:pPr>
              <w:pStyle w:val="ConsPlusNormal"/>
              <w:jc w:val="center"/>
            </w:pPr>
            <w:r>
              <w:t>42,4</w:t>
            </w:r>
          </w:p>
        </w:tc>
        <w:tc>
          <w:tcPr>
            <w:tcW w:w="1006" w:type="dxa"/>
            <w:tcBorders>
              <w:top w:val="nil"/>
              <w:left w:val="nil"/>
              <w:bottom w:val="nil"/>
              <w:right w:val="nil"/>
            </w:tcBorders>
          </w:tcPr>
          <w:p w:rsidR="006A0D2E" w:rsidRDefault="006A0D2E">
            <w:pPr>
              <w:pStyle w:val="ConsPlusNormal"/>
              <w:jc w:val="center"/>
            </w:pPr>
            <w:r>
              <w:t>40,9</w:t>
            </w:r>
          </w:p>
        </w:tc>
        <w:tc>
          <w:tcPr>
            <w:tcW w:w="1006" w:type="dxa"/>
            <w:tcBorders>
              <w:top w:val="nil"/>
              <w:left w:val="nil"/>
              <w:bottom w:val="nil"/>
              <w:right w:val="nil"/>
            </w:tcBorders>
          </w:tcPr>
          <w:p w:rsidR="006A0D2E" w:rsidRDefault="006A0D2E">
            <w:pPr>
              <w:pStyle w:val="ConsPlusNormal"/>
              <w:jc w:val="center"/>
            </w:pPr>
            <w:r>
              <w:t>45,9</w:t>
            </w:r>
          </w:p>
        </w:tc>
        <w:tc>
          <w:tcPr>
            <w:tcW w:w="1006" w:type="dxa"/>
            <w:tcBorders>
              <w:top w:val="nil"/>
              <w:left w:val="nil"/>
              <w:bottom w:val="nil"/>
              <w:right w:val="nil"/>
            </w:tcBorders>
          </w:tcPr>
          <w:p w:rsidR="006A0D2E" w:rsidRDefault="006A0D2E">
            <w:pPr>
              <w:pStyle w:val="ConsPlusNormal"/>
              <w:jc w:val="center"/>
            </w:pPr>
            <w:r>
              <w:t>48,6</w:t>
            </w:r>
          </w:p>
        </w:tc>
        <w:tc>
          <w:tcPr>
            <w:tcW w:w="1007" w:type="dxa"/>
            <w:tcBorders>
              <w:top w:val="nil"/>
              <w:left w:val="nil"/>
              <w:bottom w:val="nil"/>
              <w:right w:val="nil"/>
            </w:tcBorders>
          </w:tcPr>
          <w:p w:rsidR="006A0D2E" w:rsidRDefault="006A0D2E">
            <w:pPr>
              <w:pStyle w:val="ConsPlusNormal"/>
              <w:jc w:val="center"/>
            </w:pPr>
            <w:r>
              <w:t>51,5</w:t>
            </w:r>
          </w:p>
        </w:tc>
        <w:tc>
          <w:tcPr>
            <w:tcW w:w="1150" w:type="dxa"/>
            <w:tcBorders>
              <w:top w:val="nil"/>
              <w:left w:val="nil"/>
              <w:bottom w:val="nil"/>
              <w:right w:val="nil"/>
            </w:tcBorders>
          </w:tcPr>
          <w:p w:rsidR="006A0D2E" w:rsidRDefault="006A0D2E">
            <w:pPr>
              <w:pStyle w:val="ConsPlusNormal"/>
              <w:jc w:val="center"/>
            </w:pPr>
            <w:r>
              <w:t>54,3</w:t>
            </w:r>
          </w:p>
        </w:tc>
        <w:tc>
          <w:tcPr>
            <w:tcW w:w="1006" w:type="dxa"/>
            <w:tcBorders>
              <w:top w:val="nil"/>
              <w:left w:val="nil"/>
              <w:bottom w:val="nil"/>
              <w:right w:val="nil"/>
            </w:tcBorders>
          </w:tcPr>
          <w:p w:rsidR="006A0D2E" w:rsidRDefault="006A0D2E">
            <w:pPr>
              <w:pStyle w:val="ConsPlusNormal"/>
              <w:jc w:val="center"/>
            </w:pPr>
            <w:r>
              <w:t>56,9</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2. Уровень обеспеченности населения спортивными сооружениями исходя из единовременной пропускной способности объектов спорта, процентов</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34</w:t>
            </w:r>
          </w:p>
        </w:tc>
        <w:tc>
          <w:tcPr>
            <w:tcW w:w="1007" w:type="dxa"/>
            <w:tcBorders>
              <w:top w:val="nil"/>
              <w:left w:val="nil"/>
              <w:bottom w:val="nil"/>
              <w:right w:val="nil"/>
            </w:tcBorders>
          </w:tcPr>
          <w:p w:rsidR="006A0D2E" w:rsidRDefault="006A0D2E">
            <w:pPr>
              <w:pStyle w:val="ConsPlusNormal"/>
              <w:jc w:val="center"/>
            </w:pPr>
            <w:r>
              <w:t>47,6</w:t>
            </w:r>
          </w:p>
        </w:tc>
        <w:tc>
          <w:tcPr>
            <w:tcW w:w="1006" w:type="dxa"/>
            <w:tcBorders>
              <w:top w:val="nil"/>
              <w:left w:val="nil"/>
              <w:bottom w:val="nil"/>
              <w:right w:val="nil"/>
            </w:tcBorders>
          </w:tcPr>
          <w:p w:rsidR="006A0D2E" w:rsidRDefault="006A0D2E">
            <w:pPr>
              <w:pStyle w:val="ConsPlusNormal"/>
              <w:jc w:val="center"/>
            </w:pPr>
            <w:r>
              <w:t>36,5</w:t>
            </w:r>
          </w:p>
        </w:tc>
        <w:tc>
          <w:tcPr>
            <w:tcW w:w="1006" w:type="dxa"/>
            <w:tcBorders>
              <w:top w:val="nil"/>
              <w:left w:val="nil"/>
              <w:bottom w:val="nil"/>
              <w:right w:val="nil"/>
            </w:tcBorders>
          </w:tcPr>
          <w:p w:rsidR="006A0D2E" w:rsidRDefault="006A0D2E">
            <w:pPr>
              <w:pStyle w:val="ConsPlusNormal"/>
              <w:jc w:val="center"/>
            </w:pPr>
            <w:r>
              <w:t>50</w:t>
            </w:r>
          </w:p>
        </w:tc>
        <w:tc>
          <w:tcPr>
            <w:tcW w:w="1006" w:type="dxa"/>
            <w:tcBorders>
              <w:top w:val="nil"/>
              <w:left w:val="nil"/>
              <w:bottom w:val="nil"/>
              <w:right w:val="nil"/>
            </w:tcBorders>
          </w:tcPr>
          <w:p w:rsidR="006A0D2E" w:rsidRDefault="006A0D2E">
            <w:pPr>
              <w:pStyle w:val="ConsPlusNormal"/>
              <w:jc w:val="center"/>
            </w:pPr>
            <w:r>
              <w:t>53,5</w:t>
            </w:r>
          </w:p>
        </w:tc>
        <w:tc>
          <w:tcPr>
            <w:tcW w:w="1007" w:type="dxa"/>
            <w:tcBorders>
              <w:top w:val="nil"/>
              <w:left w:val="nil"/>
              <w:bottom w:val="nil"/>
              <w:right w:val="nil"/>
            </w:tcBorders>
          </w:tcPr>
          <w:p w:rsidR="006A0D2E" w:rsidRDefault="006A0D2E">
            <w:pPr>
              <w:pStyle w:val="ConsPlusNormal"/>
              <w:jc w:val="center"/>
            </w:pPr>
            <w:r>
              <w:t>54,2</w:t>
            </w:r>
          </w:p>
        </w:tc>
        <w:tc>
          <w:tcPr>
            <w:tcW w:w="1006" w:type="dxa"/>
            <w:tcBorders>
              <w:top w:val="nil"/>
              <w:left w:val="nil"/>
              <w:bottom w:val="nil"/>
              <w:right w:val="nil"/>
            </w:tcBorders>
          </w:tcPr>
          <w:p w:rsidR="006A0D2E" w:rsidRDefault="006A0D2E">
            <w:pPr>
              <w:pStyle w:val="ConsPlusNormal"/>
              <w:jc w:val="center"/>
            </w:pPr>
            <w:r>
              <w:t>54,7</w:t>
            </w:r>
          </w:p>
        </w:tc>
        <w:tc>
          <w:tcPr>
            <w:tcW w:w="1006" w:type="dxa"/>
            <w:tcBorders>
              <w:top w:val="nil"/>
              <w:left w:val="nil"/>
              <w:bottom w:val="nil"/>
              <w:right w:val="nil"/>
            </w:tcBorders>
          </w:tcPr>
          <w:p w:rsidR="006A0D2E" w:rsidRDefault="006A0D2E">
            <w:pPr>
              <w:pStyle w:val="ConsPlusNormal"/>
              <w:jc w:val="center"/>
            </w:pPr>
            <w:r>
              <w:t>53</w:t>
            </w:r>
          </w:p>
        </w:tc>
        <w:tc>
          <w:tcPr>
            <w:tcW w:w="1006" w:type="dxa"/>
            <w:tcBorders>
              <w:top w:val="nil"/>
              <w:left w:val="nil"/>
              <w:bottom w:val="nil"/>
              <w:right w:val="nil"/>
            </w:tcBorders>
          </w:tcPr>
          <w:p w:rsidR="006A0D2E" w:rsidRDefault="006A0D2E">
            <w:pPr>
              <w:pStyle w:val="ConsPlusNormal"/>
              <w:jc w:val="center"/>
            </w:pPr>
            <w:r>
              <w:t>54</w:t>
            </w:r>
          </w:p>
        </w:tc>
        <w:tc>
          <w:tcPr>
            <w:tcW w:w="1007" w:type="dxa"/>
            <w:tcBorders>
              <w:top w:val="nil"/>
              <w:left w:val="nil"/>
              <w:bottom w:val="nil"/>
              <w:right w:val="nil"/>
            </w:tcBorders>
          </w:tcPr>
          <w:p w:rsidR="006A0D2E" w:rsidRDefault="006A0D2E">
            <w:pPr>
              <w:pStyle w:val="ConsPlusNormal"/>
              <w:jc w:val="center"/>
            </w:pPr>
            <w:r>
              <w:t>56</w:t>
            </w:r>
          </w:p>
        </w:tc>
        <w:tc>
          <w:tcPr>
            <w:tcW w:w="1150" w:type="dxa"/>
            <w:tcBorders>
              <w:top w:val="nil"/>
              <w:left w:val="nil"/>
              <w:bottom w:val="nil"/>
              <w:right w:val="nil"/>
            </w:tcBorders>
          </w:tcPr>
          <w:p w:rsidR="006A0D2E" w:rsidRDefault="006A0D2E">
            <w:pPr>
              <w:pStyle w:val="ConsPlusNormal"/>
              <w:jc w:val="center"/>
            </w:pPr>
            <w:r>
              <w:t>58</w:t>
            </w:r>
          </w:p>
        </w:tc>
        <w:tc>
          <w:tcPr>
            <w:tcW w:w="1006"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Северо-Кавказский федеральный округ</w:t>
            </w:r>
          </w:p>
        </w:tc>
        <w:tc>
          <w:tcPr>
            <w:tcW w:w="1005" w:type="dxa"/>
            <w:tcBorders>
              <w:top w:val="nil"/>
              <w:left w:val="nil"/>
              <w:bottom w:val="nil"/>
              <w:right w:val="nil"/>
            </w:tcBorders>
          </w:tcPr>
          <w:p w:rsidR="006A0D2E" w:rsidRDefault="006A0D2E">
            <w:pPr>
              <w:pStyle w:val="ConsPlusNormal"/>
              <w:jc w:val="center"/>
            </w:pPr>
            <w:r>
              <w:t>27,8</w:t>
            </w:r>
          </w:p>
        </w:tc>
        <w:tc>
          <w:tcPr>
            <w:tcW w:w="1007" w:type="dxa"/>
            <w:tcBorders>
              <w:top w:val="nil"/>
              <w:left w:val="nil"/>
              <w:bottom w:val="nil"/>
              <w:right w:val="nil"/>
            </w:tcBorders>
          </w:tcPr>
          <w:p w:rsidR="006A0D2E" w:rsidRDefault="006A0D2E">
            <w:pPr>
              <w:pStyle w:val="ConsPlusNormal"/>
              <w:jc w:val="center"/>
            </w:pPr>
            <w:r>
              <w:t>31,8</w:t>
            </w:r>
          </w:p>
        </w:tc>
        <w:tc>
          <w:tcPr>
            <w:tcW w:w="1006" w:type="dxa"/>
            <w:tcBorders>
              <w:top w:val="nil"/>
              <w:left w:val="nil"/>
              <w:bottom w:val="nil"/>
              <w:right w:val="nil"/>
            </w:tcBorders>
          </w:tcPr>
          <w:p w:rsidR="006A0D2E" w:rsidRDefault="006A0D2E">
            <w:pPr>
              <w:pStyle w:val="ConsPlusNormal"/>
              <w:jc w:val="center"/>
            </w:pPr>
            <w:r>
              <w:t>31,6</w:t>
            </w:r>
          </w:p>
        </w:tc>
        <w:tc>
          <w:tcPr>
            <w:tcW w:w="1006" w:type="dxa"/>
            <w:tcBorders>
              <w:top w:val="nil"/>
              <w:left w:val="nil"/>
              <w:bottom w:val="nil"/>
              <w:right w:val="nil"/>
            </w:tcBorders>
          </w:tcPr>
          <w:p w:rsidR="006A0D2E" w:rsidRDefault="006A0D2E">
            <w:pPr>
              <w:pStyle w:val="ConsPlusNormal"/>
              <w:jc w:val="center"/>
            </w:pPr>
            <w:r>
              <w:t>32,5</w:t>
            </w:r>
          </w:p>
        </w:tc>
        <w:tc>
          <w:tcPr>
            <w:tcW w:w="1006" w:type="dxa"/>
            <w:tcBorders>
              <w:top w:val="nil"/>
              <w:left w:val="nil"/>
              <w:bottom w:val="nil"/>
              <w:right w:val="nil"/>
            </w:tcBorders>
          </w:tcPr>
          <w:p w:rsidR="006A0D2E" w:rsidRDefault="006A0D2E">
            <w:pPr>
              <w:pStyle w:val="ConsPlusNormal"/>
              <w:jc w:val="center"/>
            </w:pPr>
            <w:r>
              <w:t>41,2</w:t>
            </w:r>
          </w:p>
        </w:tc>
        <w:tc>
          <w:tcPr>
            <w:tcW w:w="1007" w:type="dxa"/>
            <w:tcBorders>
              <w:top w:val="nil"/>
              <w:left w:val="nil"/>
              <w:bottom w:val="nil"/>
              <w:right w:val="nil"/>
            </w:tcBorders>
          </w:tcPr>
          <w:p w:rsidR="006A0D2E" w:rsidRDefault="006A0D2E">
            <w:pPr>
              <w:pStyle w:val="ConsPlusNormal"/>
              <w:jc w:val="center"/>
            </w:pPr>
            <w:r>
              <w:t>35,6</w:t>
            </w:r>
          </w:p>
        </w:tc>
        <w:tc>
          <w:tcPr>
            <w:tcW w:w="1006" w:type="dxa"/>
            <w:tcBorders>
              <w:top w:val="nil"/>
              <w:left w:val="nil"/>
              <w:bottom w:val="nil"/>
              <w:right w:val="nil"/>
            </w:tcBorders>
          </w:tcPr>
          <w:p w:rsidR="006A0D2E" w:rsidRDefault="006A0D2E">
            <w:pPr>
              <w:pStyle w:val="ConsPlusNormal"/>
              <w:jc w:val="center"/>
            </w:pPr>
            <w:r>
              <w:t>45,9</w:t>
            </w:r>
          </w:p>
        </w:tc>
        <w:tc>
          <w:tcPr>
            <w:tcW w:w="1006" w:type="dxa"/>
            <w:tcBorders>
              <w:top w:val="nil"/>
              <w:left w:val="nil"/>
              <w:bottom w:val="nil"/>
              <w:right w:val="nil"/>
            </w:tcBorders>
          </w:tcPr>
          <w:p w:rsidR="006A0D2E" w:rsidRDefault="006A0D2E">
            <w:pPr>
              <w:pStyle w:val="ConsPlusNormal"/>
              <w:jc w:val="center"/>
            </w:pPr>
            <w:r>
              <w:t>50,2</w:t>
            </w:r>
          </w:p>
        </w:tc>
        <w:tc>
          <w:tcPr>
            <w:tcW w:w="1006" w:type="dxa"/>
            <w:tcBorders>
              <w:top w:val="nil"/>
              <w:left w:val="nil"/>
              <w:bottom w:val="nil"/>
              <w:right w:val="nil"/>
            </w:tcBorders>
          </w:tcPr>
          <w:p w:rsidR="006A0D2E" w:rsidRDefault="006A0D2E">
            <w:pPr>
              <w:pStyle w:val="ConsPlusNormal"/>
              <w:jc w:val="center"/>
            </w:pPr>
            <w:r>
              <w:t>51,6</w:t>
            </w:r>
          </w:p>
        </w:tc>
        <w:tc>
          <w:tcPr>
            <w:tcW w:w="1007" w:type="dxa"/>
            <w:tcBorders>
              <w:top w:val="nil"/>
              <w:left w:val="nil"/>
              <w:bottom w:val="nil"/>
              <w:right w:val="nil"/>
            </w:tcBorders>
          </w:tcPr>
          <w:p w:rsidR="006A0D2E" w:rsidRDefault="006A0D2E">
            <w:pPr>
              <w:pStyle w:val="ConsPlusNormal"/>
              <w:jc w:val="center"/>
            </w:pPr>
            <w:r>
              <w:t>53,5</w:t>
            </w:r>
          </w:p>
        </w:tc>
        <w:tc>
          <w:tcPr>
            <w:tcW w:w="1150" w:type="dxa"/>
            <w:tcBorders>
              <w:top w:val="nil"/>
              <w:left w:val="nil"/>
              <w:bottom w:val="nil"/>
              <w:right w:val="nil"/>
            </w:tcBorders>
          </w:tcPr>
          <w:p w:rsidR="006A0D2E" w:rsidRDefault="006A0D2E">
            <w:pPr>
              <w:pStyle w:val="ConsPlusNormal"/>
              <w:jc w:val="center"/>
            </w:pPr>
            <w:r>
              <w:t>55,7</w:t>
            </w:r>
          </w:p>
        </w:tc>
        <w:tc>
          <w:tcPr>
            <w:tcW w:w="1006" w:type="dxa"/>
            <w:tcBorders>
              <w:top w:val="nil"/>
              <w:left w:val="nil"/>
              <w:bottom w:val="nil"/>
              <w:right w:val="nil"/>
            </w:tcBorders>
          </w:tcPr>
          <w:p w:rsidR="006A0D2E" w:rsidRDefault="006A0D2E">
            <w:pPr>
              <w:pStyle w:val="ConsPlusNormal"/>
              <w:jc w:val="center"/>
            </w:pPr>
            <w:r>
              <w:t>57,5</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Дагестан</w:t>
            </w:r>
          </w:p>
        </w:tc>
        <w:tc>
          <w:tcPr>
            <w:tcW w:w="1005" w:type="dxa"/>
            <w:tcBorders>
              <w:top w:val="nil"/>
              <w:left w:val="nil"/>
              <w:bottom w:val="nil"/>
              <w:right w:val="nil"/>
            </w:tcBorders>
          </w:tcPr>
          <w:p w:rsidR="006A0D2E" w:rsidRDefault="006A0D2E">
            <w:pPr>
              <w:pStyle w:val="ConsPlusNormal"/>
              <w:jc w:val="center"/>
            </w:pPr>
            <w:r>
              <w:t>21,3</w:t>
            </w:r>
          </w:p>
        </w:tc>
        <w:tc>
          <w:tcPr>
            <w:tcW w:w="1007" w:type="dxa"/>
            <w:tcBorders>
              <w:top w:val="nil"/>
              <w:left w:val="nil"/>
              <w:bottom w:val="nil"/>
              <w:right w:val="nil"/>
            </w:tcBorders>
          </w:tcPr>
          <w:p w:rsidR="006A0D2E" w:rsidRDefault="006A0D2E">
            <w:pPr>
              <w:pStyle w:val="ConsPlusNormal"/>
              <w:jc w:val="center"/>
            </w:pPr>
            <w:r>
              <w:t>27,4</w:t>
            </w:r>
          </w:p>
        </w:tc>
        <w:tc>
          <w:tcPr>
            <w:tcW w:w="1006" w:type="dxa"/>
            <w:tcBorders>
              <w:top w:val="nil"/>
              <w:left w:val="nil"/>
              <w:bottom w:val="nil"/>
              <w:right w:val="nil"/>
            </w:tcBorders>
          </w:tcPr>
          <w:p w:rsidR="006A0D2E" w:rsidRDefault="006A0D2E">
            <w:pPr>
              <w:pStyle w:val="ConsPlusNormal"/>
              <w:jc w:val="center"/>
            </w:pPr>
            <w:r>
              <w:t>24,2</w:t>
            </w:r>
          </w:p>
        </w:tc>
        <w:tc>
          <w:tcPr>
            <w:tcW w:w="1006" w:type="dxa"/>
            <w:tcBorders>
              <w:top w:val="nil"/>
              <w:left w:val="nil"/>
              <w:bottom w:val="nil"/>
              <w:right w:val="nil"/>
            </w:tcBorders>
          </w:tcPr>
          <w:p w:rsidR="006A0D2E" w:rsidRDefault="006A0D2E">
            <w:pPr>
              <w:pStyle w:val="ConsPlusNormal"/>
              <w:jc w:val="center"/>
            </w:pPr>
            <w:r>
              <w:t>27,6</w:t>
            </w:r>
          </w:p>
        </w:tc>
        <w:tc>
          <w:tcPr>
            <w:tcW w:w="1006" w:type="dxa"/>
            <w:tcBorders>
              <w:top w:val="nil"/>
              <w:left w:val="nil"/>
              <w:bottom w:val="nil"/>
              <w:right w:val="nil"/>
            </w:tcBorders>
          </w:tcPr>
          <w:p w:rsidR="006A0D2E" w:rsidRDefault="006A0D2E">
            <w:pPr>
              <w:pStyle w:val="ConsPlusNormal"/>
              <w:jc w:val="center"/>
            </w:pPr>
            <w:r>
              <w:t>38,6</w:t>
            </w:r>
          </w:p>
        </w:tc>
        <w:tc>
          <w:tcPr>
            <w:tcW w:w="1007" w:type="dxa"/>
            <w:tcBorders>
              <w:top w:val="nil"/>
              <w:left w:val="nil"/>
              <w:bottom w:val="nil"/>
              <w:right w:val="nil"/>
            </w:tcBorders>
          </w:tcPr>
          <w:p w:rsidR="006A0D2E" w:rsidRDefault="006A0D2E">
            <w:pPr>
              <w:pStyle w:val="ConsPlusNormal"/>
              <w:jc w:val="center"/>
            </w:pPr>
            <w:r>
              <w:t>27,1</w:t>
            </w:r>
          </w:p>
        </w:tc>
        <w:tc>
          <w:tcPr>
            <w:tcW w:w="1006" w:type="dxa"/>
            <w:tcBorders>
              <w:top w:val="nil"/>
              <w:left w:val="nil"/>
              <w:bottom w:val="nil"/>
              <w:right w:val="nil"/>
            </w:tcBorders>
          </w:tcPr>
          <w:p w:rsidR="006A0D2E" w:rsidRDefault="006A0D2E">
            <w:pPr>
              <w:pStyle w:val="ConsPlusNormal"/>
              <w:jc w:val="center"/>
            </w:pPr>
            <w:r>
              <w:t>44,2</w:t>
            </w:r>
          </w:p>
        </w:tc>
        <w:tc>
          <w:tcPr>
            <w:tcW w:w="1006" w:type="dxa"/>
            <w:tcBorders>
              <w:top w:val="nil"/>
              <w:left w:val="nil"/>
              <w:bottom w:val="nil"/>
              <w:right w:val="nil"/>
            </w:tcBorders>
          </w:tcPr>
          <w:p w:rsidR="006A0D2E" w:rsidRDefault="006A0D2E">
            <w:pPr>
              <w:pStyle w:val="ConsPlusNormal"/>
              <w:jc w:val="center"/>
            </w:pPr>
            <w:r>
              <w:t>50</w:t>
            </w:r>
          </w:p>
        </w:tc>
        <w:tc>
          <w:tcPr>
            <w:tcW w:w="1006" w:type="dxa"/>
            <w:tcBorders>
              <w:top w:val="nil"/>
              <w:left w:val="nil"/>
              <w:bottom w:val="nil"/>
              <w:right w:val="nil"/>
            </w:tcBorders>
          </w:tcPr>
          <w:p w:rsidR="006A0D2E" w:rsidRDefault="006A0D2E">
            <w:pPr>
              <w:pStyle w:val="ConsPlusNormal"/>
              <w:jc w:val="center"/>
            </w:pPr>
            <w:r>
              <w:t>52</w:t>
            </w:r>
          </w:p>
        </w:tc>
        <w:tc>
          <w:tcPr>
            <w:tcW w:w="1007" w:type="dxa"/>
            <w:tcBorders>
              <w:top w:val="nil"/>
              <w:left w:val="nil"/>
              <w:bottom w:val="nil"/>
              <w:right w:val="nil"/>
            </w:tcBorders>
          </w:tcPr>
          <w:p w:rsidR="006A0D2E" w:rsidRDefault="006A0D2E">
            <w:pPr>
              <w:pStyle w:val="ConsPlusNormal"/>
              <w:jc w:val="center"/>
            </w:pPr>
            <w:r>
              <w:t>55</w:t>
            </w:r>
          </w:p>
        </w:tc>
        <w:tc>
          <w:tcPr>
            <w:tcW w:w="1150" w:type="dxa"/>
            <w:tcBorders>
              <w:top w:val="nil"/>
              <w:left w:val="nil"/>
              <w:bottom w:val="nil"/>
              <w:right w:val="nil"/>
            </w:tcBorders>
          </w:tcPr>
          <w:p w:rsidR="006A0D2E" w:rsidRDefault="006A0D2E">
            <w:pPr>
              <w:pStyle w:val="ConsPlusNormal"/>
              <w:jc w:val="center"/>
            </w:pPr>
            <w:r>
              <w:t>57</w:t>
            </w:r>
          </w:p>
        </w:tc>
        <w:tc>
          <w:tcPr>
            <w:tcW w:w="1006" w:type="dxa"/>
            <w:tcBorders>
              <w:top w:val="nil"/>
              <w:left w:val="nil"/>
              <w:bottom w:val="nil"/>
              <w:right w:val="nil"/>
            </w:tcBorders>
          </w:tcPr>
          <w:p w:rsidR="006A0D2E" w:rsidRDefault="006A0D2E">
            <w:pPr>
              <w:pStyle w:val="ConsPlusNormal"/>
              <w:jc w:val="center"/>
            </w:pPr>
            <w:r>
              <w:t>59</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Ингушетия</w:t>
            </w:r>
          </w:p>
        </w:tc>
        <w:tc>
          <w:tcPr>
            <w:tcW w:w="1005" w:type="dxa"/>
            <w:tcBorders>
              <w:top w:val="nil"/>
              <w:left w:val="nil"/>
              <w:bottom w:val="nil"/>
              <w:right w:val="nil"/>
            </w:tcBorders>
          </w:tcPr>
          <w:p w:rsidR="006A0D2E" w:rsidRDefault="006A0D2E">
            <w:pPr>
              <w:pStyle w:val="ConsPlusNormal"/>
              <w:jc w:val="center"/>
            </w:pPr>
            <w:r>
              <w:t>22</w:t>
            </w:r>
          </w:p>
        </w:tc>
        <w:tc>
          <w:tcPr>
            <w:tcW w:w="1007" w:type="dxa"/>
            <w:tcBorders>
              <w:top w:val="nil"/>
              <w:left w:val="nil"/>
              <w:bottom w:val="nil"/>
              <w:right w:val="nil"/>
            </w:tcBorders>
          </w:tcPr>
          <w:p w:rsidR="006A0D2E" w:rsidRDefault="006A0D2E">
            <w:pPr>
              <w:pStyle w:val="ConsPlusNormal"/>
              <w:jc w:val="center"/>
            </w:pPr>
            <w:r>
              <w:t>14,9</w:t>
            </w:r>
          </w:p>
        </w:tc>
        <w:tc>
          <w:tcPr>
            <w:tcW w:w="1006" w:type="dxa"/>
            <w:tcBorders>
              <w:top w:val="nil"/>
              <w:left w:val="nil"/>
              <w:bottom w:val="nil"/>
              <w:right w:val="nil"/>
            </w:tcBorders>
          </w:tcPr>
          <w:p w:rsidR="006A0D2E" w:rsidRDefault="006A0D2E">
            <w:pPr>
              <w:pStyle w:val="ConsPlusNormal"/>
              <w:jc w:val="center"/>
            </w:pPr>
            <w:r>
              <w:t>24</w:t>
            </w:r>
          </w:p>
        </w:tc>
        <w:tc>
          <w:tcPr>
            <w:tcW w:w="1006" w:type="dxa"/>
            <w:tcBorders>
              <w:top w:val="nil"/>
              <w:left w:val="nil"/>
              <w:bottom w:val="nil"/>
              <w:right w:val="nil"/>
            </w:tcBorders>
          </w:tcPr>
          <w:p w:rsidR="006A0D2E" w:rsidRDefault="006A0D2E">
            <w:pPr>
              <w:pStyle w:val="ConsPlusNormal"/>
              <w:jc w:val="center"/>
            </w:pPr>
            <w:r>
              <w:t>16,1</w:t>
            </w:r>
          </w:p>
        </w:tc>
        <w:tc>
          <w:tcPr>
            <w:tcW w:w="1006" w:type="dxa"/>
            <w:tcBorders>
              <w:top w:val="nil"/>
              <w:left w:val="nil"/>
              <w:bottom w:val="nil"/>
              <w:right w:val="nil"/>
            </w:tcBorders>
          </w:tcPr>
          <w:p w:rsidR="006A0D2E" w:rsidRDefault="006A0D2E">
            <w:pPr>
              <w:pStyle w:val="ConsPlusNormal"/>
              <w:jc w:val="center"/>
            </w:pPr>
            <w:r>
              <w:t>32,3</w:t>
            </w:r>
          </w:p>
        </w:tc>
        <w:tc>
          <w:tcPr>
            <w:tcW w:w="1007" w:type="dxa"/>
            <w:tcBorders>
              <w:top w:val="nil"/>
              <w:left w:val="nil"/>
              <w:bottom w:val="nil"/>
              <w:right w:val="nil"/>
            </w:tcBorders>
          </w:tcPr>
          <w:p w:rsidR="006A0D2E" w:rsidRDefault="006A0D2E">
            <w:pPr>
              <w:pStyle w:val="ConsPlusNormal"/>
              <w:jc w:val="center"/>
            </w:pPr>
            <w:r>
              <w:t>16,7</w:t>
            </w:r>
          </w:p>
        </w:tc>
        <w:tc>
          <w:tcPr>
            <w:tcW w:w="1006" w:type="dxa"/>
            <w:tcBorders>
              <w:top w:val="nil"/>
              <w:left w:val="nil"/>
              <w:bottom w:val="nil"/>
              <w:right w:val="nil"/>
            </w:tcBorders>
          </w:tcPr>
          <w:p w:rsidR="006A0D2E" w:rsidRDefault="006A0D2E">
            <w:pPr>
              <w:pStyle w:val="ConsPlusNormal"/>
              <w:jc w:val="center"/>
            </w:pPr>
            <w:r>
              <w:t>41</w:t>
            </w:r>
          </w:p>
        </w:tc>
        <w:tc>
          <w:tcPr>
            <w:tcW w:w="1006" w:type="dxa"/>
            <w:tcBorders>
              <w:top w:val="nil"/>
              <w:left w:val="nil"/>
              <w:bottom w:val="nil"/>
              <w:right w:val="nil"/>
            </w:tcBorders>
          </w:tcPr>
          <w:p w:rsidR="006A0D2E" w:rsidRDefault="006A0D2E">
            <w:pPr>
              <w:pStyle w:val="ConsPlusNormal"/>
              <w:jc w:val="center"/>
            </w:pPr>
            <w:r>
              <w:t>50</w:t>
            </w:r>
          </w:p>
        </w:tc>
        <w:tc>
          <w:tcPr>
            <w:tcW w:w="1006" w:type="dxa"/>
            <w:tcBorders>
              <w:top w:val="nil"/>
              <w:left w:val="nil"/>
              <w:bottom w:val="nil"/>
              <w:right w:val="nil"/>
            </w:tcBorders>
          </w:tcPr>
          <w:p w:rsidR="006A0D2E" w:rsidRDefault="006A0D2E">
            <w:pPr>
              <w:pStyle w:val="ConsPlusNormal"/>
              <w:jc w:val="center"/>
            </w:pPr>
            <w:r>
              <w:t>52</w:t>
            </w:r>
          </w:p>
        </w:tc>
        <w:tc>
          <w:tcPr>
            <w:tcW w:w="1007" w:type="dxa"/>
            <w:tcBorders>
              <w:top w:val="nil"/>
              <w:left w:val="nil"/>
              <w:bottom w:val="nil"/>
              <w:right w:val="nil"/>
            </w:tcBorders>
          </w:tcPr>
          <w:p w:rsidR="006A0D2E" w:rsidRDefault="006A0D2E">
            <w:pPr>
              <w:pStyle w:val="ConsPlusNormal"/>
              <w:jc w:val="center"/>
            </w:pPr>
            <w:r>
              <w:t>55</w:t>
            </w:r>
          </w:p>
        </w:tc>
        <w:tc>
          <w:tcPr>
            <w:tcW w:w="1150" w:type="dxa"/>
            <w:tcBorders>
              <w:top w:val="nil"/>
              <w:left w:val="nil"/>
              <w:bottom w:val="nil"/>
              <w:right w:val="nil"/>
            </w:tcBorders>
          </w:tcPr>
          <w:p w:rsidR="006A0D2E" w:rsidRDefault="006A0D2E">
            <w:pPr>
              <w:pStyle w:val="ConsPlusNormal"/>
              <w:jc w:val="center"/>
            </w:pPr>
            <w:r>
              <w:t>57</w:t>
            </w:r>
          </w:p>
        </w:tc>
        <w:tc>
          <w:tcPr>
            <w:tcW w:w="1006" w:type="dxa"/>
            <w:tcBorders>
              <w:top w:val="nil"/>
              <w:left w:val="nil"/>
              <w:bottom w:val="nil"/>
              <w:right w:val="nil"/>
            </w:tcBorders>
          </w:tcPr>
          <w:p w:rsidR="006A0D2E" w:rsidRDefault="006A0D2E">
            <w:pPr>
              <w:pStyle w:val="ConsPlusNormal"/>
              <w:jc w:val="center"/>
            </w:pPr>
            <w:r>
              <w:t>59</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Кабардино-Балкарская Республика</w:t>
            </w:r>
          </w:p>
        </w:tc>
        <w:tc>
          <w:tcPr>
            <w:tcW w:w="1005" w:type="dxa"/>
            <w:tcBorders>
              <w:top w:val="nil"/>
              <w:left w:val="nil"/>
              <w:bottom w:val="nil"/>
              <w:right w:val="nil"/>
            </w:tcBorders>
          </w:tcPr>
          <w:p w:rsidR="006A0D2E" w:rsidRDefault="006A0D2E">
            <w:pPr>
              <w:pStyle w:val="ConsPlusNormal"/>
              <w:jc w:val="center"/>
            </w:pPr>
            <w:r>
              <w:t>29,2</w:t>
            </w:r>
          </w:p>
        </w:tc>
        <w:tc>
          <w:tcPr>
            <w:tcW w:w="1007" w:type="dxa"/>
            <w:tcBorders>
              <w:top w:val="nil"/>
              <w:left w:val="nil"/>
              <w:bottom w:val="nil"/>
              <w:right w:val="nil"/>
            </w:tcBorders>
          </w:tcPr>
          <w:p w:rsidR="006A0D2E" w:rsidRDefault="006A0D2E">
            <w:pPr>
              <w:pStyle w:val="ConsPlusNormal"/>
              <w:jc w:val="center"/>
            </w:pPr>
            <w:r>
              <w:t>55,1</w:t>
            </w:r>
          </w:p>
        </w:tc>
        <w:tc>
          <w:tcPr>
            <w:tcW w:w="1006" w:type="dxa"/>
            <w:tcBorders>
              <w:top w:val="nil"/>
              <w:left w:val="nil"/>
              <w:bottom w:val="nil"/>
              <w:right w:val="nil"/>
            </w:tcBorders>
          </w:tcPr>
          <w:p w:rsidR="006A0D2E" w:rsidRDefault="006A0D2E">
            <w:pPr>
              <w:pStyle w:val="ConsPlusNormal"/>
              <w:jc w:val="center"/>
            </w:pPr>
            <w:r>
              <w:t>33</w:t>
            </w:r>
          </w:p>
        </w:tc>
        <w:tc>
          <w:tcPr>
            <w:tcW w:w="1006" w:type="dxa"/>
            <w:tcBorders>
              <w:top w:val="nil"/>
              <w:left w:val="nil"/>
              <w:bottom w:val="nil"/>
              <w:right w:val="nil"/>
            </w:tcBorders>
          </w:tcPr>
          <w:p w:rsidR="006A0D2E" w:rsidRDefault="006A0D2E">
            <w:pPr>
              <w:pStyle w:val="ConsPlusNormal"/>
              <w:jc w:val="center"/>
            </w:pPr>
            <w:r>
              <w:t>42,1</w:t>
            </w:r>
          </w:p>
        </w:tc>
        <w:tc>
          <w:tcPr>
            <w:tcW w:w="1006" w:type="dxa"/>
            <w:tcBorders>
              <w:top w:val="nil"/>
              <w:left w:val="nil"/>
              <w:bottom w:val="nil"/>
              <w:right w:val="nil"/>
            </w:tcBorders>
          </w:tcPr>
          <w:p w:rsidR="006A0D2E" w:rsidRDefault="006A0D2E">
            <w:pPr>
              <w:pStyle w:val="ConsPlusNormal"/>
              <w:jc w:val="center"/>
            </w:pPr>
            <w:r>
              <w:t>55,3</w:t>
            </w:r>
          </w:p>
        </w:tc>
        <w:tc>
          <w:tcPr>
            <w:tcW w:w="1007" w:type="dxa"/>
            <w:tcBorders>
              <w:top w:val="nil"/>
              <w:left w:val="nil"/>
              <w:bottom w:val="nil"/>
              <w:right w:val="nil"/>
            </w:tcBorders>
          </w:tcPr>
          <w:p w:rsidR="006A0D2E" w:rsidRDefault="006A0D2E">
            <w:pPr>
              <w:pStyle w:val="ConsPlusNormal"/>
              <w:jc w:val="center"/>
            </w:pPr>
            <w:r>
              <w:t>42,1</w:t>
            </w:r>
          </w:p>
        </w:tc>
        <w:tc>
          <w:tcPr>
            <w:tcW w:w="1006" w:type="dxa"/>
            <w:tcBorders>
              <w:top w:val="nil"/>
              <w:left w:val="nil"/>
              <w:bottom w:val="nil"/>
              <w:right w:val="nil"/>
            </w:tcBorders>
          </w:tcPr>
          <w:p w:rsidR="006A0D2E" w:rsidRDefault="006A0D2E">
            <w:pPr>
              <w:pStyle w:val="ConsPlusNormal"/>
              <w:jc w:val="center"/>
            </w:pPr>
            <w:r>
              <w:t>55,4</w:t>
            </w:r>
          </w:p>
        </w:tc>
        <w:tc>
          <w:tcPr>
            <w:tcW w:w="1006" w:type="dxa"/>
            <w:tcBorders>
              <w:top w:val="nil"/>
              <w:left w:val="nil"/>
              <w:bottom w:val="nil"/>
              <w:right w:val="nil"/>
            </w:tcBorders>
          </w:tcPr>
          <w:p w:rsidR="006A0D2E" w:rsidRDefault="006A0D2E">
            <w:pPr>
              <w:pStyle w:val="ConsPlusNormal"/>
              <w:jc w:val="center"/>
            </w:pPr>
            <w:r>
              <w:t>55,5</w:t>
            </w:r>
          </w:p>
        </w:tc>
        <w:tc>
          <w:tcPr>
            <w:tcW w:w="1006" w:type="dxa"/>
            <w:tcBorders>
              <w:top w:val="nil"/>
              <w:left w:val="nil"/>
              <w:bottom w:val="nil"/>
              <w:right w:val="nil"/>
            </w:tcBorders>
          </w:tcPr>
          <w:p w:rsidR="006A0D2E" w:rsidRDefault="006A0D2E">
            <w:pPr>
              <w:pStyle w:val="ConsPlusNormal"/>
              <w:jc w:val="center"/>
            </w:pPr>
            <w:r>
              <w:t>56</w:t>
            </w:r>
          </w:p>
        </w:tc>
        <w:tc>
          <w:tcPr>
            <w:tcW w:w="1007" w:type="dxa"/>
            <w:tcBorders>
              <w:top w:val="nil"/>
              <w:left w:val="nil"/>
              <w:bottom w:val="nil"/>
              <w:right w:val="nil"/>
            </w:tcBorders>
          </w:tcPr>
          <w:p w:rsidR="006A0D2E" w:rsidRDefault="006A0D2E">
            <w:pPr>
              <w:pStyle w:val="ConsPlusNormal"/>
              <w:jc w:val="center"/>
            </w:pPr>
            <w:r>
              <w:t>57</w:t>
            </w:r>
          </w:p>
        </w:tc>
        <w:tc>
          <w:tcPr>
            <w:tcW w:w="1150" w:type="dxa"/>
            <w:tcBorders>
              <w:top w:val="nil"/>
              <w:left w:val="nil"/>
              <w:bottom w:val="nil"/>
              <w:right w:val="nil"/>
            </w:tcBorders>
          </w:tcPr>
          <w:p w:rsidR="006A0D2E" w:rsidRDefault="006A0D2E">
            <w:pPr>
              <w:pStyle w:val="ConsPlusNormal"/>
              <w:jc w:val="center"/>
            </w:pPr>
            <w:r>
              <w:t>58</w:t>
            </w:r>
          </w:p>
        </w:tc>
        <w:tc>
          <w:tcPr>
            <w:tcW w:w="1006"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Карачаево-Черкесская Республика</w:t>
            </w:r>
          </w:p>
        </w:tc>
        <w:tc>
          <w:tcPr>
            <w:tcW w:w="1005" w:type="dxa"/>
            <w:tcBorders>
              <w:top w:val="nil"/>
              <w:left w:val="nil"/>
              <w:bottom w:val="nil"/>
              <w:right w:val="nil"/>
            </w:tcBorders>
          </w:tcPr>
          <w:p w:rsidR="006A0D2E" w:rsidRDefault="006A0D2E">
            <w:pPr>
              <w:pStyle w:val="ConsPlusNormal"/>
              <w:jc w:val="center"/>
            </w:pPr>
            <w:r>
              <w:t>28</w:t>
            </w:r>
          </w:p>
        </w:tc>
        <w:tc>
          <w:tcPr>
            <w:tcW w:w="1007" w:type="dxa"/>
            <w:tcBorders>
              <w:top w:val="nil"/>
              <w:left w:val="nil"/>
              <w:bottom w:val="nil"/>
              <w:right w:val="nil"/>
            </w:tcBorders>
          </w:tcPr>
          <w:p w:rsidR="006A0D2E" w:rsidRDefault="006A0D2E">
            <w:pPr>
              <w:pStyle w:val="ConsPlusNormal"/>
              <w:jc w:val="center"/>
            </w:pPr>
            <w:r>
              <w:t>23</w:t>
            </w:r>
          </w:p>
        </w:tc>
        <w:tc>
          <w:tcPr>
            <w:tcW w:w="1006" w:type="dxa"/>
            <w:tcBorders>
              <w:top w:val="nil"/>
              <w:left w:val="nil"/>
              <w:bottom w:val="nil"/>
              <w:right w:val="nil"/>
            </w:tcBorders>
          </w:tcPr>
          <w:p w:rsidR="006A0D2E" w:rsidRDefault="006A0D2E">
            <w:pPr>
              <w:pStyle w:val="ConsPlusNormal"/>
              <w:jc w:val="center"/>
            </w:pPr>
            <w:r>
              <w:t>32</w:t>
            </w:r>
          </w:p>
        </w:tc>
        <w:tc>
          <w:tcPr>
            <w:tcW w:w="1006" w:type="dxa"/>
            <w:tcBorders>
              <w:top w:val="nil"/>
              <w:left w:val="nil"/>
              <w:bottom w:val="nil"/>
              <w:right w:val="nil"/>
            </w:tcBorders>
          </w:tcPr>
          <w:p w:rsidR="006A0D2E" w:rsidRDefault="006A0D2E">
            <w:pPr>
              <w:pStyle w:val="ConsPlusNormal"/>
              <w:jc w:val="center"/>
            </w:pPr>
            <w:r>
              <w:t>29,4</w:t>
            </w:r>
          </w:p>
        </w:tc>
        <w:tc>
          <w:tcPr>
            <w:tcW w:w="1006" w:type="dxa"/>
            <w:tcBorders>
              <w:top w:val="nil"/>
              <w:left w:val="nil"/>
              <w:bottom w:val="nil"/>
              <w:right w:val="nil"/>
            </w:tcBorders>
          </w:tcPr>
          <w:p w:rsidR="006A0D2E" w:rsidRDefault="006A0D2E">
            <w:pPr>
              <w:pStyle w:val="ConsPlusNormal"/>
              <w:jc w:val="center"/>
            </w:pPr>
            <w:r>
              <w:t>36,4</w:t>
            </w:r>
          </w:p>
        </w:tc>
        <w:tc>
          <w:tcPr>
            <w:tcW w:w="1007"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43,1</w:t>
            </w:r>
          </w:p>
        </w:tc>
        <w:tc>
          <w:tcPr>
            <w:tcW w:w="1006" w:type="dxa"/>
            <w:tcBorders>
              <w:top w:val="nil"/>
              <w:left w:val="nil"/>
              <w:bottom w:val="nil"/>
              <w:right w:val="nil"/>
            </w:tcBorders>
          </w:tcPr>
          <w:p w:rsidR="006A0D2E" w:rsidRDefault="006A0D2E">
            <w:pPr>
              <w:pStyle w:val="ConsPlusNormal"/>
              <w:jc w:val="center"/>
            </w:pPr>
            <w:r>
              <w:t>50</w:t>
            </w:r>
          </w:p>
        </w:tc>
        <w:tc>
          <w:tcPr>
            <w:tcW w:w="1006" w:type="dxa"/>
            <w:tcBorders>
              <w:top w:val="nil"/>
              <w:left w:val="nil"/>
              <w:bottom w:val="nil"/>
              <w:right w:val="nil"/>
            </w:tcBorders>
          </w:tcPr>
          <w:p w:rsidR="006A0D2E" w:rsidRDefault="006A0D2E">
            <w:pPr>
              <w:pStyle w:val="ConsPlusNormal"/>
              <w:jc w:val="center"/>
            </w:pPr>
            <w:r>
              <w:t>52</w:t>
            </w:r>
          </w:p>
        </w:tc>
        <w:tc>
          <w:tcPr>
            <w:tcW w:w="1007" w:type="dxa"/>
            <w:tcBorders>
              <w:top w:val="nil"/>
              <w:left w:val="nil"/>
              <w:bottom w:val="nil"/>
              <w:right w:val="nil"/>
            </w:tcBorders>
          </w:tcPr>
          <w:p w:rsidR="006A0D2E" w:rsidRDefault="006A0D2E">
            <w:pPr>
              <w:pStyle w:val="ConsPlusNormal"/>
              <w:jc w:val="center"/>
            </w:pPr>
            <w:r>
              <w:t>54</w:t>
            </w:r>
          </w:p>
        </w:tc>
        <w:tc>
          <w:tcPr>
            <w:tcW w:w="1150" w:type="dxa"/>
            <w:tcBorders>
              <w:top w:val="nil"/>
              <w:left w:val="nil"/>
              <w:bottom w:val="nil"/>
              <w:right w:val="nil"/>
            </w:tcBorders>
          </w:tcPr>
          <w:p w:rsidR="006A0D2E" w:rsidRDefault="006A0D2E">
            <w:pPr>
              <w:pStyle w:val="ConsPlusNormal"/>
              <w:jc w:val="center"/>
            </w:pPr>
            <w:r>
              <w:t>56</w:t>
            </w:r>
          </w:p>
        </w:tc>
        <w:tc>
          <w:tcPr>
            <w:tcW w:w="1006" w:type="dxa"/>
            <w:tcBorders>
              <w:top w:val="nil"/>
              <w:left w:val="nil"/>
              <w:bottom w:val="nil"/>
              <w:right w:val="nil"/>
            </w:tcBorders>
          </w:tcPr>
          <w:p w:rsidR="006A0D2E" w:rsidRDefault="006A0D2E">
            <w:pPr>
              <w:pStyle w:val="ConsPlusNormal"/>
              <w:jc w:val="center"/>
            </w:pPr>
            <w:r>
              <w:t>58</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Северная Осетия - Алания</w:t>
            </w:r>
          </w:p>
        </w:tc>
        <w:tc>
          <w:tcPr>
            <w:tcW w:w="1005" w:type="dxa"/>
            <w:tcBorders>
              <w:top w:val="nil"/>
              <w:left w:val="nil"/>
              <w:bottom w:val="nil"/>
              <w:right w:val="nil"/>
            </w:tcBorders>
          </w:tcPr>
          <w:p w:rsidR="006A0D2E" w:rsidRDefault="006A0D2E">
            <w:pPr>
              <w:pStyle w:val="ConsPlusNormal"/>
              <w:jc w:val="center"/>
            </w:pPr>
            <w:r>
              <w:t>37,6</w:t>
            </w:r>
          </w:p>
        </w:tc>
        <w:tc>
          <w:tcPr>
            <w:tcW w:w="1007" w:type="dxa"/>
            <w:tcBorders>
              <w:top w:val="nil"/>
              <w:left w:val="nil"/>
              <w:bottom w:val="nil"/>
              <w:right w:val="nil"/>
            </w:tcBorders>
          </w:tcPr>
          <w:p w:rsidR="006A0D2E" w:rsidRDefault="006A0D2E">
            <w:pPr>
              <w:pStyle w:val="ConsPlusNormal"/>
              <w:jc w:val="center"/>
            </w:pPr>
            <w:r>
              <w:t>34,4</w:t>
            </w:r>
          </w:p>
        </w:tc>
        <w:tc>
          <w:tcPr>
            <w:tcW w:w="1006" w:type="dxa"/>
            <w:tcBorders>
              <w:top w:val="nil"/>
              <w:left w:val="nil"/>
              <w:bottom w:val="nil"/>
              <w:right w:val="nil"/>
            </w:tcBorders>
          </w:tcPr>
          <w:p w:rsidR="006A0D2E" w:rsidRDefault="006A0D2E">
            <w:pPr>
              <w:pStyle w:val="ConsPlusNormal"/>
              <w:jc w:val="center"/>
            </w:pPr>
            <w:r>
              <w:t>43,2</w:t>
            </w:r>
          </w:p>
        </w:tc>
        <w:tc>
          <w:tcPr>
            <w:tcW w:w="1006" w:type="dxa"/>
            <w:tcBorders>
              <w:top w:val="nil"/>
              <w:left w:val="nil"/>
              <w:bottom w:val="nil"/>
              <w:right w:val="nil"/>
            </w:tcBorders>
          </w:tcPr>
          <w:p w:rsidR="006A0D2E" w:rsidRDefault="006A0D2E">
            <w:pPr>
              <w:pStyle w:val="ConsPlusNormal"/>
              <w:jc w:val="center"/>
            </w:pPr>
            <w:r>
              <w:t>35,8</w:t>
            </w:r>
          </w:p>
        </w:tc>
        <w:tc>
          <w:tcPr>
            <w:tcW w:w="1006" w:type="dxa"/>
            <w:tcBorders>
              <w:top w:val="nil"/>
              <w:left w:val="nil"/>
              <w:bottom w:val="nil"/>
              <w:right w:val="nil"/>
            </w:tcBorders>
          </w:tcPr>
          <w:p w:rsidR="006A0D2E" w:rsidRDefault="006A0D2E">
            <w:pPr>
              <w:pStyle w:val="ConsPlusNormal"/>
              <w:jc w:val="center"/>
            </w:pPr>
            <w:r>
              <w:t>42,2</w:t>
            </w:r>
          </w:p>
        </w:tc>
        <w:tc>
          <w:tcPr>
            <w:tcW w:w="1007" w:type="dxa"/>
            <w:tcBorders>
              <w:top w:val="nil"/>
              <w:left w:val="nil"/>
              <w:bottom w:val="nil"/>
              <w:right w:val="nil"/>
            </w:tcBorders>
          </w:tcPr>
          <w:p w:rsidR="006A0D2E" w:rsidRDefault="006A0D2E">
            <w:pPr>
              <w:pStyle w:val="ConsPlusNormal"/>
              <w:jc w:val="center"/>
            </w:pPr>
            <w:r>
              <w:t>36,9</w:t>
            </w:r>
          </w:p>
        </w:tc>
        <w:tc>
          <w:tcPr>
            <w:tcW w:w="1006" w:type="dxa"/>
            <w:tcBorders>
              <w:top w:val="nil"/>
              <w:left w:val="nil"/>
              <w:bottom w:val="nil"/>
              <w:right w:val="nil"/>
            </w:tcBorders>
          </w:tcPr>
          <w:p w:rsidR="006A0D2E" w:rsidRDefault="006A0D2E">
            <w:pPr>
              <w:pStyle w:val="ConsPlusNormal"/>
              <w:jc w:val="center"/>
            </w:pPr>
            <w:r>
              <w:t>38,4</w:t>
            </w:r>
          </w:p>
        </w:tc>
        <w:tc>
          <w:tcPr>
            <w:tcW w:w="1006" w:type="dxa"/>
            <w:tcBorders>
              <w:top w:val="nil"/>
              <w:left w:val="nil"/>
              <w:bottom w:val="nil"/>
              <w:right w:val="nil"/>
            </w:tcBorders>
          </w:tcPr>
          <w:p w:rsidR="006A0D2E" w:rsidRDefault="006A0D2E">
            <w:pPr>
              <w:pStyle w:val="ConsPlusNormal"/>
              <w:jc w:val="center"/>
            </w:pPr>
            <w:r>
              <w:t>38,6</w:t>
            </w:r>
          </w:p>
        </w:tc>
        <w:tc>
          <w:tcPr>
            <w:tcW w:w="1006" w:type="dxa"/>
            <w:tcBorders>
              <w:top w:val="nil"/>
              <w:left w:val="nil"/>
              <w:bottom w:val="nil"/>
              <w:right w:val="nil"/>
            </w:tcBorders>
          </w:tcPr>
          <w:p w:rsidR="006A0D2E" w:rsidRDefault="006A0D2E">
            <w:pPr>
              <w:pStyle w:val="ConsPlusNormal"/>
              <w:jc w:val="center"/>
            </w:pPr>
            <w:r>
              <w:t>39,1</w:t>
            </w:r>
          </w:p>
        </w:tc>
        <w:tc>
          <w:tcPr>
            <w:tcW w:w="1007" w:type="dxa"/>
            <w:tcBorders>
              <w:top w:val="nil"/>
              <w:left w:val="nil"/>
              <w:bottom w:val="nil"/>
              <w:right w:val="nil"/>
            </w:tcBorders>
          </w:tcPr>
          <w:p w:rsidR="006A0D2E" w:rsidRDefault="006A0D2E">
            <w:pPr>
              <w:pStyle w:val="ConsPlusNormal"/>
              <w:jc w:val="center"/>
            </w:pPr>
            <w:r>
              <w:t>40,6</w:t>
            </w:r>
          </w:p>
        </w:tc>
        <w:tc>
          <w:tcPr>
            <w:tcW w:w="1150" w:type="dxa"/>
            <w:tcBorders>
              <w:top w:val="nil"/>
              <w:left w:val="nil"/>
              <w:bottom w:val="nil"/>
              <w:right w:val="nil"/>
            </w:tcBorders>
          </w:tcPr>
          <w:p w:rsidR="006A0D2E" w:rsidRDefault="006A0D2E">
            <w:pPr>
              <w:pStyle w:val="ConsPlusNormal"/>
              <w:jc w:val="center"/>
            </w:pPr>
            <w:r>
              <w:t>41,1</w:t>
            </w:r>
          </w:p>
        </w:tc>
        <w:tc>
          <w:tcPr>
            <w:tcW w:w="1006" w:type="dxa"/>
            <w:tcBorders>
              <w:top w:val="nil"/>
              <w:left w:val="nil"/>
              <w:bottom w:val="nil"/>
              <w:right w:val="nil"/>
            </w:tcBorders>
          </w:tcPr>
          <w:p w:rsidR="006A0D2E" w:rsidRDefault="006A0D2E">
            <w:pPr>
              <w:pStyle w:val="ConsPlusNormal"/>
              <w:jc w:val="center"/>
            </w:pPr>
            <w:r>
              <w:t>41,6</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Чеченская Республика</w:t>
            </w:r>
          </w:p>
        </w:tc>
        <w:tc>
          <w:tcPr>
            <w:tcW w:w="1005" w:type="dxa"/>
            <w:tcBorders>
              <w:top w:val="nil"/>
              <w:left w:val="nil"/>
              <w:bottom w:val="nil"/>
              <w:right w:val="nil"/>
            </w:tcBorders>
          </w:tcPr>
          <w:p w:rsidR="006A0D2E" w:rsidRDefault="006A0D2E">
            <w:pPr>
              <w:pStyle w:val="ConsPlusNormal"/>
              <w:jc w:val="center"/>
            </w:pPr>
            <w:r>
              <w:t>28,5</w:t>
            </w:r>
          </w:p>
        </w:tc>
        <w:tc>
          <w:tcPr>
            <w:tcW w:w="1007" w:type="dxa"/>
            <w:tcBorders>
              <w:top w:val="nil"/>
              <w:left w:val="nil"/>
              <w:bottom w:val="nil"/>
              <w:right w:val="nil"/>
            </w:tcBorders>
          </w:tcPr>
          <w:p w:rsidR="006A0D2E" w:rsidRDefault="006A0D2E">
            <w:pPr>
              <w:pStyle w:val="ConsPlusNormal"/>
              <w:jc w:val="center"/>
            </w:pPr>
            <w:r>
              <w:t>20,6</w:t>
            </w:r>
          </w:p>
        </w:tc>
        <w:tc>
          <w:tcPr>
            <w:tcW w:w="1006" w:type="dxa"/>
            <w:tcBorders>
              <w:top w:val="nil"/>
              <w:left w:val="nil"/>
              <w:bottom w:val="nil"/>
              <w:right w:val="nil"/>
            </w:tcBorders>
          </w:tcPr>
          <w:p w:rsidR="006A0D2E" w:rsidRDefault="006A0D2E">
            <w:pPr>
              <w:pStyle w:val="ConsPlusNormal"/>
              <w:jc w:val="center"/>
            </w:pPr>
            <w:r>
              <w:t>32</w:t>
            </w:r>
          </w:p>
        </w:tc>
        <w:tc>
          <w:tcPr>
            <w:tcW w:w="1006" w:type="dxa"/>
            <w:tcBorders>
              <w:top w:val="nil"/>
              <w:left w:val="nil"/>
              <w:bottom w:val="nil"/>
              <w:right w:val="nil"/>
            </w:tcBorders>
          </w:tcPr>
          <w:p w:rsidR="006A0D2E" w:rsidRDefault="006A0D2E">
            <w:pPr>
              <w:pStyle w:val="ConsPlusNormal"/>
              <w:jc w:val="center"/>
            </w:pPr>
            <w:r>
              <w:t>21,7</w:t>
            </w:r>
          </w:p>
        </w:tc>
        <w:tc>
          <w:tcPr>
            <w:tcW w:w="1006" w:type="dxa"/>
            <w:tcBorders>
              <w:top w:val="nil"/>
              <w:left w:val="nil"/>
              <w:bottom w:val="nil"/>
              <w:right w:val="nil"/>
            </w:tcBorders>
          </w:tcPr>
          <w:p w:rsidR="006A0D2E" w:rsidRDefault="006A0D2E">
            <w:pPr>
              <w:pStyle w:val="ConsPlusNormal"/>
              <w:jc w:val="center"/>
            </w:pPr>
            <w:r>
              <w:t>35,2</w:t>
            </w:r>
          </w:p>
        </w:tc>
        <w:tc>
          <w:tcPr>
            <w:tcW w:w="1007" w:type="dxa"/>
            <w:tcBorders>
              <w:top w:val="nil"/>
              <w:left w:val="nil"/>
              <w:bottom w:val="nil"/>
              <w:right w:val="nil"/>
            </w:tcBorders>
          </w:tcPr>
          <w:p w:rsidR="006A0D2E" w:rsidRDefault="006A0D2E">
            <w:pPr>
              <w:pStyle w:val="ConsPlusNormal"/>
              <w:jc w:val="center"/>
            </w:pPr>
            <w:r>
              <w:t>36,9</w:t>
            </w:r>
          </w:p>
        </w:tc>
        <w:tc>
          <w:tcPr>
            <w:tcW w:w="1006" w:type="dxa"/>
            <w:tcBorders>
              <w:top w:val="nil"/>
              <w:left w:val="nil"/>
              <w:bottom w:val="nil"/>
              <w:right w:val="nil"/>
            </w:tcBorders>
          </w:tcPr>
          <w:p w:rsidR="006A0D2E" w:rsidRDefault="006A0D2E">
            <w:pPr>
              <w:pStyle w:val="ConsPlusNormal"/>
              <w:jc w:val="center"/>
            </w:pPr>
            <w:r>
              <w:t>42,5</w:t>
            </w:r>
          </w:p>
        </w:tc>
        <w:tc>
          <w:tcPr>
            <w:tcW w:w="1006" w:type="dxa"/>
            <w:tcBorders>
              <w:top w:val="nil"/>
              <w:left w:val="nil"/>
              <w:bottom w:val="nil"/>
              <w:right w:val="nil"/>
            </w:tcBorders>
          </w:tcPr>
          <w:p w:rsidR="006A0D2E" w:rsidRDefault="006A0D2E">
            <w:pPr>
              <w:pStyle w:val="ConsPlusNormal"/>
              <w:jc w:val="center"/>
            </w:pPr>
            <w:r>
              <w:t>50</w:t>
            </w:r>
          </w:p>
        </w:tc>
        <w:tc>
          <w:tcPr>
            <w:tcW w:w="1006" w:type="dxa"/>
            <w:tcBorders>
              <w:top w:val="nil"/>
              <w:left w:val="nil"/>
              <w:bottom w:val="nil"/>
              <w:right w:val="nil"/>
            </w:tcBorders>
          </w:tcPr>
          <w:p w:rsidR="006A0D2E" w:rsidRDefault="006A0D2E">
            <w:pPr>
              <w:pStyle w:val="ConsPlusNormal"/>
              <w:jc w:val="center"/>
            </w:pPr>
            <w:r>
              <w:t>52</w:t>
            </w:r>
          </w:p>
        </w:tc>
        <w:tc>
          <w:tcPr>
            <w:tcW w:w="1007" w:type="dxa"/>
            <w:tcBorders>
              <w:top w:val="nil"/>
              <w:left w:val="nil"/>
              <w:bottom w:val="nil"/>
              <w:right w:val="nil"/>
            </w:tcBorders>
          </w:tcPr>
          <w:p w:rsidR="006A0D2E" w:rsidRDefault="006A0D2E">
            <w:pPr>
              <w:pStyle w:val="ConsPlusNormal"/>
              <w:jc w:val="center"/>
            </w:pPr>
            <w:r>
              <w:t>54</w:t>
            </w:r>
          </w:p>
        </w:tc>
        <w:tc>
          <w:tcPr>
            <w:tcW w:w="1150" w:type="dxa"/>
            <w:tcBorders>
              <w:top w:val="nil"/>
              <w:left w:val="nil"/>
              <w:bottom w:val="nil"/>
              <w:right w:val="nil"/>
            </w:tcBorders>
          </w:tcPr>
          <w:p w:rsidR="006A0D2E" w:rsidRDefault="006A0D2E">
            <w:pPr>
              <w:pStyle w:val="ConsPlusNormal"/>
              <w:jc w:val="center"/>
            </w:pPr>
            <w:r>
              <w:t>57</w:t>
            </w:r>
          </w:p>
        </w:tc>
        <w:tc>
          <w:tcPr>
            <w:tcW w:w="1006"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lastRenderedPageBreak/>
              <w:t>Ставропольский край</w:t>
            </w:r>
          </w:p>
        </w:tc>
        <w:tc>
          <w:tcPr>
            <w:tcW w:w="1005" w:type="dxa"/>
            <w:tcBorders>
              <w:top w:val="nil"/>
              <w:left w:val="nil"/>
              <w:bottom w:val="nil"/>
              <w:right w:val="nil"/>
            </w:tcBorders>
          </w:tcPr>
          <w:p w:rsidR="006A0D2E" w:rsidRDefault="006A0D2E">
            <w:pPr>
              <w:pStyle w:val="ConsPlusNormal"/>
              <w:jc w:val="center"/>
            </w:pPr>
            <w:r>
              <w:t>28</w:t>
            </w:r>
          </w:p>
        </w:tc>
        <w:tc>
          <w:tcPr>
            <w:tcW w:w="1007" w:type="dxa"/>
            <w:tcBorders>
              <w:top w:val="nil"/>
              <w:left w:val="nil"/>
              <w:bottom w:val="nil"/>
              <w:right w:val="nil"/>
            </w:tcBorders>
          </w:tcPr>
          <w:p w:rsidR="006A0D2E" w:rsidRDefault="006A0D2E">
            <w:pPr>
              <w:pStyle w:val="ConsPlusNormal"/>
              <w:jc w:val="center"/>
            </w:pPr>
            <w:r>
              <w:t>47,1</w:t>
            </w:r>
          </w:p>
        </w:tc>
        <w:tc>
          <w:tcPr>
            <w:tcW w:w="1006" w:type="dxa"/>
            <w:tcBorders>
              <w:top w:val="nil"/>
              <w:left w:val="nil"/>
              <w:bottom w:val="nil"/>
              <w:right w:val="nil"/>
            </w:tcBorders>
          </w:tcPr>
          <w:p w:rsidR="006A0D2E" w:rsidRDefault="006A0D2E">
            <w:pPr>
              <w:pStyle w:val="ConsPlusNormal"/>
              <w:jc w:val="center"/>
            </w:pPr>
            <w:r>
              <w:t>32,5</w:t>
            </w:r>
          </w:p>
        </w:tc>
        <w:tc>
          <w:tcPr>
            <w:tcW w:w="1006" w:type="dxa"/>
            <w:tcBorders>
              <w:top w:val="nil"/>
              <w:left w:val="nil"/>
              <w:bottom w:val="nil"/>
              <w:right w:val="nil"/>
            </w:tcBorders>
          </w:tcPr>
          <w:p w:rsidR="006A0D2E" w:rsidRDefault="006A0D2E">
            <w:pPr>
              <w:pStyle w:val="ConsPlusNormal"/>
              <w:jc w:val="center"/>
            </w:pPr>
            <w:r>
              <w:t>54,5</w:t>
            </w:r>
          </w:p>
        </w:tc>
        <w:tc>
          <w:tcPr>
            <w:tcW w:w="1006" w:type="dxa"/>
            <w:tcBorders>
              <w:top w:val="nil"/>
              <w:left w:val="nil"/>
              <w:bottom w:val="nil"/>
              <w:right w:val="nil"/>
            </w:tcBorders>
          </w:tcPr>
          <w:p w:rsidR="006A0D2E" w:rsidRDefault="006A0D2E">
            <w:pPr>
              <w:pStyle w:val="ConsPlusNormal"/>
              <w:jc w:val="center"/>
            </w:pPr>
            <w:r>
              <w:t>48,5</w:t>
            </w:r>
          </w:p>
        </w:tc>
        <w:tc>
          <w:tcPr>
            <w:tcW w:w="1007" w:type="dxa"/>
            <w:tcBorders>
              <w:top w:val="nil"/>
              <w:left w:val="nil"/>
              <w:bottom w:val="nil"/>
              <w:right w:val="nil"/>
            </w:tcBorders>
          </w:tcPr>
          <w:p w:rsidR="006A0D2E" w:rsidRDefault="006A0D2E">
            <w:pPr>
              <w:pStyle w:val="ConsPlusNormal"/>
              <w:jc w:val="center"/>
            </w:pPr>
            <w:r>
              <w:t>55,5</w:t>
            </w:r>
          </w:p>
        </w:tc>
        <w:tc>
          <w:tcPr>
            <w:tcW w:w="1006" w:type="dxa"/>
            <w:tcBorders>
              <w:top w:val="nil"/>
              <w:left w:val="nil"/>
              <w:bottom w:val="nil"/>
              <w:right w:val="nil"/>
            </w:tcBorders>
          </w:tcPr>
          <w:p w:rsidR="006A0D2E" w:rsidRDefault="006A0D2E">
            <w:pPr>
              <w:pStyle w:val="ConsPlusNormal"/>
              <w:jc w:val="center"/>
            </w:pPr>
            <w:r>
              <w:t>56,5</w:t>
            </w:r>
          </w:p>
        </w:tc>
        <w:tc>
          <w:tcPr>
            <w:tcW w:w="1006" w:type="dxa"/>
            <w:tcBorders>
              <w:top w:val="nil"/>
              <w:left w:val="nil"/>
              <w:bottom w:val="nil"/>
              <w:right w:val="nil"/>
            </w:tcBorders>
          </w:tcPr>
          <w:p w:rsidR="006A0D2E" w:rsidRDefault="006A0D2E">
            <w:pPr>
              <w:pStyle w:val="ConsPlusNormal"/>
              <w:jc w:val="center"/>
            </w:pPr>
            <w:r>
              <w:t>57</w:t>
            </w:r>
          </w:p>
        </w:tc>
        <w:tc>
          <w:tcPr>
            <w:tcW w:w="1006" w:type="dxa"/>
            <w:tcBorders>
              <w:top w:val="nil"/>
              <w:left w:val="nil"/>
              <w:bottom w:val="nil"/>
              <w:right w:val="nil"/>
            </w:tcBorders>
          </w:tcPr>
          <w:p w:rsidR="006A0D2E" w:rsidRDefault="006A0D2E">
            <w:pPr>
              <w:pStyle w:val="ConsPlusNormal"/>
              <w:jc w:val="center"/>
            </w:pPr>
            <w:r>
              <w:t>58,2</w:t>
            </w:r>
          </w:p>
        </w:tc>
        <w:tc>
          <w:tcPr>
            <w:tcW w:w="1007" w:type="dxa"/>
            <w:tcBorders>
              <w:top w:val="nil"/>
              <w:left w:val="nil"/>
              <w:bottom w:val="nil"/>
              <w:right w:val="nil"/>
            </w:tcBorders>
          </w:tcPr>
          <w:p w:rsidR="006A0D2E" w:rsidRDefault="006A0D2E">
            <w:pPr>
              <w:pStyle w:val="ConsPlusNormal"/>
              <w:jc w:val="center"/>
            </w:pPr>
            <w:r>
              <w:t>59,2</w:t>
            </w:r>
          </w:p>
        </w:tc>
        <w:tc>
          <w:tcPr>
            <w:tcW w:w="1150" w:type="dxa"/>
            <w:tcBorders>
              <w:top w:val="nil"/>
              <w:left w:val="nil"/>
              <w:bottom w:val="nil"/>
              <w:right w:val="nil"/>
            </w:tcBorders>
          </w:tcPr>
          <w:p w:rsidR="006A0D2E" w:rsidRDefault="006A0D2E">
            <w:pPr>
              <w:pStyle w:val="ConsPlusNormal"/>
              <w:jc w:val="center"/>
            </w:pPr>
            <w:r>
              <w:t>63,5</w:t>
            </w:r>
          </w:p>
        </w:tc>
        <w:tc>
          <w:tcPr>
            <w:tcW w:w="1006" w:type="dxa"/>
            <w:tcBorders>
              <w:top w:val="nil"/>
              <w:left w:val="nil"/>
              <w:bottom w:val="nil"/>
              <w:right w:val="nil"/>
            </w:tcBorders>
          </w:tcPr>
          <w:p w:rsidR="006A0D2E" w:rsidRDefault="006A0D2E">
            <w:pPr>
              <w:pStyle w:val="ConsPlusNormal"/>
              <w:jc w:val="center"/>
            </w:pPr>
            <w:r>
              <w:t>65</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2"/>
            </w:pPr>
            <w:r>
              <w:t>Подпрограмма 1 "Развитие физической культуры и массового спорта"</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3. Доля детей и молодежи в возрасте 3 - 29 лет, систематически занимающихся физической культурой и спортом, в общей численности детей и молодежи, процентов</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77,2</w:t>
            </w:r>
          </w:p>
        </w:tc>
        <w:tc>
          <w:tcPr>
            <w:tcW w:w="1006" w:type="dxa"/>
            <w:tcBorders>
              <w:top w:val="nil"/>
              <w:left w:val="nil"/>
              <w:bottom w:val="nil"/>
              <w:right w:val="nil"/>
            </w:tcBorders>
          </w:tcPr>
          <w:p w:rsidR="006A0D2E" w:rsidRDefault="006A0D2E">
            <w:pPr>
              <w:pStyle w:val="ConsPlusNormal"/>
              <w:jc w:val="center"/>
            </w:pPr>
            <w:r>
              <w:t>79</w:t>
            </w:r>
          </w:p>
        </w:tc>
        <w:tc>
          <w:tcPr>
            <w:tcW w:w="1007" w:type="dxa"/>
            <w:tcBorders>
              <w:top w:val="nil"/>
              <w:left w:val="nil"/>
              <w:bottom w:val="nil"/>
              <w:right w:val="nil"/>
            </w:tcBorders>
          </w:tcPr>
          <w:p w:rsidR="006A0D2E" w:rsidRDefault="006A0D2E">
            <w:pPr>
              <w:pStyle w:val="ConsPlusNormal"/>
              <w:jc w:val="center"/>
            </w:pPr>
            <w:r>
              <w:t>81,2</w:t>
            </w:r>
          </w:p>
        </w:tc>
        <w:tc>
          <w:tcPr>
            <w:tcW w:w="1006" w:type="dxa"/>
            <w:tcBorders>
              <w:top w:val="nil"/>
              <w:left w:val="nil"/>
              <w:bottom w:val="nil"/>
              <w:right w:val="nil"/>
            </w:tcBorders>
          </w:tcPr>
          <w:p w:rsidR="006A0D2E" w:rsidRDefault="006A0D2E">
            <w:pPr>
              <w:pStyle w:val="ConsPlusNormal"/>
              <w:jc w:val="center"/>
            </w:pPr>
            <w:r>
              <w:t>80,3</w:t>
            </w:r>
          </w:p>
        </w:tc>
        <w:tc>
          <w:tcPr>
            <w:tcW w:w="1006" w:type="dxa"/>
            <w:tcBorders>
              <w:top w:val="nil"/>
              <w:left w:val="nil"/>
              <w:bottom w:val="nil"/>
              <w:right w:val="nil"/>
            </w:tcBorders>
          </w:tcPr>
          <w:p w:rsidR="006A0D2E" w:rsidRDefault="006A0D2E">
            <w:pPr>
              <w:pStyle w:val="ConsPlusNormal"/>
              <w:jc w:val="center"/>
            </w:pPr>
            <w:r>
              <w:t>81,9</w:t>
            </w:r>
          </w:p>
        </w:tc>
        <w:tc>
          <w:tcPr>
            <w:tcW w:w="1006" w:type="dxa"/>
            <w:tcBorders>
              <w:top w:val="nil"/>
              <w:left w:val="nil"/>
              <w:bottom w:val="nil"/>
              <w:right w:val="nil"/>
            </w:tcBorders>
          </w:tcPr>
          <w:p w:rsidR="006A0D2E" w:rsidRDefault="006A0D2E">
            <w:pPr>
              <w:pStyle w:val="ConsPlusNormal"/>
              <w:jc w:val="center"/>
            </w:pPr>
            <w:r>
              <w:t>83,1</w:t>
            </w:r>
          </w:p>
        </w:tc>
        <w:tc>
          <w:tcPr>
            <w:tcW w:w="1007" w:type="dxa"/>
            <w:tcBorders>
              <w:top w:val="nil"/>
              <w:left w:val="nil"/>
              <w:bottom w:val="nil"/>
              <w:right w:val="nil"/>
            </w:tcBorders>
          </w:tcPr>
          <w:p w:rsidR="006A0D2E" w:rsidRDefault="006A0D2E">
            <w:pPr>
              <w:pStyle w:val="ConsPlusNormal"/>
              <w:jc w:val="center"/>
            </w:pPr>
            <w:r>
              <w:t>84,3</w:t>
            </w:r>
          </w:p>
        </w:tc>
        <w:tc>
          <w:tcPr>
            <w:tcW w:w="1150" w:type="dxa"/>
            <w:tcBorders>
              <w:top w:val="nil"/>
              <w:left w:val="nil"/>
              <w:bottom w:val="nil"/>
              <w:right w:val="nil"/>
            </w:tcBorders>
          </w:tcPr>
          <w:p w:rsidR="006A0D2E" w:rsidRDefault="006A0D2E">
            <w:pPr>
              <w:pStyle w:val="ConsPlusNormal"/>
              <w:jc w:val="center"/>
            </w:pPr>
            <w:r>
              <w:t>85,2</w:t>
            </w:r>
          </w:p>
        </w:tc>
        <w:tc>
          <w:tcPr>
            <w:tcW w:w="1006"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Северо-Кавказский федеральный округ</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65,9</w:t>
            </w:r>
          </w:p>
        </w:tc>
        <w:tc>
          <w:tcPr>
            <w:tcW w:w="1006" w:type="dxa"/>
            <w:tcBorders>
              <w:top w:val="nil"/>
              <w:left w:val="nil"/>
              <w:bottom w:val="nil"/>
              <w:right w:val="nil"/>
            </w:tcBorders>
          </w:tcPr>
          <w:p w:rsidR="006A0D2E" w:rsidRDefault="006A0D2E">
            <w:pPr>
              <w:pStyle w:val="ConsPlusNormal"/>
              <w:jc w:val="center"/>
            </w:pPr>
            <w:r>
              <w:t>68</w:t>
            </w:r>
          </w:p>
        </w:tc>
        <w:tc>
          <w:tcPr>
            <w:tcW w:w="1007" w:type="dxa"/>
            <w:tcBorders>
              <w:top w:val="nil"/>
              <w:left w:val="nil"/>
              <w:bottom w:val="nil"/>
              <w:right w:val="nil"/>
            </w:tcBorders>
          </w:tcPr>
          <w:p w:rsidR="006A0D2E" w:rsidRDefault="006A0D2E">
            <w:pPr>
              <w:pStyle w:val="ConsPlusNormal"/>
              <w:jc w:val="center"/>
            </w:pPr>
            <w:r>
              <w:t>70</w:t>
            </w:r>
          </w:p>
        </w:tc>
        <w:tc>
          <w:tcPr>
            <w:tcW w:w="1006" w:type="dxa"/>
            <w:tcBorders>
              <w:top w:val="nil"/>
              <w:left w:val="nil"/>
              <w:bottom w:val="nil"/>
              <w:right w:val="nil"/>
            </w:tcBorders>
          </w:tcPr>
          <w:p w:rsidR="006A0D2E" w:rsidRDefault="006A0D2E">
            <w:pPr>
              <w:pStyle w:val="ConsPlusNormal"/>
              <w:jc w:val="center"/>
            </w:pPr>
            <w:r>
              <w:t>71,6</w:t>
            </w:r>
          </w:p>
        </w:tc>
        <w:tc>
          <w:tcPr>
            <w:tcW w:w="1006" w:type="dxa"/>
            <w:tcBorders>
              <w:top w:val="nil"/>
              <w:left w:val="nil"/>
              <w:bottom w:val="nil"/>
              <w:right w:val="nil"/>
            </w:tcBorders>
          </w:tcPr>
          <w:p w:rsidR="006A0D2E" w:rsidRDefault="006A0D2E">
            <w:pPr>
              <w:pStyle w:val="ConsPlusNormal"/>
              <w:jc w:val="center"/>
            </w:pPr>
            <w:r>
              <w:t>73</w:t>
            </w:r>
          </w:p>
        </w:tc>
        <w:tc>
          <w:tcPr>
            <w:tcW w:w="1006" w:type="dxa"/>
            <w:tcBorders>
              <w:top w:val="nil"/>
              <w:left w:val="nil"/>
              <w:bottom w:val="nil"/>
              <w:right w:val="nil"/>
            </w:tcBorders>
          </w:tcPr>
          <w:p w:rsidR="006A0D2E" w:rsidRDefault="006A0D2E">
            <w:pPr>
              <w:pStyle w:val="ConsPlusNormal"/>
              <w:jc w:val="center"/>
            </w:pPr>
            <w:r>
              <w:t>76,7</w:t>
            </w:r>
          </w:p>
        </w:tc>
        <w:tc>
          <w:tcPr>
            <w:tcW w:w="1007" w:type="dxa"/>
            <w:tcBorders>
              <w:top w:val="nil"/>
              <w:left w:val="nil"/>
              <w:bottom w:val="nil"/>
              <w:right w:val="nil"/>
            </w:tcBorders>
          </w:tcPr>
          <w:p w:rsidR="006A0D2E" w:rsidRDefault="006A0D2E">
            <w:pPr>
              <w:pStyle w:val="ConsPlusNormal"/>
              <w:jc w:val="center"/>
            </w:pPr>
            <w:r>
              <w:t>79,5</w:t>
            </w:r>
          </w:p>
        </w:tc>
        <w:tc>
          <w:tcPr>
            <w:tcW w:w="1150" w:type="dxa"/>
            <w:tcBorders>
              <w:top w:val="nil"/>
              <w:left w:val="nil"/>
              <w:bottom w:val="nil"/>
              <w:right w:val="nil"/>
            </w:tcBorders>
          </w:tcPr>
          <w:p w:rsidR="006A0D2E" w:rsidRDefault="006A0D2E">
            <w:pPr>
              <w:pStyle w:val="ConsPlusNormal"/>
              <w:jc w:val="center"/>
            </w:pPr>
            <w:r>
              <w:t>82,2</w:t>
            </w:r>
          </w:p>
        </w:tc>
        <w:tc>
          <w:tcPr>
            <w:tcW w:w="1006" w:type="dxa"/>
            <w:tcBorders>
              <w:top w:val="nil"/>
              <w:left w:val="nil"/>
              <w:bottom w:val="nil"/>
              <w:right w:val="nil"/>
            </w:tcBorders>
          </w:tcPr>
          <w:p w:rsidR="006A0D2E" w:rsidRDefault="006A0D2E">
            <w:pPr>
              <w:pStyle w:val="ConsPlusNormal"/>
              <w:jc w:val="center"/>
            </w:pPr>
            <w:r>
              <w:t>84</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Дагестан</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59,7</w:t>
            </w:r>
          </w:p>
        </w:tc>
        <w:tc>
          <w:tcPr>
            <w:tcW w:w="1006" w:type="dxa"/>
            <w:tcBorders>
              <w:top w:val="nil"/>
              <w:left w:val="nil"/>
              <w:bottom w:val="nil"/>
              <w:right w:val="nil"/>
            </w:tcBorders>
          </w:tcPr>
          <w:p w:rsidR="006A0D2E" w:rsidRDefault="006A0D2E">
            <w:pPr>
              <w:pStyle w:val="ConsPlusNormal"/>
              <w:jc w:val="center"/>
            </w:pPr>
            <w:r>
              <w:t>62,2</w:t>
            </w:r>
          </w:p>
        </w:tc>
        <w:tc>
          <w:tcPr>
            <w:tcW w:w="1007" w:type="dxa"/>
            <w:tcBorders>
              <w:top w:val="nil"/>
              <w:left w:val="nil"/>
              <w:bottom w:val="nil"/>
              <w:right w:val="nil"/>
            </w:tcBorders>
          </w:tcPr>
          <w:p w:rsidR="006A0D2E" w:rsidRDefault="006A0D2E">
            <w:pPr>
              <w:pStyle w:val="ConsPlusNormal"/>
              <w:jc w:val="center"/>
            </w:pPr>
            <w:r>
              <w:t>60,3</w:t>
            </w:r>
          </w:p>
        </w:tc>
        <w:tc>
          <w:tcPr>
            <w:tcW w:w="1006" w:type="dxa"/>
            <w:tcBorders>
              <w:top w:val="nil"/>
              <w:left w:val="nil"/>
              <w:bottom w:val="nil"/>
              <w:right w:val="nil"/>
            </w:tcBorders>
          </w:tcPr>
          <w:p w:rsidR="006A0D2E" w:rsidRDefault="006A0D2E">
            <w:pPr>
              <w:pStyle w:val="ConsPlusNormal"/>
              <w:jc w:val="center"/>
            </w:pPr>
            <w:r>
              <w:t>64</w:t>
            </w:r>
          </w:p>
        </w:tc>
        <w:tc>
          <w:tcPr>
            <w:tcW w:w="1006" w:type="dxa"/>
            <w:tcBorders>
              <w:top w:val="nil"/>
              <w:left w:val="nil"/>
              <w:bottom w:val="nil"/>
              <w:right w:val="nil"/>
            </w:tcBorders>
          </w:tcPr>
          <w:p w:rsidR="006A0D2E" w:rsidRDefault="006A0D2E">
            <w:pPr>
              <w:pStyle w:val="ConsPlusNormal"/>
              <w:jc w:val="center"/>
            </w:pPr>
            <w:r>
              <w:t>67,8</w:t>
            </w:r>
          </w:p>
        </w:tc>
        <w:tc>
          <w:tcPr>
            <w:tcW w:w="1006" w:type="dxa"/>
            <w:tcBorders>
              <w:top w:val="nil"/>
              <w:left w:val="nil"/>
              <w:bottom w:val="nil"/>
              <w:right w:val="nil"/>
            </w:tcBorders>
          </w:tcPr>
          <w:p w:rsidR="006A0D2E" w:rsidRDefault="006A0D2E">
            <w:pPr>
              <w:pStyle w:val="ConsPlusNormal"/>
              <w:jc w:val="center"/>
            </w:pPr>
            <w:r>
              <w:t>68,8</w:t>
            </w:r>
          </w:p>
        </w:tc>
        <w:tc>
          <w:tcPr>
            <w:tcW w:w="1007" w:type="dxa"/>
            <w:tcBorders>
              <w:top w:val="nil"/>
              <w:left w:val="nil"/>
              <w:bottom w:val="nil"/>
              <w:right w:val="nil"/>
            </w:tcBorders>
          </w:tcPr>
          <w:p w:rsidR="006A0D2E" w:rsidRDefault="006A0D2E">
            <w:pPr>
              <w:pStyle w:val="ConsPlusNormal"/>
              <w:jc w:val="center"/>
            </w:pPr>
            <w:r>
              <w:t>70,4</w:t>
            </w:r>
          </w:p>
        </w:tc>
        <w:tc>
          <w:tcPr>
            <w:tcW w:w="1150" w:type="dxa"/>
            <w:tcBorders>
              <w:top w:val="nil"/>
              <w:left w:val="nil"/>
              <w:bottom w:val="nil"/>
              <w:right w:val="nil"/>
            </w:tcBorders>
          </w:tcPr>
          <w:p w:rsidR="006A0D2E" w:rsidRDefault="006A0D2E">
            <w:pPr>
              <w:pStyle w:val="ConsPlusNormal"/>
              <w:jc w:val="center"/>
            </w:pPr>
            <w:r>
              <w:t>71</w:t>
            </w:r>
          </w:p>
        </w:tc>
        <w:tc>
          <w:tcPr>
            <w:tcW w:w="1006" w:type="dxa"/>
            <w:tcBorders>
              <w:top w:val="nil"/>
              <w:left w:val="nil"/>
              <w:bottom w:val="nil"/>
              <w:right w:val="nil"/>
            </w:tcBorders>
          </w:tcPr>
          <w:p w:rsidR="006A0D2E" w:rsidRDefault="006A0D2E">
            <w:pPr>
              <w:pStyle w:val="ConsPlusNormal"/>
              <w:jc w:val="center"/>
            </w:pPr>
            <w:r>
              <w:t>73</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Ингушетия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29</w:t>
            </w:r>
          </w:p>
        </w:tc>
        <w:tc>
          <w:tcPr>
            <w:tcW w:w="1006" w:type="dxa"/>
            <w:tcBorders>
              <w:top w:val="nil"/>
              <w:left w:val="nil"/>
              <w:bottom w:val="nil"/>
              <w:right w:val="nil"/>
            </w:tcBorders>
          </w:tcPr>
          <w:p w:rsidR="006A0D2E" w:rsidRDefault="006A0D2E">
            <w:pPr>
              <w:pStyle w:val="ConsPlusNormal"/>
              <w:jc w:val="center"/>
            </w:pPr>
            <w:r>
              <w:t>29</w:t>
            </w:r>
          </w:p>
        </w:tc>
        <w:tc>
          <w:tcPr>
            <w:tcW w:w="1007" w:type="dxa"/>
            <w:tcBorders>
              <w:top w:val="nil"/>
              <w:left w:val="nil"/>
              <w:bottom w:val="nil"/>
              <w:right w:val="nil"/>
            </w:tcBorders>
          </w:tcPr>
          <w:p w:rsidR="006A0D2E" w:rsidRDefault="006A0D2E">
            <w:pPr>
              <w:pStyle w:val="ConsPlusNormal"/>
              <w:jc w:val="center"/>
            </w:pPr>
            <w:r>
              <w:t>37,8</w:t>
            </w:r>
          </w:p>
        </w:tc>
        <w:tc>
          <w:tcPr>
            <w:tcW w:w="1006" w:type="dxa"/>
            <w:tcBorders>
              <w:top w:val="nil"/>
              <w:left w:val="nil"/>
              <w:bottom w:val="nil"/>
              <w:right w:val="nil"/>
            </w:tcBorders>
          </w:tcPr>
          <w:p w:rsidR="006A0D2E" w:rsidRDefault="006A0D2E">
            <w:pPr>
              <w:pStyle w:val="ConsPlusNormal"/>
              <w:jc w:val="center"/>
            </w:pPr>
            <w:r>
              <w:t>41,5</w:t>
            </w:r>
          </w:p>
        </w:tc>
        <w:tc>
          <w:tcPr>
            <w:tcW w:w="1006" w:type="dxa"/>
            <w:tcBorders>
              <w:top w:val="nil"/>
              <w:left w:val="nil"/>
              <w:bottom w:val="nil"/>
              <w:right w:val="nil"/>
            </w:tcBorders>
          </w:tcPr>
          <w:p w:rsidR="006A0D2E" w:rsidRDefault="006A0D2E">
            <w:pPr>
              <w:pStyle w:val="ConsPlusNormal"/>
              <w:jc w:val="center"/>
            </w:pPr>
            <w:r>
              <w:t>44,3</w:t>
            </w:r>
          </w:p>
        </w:tc>
        <w:tc>
          <w:tcPr>
            <w:tcW w:w="1006" w:type="dxa"/>
            <w:tcBorders>
              <w:top w:val="nil"/>
              <w:left w:val="nil"/>
              <w:bottom w:val="nil"/>
              <w:right w:val="nil"/>
            </w:tcBorders>
          </w:tcPr>
          <w:p w:rsidR="006A0D2E" w:rsidRDefault="006A0D2E">
            <w:pPr>
              <w:pStyle w:val="ConsPlusNormal"/>
              <w:jc w:val="center"/>
            </w:pPr>
            <w:r>
              <w:t>60,4</w:t>
            </w:r>
          </w:p>
        </w:tc>
        <w:tc>
          <w:tcPr>
            <w:tcW w:w="1007" w:type="dxa"/>
            <w:tcBorders>
              <w:top w:val="nil"/>
              <w:left w:val="nil"/>
              <w:bottom w:val="nil"/>
              <w:right w:val="nil"/>
            </w:tcBorders>
          </w:tcPr>
          <w:p w:rsidR="006A0D2E" w:rsidRDefault="006A0D2E">
            <w:pPr>
              <w:pStyle w:val="ConsPlusNormal"/>
              <w:jc w:val="center"/>
            </w:pPr>
            <w:r>
              <w:t>67</w:t>
            </w:r>
          </w:p>
        </w:tc>
        <w:tc>
          <w:tcPr>
            <w:tcW w:w="1150" w:type="dxa"/>
            <w:tcBorders>
              <w:top w:val="nil"/>
              <w:left w:val="nil"/>
              <w:bottom w:val="nil"/>
              <w:right w:val="nil"/>
            </w:tcBorders>
          </w:tcPr>
          <w:p w:rsidR="006A0D2E" w:rsidRDefault="006A0D2E">
            <w:pPr>
              <w:pStyle w:val="ConsPlusNormal"/>
              <w:jc w:val="center"/>
            </w:pPr>
            <w:r>
              <w:t>77</w:t>
            </w:r>
          </w:p>
        </w:tc>
        <w:tc>
          <w:tcPr>
            <w:tcW w:w="1006"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Кабардино-Балкарская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76,2</w:t>
            </w:r>
          </w:p>
        </w:tc>
        <w:tc>
          <w:tcPr>
            <w:tcW w:w="1006" w:type="dxa"/>
            <w:tcBorders>
              <w:top w:val="nil"/>
              <w:left w:val="nil"/>
              <w:bottom w:val="nil"/>
              <w:right w:val="nil"/>
            </w:tcBorders>
          </w:tcPr>
          <w:p w:rsidR="006A0D2E" w:rsidRDefault="006A0D2E">
            <w:pPr>
              <w:pStyle w:val="ConsPlusNormal"/>
              <w:jc w:val="center"/>
            </w:pPr>
            <w:r>
              <w:t>80</w:t>
            </w:r>
          </w:p>
        </w:tc>
        <w:tc>
          <w:tcPr>
            <w:tcW w:w="1007" w:type="dxa"/>
            <w:tcBorders>
              <w:top w:val="nil"/>
              <w:left w:val="nil"/>
              <w:bottom w:val="nil"/>
              <w:right w:val="nil"/>
            </w:tcBorders>
          </w:tcPr>
          <w:p w:rsidR="006A0D2E" w:rsidRDefault="006A0D2E">
            <w:pPr>
              <w:pStyle w:val="ConsPlusNormal"/>
              <w:jc w:val="center"/>
            </w:pPr>
            <w:r>
              <w:t>77,8</w:t>
            </w:r>
          </w:p>
        </w:tc>
        <w:tc>
          <w:tcPr>
            <w:tcW w:w="1006" w:type="dxa"/>
            <w:tcBorders>
              <w:top w:val="nil"/>
              <w:left w:val="nil"/>
              <w:bottom w:val="nil"/>
              <w:right w:val="nil"/>
            </w:tcBorders>
          </w:tcPr>
          <w:p w:rsidR="006A0D2E" w:rsidRDefault="006A0D2E">
            <w:pPr>
              <w:pStyle w:val="ConsPlusNormal"/>
              <w:jc w:val="center"/>
            </w:pPr>
            <w:r>
              <w:t>80,8</w:t>
            </w:r>
          </w:p>
        </w:tc>
        <w:tc>
          <w:tcPr>
            <w:tcW w:w="1006" w:type="dxa"/>
            <w:tcBorders>
              <w:top w:val="nil"/>
              <w:left w:val="nil"/>
              <w:bottom w:val="nil"/>
              <w:right w:val="nil"/>
            </w:tcBorders>
          </w:tcPr>
          <w:p w:rsidR="006A0D2E" w:rsidRDefault="006A0D2E">
            <w:pPr>
              <w:pStyle w:val="ConsPlusNormal"/>
              <w:jc w:val="center"/>
            </w:pPr>
            <w:r>
              <w:t>81,2</w:t>
            </w:r>
          </w:p>
        </w:tc>
        <w:tc>
          <w:tcPr>
            <w:tcW w:w="1006" w:type="dxa"/>
            <w:tcBorders>
              <w:top w:val="nil"/>
              <w:left w:val="nil"/>
              <w:bottom w:val="nil"/>
              <w:right w:val="nil"/>
            </w:tcBorders>
          </w:tcPr>
          <w:p w:rsidR="006A0D2E" w:rsidRDefault="006A0D2E">
            <w:pPr>
              <w:pStyle w:val="ConsPlusNormal"/>
              <w:jc w:val="center"/>
            </w:pPr>
            <w:r>
              <w:t>84,1</w:t>
            </w:r>
          </w:p>
        </w:tc>
        <w:tc>
          <w:tcPr>
            <w:tcW w:w="1007" w:type="dxa"/>
            <w:tcBorders>
              <w:top w:val="nil"/>
              <w:left w:val="nil"/>
              <w:bottom w:val="nil"/>
              <w:right w:val="nil"/>
            </w:tcBorders>
          </w:tcPr>
          <w:p w:rsidR="006A0D2E" w:rsidRDefault="006A0D2E">
            <w:pPr>
              <w:pStyle w:val="ConsPlusNormal"/>
              <w:jc w:val="center"/>
            </w:pPr>
            <w:r>
              <w:t>85,5</w:t>
            </w:r>
          </w:p>
        </w:tc>
        <w:tc>
          <w:tcPr>
            <w:tcW w:w="1150" w:type="dxa"/>
            <w:tcBorders>
              <w:top w:val="nil"/>
              <w:left w:val="nil"/>
              <w:bottom w:val="nil"/>
              <w:right w:val="nil"/>
            </w:tcBorders>
          </w:tcPr>
          <w:p w:rsidR="006A0D2E" w:rsidRDefault="006A0D2E">
            <w:pPr>
              <w:pStyle w:val="ConsPlusNormal"/>
              <w:jc w:val="center"/>
            </w:pPr>
            <w:r>
              <w:t>86,3</w:t>
            </w:r>
          </w:p>
        </w:tc>
        <w:tc>
          <w:tcPr>
            <w:tcW w:w="1006" w:type="dxa"/>
            <w:tcBorders>
              <w:top w:val="nil"/>
              <w:left w:val="nil"/>
              <w:bottom w:val="nil"/>
              <w:right w:val="nil"/>
            </w:tcBorders>
          </w:tcPr>
          <w:p w:rsidR="006A0D2E" w:rsidRDefault="006A0D2E">
            <w:pPr>
              <w:pStyle w:val="ConsPlusNormal"/>
              <w:jc w:val="center"/>
            </w:pPr>
            <w:r>
              <w:t>86,8</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Карачаево-Черкесская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82,6</w:t>
            </w:r>
          </w:p>
        </w:tc>
        <w:tc>
          <w:tcPr>
            <w:tcW w:w="1006" w:type="dxa"/>
            <w:tcBorders>
              <w:top w:val="nil"/>
              <w:left w:val="nil"/>
              <w:bottom w:val="nil"/>
              <w:right w:val="nil"/>
            </w:tcBorders>
          </w:tcPr>
          <w:p w:rsidR="006A0D2E" w:rsidRDefault="006A0D2E">
            <w:pPr>
              <w:pStyle w:val="ConsPlusNormal"/>
              <w:jc w:val="center"/>
            </w:pPr>
            <w:r>
              <w:t>83,8</w:t>
            </w:r>
          </w:p>
        </w:tc>
        <w:tc>
          <w:tcPr>
            <w:tcW w:w="1007" w:type="dxa"/>
            <w:tcBorders>
              <w:top w:val="nil"/>
              <w:left w:val="nil"/>
              <w:bottom w:val="nil"/>
              <w:right w:val="nil"/>
            </w:tcBorders>
          </w:tcPr>
          <w:p w:rsidR="006A0D2E" w:rsidRDefault="006A0D2E">
            <w:pPr>
              <w:pStyle w:val="ConsPlusNormal"/>
              <w:jc w:val="center"/>
            </w:pPr>
            <w:r>
              <w:t>83,8</w:t>
            </w:r>
          </w:p>
        </w:tc>
        <w:tc>
          <w:tcPr>
            <w:tcW w:w="1006" w:type="dxa"/>
            <w:tcBorders>
              <w:top w:val="nil"/>
              <w:left w:val="nil"/>
              <w:bottom w:val="nil"/>
              <w:right w:val="nil"/>
            </w:tcBorders>
          </w:tcPr>
          <w:p w:rsidR="006A0D2E" w:rsidRDefault="006A0D2E">
            <w:pPr>
              <w:pStyle w:val="ConsPlusNormal"/>
              <w:jc w:val="center"/>
            </w:pPr>
            <w:r>
              <w:t>84,4</w:t>
            </w:r>
          </w:p>
        </w:tc>
        <w:tc>
          <w:tcPr>
            <w:tcW w:w="1006" w:type="dxa"/>
            <w:tcBorders>
              <w:top w:val="nil"/>
              <w:left w:val="nil"/>
              <w:bottom w:val="nil"/>
              <w:right w:val="nil"/>
            </w:tcBorders>
          </w:tcPr>
          <w:p w:rsidR="006A0D2E" w:rsidRDefault="006A0D2E">
            <w:pPr>
              <w:pStyle w:val="ConsPlusNormal"/>
              <w:jc w:val="center"/>
            </w:pPr>
            <w:r>
              <w:t>84,9</w:t>
            </w:r>
          </w:p>
        </w:tc>
        <w:tc>
          <w:tcPr>
            <w:tcW w:w="1006" w:type="dxa"/>
            <w:tcBorders>
              <w:top w:val="nil"/>
              <w:left w:val="nil"/>
              <w:bottom w:val="nil"/>
              <w:right w:val="nil"/>
            </w:tcBorders>
          </w:tcPr>
          <w:p w:rsidR="006A0D2E" w:rsidRDefault="006A0D2E">
            <w:pPr>
              <w:pStyle w:val="ConsPlusNormal"/>
              <w:jc w:val="center"/>
            </w:pPr>
            <w:r>
              <w:t>85,4</w:t>
            </w:r>
          </w:p>
        </w:tc>
        <w:tc>
          <w:tcPr>
            <w:tcW w:w="1007" w:type="dxa"/>
            <w:tcBorders>
              <w:top w:val="nil"/>
              <w:left w:val="nil"/>
              <w:bottom w:val="nil"/>
              <w:right w:val="nil"/>
            </w:tcBorders>
          </w:tcPr>
          <w:p w:rsidR="006A0D2E" w:rsidRDefault="006A0D2E">
            <w:pPr>
              <w:pStyle w:val="ConsPlusNormal"/>
              <w:jc w:val="center"/>
            </w:pPr>
            <w:r>
              <w:t>85,9</w:t>
            </w:r>
          </w:p>
        </w:tc>
        <w:tc>
          <w:tcPr>
            <w:tcW w:w="1150" w:type="dxa"/>
            <w:tcBorders>
              <w:top w:val="nil"/>
              <w:left w:val="nil"/>
              <w:bottom w:val="nil"/>
              <w:right w:val="nil"/>
            </w:tcBorders>
          </w:tcPr>
          <w:p w:rsidR="006A0D2E" w:rsidRDefault="006A0D2E">
            <w:pPr>
              <w:pStyle w:val="ConsPlusNormal"/>
              <w:jc w:val="center"/>
            </w:pPr>
            <w:r>
              <w:t>86,4</w:t>
            </w:r>
          </w:p>
        </w:tc>
        <w:tc>
          <w:tcPr>
            <w:tcW w:w="1006" w:type="dxa"/>
            <w:tcBorders>
              <w:top w:val="nil"/>
              <w:left w:val="nil"/>
              <w:bottom w:val="nil"/>
              <w:right w:val="nil"/>
            </w:tcBorders>
          </w:tcPr>
          <w:p w:rsidR="006A0D2E" w:rsidRDefault="006A0D2E">
            <w:pPr>
              <w:pStyle w:val="ConsPlusNormal"/>
              <w:jc w:val="center"/>
            </w:pPr>
            <w:r>
              <w:t>86,9</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Северная Осетия - Алания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75,3</w:t>
            </w:r>
          </w:p>
        </w:tc>
        <w:tc>
          <w:tcPr>
            <w:tcW w:w="1006" w:type="dxa"/>
            <w:tcBorders>
              <w:top w:val="nil"/>
              <w:left w:val="nil"/>
              <w:bottom w:val="nil"/>
              <w:right w:val="nil"/>
            </w:tcBorders>
          </w:tcPr>
          <w:p w:rsidR="006A0D2E" w:rsidRDefault="006A0D2E">
            <w:pPr>
              <w:pStyle w:val="ConsPlusNormal"/>
              <w:jc w:val="center"/>
            </w:pPr>
            <w:r>
              <w:t>76,3</w:t>
            </w:r>
          </w:p>
        </w:tc>
        <w:tc>
          <w:tcPr>
            <w:tcW w:w="1007" w:type="dxa"/>
            <w:tcBorders>
              <w:top w:val="nil"/>
              <w:left w:val="nil"/>
              <w:bottom w:val="nil"/>
              <w:right w:val="nil"/>
            </w:tcBorders>
          </w:tcPr>
          <w:p w:rsidR="006A0D2E" w:rsidRDefault="006A0D2E">
            <w:pPr>
              <w:pStyle w:val="ConsPlusNormal"/>
              <w:jc w:val="center"/>
            </w:pPr>
            <w:r>
              <w:t>81,4</w:t>
            </w:r>
          </w:p>
        </w:tc>
        <w:tc>
          <w:tcPr>
            <w:tcW w:w="1006" w:type="dxa"/>
            <w:tcBorders>
              <w:top w:val="nil"/>
              <w:left w:val="nil"/>
              <w:bottom w:val="nil"/>
              <w:right w:val="nil"/>
            </w:tcBorders>
          </w:tcPr>
          <w:p w:rsidR="006A0D2E" w:rsidRDefault="006A0D2E">
            <w:pPr>
              <w:pStyle w:val="ConsPlusNormal"/>
              <w:jc w:val="center"/>
            </w:pPr>
            <w:r>
              <w:t>81,6</w:t>
            </w:r>
          </w:p>
        </w:tc>
        <w:tc>
          <w:tcPr>
            <w:tcW w:w="1006" w:type="dxa"/>
            <w:tcBorders>
              <w:top w:val="nil"/>
              <w:left w:val="nil"/>
              <w:bottom w:val="nil"/>
              <w:right w:val="nil"/>
            </w:tcBorders>
          </w:tcPr>
          <w:p w:rsidR="006A0D2E" w:rsidRDefault="006A0D2E">
            <w:pPr>
              <w:pStyle w:val="ConsPlusNormal"/>
              <w:jc w:val="center"/>
            </w:pPr>
            <w:r>
              <w:t>82,9</w:t>
            </w:r>
          </w:p>
        </w:tc>
        <w:tc>
          <w:tcPr>
            <w:tcW w:w="1006" w:type="dxa"/>
            <w:tcBorders>
              <w:top w:val="nil"/>
              <w:left w:val="nil"/>
              <w:bottom w:val="nil"/>
              <w:right w:val="nil"/>
            </w:tcBorders>
          </w:tcPr>
          <w:p w:rsidR="006A0D2E" w:rsidRDefault="006A0D2E">
            <w:pPr>
              <w:pStyle w:val="ConsPlusNormal"/>
              <w:jc w:val="center"/>
            </w:pPr>
            <w:r>
              <w:t>83,2</w:t>
            </w:r>
          </w:p>
        </w:tc>
        <w:tc>
          <w:tcPr>
            <w:tcW w:w="1007" w:type="dxa"/>
            <w:tcBorders>
              <w:top w:val="nil"/>
              <w:left w:val="nil"/>
              <w:bottom w:val="nil"/>
              <w:right w:val="nil"/>
            </w:tcBorders>
          </w:tcPr>
          <w:p w:rsidR="006A0D2E" w:rsidRDefault="006A0D2E">
            <w:pPr>
              <w:pStyle w:val="ConsPlusNormal"/>
              <w:jc w:val="center"/>
            </w:pPr>
            <w:r>
              <w:t>83,5</w:t>
            </w:r>
          </w:p>
        </w:tc>
        <w:tc>
          <w:tcPr>
            <w:tcW w:w="1150" w:type="dxa"/>
            <w:tcBorders>
              <w:top w:val="nil"/>
              <w:left w:val="nil"/>
              <w:bottom w:val="nil"/>
              <w:right w:val="nil"/>
            </w:tcBorders>
          </w:tcPr>
          <w:p w:rsidR="006A0D2E" w:rsidRDefault="006A0D2E">
            <w:pPr>
              <w:pStyle w:val="ConsPlusNormal"/>
              <w:jc w:val="center"/>
            </w:pPr>
            <w:r>
              <w:t>83,7</w:t>
            </w:r>
          </w:p>
        </w:tc>
        <w:tc>
          <w:tcPr>
            <w:tcW w:w="1006" w:type="dxa"/>
            <w:tcBorders>
              <w:top w:val="nil"/>
              <w:left w:val="nil"/>
              <w:bottom w:val="nil"/>
              <w:right w:val="nil"/>
            </w:tcBorders>
          </w:tcPr>
          <w:p w:rsidR="006A0D2E" w:rsidRDefault="006A0D2E">
            <w:pPr>
              <w:pStyle w:val="ConsPlusNormal"/>
              <w:jc w:val="center"/>
            </w:pPr>
            <w:r>
              <w:t>84</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Чеченская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66</w:t>
            </w:r>
          </w:p>
        </w:tc>
        <w:tc>
          <w:tcPr>
            <w:tcW w:w="1006" w:type="dxa"/>
            <w:tcBorders>
              <w:top w:val="nil"/>
              <w:left w:val="nil"/>
              <w:bottom w:val="nil"/>
              <w:right w:val="nil"/>
            </w:tcBorders>
          </w:tcPr>
          <w:p w:rsidR="006A0D2E" w:rsidRDefault="006A0D2E">
            <w:pPr>
              <w:pStyle w:val="ConsPlusNormal"/>
              <w:jc w:val="center"/>
            </w:pPr>
            <w:r>
              <w:t>66,5</w:t>
            </w:r>
          </w:p>
        </w:tc>
        <w:tc>
          <w:tcPr>
            <w:tcW w:w="1007" w:type="dxa"/>
            <w:tcBorders>
              <w:top w:val="nil"/>
              <w:left w:val="nil"/>
              <w:bottom w:val="nil"/>
              <w:right w:val="nil"/>
            </w:tcBorders>
          </w:tcPr>
          <w:p w:rsidR="006A0D2E" w:rsidRDefault="006A0D2E">
            <w:pPr>
              <w:pStyle w:val="ConsPlusNormal"/>
              <w:jc w:val="center"/>
            </w:pPr>
            <w:r>
              <w:t>67,5</w:t>
            </w:r>
          </w:p>
        </w:tc>
        <w:tc>
          <w:tcPr>
            <w:tcW w:w="1006" w:type="dxa"/>
            <w:tcBorders>
              <w:top w:val="nil"/>
              <w:left w:val="nil"/>
              <w:bottom w:val="nil"/>
              <w:right w:val="nil"/>
            </w:tcBorders>
          </w:tcPr>
          <w:p w:rsidR="006A0D2E" w:rsidRDefault="006A0D2E">
            <w:pPr>
              <w:pStyle w:val="ConsPlusNormal"/>
              <w:jc w:val="center"/>
            </w:pPr>
            <w:r>
              <w:t>67</w:t>
            </w:r>
          </w:p>
        </w:tc>
        <w:tc>
          <w:tcPr>
            <w:tcW w:w="1006" w:type="dxa"/>
            <w:tcBorders>
              <w:top w:val="nil"/>
              <w:left w:val="nil"/>
              <w:bottom w:val="nil"/>
              <w:right w:val="nil"/>
            </w:tcBorders>
          </w:tcPr>
          <w:p w:rsidR="006A0D2E" w:rsidRDefault="006A0D2E">
            <w:pPr>
              <w:pStyle w:val="ConsPlusNormal"/>
              <w:jc w:val="center"/>
            </w:pPr>
            <w:r>
              <w:t>68</w:t>
            </w:r>
          </w:p>
        </w:tc>
        <w:tc>
          <w:tcPr>
            <w:tcW w:w="1006" w:type="dxa"/>
            <w:tcBorders>
              <w:top w:val="nil"/>
              <w:left w:val="nil"/>
              <w:bottom w:val="nil"/>
              <w:right w:val="nil"/>
            </w:tcBorders>
          </w:tcPr>
          <w:p w:rsidR="006A0D2E" w:rsidRDefault="006A0D2E">
            <w:pPr>
              <w:pStyle w:val="ConsPlusNormal"/>
              <w:jc w:val="center"/>
            </w:pPr>
            <w:r>
              <w:t>73,1</w:t>
            </w:r>
          </w:p>
        </w:tc>
        <w:tc>
          <w:tcPr>
            <w:tcW w:w="1007" w:type="dxa"/>
            <w:tcBorders>
              <w:top w:val="nil"/>
              <w:left w:val="nil"/>
              <w:bottom w:val="nil"/>
              <w:right w:val="nil"/>
            </w:tcBorders>
          </w:tcPr>
          <w:p w:rsidR="006A0D2E" w:rsidRDefault="006A0D2E">
            <w:pPr>
              <w:pStyle w:val="ConsPlusNormal"/>
              <w:jc w:val="center"/>
            </w:pPr>
            <w:r>
              <w:t>81,5</w:t>
            </w:r>
          </w:p>
        </w:tc>
        <w:tc>
          <w:tcPr>
            <w:tcW w:w="1150" w:type="dxa"/>
            <w:tcBorders>
              <w:top w:val="nil"/>
              <w:left w:val="nil"/>
              <w:bottom w:val="nil"/>
              <w:right w:val="nil"/>
            </w:tcBorders>
          </w:tcPr>
          <w:p w:rsidR="006A0D2E" w:rsidRDefault="006A0D2E">
            <w:pPr>
              <w:pStyle w:val="ConsPlusNormal"/>
              <w:jc w:val="center"/>
            </w:pPr>
            <w:r>
              <w:t>88,1</w:t>
            </w:r>
          </w:p>
        </w:tc>
        <w:tc>
          <w:tcPr>
            <w:tcW w:w="1006" w:type="dxa"/>
            <w:tcBorders>
              <w:top w:val="nil"/>
              <w:left w:val="nil"/>
              <w:bottom w:val="nil"/>
              <w:right w:val="nil"/>
            </w:tcBorders>
          </w:tcPr>
          <w:p w:rsidR="006A0D2E" w:rsidRDefault="006A0D2E">
            <w:pPr>
              <w:pStyle w:val="ConsPlusNormal"/>
              <w:jc w:val="center"/>
            </w:pPr>
            <w:r>
              <w:t>92,5</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Ставропольский край</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72,7</w:t>
            </w:r>
          </w:p>
        </w:tc>
        <w:tc>
          <w:tcPr>
            <w:tcW w:w="1006" w:type="dxa"/>
            <w:tcBorders>
              <w:top w:val="nil"/>
              <w:left w:val="nil"/>
              <w:bottom w:val="nil"/>
              <w:right w:val="nil"/>
            </w:tcBorders>
          </w:tcPr>
          <w:p w:rsidR="006A0D2E" w:rsidRDefault="006A0D2E">
            <w:pPr>
              <w:pStyle w:val="ConsPlusNormal"/>
              <w:jc w:val="center"/>
            </w:pPr>
            <w:r>
              <w:t>78</w:t>
            </w:r>
          </w:p>
        </w:tc>
        <w:tc>
          <w:tcPr>
            <w:tcW w:w="1007" w:type="dxa"/>
            <w:tcBorders>
              <w:top w:val="nil"/>
              <w:left w:val="nil"/>
              <w:bottom w:val="nil"/>
              <w:right w:val="nil"/>
            </w:tcBorders>
          </w:tcPr>
          <w:p w:rsidR="006A0D2E" w:rsidRDefault="006A0D2E">
            <w:pPr>
              <w:pStyle w:val="ConsPlusNormal"/>
              <w:jc w:val="center"/>
            </w:pPr>
            <w:r>
              <w:t>80,9</w:t>
            </w:r>
          </w:p>
        </w:tc>
        <w:tc>
          <w:tcPr>
            <w:tcW w:w="1006" w:type="dxa"/>
            <w:tcBorders>
              <w:top w:val="nil"/>
              <w:left w:val="nil"/>
              <w:bottom w:val="nil"/>
              <w:right w:val="nil"/>
            </w:tcBorders>
          </w:tcPr>
          <w:p w:rsidR="006A0D2E" w:rsidRDefault="006A0D2E">
            <w:pPr>
              <w:pStyle w:val="ConsPlusNormal"/>
              <w:jc w:val="center"/>
            </w:pPr>
            <w:r>
              <w:t>82</w:t>
            </w:r>
          </w:p>
        </w:tc>
        <w:tc>
          <w:tcPr>
            <w:tcW w:w="1006" w:type="dxa"/>
            <w:tcBorders>
              <w:top w:val="nil"/>
              <w:left w:val="nil"/>
              <w:bottom w:val="nil"/>
              <w:right w:val="nil"/>
            </w:tcBorders>
          </w:tcPr>
          <w:p w:rsidR="006A0D2E" w:rsidRDefault="006A0D2E">
            <w:pPr>
              <w:pStyle w:val="ConsPlusNormal"/>
              <w:jc w:val="center"/>
            </w:pPr>
            <w:r>
              <w:t>82</w:t>
            </w:r>
          </w:p>
        </w:tc>
        <w:tc>
          <w:tcPr>
            <w:tcW w:w="1006" w:type="dxa"/>
            <w:tcBorders>
              <w:top w:val="nil"/>
              <w:left w:val="nil"/>
              <w:bottom w:val="nil"/>
              <w:right w:val="nil"/>
            </w:tcBorders>
          </w:tcPr>
          <w:p w:rsidR="006A0D2E" w:rsidRDefault="006A0D2E">
            <w:pPr>
              <w:pStyle w:val="ConsPlusNormal"/>
              <w:jc w:val="center"/>
            </w:pPr>
            <w:r>
              <w:t>82</w:t>
            </w:r>
          </w:p>
        </w:tc>
        <w:tc>
          <w:tcPr>
            <w:tcW w:w="1007" w:type="dxa"/>
            <w:tcBorders>
              <w:top w:val="nil"/>
              <w:left w:val="nil"/>
              <w:bottom w:val="nil"/>
              <w:right w:val="nil"/>
            </w:tcBorders>
          </w:tcPr>
          <w:p w:rsidR="006A0D2E" w:rsidRDefault="006A0D2E">
            <w:pPr>
              <w:pStyle w:val="ConsPlusNormal"/>
              <w:jc w:val="center"/>
            </w:pPr>
            <w:r>
              <w:t>83</w:t>
            </w:r>
          </w:p>
        </w:tc>
        <w:tc>
          <w:tcPr>
            <w:tcW w:w="1150" w:type="dxa"/>
            <w:tcBorders>
              <w:top w:val="nil"/>
              <w:left w:val="nil"/>
              <w:bottom w:val="nil"/>
              <w:right w:val="nil"/>
            </w:tcBorders>
          </w:tcPr>
          <w:p w:rsidR="006A0D2E" w:rsidRDefault="006A0D2E">
            <w:pPr>
              <w:pStyle w:val="ConsPlusNormal"/>
              <w:jc w:val="center"/>
            </w:pPr>
            <w:r>
              <w:t>83</w:t>
            </w:r>
          </w:p>
        </w:tc>
        <w:tc>
          <w:tcPr>
            <w:tcW w:w="1006" w:type="dxa"/>
            <w:tcBorders>
              <w:top w:val="nil"/>
              <w:left w:val="nil"/>
              <w:bottom w:val="nil"/>
              <w:right w:val="nil"/>
            </w:tcBorders>
          </w:tcPr>
          <w:p w:rsidR="006A0D2E" w:rsidRDefault="006A0D2E">
            <w:pPr>
              <w:pStyle w:val="ConsPlusNormal"/>
              <w:jc w:val="center"/>
            </w:pPr>
            <w:r>
              <w:t>83</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4.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процентов</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21,6</w:t>
            </w:r>
          </w:p>
        </w:tc>
        <w:tc>
          <w:tcPr>
            <w:tcW w:w="1006" w:type="dxa"/>
            <w:tcBorders>
              <w:top w:val="nil"/>
              <w:left w:val="nil"/>
              <w:bottom w:val="nil"/>
              <w:right w:val="nil"/>
            </w:tcBorders>
          </w:tcPr>
          <w:p w:rsidR="006A0D2E" w:rsidRDefault="006A0D2E">
            <w:pPr>
              <w:pStyle w:val="ConsPlusNormal"/>
              <w:jc w:val="center"/>
            </w:pPr>
            <w:r>
              <w:t>26,4</w:t>
            </w:r>
          </w:p>
        </w:tc>
        <w:tc>
          <w:tcPr>
            <w:tcW w:w="1007" w:type="dxa"/>
            <w:tcBorders>
              <w:top w:val="nil"/>
              <w:left w:val="nil"/>
              <w:bottom w:val="nil"/>
              <w:right w:val="nil"/>
            </w:tcBorders>
          </w:tcPr>
          <w:p w:rsidR="006A0D2E" w:rsidRDefault="006A0D2E">
            <w:pPr>
              <w:pStyle w:val="ConsPlusNormal"/>
              <w:jc w:val="center"/>
            </w:pPr>
            <w:r>
              <w:t>24,9</w:t>
            </w:r>
          </w:p>
        </w:tc>
        <w:tc>
          <w:tcPr>
            <w:tcW w:w="1006" w:type="dxa"/>
            <w:tcBorders>
              <w:top w:val="nil"/>
              <w:left w:val="nil"/>
              <w:bottom w:val="nil"/>
              <w:right w:val="nil"/>
            </w:tcBorders>
          </w:tcPr>
          <w:p w:rsidR="006A0D2E" w:rsidRDefault="006A0D2E">
            <w:pPr>
              <w:pStyle w:val="ConsPlusNormal"/>
              <w:jc w:val="center"/>
            </w:pPr>
            <w:r>
              <w:t>29,4</w:t>
            </w:r>
          </w:p>
        </w:tc>
        <w:tc>
          <w:tcPr>
            <w:tcW w:w="1006" w:type="dxa"/>
            <w:tcBorders>
              <w:top w:val="nil"/>
              <w:left w:val="nil"/>
              <w:bottom w:val="nil"/>
              <w:right w:val="nil"/>
            </w:tcBorders>
          </w:tcPr>
          <w:p w:rsidR="006A0D2E" w:rsidRDefault="006A0D2E">
            <w:pPr>
              <w:pStyle w:val="ConsPlusNormal"/>
              <w:jc w:val="center"/>
            </w:pPr>
            <w:r>
              <w:t>33,2</w:t>
            </w:r>
          </w:p>
        </w:tc>
        <w:tc>
          <w:tcPr>
            <w:tcW w:w="1006" w:type="dxa"/>
            <w:tcBorders>
              <w:top w:val="nil"/>
              <w:left w:val="nil"/>
              <w:bottom w:val="nil"/>
              <w:right w:val="nil"/>
            </w:tcBorders>
          </w:tcPr>
          <w:p w:rsidR="006A0D2E" w:rsidRDefault="006A0D2E">
            <w:pPr>
              <w:pStyle w:val="ConsPlusNormal"/>
              <w:jc w:val="center"/>
            </w:pPr>
            <w:r>
              <w:t>37,1</w:t>
            </w:r>
          </w:p>
        </w:tc>
        <w:tc>
          <w:tcPr>
            <w:tcW w:w="1007" w:type="dxa"/>
            <w:tcBorders>
              <w:top w:val="nil"/>
              <w:left w:val="nil"/>
              <w:bottom w:val="nil"/>
              <w:right w:val="nil"/>
            </w:tcBorders>
          </w:tcPr>
          <w:p w:rsidR="006A0D2E" w:rsidRDefault="006A0D2E">
            <w:pPr>
              <w:pStyle w:val="ConsPlusNormal"/>
              <w:jc w:val="center"/>
            </w:pPr>
            <w:r>
              <w:t>41,3</w:t>
            </w:r>
          </w:p>
        </w:tc>
        <w:tc>
          <w:tcPr>
            <w:tcW w:w="1150" w:type="dxa"/>
            <w:tcBorders>
              <w:top w:val="nil"/>
              <w:left w:val="nil"/>
              <w:bottom w:val="nil"/>
              <w:right w:val="nil"/>
            </w:tcBorders>
          </w:tcPr>
          <w:p w:rsidR="006A0D2E" w:rsidRDefault="006A0D2E">
            <w:pPr>
              <w:pStyle w:val="ConsPlusNormal"/>
              <w:jc w:val="center"/>
            </w:pPr>
            <w:r>
              <w:t>46,8</w:t>
            </w:r>
          </w:p>
        </w:tc>
        <w:tc>
          <w:tcPr>
            <w:tcW w:w="1006"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Северо-Кавказский федеральный округ</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12,3</w:t>
            </w:r>
          </w:p>
        </w:tc>
        <w:tc>
          <w:tcPr>
            <w:tcW w:w="1006" w:type="dxa"/>
            <w:tcBorders>
              <w:top w:val="nil"/>
              <w:left w:val="nil"/>
              <w:bottom w:val="nil"/>
              <w:right w:val="nil"/>
            </w:tcBorders>
          </w:tcPr>
          <w:p w:rsidR="006A0D2E" w:rsidRDefault="006A0D2E">
            <w:pPr>
              <w:pStyle w:val="ConsPlusNormal"/>
              <w:jc w:val="center"/>
            </w:pPr>
            <w:r>
              <w:t>15,5</w:t>
            </w:r>
          </w:p>
        </w:tc>
        <w:tc>
          <w:tcPr>
            <w:tcW w:w="1007" w:type="dxa"/>
            <w:tcBorders>
              <w:top w:val="nil"/>
              <w:left w:val="nil"/>
              <w:bottom w:val="nil"/>
              <w:right w:val="nil"/>
            </w:tcBorders>
          </w:tcPr>
          <w:p w:rsidR="006A0D2E" w:rsidRDefault="006A0D2E">
            <w:pPr>
              <w:pStyle w:val="ConsPlusNormal"/>
              <w:jc w:val="center"/>
            </w:pPr>
            <w:r>
              <w:t>15,6</w:t>
            </w:r>
          </w:p>
        </w:tc>
        <w:tc>
          <w:tcPr>
            <w:tcW w:w="1006" w:type="dxa"/>
            <w:tcBorders>
              <w:top w:val="nil"/>
              <w:left w:val="nil"/>
              <w:bottom w:val="nil"/>
              <w:right w:val="nil"/>
            </w:tcBorders>
          </w:tcPr>
          <w:p w:rsidR="006A0D2E" w:rsidRDefault="006A0D2E">
            <w:pPr>
              <w:pStyle w:val="ConsPlusNormal"/>
              <w:jc w:val="center"/>
            </w:pPr>
            <w:r>
              <w:t>21</w:t>
            </w:r>
          </w:p>
        </w:tc>
        <w:tc>
          <w:tcPr>
            <w:tcW w:w="1006" w:type="dxa"/>
            <w:tcBorders>
              <w:top w:val="nil"/>
              <w:left w:val="nil"/>
              <w:bottom w:val="nil"/>
              <w:right w:val="nil"/>
            </w:tcBorders>
          </w:tcPr>
          <w:p w:rsidR="006A0D2E" w:rsidRDefault="006A0D2E">
            <w:pPr>
              <w:pStyle w:val="ConsPlusNormal"/>
              <w:jc w:val="center"/>
            </w:pPr>
            <w:r>
              <w:t>25</w:t>
            </w:r>
          </w:p>
        </w:tc>
        <w:tc>
          <w:tcPr>
            <w:tcW w:w="1006" w:type="dxa"/>
            <w:tcBorders>
              <w:top w:val="nil"/>
              <w:left w:val="nil"/>
              <w:bottom w:val="nil"/>
              <w:right w:val="nil"/>
            </w:tcBorders>
          </w:tcPr>
          <w:p w:rsidR="006A0D2E" w:rsidRDefault="006A0D2E">
            <w:pPr>
              <w:pStyle w:val="ConsPlusNormal"/>
              <w:jc w:val="center"/>
            </w:pPr>
            <w:r>
              <w:t>29</w:t>
            </w:r>
          </w:p>
        </w:tc>
        <w:tc>
          <w:tcPr>
            <w:tcW w:w="1007" w:type="dxa"/>
            <w:tcBorders>
              <w:top w:val="nil"/>
              <w:left w:val="nil"/>
              <w:bottom w:val="nil"/>
              <w:right w:val="nil"/>
            </w:tcBorders>
          </w:tcPr>
          <w:p w:rsidR="006A0D2E" w:rsidRDefault="006A0D2E">
            <w:pPr>
              <w:pStyle w:val="ConsPlusNormal"/>
              <w:jc w:val="center"/>
            </w:pPr>
            <w:r>
              <w:t>32,5</w:t>
            </w:r>
          </w:p>
        </w:tc>
        <w:tc>
          <w:tcPr>
            <w:tcW w:w="1150" w:type="dxa"/>
            <w:tcBorders>
              <w:top w:val="nil"/>
              <w:left w:val="nil"/>
              <w:bottom w:val="nil"/>
              <w:right w:val="nil"/>
            </w:tcBorders>
          </w:tcPr>
          <w:p w:rsidR="006A0D2E" w:rsidRDefault="006A0D2E">
            <w:pPr>
              <w:pStyle w:val="ConsPlusNormal"/>
              <w:jc w:val="center"/>
            </w:pPr>
            <w:r>
              <w:t>37,6</w:t>
            </w:r>
          </w:p>
        </w:tc>
        <w:tc>
          <w:tcPr>
            <w:tcW w:w="1006" w:type="dxa"/>
            <w:tcBorders>
              <w:top w:val="nil"/>
              <w:left w:val="nil"/>
              <w:bottom w:val="nil"/>
              <w:right w:val="nil"/>
            </w:tcBorders>
          </w:tcPr>
          <w:p w:rsidR="006A0D2E" w:rsidRDefault="006A0D2E">
            <w:pPr>
              <w:pStyle w:val="ConsPlusNormal"/>
              <w:jc w:val="center"/>
            </w:pPr>
            <w:r>
              <w:t>43,1</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Дагестан</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33,8</w:t>
            </w:r>
          </w:p>
        </w:tc>
        <w:tc>
          <w:tcPr>
            <w:tcW w:w="1006" w:type="dxa"/>
            <w:tcBorders>
              <w:top w:val="nil"/>
              <w:left w:val="nil"/>
              <w:bottom w:val="nil"/>
              <w:right w:val="nil"/>
            </w:tcBorders>
          </w:tcPr>
          <w:p w:rsidR="006A0D2E" w:rsidRDefault="006A0D2E">
            <w:pPr>
              <w:pStyle w:val="ConsPlusNormal"/>
              <w:jc w:val="center"/>
            </w:pPr>
            <w:r>
              <w:t>33,9</w:t>
            </w:r>
          </w:p>
        </w:tc>
        <w:tc>
          <w:tcPr>
            <w:tcW w:w="1007" w:type="dxa"/>
            <w:tcBorders>
              <w:top w:val="nil"/>
              <w:left w:val="nil"/>
              <w:bottom w:val="nil"/>
              <w:right w:val="nil"/>
            </w:tcBorders>
          </w:tcPr>
          <w:p w:rsidR="006A0D2E" w:rsidRDefault="006A0D2E">
            <w:pPr>
              <w:pStyle w:val="ConsPlusNormal"/>
              <w:jc w:val="center"/>
            </w:pPr>
            <w:r>
              <w:t>33,2</w:t>
            </w:r>
          </w:p>
        </w:tc>
        <w:tc>
          <w:tcPr>
            <w:tcW w:w="1006" w:type="dxa"/>
            <w:tcBorders>
              <w:top w:val="nil"/>
              <w:left w:val="nil"/>
              <w:bottom w:val="nil"/>
              <w:right w:val="nil"/>
            </w:tcBorders>
          </w:tcPr>
          <w:p w:rsidR="006A0D2E" w:rsidRDefault="006A0D2E">
            <w:pPr>
              <w:pStyle w:val="ConsPlusNormal"/>
              <w:jc w:val="center"/>
            </w:pPr>
            <w:r>
              <w:t>38,4</w:t>
            </w:r>
          </w:p>
        </w:tc>
        <w:tc>
          <w:tcPr>
            <w:tcW w:w="1006" w:type="dxa"/>
            <w:tcBorders>
              <w:top w:val="nil"/>
              <w:left w:val="nil"/>
              <w:bottom w:val="nil"/>
              <w:right w:val="nil"/>
            </w:tcBorders>
          </w:tcPr>
          <w:p w:rsidR="006A0D2E" w:rsidRDefault="006A0D2E">
            <w:pPr>
              <w:pStyle w:val="ConsPlusNormal"/>
              <w:jc w:val="center"/>
            </w:pPr>
            <w:r>
              <w:t>40</w:t>
            </w:r>
          </w:p>
        </w:tc>
        <w:tc>
          <w:tcPr>
            <w:tcW w:w="1006" w:type="dxa"/>
            <w:tcBorders>
              <w:top w:val="nil"/>
              <w:left w:val="nil"/>
              <w:bottom w:val="nil"/>
              <w:right w:val="nil"/>
            </w:tcBorders>
          </w:tcPr>
          <w:p w:rsidR="006A0D2E" w:rsidRDefault="006A0D2E">
            <w:pPr>
              <w:pStyle w:val="ConsPlusNormal"/>
              <w:jc w:val="center"/>
            </w:pPr>
            <w:r>
              <w:t>42,5</w:t>
            </w:r>
          </w:p>
        </w:tc>
        <w:tc>
          <w:tcPr>
            <w:tcW w:w="1007" w:type="dxa"/>
            <w:tcBorders>
              <w:top w:val="nil"/>
              <w:left w:val="nil"/>
              <w:bottom w:val="nil"/>
              <w:right w:val="nil"/>
            </w:tcBorders>
          </w:tcPr>
          <w:p w:rsidR="006A0D2E" w:rsidRDefault="006A0D2E">
            <w:pPr>
              <w:pStyle w:val="ConsPlusNormal"/>
              <w:jc w:val="center"/>
            </w:pPr>
            <w:r>
              <w:t>45</w:t>
            </w:r>
          </w:p>
        </w:tc>
        <w:tc>
          <w:tcPr>
            <w:tcW w:w="1150" w:type="dxa"/>
            <w:tcBorders>
              <w:top w:val="nil"/>
              <w:left w:val="nil"/>
              <w:bottom w:val="nil"/>
              <w:right w:val="nil"/>
            </w:tcBorders>
          </w:tcPr>
          <w:p w:rsidR="006A0D2E" w:rsidRDefault="006A0D2E">
            <w:pPr>
              <w:pStyle w:val="ConsPlusNormal"/>
              <w:jc w:val="center"/>
            </w:pPr>
            <w:r>
              <w:t>46,6</w:t>
            </w:r>
          </w:p>
        </w:tc>
        <w:tc>
          <w:tcPr>
            <w:tcW w:w="1006"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lastRenderedPageBreak/>
              <w:t>Республика Ингушетия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2,9</w:t>
            </w:r>
          </w:p>
        </w:tc>
        <w:tc>
          <w:tcPr>
            <w:tcW w:w="1006" w:type="dxa"/>
            <w:tcBorders>
              <w:top w:val="nil"/>
              <w:left w:val="nil"/>
              <w:bottom w:val="nil"/>
              <w:right w:val="nil"/>
            </w:tcBorders>
          </w:tcPr>
          <w:p w:rsidR="006A0D2E" w:rsidRDefault="006A0D2E">
            <w:pPr>
              <w:pStyle w:val="ConsPlusNormal"/>
              <w:jc w:val="center"/>
            </w:pPr>
            <w:r>
              <w:t>5</w:t>
            </w:r>
          </w:p>
        </w:tc>
        <w:tc>
          <w:tcPr>
            <w:tcW w:w="1007" w:type="dxa"/>
            <w:tcBorders>
              <w:top w:val="nil"/>
              <w:left w:val="nil"/>
              <w:bottom w:val="nil"/>
              <w:right w:val="nil"/>
            </w:tcBorders>
          </w:tcPr>
          <w:p w:rsidR="006A0D2E" w:rsidRDefault="006A0D2E">
            <w:pPr>
              <w:pStyle w:val="ConsPlusNormal"/>
              <w:jc w:val="center"/>
            </w:pPr>
            <w:r>
              <w:t>4,6</w:t>
            </w:r>
          </w:p>
        </w:tc>
        <w:tc>
          <w:tcPr>
            <w:tcW w:w="1006" w:type="dxa"/>
            <w:tcBorders>
              <w:top w:val="nil"/>
              <w:left w:val="nil"/>
              <w:bottom w:val="nil"/>
              <w:right w:val="nil"/>
            </w:tcBorders>
          </w:tcPr>
          <w:p w:rsidR="006A0D2E" w:rsidRDefault="006A0D2E">
            <w:pPr>
              <w:pStyle w:val="ConsPlusNormal"/>
              <w:jc w:val="center"/>
            </w:pPr>
            <w:r>
              <w:t>20,5</w:t>
            </w:r>
          </w:p>
        </w:tc>
        <w:tc>
          <w:tcPr>
            <w:tcW w:w="1006" w:type="dxa"/>
            <w:tcBorders>
              <w:top w:val="nil"/>
              <w:left w:val="nil"/>
              <w:bottom w:val="nil"/>
              <w:right w:val="nil"/>
            </w:tcBorders>
          </w:tcPr>
          <w:p w:rsidR="006A0D2E" w:rsidRDefault="006A0D2E">
            <w:pPr>
              <w:pStyle w:val="ConsPlusNormal"/>
              <w:jc w:val="center"/>
            </w:pPr>
            <w:r>
              <w:t>24,8</w:t>
            </w:r>
          </w:p>
        </w:tc>
        <w:tc>
          <w:tcPr>
            <w:tcW w:w="1006" w:type="dxa"/>
            <w:tcBorders>
              <w:top w:val="nil"/>
              <w:left w:val="nil"/>
              <w:bottom w:val="nil"/>
              <w:right w:val="nil"/>
            </w:tcBorders>
          </w:tcPr>
          <w:p w:rsidR="006A0D2E" w:rsidRDefault="006A0D2E">
            <w:pPr>
              <w:pStyle w:val="ConsPlusNormal"/>
              <w:jc w:val="center"/>
            </w:pPr>
            <w:r>
              <w:t>32,5</w:t>
            </w:r>
          </w:p>
        </w:tc>
        <w:tc>
          <w:tcPr>
            <w:tcW w:w="1007" w:type="dxa"/>
            <w:tcBorders>
              <w:top w:val="nil"/>
              <w:left w:val="nil"/>
              <w:bottom w:val="nil"/>
              <w:right w:val="nil"/>
            </w:tcBorders>
          </w:tcPr>
          <w:p w:rsidR="006A0D2E" w:rsidRDefault="006A0D2E">
            <w:pPr>
              <w:pStyle w:val="ConsPlusNormal"/>
              <w:jc w:val="center"/>
            </w:pPr>
            <w:r>
              <w:t>39</w:t>
            </w:r>
          </w:p>
        </w:tc>
        <w:tc>
          <w:tcPr>
            <w:tcW w:w="1150" w:type="dxa"/>
            <w:tcBorders>
              <w:top w:val="nil"/>
              <w:left w:val="nil"/>
              <w:bottom w:val="nil"/>
              <w:right w:val="nil"/>
            </w:tcBorders>
          </w:tcPr>
          <w:p w:rsidR="006A0D2E" w:rsidRDefault="006A0D2E">
            <w:pPr>
              <w:pStyle w:val="ConsPlusNormal"/>
              <w:jc w:val="center"/>
            </w:pPr>
            <w:r>
              <w:t>44</w:t>
            </w:r>
          </w:p>
        </w:tc>
        <w:tc>
          <w:tcPr>
            <w:tcW w:w="1006" w:type="dxa"/>
            <w:tcBorders>
              <w:top w:val="nil"/>
              <w:left w:val="nil"/>
              <w:bottom w:val="nil"/>
              <w:right w:val="nil"/>
            </w:tcBorders>
          </w:tcPr>
          <w:p w:rsidR="006A0D2E" w:rsidRDefault="006A0D2E">
            <w:pPr>
              <w:pStyle w:val="ConsPlusNormal"/>
              <w:jc w:val="center"/>
            </w:pPr>
            <w:r>
              <w:t>55,5</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Кабардино-Балкарская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6,7</w:t>
            </w:r>
          </w:p>
        </w:tc>
        <w:tc>
          <w:tcPr>
            <w:tcW w:w="1006" w:type="dxa"/>
            <w:tcBorders>
              <w:top w:val="nil"/>
              <w:left w:val="nil"/>
              <w:bottom w:val="nil"/>
              <w:right w:val="nil"/>
            </w:tcBorders>
          </w:tcPr>
          <w:p w:rsidR="006A0D2E" w:rsidRDefault="006A0D2E">
            <w:pPr>
              <w:pStyle w:val="ConsPlusNormal"/>
              <w:jc w:val="center"/>
            </w:pPr>
            <w:r>
              <w:t>14</w:t>
            </w:r>
          </w:p>
        </w:tc>
        <w:tc>
          <w:tcPr>
            <w:tcW w:w="1007" w:type="dxa"/>
            <w:tcBorders>
              <w:top w:val="nil"/>
              <w:left w:val="nil"/>
              <w:bottom w:val="nil"/>
              <w:right w:val="nil"/>
            </w:tcBorders>
          </w:tcPr>
          <w:p w:rsidR="006A0D2E" w:rsidRDefault="006A0D2E">
            <w:pPr>
              <w:pStyle w:val="ConsPlusNormal"/>
              <w:jc w:val="center"/>
            </w:pPr>
            <w:r>
              <w:t>13,1</w:t>
            </w:r>
          </w:p>
        </w:tc>
        <w:tc>
          <w:tcPr>
            <w:tcW w:w="1006" w:type="dxa"/>
            <w:tcBorders>
              <w:top w:val="nil"/>
              <w:left w:val="nil"/>
              <w:bottom w:val="nil"/>
              <w:right w:val="nil"/>
            </w:tcBorders>
          </w:tcPr>
          <w:p w:rsidR="006A0D2E" w:rsidRDefault="006A0D2E">
            <w:pPr>
              <w:pStyle w:val="ConsPlusNormal"/>
              <w:jc w:val="center"/>
            </w:pPr>
            <w:r>
              <w:t>20,7</w:t>
            </w:r>
          </w:p>
        </w:tc>
        <w:tc>
          <w:tcPr>
            <w:tcW w:w="1006" w:type="dxa"/>
            <w:tcBorders>
              <w:top w:val="nil"/>
              <w:left w:val="nil"/>
              <w:bottom w:val="nil"/>
              <w:right w:val="nil"/>
            </w:tcBorders>
          </w:tcPr>
          <w:p w:rsidR="006A0D2E" w:rsidRDefault="006A0D2E">
            <w:pPr>
              <w:pStyle w:val="ConsPlusNormal"/>
              <w:jc w:val="center"/>
            </w:pPr>
            <w:r>
              <w:t>32,4</w:t>
            </w:r>
          </w:p>
        </w:tc>
        <w:tc>
          <w:tcPr>
            <w:tcW w:w="1006" w:type="dxa"/>
            <w:tcBorders>
              <w:top w:val="nil"/>
              <w:left w:val="nil"/>
              <w:bottom w:val="nil"/>
              <w:right w:val="nil"/>
            </w:tcBorders>
          </w:tcPr>
          <w:p w:rsidR="006A0D2E" w:rsidRDefault="006A0D2E">
            <w:pPr>
              <w:pStyle w:val="ConsPlusNormal"/>
              <w:jc w:val="center"/>
            </w:pPr>
            <w:r>
              <w:t>35,7</w:t>
            </w:r>
          </w:p>
        </w:tc>
        <w:tc>
          <w:tcPr>
            <w:tcW w:w="1007" w:type="dxa"/>
            <w:tcBorders>
              <w:top w:val="nil"/>
              <w:left w:val="nil"/>
              <w:bottom w:val="nil"/>
              <w:right w:val="nil"/>
            </w:tcBorders>
          </w:tcPr>
          <w:p w:rsidR="006A0D2E" w:rsidRDefault="006A0D2E">
            <w:pPr>
              <w:pStyle w:val="ConsPlusNormal"/>
              <w:jc w:val="center"/>
            </w:pPr>
            <w:r>
              <w:t>40,1</w:t>
            </w:r>
          </w:p>
        </w:tc>
        <w:tc>
          <w:tcPr>
            <w:tcW w:w="1150" w:type="dxa"/>
            <w:tcBorders>
              <w:top w:val="nil"/>
              <w:left w:val="nil"/>
              <w:bottom w:val="nil"/>
              <w:right w:val="nil"/>
            </w:tcBorders>
          </w:tcPr>
          <w:p w:rsidR="006A0D2E" w:rsidRDefault="006A0D2E">
            <w:pPr>
              <w:pStyle w:val="ConsPlusNormal"/>
              <w:jc w:val="center"/>
            </w:pPr>
            <w:r>
              <w:t>47,6</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Карачаево-Черкесская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10,6</w:t>
            </w:r>
          </w:p>
        </w:tc>
        <w:tc>
          <w:tcPr>
            <w:tcW w:w="1006" w:type="dxa"/>
            <w:tcBorders>
              <w:top w:val="nil"/>
              <w:left w:val="nil"/>
              <w:bottom w:val="nil"/>
              <w:right w:val="nil"/>
            </w:tcBorders>
          </w:tcPr>
          <w:p w:rsidR="006A0D2E" w:rsidRDefault="006A0D2E">
            <w:pPr>
              <w:pStyle w:val="ConsPlusNormal"/>
              <w:jc w:val="center"/>
            </w:pPr>
            <w:r>
              <w:t>16,6</w:t>
            </w:r>
          </w:p>
        </w:tc>
        <w:tc>
          <w:tcPr>
            <w:tcW w:w="1007" w:type="dxa"/>
            <w:tcBorders>
              <w:top w:val="nil"/>
              <w:left w:val="nil"/>
              <w:bottom w:val="nil"/>
              <w:right w:val="nil"/>
            </w:tcBorders>
          </w:tcPr>
          <w:p w:rsidR="006A0D2E" w:rsidRDefault="006A0D2E">
            <w:pPr>
              <w:pStyle w:val="ConsPlusNormal"/>
              <w:jc w:val="center"/>
            </w:pPr>
            <w:r>
              <w:t>18,7</w:t>
            </w:r>
          </w:p>
        </w:tc>
        <w:tc>
          <w:tcPr>
            <w:tcW w:w="1006" w:type="dxa"/>
            <w:tcBorders>
              <w:top w:val="nil"/>
              <w:left w:val="nil"/>
              <w:bottom w:val="nil"/>
              <w:right w:val="nil"/>
            </w:tcBorders>
          </w:tcPr>
          <w:p w:rsidR="006A0D2E" w:rsidRDefault="006A0D2E">
            <w:pPr>
              <w:pStyle w:val="ConsPlusNormal"/>
              <w:jc w:val="center"/>
            </w:pPr>
            <w:r>
              <w:t>23,5</w:t>
            </w:r>
          </w:p>
        </w:tc>
        <w:tc>
          <w:tcPr>
            <w:tcW w:w="1006" w:type="dxa"/>
            <w:tcBorders>
              <w:top w:val="nil"/>
              <w:left w:val="nil"/>
              <w:bottom w:val="nil"/>
              <w:right w:val="nil"/>
            </w:tcBorders>
          </w:tcPr>
          <w:p w:rsidR="006A0D2E" w:rsidRDefault="006A0D2E">
            <w:pPr>
              <w:pStyle w:val="ConsPlusNormal"/>
              <w:jc w:val="center"/>
            </w:pPr>
            <w:r>
              <w:t>28,2</w:t>
            </w:r>
          </w:p>
        </w:tc>
        <w:tc>
          <w:tcPr>
            <w:tcW w:w="1006" w:type="dxa"/>
            <w:tcBorders>
              <w:top w:val="nil"/>
              <w:left w:val="nil"/>
              <w:bottom w:val="nil"/>
              <w:right w:val="nil"/>
            </w:tcBorders>
          </w:tcPr>
          <w:p w:rsidR="006A0D2E" w:rsidRDefault="006A0D2E">
            <w:pPr>
              <w:pStyle w:val="ConsPlusNormal"/>
              <w:jc w:val="center"/>
            </w:pPr>
            <w:r>
              <w:t>35,5</w:t>
            </w:r>
          </w:p>
        </w:tc>
        <w:tc>
          <w:tcPr>
            <w:tcW w:w="1007" w:type="dxa"/>
            <w:tcBorders>
              <w:top w:val="nil"/>
              <w:left w:val="nil"/>
              <w:bottom w:val="nil"/>
              <w:right w:val="nil"/>
            </w:tcBorders>
          </w:tcPr>
          <w:p w:rsidR="006A0D2E" w:rsidRDefault="006A0D2E">
            <w:pPr>
              <w:pStyle w:val="ConsPlusNormal"/>
              <w:jc w:val="center"/>
            </w:pPr>
            <w:r>
              <w:t>41,5</w:t>
            </w:r>
          </w:p>
        </w:tc>
        <w:tc>
          <w:tcPr>
            <w:tcW w:w="1150" w:type="dxa"/>
            <w:tcBorders>
              <w:top w:val="nil"/>
              <w:left w:val="nil"/>
              <w:bottom w:val="nil"/>
              <w:right w:val="nil"/>
            </w:tcBorders>
          </w:tcPr>
          <w:p w:rsidR="006A0D2E" w:rsidRDefault="006A0D2E">
            <w:pPr>
              <w:pStyle w:val="ConsPlusNormal"/>
              <w:jc w:val="center"/>
            </w:pPr>
            <w:r>
              <w:t>48,6</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Северная Осетия - Алания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7</w:t>
            </w:r>
          </w:p>
        </w:tc>
        <w:tc>
          <w:tcPr>
            <w:tcW w:w="1006" w:type="dxa"/>
            <w:tcBorders>
              <w:top w:val="nil"/>
              <w:left w:val="nil"/>
              <w:bottom w:val="nil"/>
              <w:right w:val="nil"/>
            </w:tcBorders>
          </w:tcPr>
          <w:p w:rsidR="006A0D2E" w:rsidRDefault="006A0D2E">
            <w:pPr>
              <w:pStyle w:val="ConsPlusNormal"/>
              <w:jc w:val="center"/>
            </w:pPr>
            <w:r>
              <w:t>7,2</w:t>
            </w:r>
          </w:p>
        </w:tc>
        <w:tc>
          <w:tcPr>
            <w:tcW w:w="1007" w:type="dxa"/>
            <w:tcBorders>
              <w:top w:val="nil"/>
              <w:left w:val="nil"/>
              <w:bottom w:val="nil"/>
              <w:right w:val="nil"/>
            </w:tcBorders>
          </w:tcPr>
          <w:p w:rsidR="006A0D2E" w:rsidRDefault="006A0D2E">
            <w:pPr>
              <w:pStyle w:val="ConsPlusNormal"/>
              <w:jc w:val="center"/>
            </w:pPr>
            <w:r>
              <w:t>8,2</w:t>
            </w:r>
          </w:p>
        </w:tc>
        <w:tc>
          <w:tcPr>
            <w:tcW w:w="1006" w:type="dxa"/>
            <w:tcBorders>
              <w:top w:val="nil"/>
              <w:left w:val="nil"/>
              <w:bottom w:val="nil"/>
              <w:right w:val="nil"/>
            </w:tcBorders>
          </w:tcPr>
          <w:p w:rsidR="006A0D2E" w:rsidRDefault="006A0D2E">
            <w:pPr>
              <w:pStyle w:val="ConsPlusNormal"/>
              <w:jc w:val="center"/>
            </w:pPr>
            <w:r>
              <w:t>8,5</w:t>
            </w:r>
          </w:p>
        </w:tc>
        <w:tc>
          <w:tcPr>
            <w:tcW w:w="1006" w:type="dxa"/>
            <w:tcBorders>
              <w:top w:val="nil"/>
              <w:left w:val="nil"/>
              <w:bottom w:val="nil"/>
              <w:right w:val="nil"/>
            </w:tcBorders>
          </w:tcPr>
          <w:p w:rsidR="006A0D2E" w:rsidRDefault="006A0D2E">
            <w:pPr>
              <w:pStyle w:val="ConsPlusNormal"/>
              <w:jc w:val="center"/>
            </w:pPr>
            <w:r>
              <w:t>8,9</w:t>
            </w:r>
          </w:p>
        </w:tc>
        <w:tc>
          <w:tcPr>
            <w:tcW w:w="1006" w:type="dxa"/>
            <w:tcBorders>
              <w:top w:val="nil"/>
              <w:left w:val="nil"/>
              <w:bottom w:val="nil"/>
              <w:right w:val="nil"/>
            </w:tcBorders>
          </w:tcPr>
          <w:p w:rsidR="006A0D2E" w:rsidRDefault="006A0D2E">
            <w:pPr>
              <w:pStyle w:val="ConsPlusNormal"/>
              <w:jc w:val="center"/>
            </w:pPr>
            <w:r>
              <w:t>9,4</w:t>
            </w:r>
          </w:p>
        </w:tc>
        <w:tc>
          <w:tcPr>
            <w:tcW w:w="1007" w:type="dxa"/>
            <w:tcBorders>
              <w:top w:val="nil"/>
              <w:left w:val="nil"/>
              <w:bottom w:val="nil"/>
              <w:right w:val="nil"/>
            </w:tcBorders>
          </w:tcPr>
          <w:p w:rsidR="006A0D2E" w:rsidRDefault="006A0D2E">
            <w:pPr>
              <w:pStyle w:val="ConsPlusNormal"/>
              <w:jc w:val="center"/>
            </w:pPr>
            <w:r>
              <w:t>9,9</w:t>
            </w:r>
          </w:p>
        </w:tc>
        <w:tc>
          <w:tcPr>
            <w:tcW w:w="1150" w:type="dxa"/>
            <w:tcBorders>
              <w:top w:val="nil"/>
              <w:left w:val="nil"/>
              <w:bottom w:val="nil"/>
              <w:right w:val="nil"/>
            </w:tcBorders>
          </w:tcPr>
          <w:p w:rsidR="006A0D2E" w:rsidRDefault="006A0D2E">
            <w:pPr>
              <w:pStyle w:val="ConsPlusNormal"/>
              <w:jc w:val="center"/>
            </w:pPr>
            <w:r>
              <w:t>10,7</w:t>
            </w:r>
          </w:p>
        </w:tc>
        <w:tc>
          <w:tcPr>
            <w:tcW w:w="1006" w:type="dxa"/>
            <w:tcBorders>
              <w:top w:val="nil"/>
              <w:left w:val="nil"/>
              <w:bottom w:val="nil"/>
              <w:right w:val="nil"/>
            </w:tcBorders>
          </w:tcPr>
          <w:p w:rsidR="006A0D2E" w:rsidRDefault="006A0D2E">
            <w:pPr>
              <w:pStyle w:val="ConsPlusNormal"/>
              <w:jc w:val="center"/>
            </w:pPr>
            <w:r>
              <w:t>11,3</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Чеченская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5,2</w:t>
            </w:r>
          </w:p>
        </w:tc>
        <w:tc>
          <w:tcPr>
            <w:tcW w:w="1006" w:type="dxa"/>
            <w:tcBorders>
              <w:top w:val="nil"/>
              <w:left w:val="nil"/>
              <w:bottom w:val="nil"/>
              <w:right w:val="nil"/>
            </w:tcBorders>
          </w:tcPr>
          <w:p w:rsidR="006A0D2E" w:rsidRDefault="006A0D2E">
            <w:pPr>
              <w:pStyle w:val="ConsPlusNormal"/>
              <w:jc w:val="center"/>
            </w:pPr>
            <w:r>
              <w:t>5,5</w:t>
            </w:r>
          </w:p>
        </w:tc>
        <w:tc>
          <w:tcPr>
            <w:tcW w:w="1007" w:type="dxa"/>
            <w:tcBorders>
              <w:top w:val="nil"/>
              <w:left w:val="nil"/>
              <w:bottom w:val="nil"/>
              <w:right w:val="nil"/>
            </w:tcBorders>
          </w:tcPr>
          <w:p w:rsidR="006A0D2E" w:rsidRDefault="006A0D2E">
            <w:pPr>
              <w:pStyle w:val="ConsPlusNormal"/>
              <w:jc w:val="center"/>
            </w:pPr>
            <w:r>
              <w:t>5,5</w:t>
            </w:r>
          </w:p>
        </w:tc>
        <w:tc>
          <w:tcPr>
            <w:tcW w:w="1006" w:type="dxa"/>
            <w:tcBorders>
              <w:top w:val="nil"/>
              <w:left w:val="nil"/>
              <w:bottom w:val="nil"/>
              <w:right w:val="nil"/>
            </w:tcBorders>
          </w:tcPr>
          <w:p w:rsidR="006A0D2E" w:rsidRDefault="006A0D2E">
            <w:pPr>
              <w:pStyle w:val="ConsPlusNormal"/>
              <w:jc w:val="center"/>
            </w:pPr>
            <w:r>
              <w:t>6,7</w:t>
            </w:r>
          </w:p>
        </w:tc>
        <w:tc>
          <w:tcPr>
            <w:tcW w:w="1006" w:type="dxa"/>
            <w:tcBorders>
              <w:top w:val="nil"/>
              <w:left w:val="nil"/>
              <w:bottom w:val="nil"/>
              <w:right w:val="nil"/>
            </w:tcBorders>
          </w:tcPr>
          <w:p w:rsidR="006A0D2E" w:rsidRDefault="006A0D2E">
            <w:pPr>
              <w:pStyle w:val="ConsPlusNormal"/>
              <w:jc w:val="center"/>
            </w:pPr>
            <w:r>
              <w:t>8,2</w:t>
            </w:r>
          </w:p>
        </w:tc>
        <w:tc>
          <w:tcPr>
            <w:tcW w:w="1006" w:type="dxa"/>
            <w:tcBorders>
              <w:top w:val="nil"/>
              <w:left w:val="nil"/>
              <w:bottom w:val="nil"/>
              <w:right w:val="nil"/>
            </w:tcBorders>
          </w:tcPr>
          <w:p w:rsidR="006A0D2E" w:rsidRDefault="006A0D2E">
            <w:pPr>
              <w:pStyle w:val="ConsPlusNormal"/>
              <w:jc w:val="center"/>
            </w:pPr>
            <w:r>
              <w:t>9,4</w:t>
            </w:r>
          </w:p>
        </w:tc>
        <w:tc>
          <w:tcPr>
            <w:tcW w:w="1007" w:type="dxa"/>
            <w:tcBorders>
              <w:top w:val="nil"/>
              <w:left w:val="nil"/>
              <w:bottom w:val="nil"/>
              <w:right w:val="nil"/>
            </w:tcBorders>
          </w:tcPr>
          <w:p w:rsidR="006A0D2E" w:rsidRDefault="006A0D2E">
            <w:pPr>
              <w:pStyle w:val="ConsPlusNormal"/>
              <w:jc w:val="center"/>
            </w:pPr>
            <w:r>
              <w:t>10,4</w:t>
            </w:r>
          </w:p>
        </w:tc>
        <w:tc>
          <w:tcPr>
            <w:tcW w:w="1150" w:type="dxa"/>
            <w:tcBorders>
              <w:top w:val="nil"/>
              <w:left w:val="nil"/>
              <w:bottom w:val="nil"/>
              <w:right w:val="nil"/>
            </w:tcBorders>
          </w:tcPr>
          <w:p w:rsidR="006A0D2E" w:rsidRDefault="006A0D2E">
            <w:pPr>
              <w:pStyle w:val="ConsPlusNormal"/>
              <w:jc w:val="center"/>
            </w:pPr>
            <w:r>
              <w:t>16,8</w:t>
            </w:r>
          </w:p>
        </w:tc>
        <w:tc>
          <w:tcPr>
            <w:tcW w:w="1006" w:type="dxa"/>
            <w:tcBorders>
              <w:top w:val="nil"/>
              <w:left w:val="nil"/>
              <w:bottom w:val="nil"/>
              <w:right w:val="nil"/>
            </w:tcBorders>
          </w:tcPr>
          <w:p w:rsidR="006A0D2E" w:rsidRDefault="006A0D2E">
            <w:pPr>
              <w:pStyle w:val="ConsPlusNormal"/>
              <w:jc w:val="center"/>
            </w:pPr>
            <w:r>
              <w:t>19,8</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Ставропольский край</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20</w:t>
            </w:r>
          </w:p>
        </w:tc>
        <w:tc>
          <w:tcPr>
            <w:tcW w:w="1006" w:type="dxa"/>
            <w:tcBorders>
              <w:top w:val="nil"/>
              <w:left w:val="nil"/>
              <w:bottom w:val="nil"/>
              <w:right w:val="nil"/>
            </w:tcBorders>
          </w:tcPr>
          <w:p w:rsidR="006A0D2E" w:rsidRDefault="006A0D2E">
            <w:pPr>
              <w:pStyle w:val="ConsPlusNormal"/>
              <w:jc w:val="center"/>
            </w:pPr>
            <w:r>
              <w:t>26</w:t>
            </w:r>
          </w:p>
        </w:tc>
        <w:tc>
          <w:tcPr>
            <w:tcW w:w="1007" w:type="dxa"/>
            <w:tcBorders>
              <w:top w:val="nil"/>
              <w:left w:val="nil"/>
              <w:bottom w:val="nil"/>
              <w:right w:val="nil"/>
            </w:tcBorders>
          </w:tcPr>
          <w:p w:rsidR="006A0D2E" w:rsidRDefault="006A0D2E">
            <w:pPr>
              <w:pStyle w:val="ConsPlusNormal"/>
              <w:jc w:val="center"/>
            </w:pPr>
            <w:r>
              <w:t>26,2</w:t>
            </w:r>
          </w:p>
        </w:tc>
        <w:tc>
          <w:tcPr>
            <w:tcW w:w="1006" w:type="dxa"/>
            <w:tcBorders>
              <w:top w:val="nil"/>
              <w:left w:val="nil"/>
              <w:bottom w:val="nil"/>
              <w:right w:val="nil"/>
            </w:tcBorders>
          </w:tcPr>
          <w:p w:rsidR="006A0D2E" w:rsidRDefault="006A0D2E">
            <w:pPr>
              <w:pStyle w:val="ConsPlusNormal"/>
              <w:jc w:val="center"/>
            </w:pPr>
            <w:r>
              <w:t>28,5</w:t>
            </w:r>
          </w:p>
        </w:tc>
        <w:tc>
          <w:tcPr>
            <w:tcW w:w="1006" w:type="dxa"/>
            <w:tcBorders>
              <w:top w:val="nil"/>
              <w:left w:val="nil"/>
              <w:bottom w:val="nil"/>
              <w:right w:val="nil"/>
            </w:tcBorders>
          </w:tcPr>
          <w:p w:rsidR="006A0D2E" w:rsidRDefault="006A0D2E">
            <w:pPr>
              <w:pStyle w:val="ConsPlusNormal"/>
              <w:jc w:val="center"/>
            </w:pPr>
            <w:r>
              <w:t>32,2</w:t>
            </w:r>
          </w:p>
        </w:tc>
        <w:tc>
          <w:tcPr>
            <w:tcW w:w="1006" w:type="dxa"/>
            <w:tcBorders>
              <w:top w:val="nil"/>
              <w:left w:val="nil"/>
              <w:bottom w:val="nil"/>
              <w:right w:val="nil"/>
            </w:tcBorders>
          </w:tcPr>
          <w:p w:rsidR="006A0D2E" w:rsidRDefault="006A0D2E">
            <w:pPr>
              <w:pStyle w:val="ConsPlusNormal"/>
              <w:jc w:val="center"/>
            </w:pPr>
            <w:r>
              <w:t>37,5</w:t>
            </w:r>
          </w:p>
        </w:tc>
        <w:tc>
          <w:tcPr>
            <w:tcW w:w="1007" w:type="dxa"/>
            <w:tcBorders>
              <w:top w:val="nil"/>
              <w:left w:val="nil"/>
              <w:bottom w:val="nil"/>
              <w:right w:val="nil"/>
            </w:tcBorders>
          </w:tcPr>
          <w:p w:rsidR="006A0D2E" w:rsidRDefault="006A0D2E">
            <w:pPr>
              <w:pStyle w:val="ConsPlusNormal"/>
              <w:jc w:val="center"/>
            </w:pPr>
            <w:r>
              <w:t>41,5</w:t>
            </w:r>
          </w:p>
        </w:tc>
        <w:tc>
          <w:tcPr>
            <w:tcW w:w="1150" w:type="dxa"/>
            <w:tcBorders>
              <w:top w:val="nil"/>
              <w:left w:val="nil"/>
              <w:bottom w:val="nil"/>
              <w:right w:val="nil"/>
            </w:tcBorders>
          </w:tcPr>
          <w:p w:rsidR="006A0D2E" w:rsidRDefault="006A0D2E">
            <w:pPr>
              <w:pStyle w:val="ConsPlusNormal"/>
              <w:jc w:val="center"/>
            </w:pPr>
            <w:r>
              <w:t>48,6</w:t>
            </w:r>
          </w:p>
        </w:tc>
        <w:tc>
          <w:tcPr>
            <w:tcW w:w="100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5.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процентов</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5,8</w:t>
            </w:r>
          </w:p>
        </w:tc>
        <w:tc>
          <w:tcPr>
            <w:tcW w:w="1006" w:type="dxa"/>
            <w:tcBorders>
              <w:top w:val="nil"/>
              <w:left w:val="nil"/>
              <w:bottom w:val="nil"/>
              <w:right w:val="nil"/>
            </w:tcBorders>
          </w:tcPr>
          <w:p w:rsidR="006A0D2E" w:rsidRDefault="006A0D2E">
            <w:pPr>
              <w:pStyle w:val="ConsPlusNormal"/>
              <w:jc w:val="center"/>
            </w:pPr>
            <w:r>
              <w:t>8,3</w:t>
            </w:r>
          </w:p>
        </w:tc>
        <w:tc>
          <w:tcPr>
            <w:tcW w:w="1007" w:type="dxa"/>
            <w:tcBorders>
              <w:top w:val="nil"/>
              <w:left w:val="nil"/>
              <w:bottom w:val="nil"/>
              <w:right w:val="nil"/>
            </w:tcBorders>
          </w:tcPr>
          <w:p w:rsidR="006A0D2E" w:rsidRDefault="006A0D2E">
            <w:pPr>
              <w:pStyle w:val="ConsPlusNormal"/>
              <w:jc w:val="center"/>
            </w:pPr>
            <w:r>
              <w:t>8,2</w:t>
            </w:r>
          </w:p>
        </w:tc>
        <w:tc>
          <w:tcPr>
            <w:tcW w:w="1006" w:type="dxa"/>
            <w:tcBorders>
              <w:top w:val="nil"/>
              <w:left w:val="nil"/>
              <w:bottom w:val="nil"/>
              <w:right w:val="nil"/>
            </w:tcBorders>
          </w:tcPr>
          <w:p w:rsidR="006A0D2E" w:rsidRDefault="006A0D2E">
            <w:pPr>
              <w:pStyle w:val="ConsPlusNormal"/>
              <w:jc w:val="center"/>
            </w:pPr>
            <w:r>
              <w:t>10,6</w:t>
            </w:r>
          </w:p>
        </w:tc>
        <w:tc>
          <w:tcPr>
            <w:tcW w:w="1006" w:type="dxa"/>
            <w:tcBorders>
              <w:top w:val="nil"/>
              <w:left w:val="nil"/>
              <w:bottom w:val="nil"/>
              <w:right w:val="nil"/>
            </w:tcBorders>
          </w:tcPr>
          <w:p w:rsidR="006A0D2E" w:rsidRDefault="006A0D2E">
            <w:pPr>
              <w:pStyle w:val="ConsPlusNormal"/>
              <w:jc w:val="center"/>
            </w:pPr>
            <w:r>
              <w:t>12,6</w:t>
            </w:r>
          </w:p>
        </w:tc>
        <w:tc>
          <w:tcPr>
            <w:tcW w:w="1006" w:type="dxa"/>
            <w:tcBorders>
              <w:top w:val="nil"/>
              <w:left w:val="nil"/>
              <w:bottom w:val="nil"/>
              <w:right w:val="nil"/>
            </w:tcBorders>
          </w:tcPr>
          <w:p w:rsidR="006A0D2E" w:rsidRDefault="006A0D2E">
            <w:pPr>
              <w:pStyle w:val="ConsPlusNormal"/>
              <w:jc w:val="center"/>
            </w:pPr>
            <w:r>
              <w:t>15</w:t>
            </w:r>
          </w:p>
        </w:tc>
        <w:tc>
          <w:tcPr>
            <w:tcW w:w="1007" w:type="dxa"/>
            <w:tcBorders>
              <w:top w:val="nil"/>
              <w:left w:val="nil"/>
              <w:bottom w:val="nil"/>
              <w:right w:val="nil"/>
            </w:tcBorders>
          </w:tcPr>
          <w:p w:rsidR="006A0D2E" w:rsidRDefault="006A0D2E">
            <w:pPr>
              <w:pStyle w:val="ConsPlusNormal"/>
              <w:jc w:val="center"/>
            </w:pPr>
            <w:r>
              <w:t>17,6</w:t>
            </w:r>
          </w:p>
        </w:tc>
        <w:tc>
          <w:tcPr>
            <w:tcW w:w="1150" w:type="dxa"/>
            <w:tcBorders>
              <w:top w:val="nil"/>
              <w:left w:val="nil"/>
              <w:bottom w:val="nil"/>
              <w:right w:val="nil"/>
            </w:tcBorders>
          </w:tcPr>
          <w:p w:rsidR="006A0D2E" w:rsidRDefault="006A0D2E">
            <w:pPr>
              <w:pStyle w:val="ConsPlusNormal"/>
              <w:jc w:val="center"/>
            </w:pPr>
            <w:r>
              <w:t>19,7</w:t>
            </w:r>
          </w:p>
        </w:tc>
        <w:tc>
          <w:tcPr>
            <w:tcW w:w="1006"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Северо-Кавказский федеральный округ</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5,4</w:t>
            </w:r>
          </w:p>
        </w:tc>
        <w:tc>
          <w:tcPr>
            <w:tcW w:w="1006" w:type="dxa"/>
            <w:tcBorders>
              <w:top w:val="nil"/>
              <w:left w:val="nil"/>
              <w:bottom w:val="nil"/>
              <w:right w:val="nil"/>
            </w:tcBorders>
          </w:tcPr>
          <w:p w:rsidR="006A0D2E" w:rsidRDefault="006A0D2E">
            <w:pPr>
              <w:pStyle w:val="ConsPlusNormal"/>
              <w:jc w:val="center"/>
            </w:pPr>
            <w:r>
              <w:t>7</w:t>
            </w:r>
          </w:p>
        </w:tc>
        <w:tc>
          <w:tcPr>
            <w:tcW w:w="1007" w:type="dxa"/>
            <w:tcBorders>
              <w:top w:val="nil"/>
              <w:left w:val="nil"/>
              <w:bottom w:val="nil"/>
              <w:right w:val="nil"/>
            </w:tcBorders>
          </w:tcPr>
          <w:p w:rsidR="006A0D2E" w:rsidRDefault="006A0D2E">
            <w:pPr>
              <w:pStyle w:val="ConsPlusNormal"/>
              <w:jc w:val="center"/>
            </w:pPr>
            <w:r>
              <w:t>7,6</w:t>
            </w:r>
          </w:p>
        </w:tc>
        <w:tc>
          <w:tcPr>
            <w:tcW w:w="1006" w:type="dxa"/>
            <w:tcBorders>
              <w:top w:val="nil"/>
              <w:left w:val="nil"/>
              <w:bottom w:val="nil"/>
              <w:right w:val="nil"/>
            </w:tcBorders>
          </w:tcPr>
          <w:p w:rsidR="006A0D2E" w:rsidRDefault="006A0D2E">
            <w:pPr>
              <w:pStyle w:val="ConsPlusNormal"/>
              <w:jc w:val="center"/>
            </w:pPr>
            <w:r>
              <w:t>9,6</w:t>
            </w:r>
          </w:p>
        </w:tc>
        <w:tc>
          <w:tcPr>
            <w:tcW w:w="1006" w:type="dxa"/>
            <w:tcBorders>
              <w:top w:val="nil"/>
              <w:left w:val="nil"/>
              <w:bottom w:val="nil"/>
              <w:right w:val="nil"/>
            </w:tcBorders>
          </w:tcPr>
          <w:p w:rsidR="006A0D2E" w:rsidRDefault="006A0D2E">
            <w:pPr>
              <w:pStyle w:val="ConsPlusNormal"/>
              <w:jc w:val="center"/>
            </w:pPr>
            <w:r>
              <w:t>11,3</w:t>
            </w:r>
          </w:p>
        </w:tc>
        <w:tc>
          <w:tcPr>
            <w:tcW w:w="1006" w:type="dxa"/>
            <w:tcBorders>
              <w:top w:val="nil"/>
              <w:left w:val="nil"/>
              <w:bottom w:val="nil"/>
              <w:right w:val="nil"/>
            </w:tcBorders>
          </w:tcPr>
          <w:p w:rsidR="006A0D2E" w:rsidRDefault="006A0D2E">
            <w:pPr>
              <w:pStyle w:val="ConsPlusNormal"/>
              <w:jc w:val="center"/>
            </w:pPr>
            <w:r>
              <w:t>13,7</w:t>
            </w:r>
          </w:p>
        </w:tc>
        <w:tc>
          <w:tcPr>
            <w:tcW w:w="1007" w:type="dxa"/>
            <w:tcBorders>
              <w:top w:val="nil"/>
              <w:left w:val="nil"/>
              <w:bottom w:val="nil"/>
              <w:right w:val="nil"/>
            </w:tcBorders>
          </w:tcPr>
          <w:p w:rsidR="006A0D2E" w:rsidRDefault="006A0D2E">
            <w:pPr>
              <w:pStyle w:val="ConsPlusNormal"/>
              <w:jc w:val="center"/>
            </w:pPr>
            <w:r>
              <w:t>16,1</w:t>
            </w:r>
          </w:p>
        </w:tc>
        <w:tc>
          <w:tcPr>
            <w:tcW w:w="1150" w:type="dxa"/>
            <w:tcBorders>
              <w:top w:val="nil"/>
              <w:left w:val="nil"/>
              <w:bottom w:val="nil"/>
              <w:right w:val="nil"/>
            </w:tcBorders>
          </w:tcPr>
          <w:p w:rsidR="006A0D2E" w:rsidRDefault="006A0D2E">
            <w:pPr>
              <w:pStyle w:val="ConsPlusNormal"/>
              <w:jc w:val="center"/>
            </w:pPr>
            <w:r>
              <w:t>17,8</w:t>
            </w:r>
          </w:p>
        </w:tc>
        <w:tc>
          <w:tcPr>
            <w:tcW w:w="1006" w:type="dxa"/>
            <w:tcBorders>
              <w:top w:val="nil"/>
              <w:left w:val="nil"/>
              <w:bottom w:val="nil"/>
              <w:right w:val="nil"/>
            </w:tcBorders>
          </w:tcPr>
          <w:p w:rsidR="006A0D2E" w:rsidRDefault="006A0D2E">
            <w:pPr>
              <w:pStyle w:val="ConsPlusNormal"/>
              <w:jc w:val="center"/>
            </w:pPr>
            <w:r>
              <w:t>19,6</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Дагестан</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24,6</w:t>
            </w:r>
          </w:p>
        </w:tc>
        <w:tc>
          <w:tcPr>
            <w:tcW w:w="1006" w:type="dxa"/>
            <w:tcBorders>
              <w:top w:val="nil"/>
              <w:left w:val="nil"/>
              <w:bottom w:val="nil"/>
              <w:right w:val="nil"/>
            </w:tcBorders>
          </w:tcPr>
          <w:p w:rsidR="006A0D2E" w:rsidRDefault="006A0D2E">
            <w:pPr>
              <w:pStyle w:val="ConsPlusNormal"/>
              <w:jc w:val="center"/>
            </w:pPr>
            <w:r>
              <w:t>24,6</w:t>
            </w:r>
          </w:p>
        </w:tc>
        <w:tc>
          <w:tcPr>
            <w:tcW w:w="1007" w:type="dxa"/>
            <w:tcBorders>
              <w:top w:val="nil"/>
              <w:left w:val="nil"/>
              <w:bottom w:val="nil"/>
              <w:right w:val="nil"/>
            </w:tcBorders>
          </w:tcPr>
          <w:p w:rsidR="006A0D2E" w:rsidRDefault="006A0D2E">
            <w:pPr>
              <w:pStyle w:val="ConsPlusNormal"/>
              <w:jc w:val="center"/>
            </w:pPr>
            <w:r>
              <w:t>23,5</w:t>
            </w:r>
          </w:p>
        </w:tc>
        <w:tc>
          <w:tcPr>
            <w:tcW w:w="1006" w:type="dxa"/>
            <w:tcBorders>
              <w:top w:val="nil"/>
              <w:left w:val="nil"/>
              <w:bottom w:val="nil"/>
              <w:right w:val="nil"/>
            </w:tcBorders>
          </w:tcPr>
          <w:p w:rsidR="006A0D2E" w:rsidRDefault="006A0D2E">
            <w:pPr>
              <w:pStyle w:val="ConsPlusNormal"/>
              <w:jc w:val="center"/>
            </w:pPr>
            <w:r>
              <w:t>28,9</w:t>
            </w:r>
          </w:p>
        </w:tc>
        <w:tc>
          <w:tcPr>
            <w:tcW w:w="1006" w:type="dxa"/>
            <w:tcBorders>
              <w:top w:val="nil"/>
              <w:left w:val="nil"/>
              <w:bottom w:val="nil"/>
              <w:right w:val="nil"/>
            </w:tcBorders>
          </w:tcPr>
          <w:p w:rsidR="006A0D2E" w:rsidRDefault="006A0D2E">
            <w:pPr>
              <w:pStyle w:val="ConsPlusNormal"/>
              <w:jc w:val="center"/>
            </w:pPr>
            <w:r>
              <w:t>31,6</w:t>
            </w:r>
          </w:p>
        </w:tc>
        <w:tc>
          <w:tcPr>
            <w:tcW w:w="1006" w:type="dxa"/>
            <w:tcBorders>
              <w:top w:val="nil"/>
              <w:left w:val="nil"/>
              <w:bottom w:val="nil"/>
              <w:right w:val="nil"/>
            </w:tcBorders>
          </w:tcPr>
          <w:p w:rsidR="006A0D2E" w:rsidRDefault="006A0D2E">
            <w:pPr>
              <w:pStyle w:val="ConsPlusNormal"/>
              <w:jc w:val="center"/>
            </w:pPr>
            <w:r>
              <w:t>34,9</w:t>
            </w:r>
          </w:p>
        </w:tc>
        <w:tc>
          <w:tcPr>
            <w:tcW w:w="1007" w:type="dxa"/>
            <w:tcBorders>
              <w:top w:val="nil"/>
              <w:left w:val="nil"/>
              <w:bottom w:val="nil"/>
              <w:right w:val="nil"/>
            </w:tcBorders>
          </w:tcPr>
          <w:p w:rsidR="006A0D2E" w:rsidRDefault="006A0D2E">
            <w:pPr>
              <w:pStyle w:val="ConsPlusNormal"/>
              <w:jc w:val="center"/>
            </w:pPr>
            <w:r>
              <w:t>37,6</w:t>
            </w:r>
          </w:p>
        </w:tc>
        <w:tc>
          <w:tcPr>
            <w:tcW w:w="1150" w:type="dxa"/>
            <w:tcBorders>
              <w:top w:val="nil"/>
              <w:left w:val="nil"/>
              <w:bottom w:val="nil"/>
              <w:right w:val="nil"/>
            </w:tcBorders>
          </w:tcPr>
          <w:p w:rsidR="006A0D2E" w:rsidRDefault="006A0D2E">
            <w:pPr>
              <w:pStyle w:val="ConsPlusNormal"/>
              <w:jc w:val="center"/>
            </w:pPr>
            <w:r>
              <w:t>39,9</w:t>
            </w:r>
          </w:p>
        </w:tc>
        <w:tc>
          <w:tcPr>
            <w:tcW w:w="1006" w:type="dxa"/>
            <w:tcBorders>
              <w:top w:val="nil"/>
              <w:left w:val="nil"/>
              <w:bottom w:val="nil"/>
              <w:right w:val="nil"/>
            </w:tcBorders>
          </w:tcPr>
          <w:p w:rsidR="006A0D2E" w:rsidRDefault="006A0D2E">
            <w:pPr>
              <w:pStyle w:val="ConsPlusNormal"/>
              <w:jc w:val="center"/>
            </w:pPr>
            <w:r>
              <w:t>43</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Ингушетия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0,9</w:t>
            </w:r>
          </w:p>
        </w:tc>
        <w:tc>
          <w:tcPr>
            <w:tcW w:w="1006" w:type="dxa"/>
            <w:tcBorders>
              <w:top w:val="nil"/>
              <w:left w:val="nil"/>
              <w:bottom w:val="nil"/>
              <w:right w:val="nil"/>
            </w:tcBorders>
          </w:tcPr>
          <w:p w:rsidR="006A0D2E" w:rsidRDefault="006A0D2E">
            <w:pPr>
              <w:pStyle w:val="ConsPlusNormal"/>
              <w:jc w:val="center"/>
            </w:pPr>
            <w:r>
              <w:t>1,3</w:t>
            </w:r>
          </w:p>
        </w:tc>
        <w:tc>
          <w:tcPr>
            <w:tcW w:w="1007" w:type="dxa"/>
            <w:tcBorders>
              <w:top w:val="nil"/>
              <w:left w:val="nil"/>
              <w:bottom w:val="nil"/>
              <w:right w:val="nil"/>
            </w:tcBorders>
          </w:tcPr>
          <w:p w:rsidR="006A0D2E" w:rsidRDefault="006A0D2E">
            <w:pPr>
              <w:pStyle w:val="ConsPlusNormal"/>
              <w:jc w:val="center"/>
            </w:pPr>
            <w:r>
              <w:t>1</w:t>
            </w:r>
          </w:p>
        </w:tc>
        <w:tc>
          <w:tcPr>
            <w:tcW w:w="1006" w:type="dxa"/>
            <w:tcBorders>
              <w:top w:val="nil"/>
              <w:left w:val="nil"/>
              <w:bottom w:val="nil"/>
              <w:right w:val="nil"/>
            </w:tcBorders>
          </w:tcPr>
          <w:p w:rsidR="006A0D2E" w:rsidRDefault="006A0D2E">
            <w:pPr>
              <w:pStyle w:val="ConsPlusNormal"/>
              <w:jc w:val="center"/>
            </w:pPr>
            <w:r>
              <w:t>2,8</w:t>
            </w:r>
          </w:p>
        </w:tc>
        <w:tc>
          <w:tcPr>
            <w:tcW w:w="1006" w:type="dxa"/>
            <w:tcBorders>
              <w:top w:val="nil"/>
              <w:left w:val="nil"/>
              <w:bottom w:val="nil"/>
              <w:right w:val="nil"/>
            </w:tcBorders>
          </w:tcPr>
          <w:p w:rsidR="006A0D2E" w:rsidRDefault="006A0D2E">
            <w:pPr>
              <w:pStyle w:val="ConsPlusNormal"/>
              <w:jc w:val="center"/>
            </w:pPr>
            <w:r>
              <w:t>4,9</w:t>
            </w:r>
          </w:p>
        </w:tc>
        <w:tc>
          <w:tcPr>
            <w:tcW w:w="1006" w:type="dxa"/>
            <w:tcBorders>
              <w:top w:val="nil"/>
              <w:left w:val="nil"/>
              <w:bottom w:val="nil"/>
              <w:right w:val="nil"/>
            </w:tcBorders>
          </w:tcPr>
          <w:p w:rsidR="006A0D2E" w:rsidRDefault="006A0D2E">
            <w:pPr>
              <w:pStyle w:val="ConsPlusNormal"/>
              <w:jc w:val="center"/>
            </w:pPr>
            <w:r>
              <w:t>8,2</w:t>
            </w:r>
          </w:p>
        </w:tc>
        <w:tc>
          <w:tcPr>
            <w:tcW w:w="1007" w:type="dxa"/>
            <w:tcBorders>
              <w:top w:val="nil"/>
              <w:left w:val="nil"/>
              <w:bottom w:val="nil"/>
              <w:right w:val="nil"/>
            </w:tcBorders>
          </w:tcPr>
          <w:p w:rsidR="006A0D2E" w:rsidRDefault="006A0D2E">
            <w:pPr>
              <w:pStyle w:val="ConsPlusNormal"/>
              <w:jc w:val="center"/>
            </w:pPr>
            <w:r>
              <w:t>13</w:t>
            </w:r>
          </w:p>
        </w:tc>
        <w:tc>
          <w:tcPr>
            <w:tcW w:w="1150" w:type="dxa"/>
            <w:tcBorders>
              <w:top w:val="nil"/>
              <w:left w:val="nil"/>
              <w:bottom w:val="nil"/>
              <w:right w:val="nil"/>
            </w:tcBorders>
          </w:tcPr>
          <w:p w:rsidR="006A0D2E" w:rsidRDefault="006A0D2E">
            <w:pPr>
              <w:pStyle w:val="ConsPlusNormal"/>
              <w:jc w:val="center"/>
            </w:pPr>
            <w:r>
              <w:t>17</w:t>
            </w:r>
          </w:p>
        </w:tc>
        <w:tc>
          <w:tcPr>
            <w:tcW w:w="1006"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Кабардино-Балкарская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1,4</w:t>
            </w:r>
          </w:p>
        </w:tc>
        <w:tc>
          <w:tcPr>
            <w:tcW w:w="1006" w:type="dxa"/>
            <w:tcBorders>
              <w:top w:val="nil"/>
              <w:left w:val="nil"/>
              <w:bottom w:val="nil"/>
              <w:right w:val="nil"/>
            </w:tcBorders>
          </w:tcPr>
          <w:p w:rsidR="006A0D2E" w:rsidRDefault="006A0D2E">
            <w:pPr>
              <w:pStyle w:val="ConsPlusNormal"/>
              <w:jc w:val="center"/>
            </w:pPr>
            <w:r>
              <w:t>3,4</w:t>
            </w:r>
          </w:p>
        </w:tc>
        <w:tc>
          <w:tcPr>
            <w:tcW w:w="1007" w:type="dxa"/>
            <w:tcBorders>
              <w:top w:val="nil"/>
              <w:left w:val="nil"/>
              <w:bottom w:val="nil"/>
              <w:right w:val="nil"/>
            </w:tcBorders>
          </w:tcPr>
          <w:p w:rsidR="006A0D2E" w:rsidRDefault="006A0D2E">
            <w:pPr>
              <w:pStyle w:val="ConsPlusNormal"/>
              <w:jc w:val="center"/>
            </w:pPr>
            <w:r>
              <w:t>4,2</w:t>
            </w:r>
          </w:p>
        </w:tc>
        <w:tc>
          <w:tcPr>
            <w:tcW w:w="1006" w:type="dxa"/>
            <w:tcBorders>
              <w:top w:val="nil"/>
              <w:left w:val="nil"/>
              <w:bottom w:val="nil"/>
              <w:right w:val="nil"/>
            </w:tcBorders>
          </w:tcPr>
          <w:p w:rsidR="006A0D2E" w:rsidRDefault="006A0D2E">
            <w:pPr>
              <w:pStyle w:val="ConsPlusNormal"/>
              <w:jc w:val="center"/>
            </w:pPr>
            <w:r>
              <w:t>4,5</w:t>
            </w:r>
          </w:p>
        </w:tc>
        <w:tc>
          <w:tcPr>
            <w:tcW w:w="1006" w:type="dxa"/>
            <w:tcBorders>
              <w:top w:val="nil"/>
              <w:left w:val="nil"/>
              <w:bottom w:val="nil"/>
              <w:right w:val="nil"/>
            </w:tcBorders>
          </w:tcPr>
          <w:p w:rsidR="006A0D2E" w:rsidRDefault="006A0D2E">
            <w:pPr>
              <w:pStyle w:val="ConsPlusNormal"/>
              <w:jc w:val="center"/>
            </w:pPr>
            <w:r>
              <w:t>5,8</w:t>
            </w:r>
          </w:p>
        </w:tc>
        <w:tc>
          <w:tcPr>
            <w:tcW w:w="1006" w:type="dxa"/>
            <w:tcBorders>
              <w:top w:val="nil"/>
              <w:left w:val="nil"/>
              <w:bottom w:val="nil"/>
              <w:right w:val="nil"/>
            </w:tcBorders>
          </w:tcPr>
          <w:p w:rsidR="006A0D2E" w:rsidRDefault="006A0D2E">
            <w:pPr>
              <w:pStyle w:val="ConsPlusNormal"/>
              <w:jc w:val="center"/>
            </w:pPr>
            <w:r>
              <w:t>7,5</w:t>
            </w:r>
          </w:p>
        </w:tc>
        <w:tc>
          <w:tcPr>
            <w:tcW w:w="1007" w:type="dxa"/>
            <w:tcBorders>
              <w:top w:val="nil"/>
              <w:left w:val="nil"/>
              <w:bottom w:val="nil"/>
              <w:right w:val="nil"/>
            </w:tcBorders>
          </w:tcPr>
          <w:p w:rsidR="006A0D2E" w:rsidRDefault="006A0D2E">
            <w:pPr>
              <w:pStyle w:val="ConsPlusNormal"/>
              <w:jc w:val="center"/>
            </w:pPr>
            <w:r>
              <w:t>10</w:t>
            </w:r>
          </w:p>
        </w:tc>
        <w:tc>
          <w:tcPr>
            <w:tcW w:w="1150" w:type="dxa"/>
            <w:tcBorders>
              <w:top w:val="nil"/>
              <w:left w:val="nil"/>
              <w:bottom w:val="nil"/>
              <w:right w:val="nil"/>
            </w:tcBorders>
          </w:tcPr>
          <w:p w:rsidR="006A0D2E" w:rsidRDefault="006A0D2E">
            <w:pPr>
              <w:pStyle w:val="ConsPlusNormal"/>
              <w:jc w:val="center"/>
            </w:pPr>
            <w:r>
              <w:t>14</w:t>
            </w:r>
          </w:p>
        </w:tc>
        <w:tc>
          <w:tcPr>
            <w:tcW w:w="1006" w:type="dxa"/>
            <w:tcBorders>
              <w:top w:val="nil"/>
              <w:left w:val="nil"/>
              <w:bottom w:val="nil"/>
              <w:right w:val="nil"/>
            </w:tcBorders>
          </w:tcPr>
          <w:p w:rsidR="006A0D2E" w:rsidRDefault="006A0D2E">
            <w:pPr>
              <w:pStyle w:val="ConsPlusNormal"/>
              <w:jc w:val="center"/>
            </w:pPr>
            <w:r>
              <w:t>18</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Карачаево-Черкесская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3,4</w:t>
            </w:r>
          </w:p>
        </w:tc>
        <w:tc>
          <w:tcPr>
            <w:tcW w:w="1006" w:type="dxa"/>
            <w:tcBorders>
              <w:top w:val="nil"/>
              <w:left w:val="nil"/>
              <w:bottom w:val="nil"/>
              <w:right w:val="nil"/>
            </w:tcBorders>
          </w:tcPr>
          <w:p w:rsidR="006A0D2E" w:rsidRDefault="006A0D2E">
            <w:pPr>
              <w:pStyle w:val="ConsPlusNormal"/>
              <w:jc w:val="center"/>
            </w:pPr>
            <w:r>
              <w:t>5,2</w:t>
            </w:r>
          </w:p>
        </w:tc>
        <w:tc>
          <w:tcPr>
            <w:tcW w:w="1007" w:type="dxa"/>
            <w:tcBorders>
              <w:top w:val="nil"/>
              <w:left w:val="nil"/>
              <w:bottom w:val="nil"/>
              <w:right w:val="nil"/>
            </w:tcBorders>
          </w:tcPr>
          <w:p w:rsidR="006A0D2E" w:rsidRDefault="006A0D2E">
            <w:pPr>
              <w:pStyle w:val="ConsPlusNormal"/>
              <w:jc w:val="center"/>
            </w:pPr>
            <w:r>
              <w:t>7,4</w:t>
            </w:r>
          </w:p>
        </w:tc>
        <w:tc>
          <w:tcPr>
            <w:tcW w:w="1006" w:type="dxa"/>
            <w:tcBorders>
              <w:top w:val="nil"/>
              <w:left w:val="nil"/>
              <w:bottom w:val="nil"/>
              <w:right w:val="nil"/>
            </w:tcBorders>
          </w:tcPr>
          <w:p w:rsidR="006A0D2E" w:rsidRDefault="006A0D2E">
            <w:pPr>
              <w:pStyle w:val="ConsPlusNormal"/>
              <w:jc w:val="center"/>
            </w:pPr>
            <w:r>
              <w:t>13,3</w:t>
            </w:r>
          </w:p>
        </w:tc>
        <w:tc>
          <w:tcPr>
            <w:tcW w:w="1006" w:type="dxa"/>
            <w:tcBorders>
              <w:top w:val="nil"/>
              <w:left w:val="nil"/>
              <w:bottom w:val="nil"/>
              <w:right w:val="nil"/>
            </w:tcBorders>
          </w:tcPr>
          <w:p w:rsidR="006A0D2E" w:rsidRDefault="006A0D2E">
            <w:pPr>
              <w:pStyle w:val="ConsPlusNormal"/>
              <w:jc w:val="center"/>
            </w:pPr>
            <w:r>
              <w:t>16,2</w:t>
            </w:r>
          </w:p>
        </w:tc>
        <w:tc>
          <w:tcPr>
            <w:tcW w:w="1006" w:type="dxa"/>
            <w:tcBorders>
              <w:top w:val="nil"/>
              <w:left w:val="nil"/>
              <w:bottom w:val="nil"/>
              <w:right w:val="nil"/>
            </w:tcBorders>
          </w:tcPr>
          <w:p w:rsidR="006A0D2E" w:rsidRDefault="006A0D2E">
            <w:pPr>
              <w:pStyle w:val="ConsPlusNormal"/>
              <w:jc w:val="center"/>
            </w:pPr>
            <w:r>
              <w:t>20</w:t>
            </w:r>
          </w:p>
        </w:tc>
        <w:tc>
          <w:tcPr>
            <w:tcW w:w="1007" w:type="dxa"/>
            <w:tcBorders>
              <w:top w:val="nil"/>
              <w:left w:val="nil"/>
              <w:bottom w:val="nil"/>
              <w:right w:val="nil"/>
            </w:tcBorders>
          </w:tcPr>
          <w:p w:rsidR="006A0D2E" w:rsidRDefault="006A0D2E">
            <w:pPr>
              <w:pStyle w:val="ConsPlusNormal"/>
              <w:jc w:val="center"/>
            </w:pPr>
            <w:r>
              <w:t>22</w:t>
            </w:r>
          </w:p>
        </w:tc>
        <w:tc>
          <w:tcPr>
            <w:tcW w:w="1150" w:type="dxa"/>
            <w:tcBorders>
              <w:top w:val="nil"/>
              <w:left w:val="nil"/>
              <w:bottom w:val="nil"/>
              <w:right w:val="nil"/>
            </w:tcBorders>
          </w:tcPr>
          <w:p w:rsidR="006A0D2E" w:rsidRDefault="006A0D2E">
            <w:pPr>
              <w:pStyle w:val="ConsPlusNormal"/>
              <w:jc w:val="center"/>
            </w:pPr>
            <w:r>
              <w:t>23</w:t>
            </w:r>
          </w:p>
        </w:tc>
        <w:tc>
          <w:tcPr>
            <w:tcW w:w="1006"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Северная Осетия - Алания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0,6</w:t>
            </w:r>
          </w:p>
        </w:tc>
        <w:tc>
          <w:tcPr>
            <w:tcW w:w="1006" w:type="dxa"/>
            <w:tcBorders>
              <w:top w:val="nil"/>
              <w:left w:val="nil"/>
              <w:bottom w:val="nil"/>
              <w:right w:val="nil"/>
            </w:tcBorders>
          </w:tcPr>
          <w:p w:rsidR="006A0D2E" w:rsidRDefault="006A0D2E">
            <w:pPr>
              <w:pStyle w:val="ConsPlusNormal"/>
              <w:jc w:val="center"/>
            </w:pPr>
            <w:r>
              <w:t>0,6</w:t>
            </w:r>
          </w:p>
        </w:tc>
        <w:tc>
          <w:tcPr>
            <w:tcW w:w="1007" w:type="dxa"/>
            <w:tcBorders>
              <w:top w:val="nil"/>
              <w:left w:val="nil"/>
              <w:bottom w:val="nil"/>
              <w:right w:val="nil"/>
            </w:tcBorders>
          </w:tcPr>
          <w:p w:rsidR="006A0D2E" w:rsidRDefault="006A0D2E">
            <w:pPr>
              <w:pStyle w:val="ConsPlusNormal"/>
              <w:jc w:val="center"/>
            </w:pPr>
            <w:r>
              <w:t>1,9</w:t>
            </w:r>
          </w:p>
        </w:tc>
        <w:tc>
          <w:tcPr>
            <w:tcW w:w="1006" w:type="dxa"/>
            <w:tcBorders>
              <w:top w:val="nil"/>
              <w:left w:val="nil"/>
              <w:bottom w:val="nil"/>
              <w:right w:val="nil"/>
            </w:tcBorders>
          </w:tcPr>
          <w:p w:rsidR="006A0D2E" w:rsidRDefault="006A0D2E">
            <w:pPr>
              <w:pStyle w:val="ConsPlusNormal"/>
              <w:jc w:val="center"/>
            </w:pPr>
            <w:r>
              <w:t>2</w:t>
            </w:r>
          </w:p>
        </w:tc>
        <w:tc>
          <w:tcPr>
            <w:tcW w:w="1006" w:type="dxa"/>
            <w:tcBorders>
              <w:top w:val="nil"/>
              <w:left w:val="nil"/>
              <w:bottom w:val="nil"/>
              <w:right w:val="nil"/>
            </w:tcBorders>
          </w:tcPr>
          <w:p w:rsidR="006A0D2E" w:rsidRDefault="006A0D2E">
            <w:pPr>
              <w:pStyle w:val="ConsPlusNormal"/>
              <w:jc w:val="center"/>
            </w:pPr>
            <w:r>
              <w:t>2,1</w:t>
            </w:r>
          </w:p>
        </w:tc>
        <w:tc>
          <w:tcPr>
            <w:tcW w:w="1006" w:type="dxa"/>
            <w:tcBorders>
              <w:top w:val="nil"/>
              <w:left w:val="nil"/>
              <w:bottom w:val="nil"/>
              <w:right w:val="nil"/>
            </w:tcBorders>
          </w:tcPr>
          <w:p w:rsidR="006A0D2E" w:rsidRDefault="006A0D2E">
            <w:pPr>
              <w:pStyle w:val="ConsPlusNormal"/>
              <w:jc w:val="center"/>
            </w:pPr>
            <w:r>
              <w:t>2,2</w:t>
            </w:r>
          </w:p>
        </w:tc>
        <w:tc>
          <w:tcPr>
            <w:tcW w:w="1007" w:type="dxa"/>
            <w:tcBorders>
              <w:top w:val="nil"/>
              <w:left w:val="nil"/>
              <w:bottom w:val="nil"/>
              <w:right w:val="nil"/>
            </w:tcBorders>
          </w:tcPr>
          <w:p w:rsidR="006A0D2E" w:rsidRDefault="006A0D2E">
            <w:pPr>
              <w:pStyle w:val="ConsPlusNormal"/>
              <w:jc w:val="center"/>
            </w:pPr>
            <w:r>
              <w:t>2,5</w:t>
            </w:r>
          </w:p>
        </w:tc>
        <w:tc>
          <w:tcPr>
            <w:tcW w:w="1150" w:type="dxa"/>
            <w:tcBorders>
              <w:top w:val="nil"/>
              <w:left w:val="nil"/>
              <w:bottom w:val="nil"/>
              <w:right w:val="nil"/>
            </w:tcBorders>
          </w:tcPr>
          <w:p w:rsidR="006A0D2E" w:rsidRDefault="006A0D2E">
            <w:pPr>
              <w:pStyle w:val="ConsPlusNormal"/>
              <w:jc w:val="center"/>
            </w:pPr>
            <w:r>
              <w:t>2,7</w:t>
            </w:r>
          </w:p>
        </w:tc>
        <w:tc>
          <w:tcPr>
            <w:tcW w:w="1006" w:type="dxa"/>
            <w:tcBorders>
              <w:top w:val="nil"/>
              <w:left w:val="nil"/>
              <w:bottom w:val="nil"/>
              <w:right w:val="nil"/>
            </w:tcBorders>
          </w:tcPr>
          <w:p w:rsidR="006A0D2E" w:rsidRDefault="006A0D2E">
            <w:pPr>
              <w:pStyle w:val="ConsPlusNormal"/>
              <w:jc w:val="center"/>
            </w:pPr>
            <w:r>
              <w:t>2,9</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Чеченская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2,6</w:t>
            </w:r>
          </w:p>
        </w:tc>
        <w:tc>
          <w:tcPr>
            <w:tcW w:w="1006" w:type="dxa"/>
            <w:tcBorders>
              <w:top w:val="nil"/>
              <w:left w:val="nil"/>
              <w:bottom w:val="nil"/>
              <w:right w:val="nil"/>
            </w:tcBorders>
          </w:tcPr>
          <w:p w:rsidR="006A0D2E" w:rsidRDefault="006A0D2E">
            <w:pPr>
              <w:pStyle w:val="ConsPlusNormal"/>
              <w:jc w:val="center"/>
            </w:pPr>
            <w:r>
              <w:t>2,6</w:t>
            </w:r>
          </w:p>
        </w:tc>
        <w:tc>
          <w:tcPr>
            <w:tcW w:w="1007" w:type="dxa"/>
            <w:tcBorders>
              <w:top w:val="nil"/>
              <w:left w:val="nil"/>
              <w:bottom w:val="nil"/>
              <w:right w:val="nil"/>
            </w:tcBorders>
          </w:tcPr>
          <w:p w:rsidR="006A0D2E" w:rsidRDefault="006A0D2E">
            <w:pPr>
              <w:pStyle w:val="ConsPlusNormal"/>
              <w:jc w:val="center"/>
            </w:pPr>
            <w:r>
              <w:t>3,5</w:t>
            </w:r>
          </w:p>
        </w:tc>
        <w:tc>
          <w:tcPr>
            <w:tcW w:w="1006" w:type="dxa"/>
            <w:tcBorders>
              <w:top w:val="nil"/>
              <w:left w:val="nil"/>
              <w:bottom w:val="nil"/>
              <w:right w:val="nil"/>
            </w:tcBorders>
          </w:tcPr>
          <w:p w:rsidR="006A0D2E" w:rsidRDefault="006A0D2E">
            <w:pPr>
              <w:pStyle w:val="ConsPlusNormal"/>
              <w:jc w:val="center"/>
            </w:pPr>
            <w:r>
              <w:t>2,6</w:t>
            </w:r>
          </w:p>
        </w:tc>
        <w:tc>
          <w:tcPr>
            <w:tcW w:w="1006" w:type="dxa"/>
            <w:tcBorders>
              <w:top w:val="nil"/>
              <w:left w:val="nil"/>
              <w:bottom w:val="nil"/>
              <w:right w:val="nil"/>
            </w:tcBorders>
          </w:tcPr>
          <w:p w:rsidR="006A0D2E" w:rsidRDefault="006A0D2E">
            <w:pPr>
              <w:pStyle w:val="ConsPlusNormal"/>
              <w:jc w:val="center"/>
            </w:pPr>
            <w:r>
              <w:t>2,7</w:t>
            </w:r>
          </w:p>
        </w:tc>
        <w:tc>
          <w:tcPr>
            <w:tcW w:w="1006" w:type="dxa"/>
            <w:tcBorders>
              <w:top w:val="nil"/>
              <w:left w:val="nil"/>
              <w:bottom w:val="nil"/>
              <w:right w:val="nil"/>
            </w:tcBorders>
          </w:tcPr>
          <w:p w:rsidR="006A0D2E" w:rsidRDefault="006A0D2E">
            <w:pPr>
              <w:pStyle w:val="ConsPlusNormal"/>
              <w:jc w:val="center"/>
            </w:pPr>
            <w:r>
              <w:t>2,8</w:t>
            </w:r>
          </w:p>
        </w:tc>
        <w:tc>
          <w:tcPr>
            <w:tcW w:w="1007" w:type="dxa"/>
            <w:tcBorders>
              <w:top w:val="nil"/>
              <w:left w:val="nil"/>
              <w:bottom w:val="nil"/>
              <w:right w:val="nil"/>
            </w:tcBorders>
          </w:tcPr>
          <w:p w:rsidR="006A0D2E" w:rsidRDefault="006A0D2E">
            <w:pPr>
              <w:pStyle w:val="ConsPlusNormal"/>
              <w:jc w:val="center"/>
            </w:pPr>
            <w:r>
              <w:t>2,9</w:t>
            </w:r>
          </w:p>
        </w:tc>
        <w:tc>
          <w:tcPr>
            <w:tcW w:w="1150" w:type="dxa"/>
            <w:tcBorders>
              <w:top w:val="nil"/>
              <w:left w:val="nil"/>
              <w:bottom w:val="nil"/>
              <w:right w:val="nil"/>
            </w:tcBorders>
          </w:tcPr>
          <w:p w:rsidR="006A0D2E" w:rsidRDefault="006A0D2E">
            <w:pPr>
              <w:pStyle w:val="ConsPlusNormal"/>
              <w:jc w:val="center"/>
            </w:pPr>
            <w:r>
              <w:t>3</w:t>
            </w:r>
          </w:p>
        </w:tc>
        <w:tc>
          <w:tcPr>
            <w:tcW w:w="1006" w:type="dxa"/>
            <w:tcBorders>
              <w:top w:val="nil"/>
              <w:left w:val="nil"/>
              <w:bottom w:val="nil"/>
              <w:right w:val="nil"/>
            </w:tcBorders>
          </w:tcPr>
          <w:p w:rsidR="006A0D2E" w:rsidRDefault="006A0D2E">
            <w:pPr>
              <w:pStyle w:val="ConsPlusNormal"/>
              <w:jc w:val="center"/>
            </w:pPr>
            <w:r>
              <w:t>3,1</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Ставропольский край</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4</w:t>
            </w:r>
          </w:p>
        </w:tc>
        <w:tc>
          <w:tcPr>
            <w:tcW w:w="1006" w:type="dxa"/>
            <w:tcBorders>
              <w:top w:val="nil"/>
              <w:left w:val="nil"/>
              <w:bottom w:val="nil"/>
              <w:right w:val="nil"/>
            </w:tcBorders>
          </w:tcPr>
          <w:p w:rsidR="006A0D2E" w:rsidRDefault="006A0D2E">
            <w:pPr>
              <w:pStyle w:val="ConsPlusNormal"/>
              <w:jc w:val="center"/>
            </w:pPr>
            <w:r>
              <w:t>11,4</w:t>
            </w:r>
          </w:p>
        </w:tc>
        <w:tc>
          <w:tcPr>
            <w:tcW w:w="1007" w:type="dxa"/>
            <w:tcBorders>
              <w:top w:val="nil"/>
              <w:left w:val="nil"/>
              <w:bottom w:val="nil"/>
              <w:right w:val="nil"/>
            </w:tcBorders>
          </w:tcPr>
          <w:p w:rsidR="006A0D2E" w:rsidRDefault="006A0D2E">
            <w:pPr>
              <w:pStyle w:val="ConsPlusNormal"/>
              <w:jc w:val="center"/>
            </w:pPr>
            <w:r>
              <w:t>11,4</w:t>
            </w:r>
          </w:p>
        </w:tc>
        <w:tc>
          <w:tcPr>
            <w:tcW w:w="1006" w:type="dxa"/>
            <w:tcBorders>
              <w:top w:val="nil"/>
              <w:left w:val="nil"/>
              <w:bottom w:val="nil"/>
              <w:right w:val="nil"/>
            </w:tcBorders>
          </w:tcPr>
          <w:p w:rsidR="006A0D2E" w:rsidRDefault="006A0D2E">
            <w:pPr>
              <w:pStyle w:val="ConsPlusNormal"/>
              <w:jc w:val="center"/>
            </w:pPr>
            <w:r>
              <w:t>13,3</w:t>
            </w:r>
          </w:p>
        </w:tc>
        <w:tc>
          <w:tcPr>
            <w:tcW w:w="1006" w:type="dxa"/>
            <w:tcBorders>
              <w:top w:val="nil"/>
              <w:left w:val="nil"/>
              <w:bottom w:val="nil"/>
              <w:right w:val="nil"/>
            </w:tcBorders>
          </w:tcPr>
          <w:p w:rsidR="006A0D2E" w:rsidRDefault="006A0D2E">
            <w:pPr>
              <w:pStyle w:val="ConsPlusNormal"/>
              <w:jc w:val="center"/>
            </w:pPr>
            <w:r>
              <w:t>16,2</w:t>
            </w:r>
          </w:p>
        </w:tc>
        <w:tc>
          <w:tcPr>
            <w:tcW w:w="1006" w:type="dxa"/>
            <w:tcBorders>
              <w:top w:val="nil"/>
              <w:left w:val="nil"/>
              <w:bottom w:val="nil"/>
              <w:right w:val="nil"/>
            </w:tcBorders>
          </w:tcPr>
          <w:p w:rsidR="006A0D2E" w:rsidRDefault="006A0D2E">
            <w:pPr>
              <w:pStyle w:val="ConsPlusNormal"/>
              <w:jc w:val="center"/>
            </w:pPr>
            <w:r>
              <w:t>20</w:t>
            </w:r>
          </w:p>
        </w:tc>
        <w:tc>
          <w:tcPr>
            <w:tcW w:w="1007" w:type="dxa"/>
            <w:tcBorders>
              <w:top w:val="nil"/>
              <w:left w:val="nil"/>
              <w:bottom w:val="nil"/>
              <w:right w:val="nil"/>
            </w:tcBorders>
          </w:tcPr>
          <w:p w:rsidR="006A0D2E" w:rsidRDefault="006A0D2E">
            <w:pPr>
              <w:pStyle w:val="ConsPlusNormal"/>
              <w:jc w:val="center"/>
            </w:pPr>
            <w:r>
              <w:t>24,6</w:t>
            </w:r>
          </w:p>
        </w:tc>
        <w:tc>
          <w:tcPr>
            <w:tcW w:w="1150" w:type="dxa"/>
            <w:tcBorders>
              <w:top w:val="nil"/>
              <w:left w:val="nil"/>
              <w:bottom w:val="nil"/>
              <w:right w:val="nil"/>
            </w:tcBorders>
          </w:tcPr>
          <w:p w:rsidR="006A0D2E" w:rsidRDefault="006A0D2E">
            <w:pPr>
              <w:pStyle w:val="ConsPlusNormal"/>
              <w:jc w:val="center"/>
            </w:pPr>
            <w:r>
              <w:t>24,7</w:t>
            </w:r>
          </w:p>
        </w:tc>
        <w:tc>
          <w:tcPr>
            <w:tcW w:w="1006"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2"/>
            </w:pPr>
            <w:r>
              <w:t>Подпрограмма 2 "Развитие спорта высших достижений и системы подготовки спортивного резерва"</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lastRenderedPageBreak/>
              <w:t>Показатель 6. Доля лиц, занимающихся по программам спортивной подготовки в организациях ведомственной принадлежности физической культуры и спорта, процентов</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Российская Федерация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42,6</w:t>
            </w:r>
          </w:p>
        </w:tc>
        <w:tc>
          <w:tcPr>
            <w:tcW w:w="1006" w:type="dxa"/>
            <w:tcBorders>
              <w:top w:val="nil"/>
              <w:left w:val="nil"/>
              <w:bottom w:val="nil"/>
              <w:right w:val="nil"/>
            </w:tcBorders>
          </w:tcPr>
          <w:p w:rsidR="006A0D2E" w:rsidRDefault="006A0D2E">
            <w:pPr>
              <w:pStyle w:val="ConsPlusNormal"/>
              <w:jc w:val="center"/>
            </w:pPr>
            <w:r>
              <w:t>48</w:t>
            </w:r>
          </w:p>
        </w:tc>
        <w:tc>
          <w:tcPr>
            <w:tcW w:w="1007" w:type="dxa"/>
            <w:tcBorders>
              <w:top w:val="nil"/>
              <w:left w:val="nil"/>
              <w:bottom w:val="nil"/>
              <w:right w:val="nil"/>
            </w:tcBorders>
          </w:tcPr>
          <w:p w:rsidR="006A0D2E" w:rsidRDefault="006A0D2E">
            <w:pPr>
              <w:pStyle w:val="ConsPlusNormal"/>
              <w:jc w:val="center"/>
            </w:pPr>
            <w:r>
              <w:t>74,7</w:t>
            </w:r>
          </w:p>
        </w:tc>
        <w:tc>
          <w:tcPr>
            <w:tcW w:w="1006" w:type="dxa"/>
            <w:tcBorders>
              <w:top w:val="nil"/>
              <w:left w:val="nil"/>
              <w:bottom w:val="nil"/>
              <w:right w:val="nil"/>
            </w:tcBorders>
          </w:tcPr>
          <w:p w:rsidR="006A0D2E" w:rsidRDefault="006A0D2E">
            <w:pPr>
              <w:pStyle w:val="ConsPlusNormal"/>
              <w:jc w:val="center"/>
            </w:pPr>
            <w:r>
              <w:t>53</w:t>
            </w:r>
          </w:p>
        </w:tc>
        <w:tc>
          <w:tcPr>
            <w:tcW w:w="1006" w:type="dxa"/>
            <w:tcBorders>
              <w:top w:val="nil"/>
              <w:left w:val="nil"/>
              <w:bottom w:val="nil"/>
              <w:right w:val="nil"/>
            </w:tcBorders>
          </w:tcPr>
          <w:p w:rsidR="006A0D2E" w:rsidRDefault="006A0D2E">
            <w:pPr>
              <w:pStyle w:val="ConsPlusNormal"/>
              <w:jc w:val="center"/>
            </w:pPr>
            <w:r>
              <w:t>67</w:t>
            </w:r>
          </w:p>
        </w:tc>
        <w:tc>
          <w:tcPr>
            <w:tcW w:w="1006" w:type="dxa"/>
            <w:tcBorders>
              <w:top w:val="nil"/>
              <w:left w:val="nil"/>
              <w:bottom w:val="nil"/>
              <w:right w:val="nil"/>
            </w:tcBorders>
          </w:tcPr>
          <w:p w:rsidR="006A0D2E" w:rsidRDefault="006A0D2E">
            <w:pPr>
              <w:pStyle w:val="ConsPlusNormal"/>
              <w:jc w:val="center"/>
            </w:pPr>
            <w:r>
              <w:t>75</w:t>
            </w:r>
          </w:p>
        </w:tc>
        <w:tc>
          <w:tcPr>
            <w:tcW w:w="1007" w:type="dxa"/>
            <w:tcBorders>
              <w:top w:val="nil"/>
              <w:left w:val="nil"/>
              <w:bottom w:val="nil"/>
              <w:right w:val="nil"/>
            </w:tcBorders>
          </w:tcPr>
          <w:p w:rsidR="006A0D2E" w:rsidRDefault="006A0D2E">
            <w:pPr>
              <w:pStyle w:val="ConsPlusNormal"/>
              <w:jc w:val="center"/>
            </w:pPr>
            <w:r>
              <w:t>83</w:t>
            </w:r>
          </w:p>
        </w:tc>
        <w:tc>
          <w:tcPr>
            <w:tcW w:w="1150" w:type="dxa"/>
            <w:tcBorders>
              <w:top w:val="nil"/>
              <w:left w:val="nil"/>
              <w:bottom w:val="nil"/>
              <w:right w:val="nil"/>
            </w:tcBorders>
          </w:tcPr>
          <w:p w:rsidR="006A0D2E" w:rsidRDefault="006A0D2E">
            <w:pPr>
              <w:pStyle w:val="ConsPlusNormal"/>
              <w:jc w:val="center"/>
            </w:pPr>
            <w:r>
              <w:t>91</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Северо-Кавказский федеральный округ</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50,4</w:t>
            </w:r>
          </w:p>
        </w:tc>
        <w:tc>
          <w:tcPr>
            <w:tcW w:w="1006" w:type="dxa"/>
            <w:tcBorders>
              <w:top w:val="nil"/>
              <w:left w:val="nil"/>
              <w:bottom w:val="nil"/>
              <w:right w:val="nil"/>
            </w:tcBorders>
          </w:tcPr>
          <w:p w:rsidR="006A0D2E" w:rsidRDefault="006A0D2E">
            <w:pPr>
              <w:pStyle w:val="ConsPlusNormal"/>
              <w:jc w:val="center"/>
            </w:pPr>
            <w:r>
              <w:t>55,6</w:t>
            </w:r>
          </w:p>
        </w:tc>
        <w:tc>
          <w:tcPr>
            <w:tcW w:w="1007" w:type="dxa"/>
            <w:tcBorders>
              <w:top w:val="nil"/>
              <w:left w:val="nil"/>
              <w:bottom w:val="nil"/>
              <w:right w:val="nil"/>
            </w:tcBorders>
          </w:tcPr>
          <w:p w:rsidR="006A0D2E" w:rsidRDefault="006A0D2E">
            <w:pPr>
              <w:pStyle w:val="ConsPlusNormal"/>
              <w:jc w:val="center"/>
            </w:pPr>
            <w:r>
              <w:t>90,9</w:t>
            </w:r>
          </w:p>
        </w:tc>
        <w:tc>
          <w:tcPr>
            <w:tcW w:w="1006" w:type="dxa"/>
            <w:tcBorders>
              <w:top w:val="nil"/>
              <w:left w:val="nil"/>
              <w:bottom w:val="nil"/>
              <w:right w:val="nil"/>
            </w:tcBorders>
          </w:tcPr>
          <w:p w:rsidR="006A0D2E" w:rsidRDefault="006A0D2E">
            <w:pPr>
              <w:pStyle w:val="ConsPlusNormal"/>
              <w:jc w:val="center"/>
            </w:pPr>
            <w:r>
              <w:t>65,2</w:t>
            </w:r>
          </w:p>
        </w:tc>
        <w:tc>
          <w:tcPr>
            <w:tcW w:w="1006" w:type="dxa"/>
            <w:tcBorders>
              <w:top w:val="nil"/>
              <w:left w:val="nil"/>
              <w:bottom w:val="nil"/>
              <w:right w:val="nil"/>
            </w:tcBorders>
          </w:tcPr>
          <w:p w:rsidR="006A0D2E" w:rsidRDefault="006A0D2E">
            <w:pPr>
              <w:pStyle w:val="ConsPlusNormal"/>
              <w:jc w:val="center"/>
            </w:pPr>
            <w:r>
              <w:t>74,1</w:t>
            </w:r>
          </w:p>
        </w:tc>
        <w:tc>
          <w:tcPr>
            <w:tcW w:w="1006" w:type="dxa"/>
            <w:tcBorders>
              <w:top w:val="nil"/>
              <w:left w:val="nil"/>
              <w:bottom w:val="nil"/>
              <w:right w:val="nil"/>
            </w:tcBorders>
          </w:tcPr>
          <w:p w:rsidR="006A0D2E" w:rsidRDefault="006A0D2E">
            <w:pPr>
              <w:pStyle w:val="ConsPlusNormal"/>
              <w:jc w:val="center"/>
            </w:pPr>
            <w:r>
              <w:t>80,3</w:t>
            </w:r>
          </w:p>
        </w:tc>
        <w:tc>
          <w:tcPr>
            <w:tcW w:w="1007" w:type="dxa"/>
            <w:tcBorders>
              <w:top w:val="nil"/>
              <w:left w:val="nil"/>
              <w:bottom w:val="nil"/>
              <w:right w:val="nil"/>
            </w:tcBorders>
          </w:tcPr>
          <w:p w:rsidR="006A0D2E" w:rsidRDefault="006A0D2E">
            <w:pPr>
              <w:pStyle w:val="ConsPlusNormal"/>
              <w:jc w:val="center"/>
            </w:pPr>
            <w:r>
              <w:t>86,6</w:t>
            </w:r>
          </w:p>
        </w:tc>
        <w:tc>
          <w:tcPr>
            <w:tcW w:w="1150" w:type="dxa"/>
            <w:tcBorders>
              <w:top w:val="nil"/>
              <w:left w:val="nil"/>
              <w:bottom w:val="nil"/>
              <w:right w:val="nil"/>
            </w:tcBorders>
          </w:tcPr>
          <w:p w:rsidR="006A0D2E" w:rsidRDefault="006A0D2E">
            <w:pPr>
              <w:pStyle w:val="ConsPlusNormal"/>
              <w:jc w:val="center"/>
            </w:pPr>
            <w:r>
              <w:t>93,7</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Дагестан</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41,9</w:t>
            </w:r>
          </w:p>
        </w:tc>
        <w:tc>
          <w:tcPr>
            <w:tcW w:w="1006" w:type="dxa"/>
            <w:tcBorders>
              <w:top w:val="nil"/>
              <w:left w:val="nil"/>
              <w:bottom w:val="nil"/>
              <w:right w:val="nil"/>
            </w:tcBorders>
          </w:tcPr>
          <w:p w:rsidR="006A0D2E" w:rsidRDefault="006A0D2E">
            <w:pPr>
              <w:pStyle w:val="ConsPlusNormal"/>
              <w:jc w:val="center"/>
            </w:pPr>
            <w:r>
              <w:t>42,9</w:t>
            </w:r>
          </w:p>
        </w:tc>
        <w:tc>
          <w:tcPr>
            <w:tcW w:w="1007" w:type="dxa"/>
            <w:tcBorders>
              <w:top w:val="nil"/>
              <w:left w:val="nil"/>
              <w:bottom w:val="nil"/>
              <w:right w:val="nil"/>
            </w:tcBorders>
          </w:tcPr>
          <w:p w:rsidR="006A0D2E" w:rsidRDefault="006A0D2E">
            <w:pPr>
              <w:pStyle w:val="ConsPlusNormal"/>
              <w:jc w:val="center"/>
            </w:pPr>
            <w:r>
              <w:t>80,4</w:t>
            </w:r>
          </w:p>
        </w:tc>
        <w:tc>
          <w:tcPr>
            <w:tcW w:w="1006" w:type="dxa"/>
            <w:tcBorders>
              <w:top w:val="nil"/>
              <w:left w:val="nil"/>
              <w:bottom w:val="nil"/>
              <w:right w:val="nil"/>
            </w:tcBorders>
          </w:tcPr>
          <w:p w:rsidR="006A0D2E" w:rsidRDefault="006A0D2E">
            <w:pPr>
              <w:pStyle w:val="ConsPlusNormal"/>
              <w:jc w:val="center"/>
            </w:pPr>
            <w:r>
              <w:t>45</w:t>
            </w:r>
          </w:p>
        </w:tc>
        <w:tc>
          <w:tcPr>
            <w:tcW w:w="1006" w:type="dxa"/>
            <w:tcBorders>
              <w:top w:val="nil"/>
              <w:left w:val="nil"/>
              <w:bottom w:val="nil"/>
              <w:right w:val="nil"/>
            </w:tcBorders>
          </w:tcPr>
          <w:p w:rsidR="006A0D2E" w:rsidRDefault="006A0D2E">
            <w:pPr>
              <w:pStyle w:val="ConsPlusNormal"/>
              <w:jc w:val="center"/>
            </w:pPr>
            <w:r>
              <w:t>61,8</w:t>
            </w:r>
          </w:p>
        </w:tc>
        <w:tc>
          <w:tcPr>
            <w:tcW w:w="1006" w:type="dxa"/>
            <w:tcBorders>
              <w:top w:val="nil"/>
              <w:left w:val="nil"/>
              <w:bottom w:val="nil"/>
              <w:right w:val="nil"/>
            </w:tcBorders>
          </w:tcPr>
          <w:p w:rsidR="006A0D2E" w:rsidRDefault="006A0D2E">
            <w:pPr>
              <w:pStyle w:val="ConsPlusNormal"/>
              <w:jc w:val="center"/>
            </w:pPr>
            <w:r>
              <w:t>71,3</w:t>
            </w:r>
          </w:p>
        </w:tc>
        <w:tc>
          <w:tcPr>
            <w:tcW w:w="1007" w:type="dxa"/>
            <w:tcBorders>
              <w:top w:val="nil"/>
              <w:left w:val="nil"/>
              <w:bottom w:val="nil"/>
              <w:right w:val="nil"/>
            </w:tcBorders>
          </w:tcPr>
          <w:p w:rsidR="006A0D2E" w:rsidRDefault="006A0D2E">
            <w:pPr>
              <w:pStyle w:val="ConsPlusNormal"/>
              <w:jc w:val="center"/>
            </w:pPr>
            <w:r>
              <w:t>80,8</w:t>
            </w:r>
          </w:p>
        </w:tc>
        <w:tc>
          <w:tcPr>
            <w:tcW w:w="1150" w:type="dxa"/>
            <w:tcBorders>
              <w:top w:val="nil"/>
              <w:left w:val="nil"/>
              <w:bottom w:val="nil"/>
              <w:right w:val="nil"/>
            </w:tcBorders>
          </w:tcPr>
          <w:p w:rsidR="006A0D2E" w:rsidRDefault="006A0D2E">
            <w:pPr>
              <w:pStyle w:val="ConsPlusNormal"/>
              <w:jc w:val="center"/>
            </w:pPr>
            <w:r>
              <w:t>94</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Ингушетия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97</w:t>
            </w:r>
          </w:p>
        </w:tc>
        <w:tc>
          <w:tcPr>
            <w:tcW w:w="1006" w:type="dxa"/>
            <w:tcBorders>
              <w:top w:val="nil"/>
              <w:left w:val="nil"/>
              <w:bottom w:val="nil"/>
              <w:right w:val="nil"/>
            </w:tcBorders>
          </w:tcPr>
          <w:p w:rsidR="006A0D2E" w:rsidRDefault="006A0D2E">
            <w:pPr>
              <w:pStyle w:val="ConsPlusNormal"/>
              <w:jc w:val="center"/>
            </w:pPr>
            <w:r>
              <w:t>97</w:t>
            </w:r>
          </w:p>
        </w:tc>
        <w:tc>
          <w:tcPr>
            <w:tcW w:w="1007"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100</w:t>
            </w:r>
          </w:p>
        </w:tc>
        <w:tc>
          <w:tcPr>
            <w:tcW w:w="1007" w:type="dxa"/>
            <w:tcBorders>
              <w:top w:val="nil"/>
              <w:left w:val="nil"/>
              <w:bottom w:val="nil"/>
              <w:right w:val="nil"/>
            </w:tcBorders>
          </w:tcPr>
          <w:p w:rsidR="006A0D2E" w:rsidRDefault="006A0D2E">
            <w:pPr>
              <w:pStyle w:val="ConsPlusNormal"/>
              <w:jc w:val="center"/>
            </w:pPr>
            <w:r>
              <w:t>100</w:t>
            </w:r>
          </w:p>
        </w:tc>
        <w:tc>
          <w:tcPr>
            <w:tcW w:w="1150"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Кабардино-Балкарская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57,7</w:t>
            </w:r>
          </w:p>
        </w:tc>
        <w:tc>
          <w:tcPr>
            <w:tcW w:w="1006" w:type="dxa"/>
            <w:tcBorders>
              <w:top w:val="nil"/>
              <w:left w:val="nil"/>
              <w:bottom w:val="nil"/>
              <w:right w:val="nil"/>
            </w:tcBorders>
          </w:tcPr>
          <w:p w:rsidR="006A0D2E" w:rsidRDefault="006A0D2E">
            <w:pPr>
              <w:pStyle w:val="ConsPlusNormal"/>
              <w:jc w:val="center"/>
            </w:pPr>
            <w:r>
              <w:t>58,7</w:t>
            </w:r>
          </w:p>
        </w:tc>
        <w:tc>
          <w:tcPr>
            <w:tcW w:w="1007" w:type="dxa"/>
            <w:tcBorders>
              <w:top w:val="nil"/>
              <w:left w:val="nil"/>
              <w:bottom w:val="nil"/>
              <w:right w:val="nil"/>
            </w:tcBorders>
          </w:tcPr>
          <w:p w:rsidR="006A0D2E" w:rsidRDefault="006A0D2E">
            <w:pPr>
              <w:pStyle w:val="ConsPlusNormal"/>
              <w:jc w:val="center"/>
            </w:pPr>
            <w:r>
              <w:t>92,5</w:t>
            </w:r>
          </w:p>
        </w:tc>
        <w:tc>
          <w:tcPr>
            <w:tcW w:w="1006" w:type="dxa"/>
            <w:tcBorders>
              <w:top w:val="nil"/>
              <w:left w:val="nil"/>
              <w:bottom w:val="nil"/>
              <w:right w:val="nil"/>
            </w:tcBorders>
          </w:tcPr>
          <w:p w:rsidR="006A0D2E" w:rsidRDefault="006A0D2E">
            <w:pPr>
              <w:pStyle w:val="ConsPlusNormal"/>
              <w:jc w:val="center"/>
            </w:pPr>
            <w:r>
              <w:t>59,5</w:t>
            </w:r>
          </w:p>
        </w:tc>
        <w:tc>
          <w:tcPr>
            <w:tcW w:w="1006" w:type="dxa"/>
            <w:tcBorders>
              <w:top w:val="nil"/>
              <w:left w:val="nil"/>
              <w:bottom w:val="nil"/>
              <w:right w:val="nil"/>
            </w:tcBorders>
          </w:tcPr>
          <w:p w:rsidR="006A0D2E" w:rsidRDefault="006A0D2E">
            <w:pPr>
              <w:pStyle w:val="ConsPlusNormal"/>
              <w:jc w:val="center"/>
            </w:pPr>
            <w:r>
              <w:t>65,9</w:t>
            </w:r>
          </w:p>
        </w:tc>
        <w:tc>
          <w:tcPr>
            <w:tcW w:w="1006" w:type="dxa"/>
            <w:tcBorders>
              <w:top w:val="nil"/>
              <w:left w:val="nil"/>
              <w:bottom w:val="nil"/>
              <w:right w:val="nil"/>
            </w:tcBorders>
          </w:tcPr>
          <w:p w:rsidR="006A0D2E" w:rsidRDefault="006A0D2E">
            <w:pPr>
              <w:pStyle w:val="ConsPlusNormal"/>
              <w:jc w:val="center"/>
            </w:pPr>
            <w:r>
              <w:t>74,4</w:t>
            </w:r>
          </w:p>
        </w:tc>
        <w:tc>
          <w:tcPr>
            <w:tcW w:w="1007" w:type="dxa"/>
            <w:tcBorders>
              <w:top w:val="nil"/>
              <w:left w:val="nil"/>
              <w:bottom w:val="nil"/>
              <w:right w:val="nil"/>
            </w:tcBorders>
          </w:tcPr>
          <w:p w:rsidR="006A0D2E" w:rsidRDefault="006A0D2E">
            <w:pPr>
              <w:pStyle w:val="ConsPlusNormal"/>
              <w:jc w:val="center"/>
            </w:pPr>
            <w:r>
              <w:t>82,9</w:t>
            </w:r>
          </w:p>
        </w:tc>
        <w:tc>
          <w:tcPr>
            <w:tcW w:w="1150" w:type="dxa"/>
            <w:tcBorders>
              <w:top w:val="nil"/>
              <w:left w:val="nil"/>
              <w:bottom w:val="nil"/>
              <w:right w:val="nil"/>
            </w:tcBorders>
          </w:tcPr>
          <w:p w:rsidR="006A0D2E" w:rsidRDefault="006A0D2E">
            <w:pPr>
              <w:pStyle w:val="ConsPlusNormal"/>
              <w:jc w:val="center"/>
            </w:pPr>
            <w:r>
              <w:t>91,4</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Карачаево-Черкесская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58,9</w:t>
            </w:r>
          </w:p>
        </w:tc>
        <w:tc>
          <w:tcPr>
            <w:tcW w:w="1006" w:type="dxa"/>
            <w:tcBorders>
              <w:top w:val="nil"/>
              <w:left w:val="nil"/>
              <w:bottom w:val="nil"/>
              <w:right w:val="nil"/>
            </w:tcBorders>
          </w:tcPr>
          <w:p w:rsidR="006A0D2E" w:rsidRDefault="006A0D2E">
            <w:pPr>
              <w:pStyle w:val="ConsPlusNormal"/>
              <w:jc w:val="center"/>
            </w:pPr>
            <w:r>
              <w:t>59,9</w:t>
            </w:r>
          </w:p>
        </w:tc>
        <w:tc>
          <w:tcPr>
            <w:tcW w:w="1007"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60,7</w:t>
            </w:r>
          </w:p>
        </w:tc>
        <w:tc>
          <w:tcPr>
            <w:tcW w:w="1006" w:type="dxa"/>
            <w:tcBorders>
              <w:top w:val="nil"/>
              <w:left w:val="nil"/>
              <w:bottom w:val="nil"/>
              <w:right w:val="nil"/>
            </w:tcBorders>
          </w:tcPr>
          <w:p w:rsidR="006A0D2E" w:rsidRDefault="006A0D2E">
            <w:pPr>
              <w:pStyle w:val="ConsPlusNormal"/>
              <w:jc w:val="center"/>
            </w:pPr>
            <w:r>
              <w:t>67,7</w:t>
            </w:r>
          </w:p>
        </w:tc>
        <w:tc>
          <w:tcPr>
            <w:tcW w:w="1006" w:type="dxa"/>
            <w:tcBorders>
              <w:top w:val="nil"/>
              <w:left w:val="nil"/>
              <w:bottom w:val="nil"/>
              <w:right w:val="nil"/>
            </w:tcBorders>
          </w:tcPr>
          <w:p w:rsidR="006A0D2E" w:rsidRDefault="006A0D2E">
            <w:pPr>
              <w:pStyle w:val="ConsPlusNormal"/>
              <w:jc w:val="center"/>
            </w:pPr>
            <w:r>
              <w:t>75,7</w:t>
            </w:r>
          </w:p>
        </w:tc>
        <w:tc>
          <w:tcPr>
            <w:tcW w:w="1007" w:type="dxa"/>
            <w:tcBorders>
              <w:top w:val="nil"/>
              <w:left w:val="nil"/>
              <w:bottom w:val="nil"/>
              <w:right w:val="nil"/>
            </w:tcBorders>
          </w:tcPr>
          <w:p w:rsidR="006A0D2E" w:rsidRDefault="006A0D2E">
            <w:pPr>
              <w:pStyle w:val="ConsPlusNormal"/>
              <w:jc w:val="center"/>
            </w:pPr>
            <w:r>
              <w:t>83,8</w:t>
            </w:r>
          </w:p>
        </w:tc>
        <w:tc>
          <w:tcPr>
            <w:tcW w:w="1150" w:type="dxa"/>
            <w:tcBorders>
              <w:top w:val="nil"/>
              <w:left w:val="nil"/>
              <w:bottom w:val="nil"/>
              <w:right w:val="nil"/>
            </w:tcBorders>
          </w:tcPr>
          <w:p w:rsidR="006A0D2E" w:rsidRDefault="006A0D2E">
            <w:pPr>
              <w:pStyle w:val="ConsPlusNormal"/>
              <w:jc w:val="center"/>
            </w:pPr>
            <w:r>
              <w:t>91,9</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Республика Северная Осетия - Алания</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53,5</w:t>
            </w:r>
          </w:p>
        </w:tc>
        <w:tc>
          <w:tcPr>
            <w:tcW w:w="1006" w:type="dxa"/>
            <w:tcBorders>
              <w:top w:val="nil"/>
              <w:left w:val="nil"/>
              <w:bottom w:val="nil"/>
              <w:right w:val="nil"/>
            </w:tcBorders>
          </w:tcPr>
          <w:p w:rsidR="006A0D2E" w:rsidRDefault="006A0D2E">
            <w:pPr>
              <w:pStyle w:val="ConsPlusNormal"/>
              <w:jc w:val="center"/>
            </w:pPr>
            <w:r>
              <w:t>53,7</w:t>
            </w:r>
          </w:p>
        </w:tc>
        <w:tc>
          <w:tcPr>
            <w:tcW w:w="1007" w:type="dxa"/>
            <w:tcBorders>
              <w:top w:val="nil"/>
              <w:left w:val="nil"/>
              <w:bottom w:val="nil"/>
              <w:right w:val="nil"/>
            </w:tcBorders>
          </w:tcPr>
          <w:p w:rsidR="006A0D2E" w:rsidRDefault="006A0D2E">
            <w:pPr>
              <w:pStyle w:val="ConsPlusNormal"/>
              <w:jc w:val="center"/>
            </w:pPr>
            <w:r>
              <w:t>93,6</w:t>
            </w:r>
          </w:p>
        </w:tc>
        <w:tc>
          <w:tcPr>
            <w:tcW w:w="1006" w:type="dxa"/>
            <w:tcBorders>
              <w:top w:val="nil"/>
              <w:left w:val="nil"/>
              <w:bottom w:val="nil"/>
              <w:right w:val="nil"/>
            </w:tcBorders>
          </w:tcPr>
          <w:p w:rsidR="006A0D2E" w:rsidRDefault="006A0D2E">
            <w:pPr>
              <w:pStyle w:val="ConsPlusNormal"/>
              <w:jc w:val="center"/>
            </w:pPr>
            <w:r>
              <w:t>95,5</w:t>
            </w:r>
          </w:p>
        </w:tc>
        <w:tc>
          <w:tcPr>
            <w:tcW w:w="1006" w:type="dxa"/>
            <w:tcBorders>
              <w:top w:val="nil"/>
              <w:left w:val="nil"/>
              <w:bottom w:val="nil"/>
              <w:right w:val="nil"/>
            </w:tcBorders>
          </w:tcPr>
          <w:p w:rsidR="006A0D2E" w:rsidRDefault="006A0D2E">
            <w:pPr>
              <w:pStyle w:val="ConsPlusNormal"/>
              <w:jc w:val="center"/>
            </w:pPr>
            <w:r>
              <w:t>95,6</w:t>
            </w:r>
          </w:p>
        </w:tc>
        <w:tc>
          <w:tcPr>
            <w:tcW w:w="1006" w:type="dxa"/>
            <w:tcBorders>
              <w:top w:val="nil"/>
              <w:left w:val="nil"/>
              <w:bottom w:val="nil"/>
              <w:right w:val="nil"/>
            </w:tcBorders>
          </w:tcPr>
          <w:p w:rsidR="006A0D2E" w:rsidRDefault="006A0D2E">
            <w:pPr>
              <w:pStyle w:val="ConsPlusNormal"/>
              <w:jc w:val="center"/>
            </w:pPr>
            <w:r>
              <w:t>95,6</w:t>
            </w:r>
          </w:p>
        </w:tc>
        <w:tc>
          <w:tcPr>
            <w:tcW w:w="1007" w:type="dxa"/>
            <w:tcBorders>
              <w:top w:val="nil"/>
              <w:left w:val="nil"/>
              <w:bottom w:val="nil"/>
              <w:right w:val="nil"/>
            </w:tcBorders>
          </w:tcPr>
          <w:p w:rsidR="006A0D2E" w:rsidRDefault="006A0D2E">
            <w:pPr>
              <w:pStyle w:val="ConsPlusNormal"/>
              <w:jc w:val="center"/>
            </w:pPr>
            <w:r>
              <w:t>95,6</w:t>
            </w:r>
          </w:p>
        </w:tc>
        <w:tc>
          <w:tcPr>
            <w:tcW w:w="1150" w:type="dxa"/>
            <w:tcBorders>
              <w:top w:val="nil"/>
              <w:left w:val="nil"/>
              <w:bottom w:val="nil"/>
              <w:right w:val="nil"/>
            </w:tcBorders>
          </w:tcPr>
          <w:p w:rsidR="006A0D2E" w:rsidRDefault="006A0D2E">
            <w:pPr>
              <w:pStyle w:val="ConsPlusNormal"/>
              <w:jc w:val="center"/>
            </w:pPr>
            <w:r>
              <w:t>97,6</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702" w:type="dxa"/>
            <w:tcBorders>
              <w:top w:val="nil"/>
              <w:left w:val="nil"/>
              <w:bottom w:val="nil"/>
              <w:right w:val="nil"/>
            </w:tcBorders>
          </w:tcPr>
          <w:p w:rsidR="006A0D2E" w:rsidRDefault="006A0D2E">
            <w:pPr>
              <w:pStyle w:val="ConsPlusNormal"/>
            </w:pPr>
            <w:r>
              <w:t>Чеченская Республика</w:t>
            </w:r>
          </w:p>
        </w:tc>
        <w:tc>
          <w:tcPr>
            <w:tcW w:w="1005" w:type="dxa"/>
            <w:tcBorders>
              <w:top w:val="nil"/>
              <w:left w:val="nil"/>
              <w:bottom w:val="nil"/>
              <w:right w:val="nil"/>
            </w:tcBorders>
          </w:tcPr>
          <w:p w:rsidR="006A0D2E" w:rsidRDefault="006A0D2E">
            <w:pPr>
              <w:pStyle w:val="ConsPlusNormal"/>
              <w:jc w:val="center"/>
            </w:pPr>
            <w:r>
              <w:t>-</w:t>
            </w:r>
          </w:p>
        </w:tc>
        <w:tc>
          <w:tcPr>
            <w:tcW w:w="1007"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w:t>
            </w:r>
          </w:p>
        </w:tc>
        <w:tc>
          <w:tcPr>
            <w:tcW w:w="1006" w:type="dxa"/>
            <w:tcBorders>
              <w:top w:val="nil"/>
              <w:left w:val="nil"/>
              <w:bottom w:val="nil"/>
              <w:right w:val="nil"/>
            </w:tcBorders>
          </w:tcPr>
          <w:p w:rsidR="006A0D2E" w:rsidRDefault="006A0D2E">
            <w:pPr>
              <w:pStyle w:val="ConsPlusNormal"/>
              <w:jc w:val="center"/>
            </w:pPr>
            <w:r>
              <w:t>8</w:t>
            </w:r>
          </w:p>
        </w:tc>
        <w:tc>
          <w:tcPr>
            <w:tcW w:w="1006" w:type="dxa"/>
            <w:tcBorders>
              <w:top w:val="nil"/>
              <w:left w:val="nil"/>
              <w:bottom w:val="nil"/>
              <w:right w:val="nil"/>
            </w:tcBorders>
          </w:tcPr>
          <w:p w:rsidR="006A0D2E" w:rsidRDefault="006A0D2E">
            <w:pPr>
              <w:pStyle w:val="ConsPlusNormal"/>
              <w:jc w:val="center"/>
            </w:pPr>
            <w:r>
              <w:t>38</w:t>
            </w:r>
          </w:p>
        </w:tc>
        <w:tc>
          <w:tcPr>
            <w:tcW w:w="1007" w:type="dxa"/>
            <w:tcBorders>
              <w:top w:val="nil"/>
              <w:left w:val="nil"/>
              <w:bottom w:val="nil"/>
              <w:right w:val="nil"/>
            </w:tcBorders>
          </w:tcPr>
          <w:p w:rsidR="006A0D2E" w:rsidRDefault="006A0D2E">
            <w:pPr>
              <w:pStyle w:val="ConsPlusNormal"/>
              <w:jc w:val="center"/>
            </w:pPr>
            <w:r>
              <w:t>100</w:t>
            </w:r>
          </w:p>
        </w:tc>
        <w:tc>
          <w:tcPr>
            <w:tcW w:w="1006" w:type="dxa"/>
            <w:tcBorders>
              <w:top w:val="nil"/>
              <w:left w:val="nil"/>
              <w:bottom w:val="nil"/>
              <w:right w:val="nil"/>
            </w:tcBorders>
          </w:tcPr>
          <w:p w:rsidR="006A0D2E" w:rsidRDefault="006A0D2E">
            <w:pPr>
              <w:pStyle w:val="ConsPlusNormal"/>
              <w:jc w:val="center"/>
            </w:pPr>
            <w:r>
              <w:t>43</w:t>
            </w:r>
          </w:p>
        </w:tc>
        <w:tc>
          <w:tcPr>
            <w:tcW w:w="1006" w:type="dxa"/>
            <w:tcBorders>
              <w:top w:val="nil"/>
              <w:left w:val="nil"/>
              <w:bottom w:val="nil"/>
              <w:right w:val="nil"/>
            </w:tcBorders>
          </w:tcPr>
          <w:p w:rsidR="006A0D2E" w:rsidRDefault="006A0D2E">
            <w:pPr>
              <w:pStyle w:val="ConsPlusNormal"/>
              <w:jc w:val="center"/>
            </w:pPr>
            <w:r>
              <w:t>60,4</w:t>
            </w:r>
          </w:p>
        </w:tc>
        <w:tc>
          <w:tcPr>
            <w:tcW w:w="1006" w:type="dxa"/>
            <w:tcBorders>
              <w:top w:val="nil"/>
              <w:left w:val="nil"/>
              <w:bottom w:val="nil"/>
              <w:right w:val="nil"/>
            </w:tcBorders>
          </w:tcPr>
          <w:p w:rsidR="006A0D2E" w:rsidRDefault="006A0D2E">
            <w:pPr>
              <w:pStyle w:val="ConsPlusNormal"/>
              <w:jc w:val="center"/>
            </w:pPr>
            <w:r>
              <w:t>70,3</w:t>
            </w:r>
          </w:p>
        </w:tc>
        <w:tc>
          <w:tcPr>
            <w:tcW w:w="1007" w:type="dxa"/>
            <w:tcBorders>
              <w:top w:val="nil"/>
              <w:left w:val="nil"/>
              <w:bottom w:val="nil"/>
              <w:right w:val="nil"/>
            </w:tcBorders>
          </w:tcPr>
          <w:p w:rsidR="006A0D2E" w:rsidRDefault="006A0D2E">
            <w:pPr>
              <w:pStyle w:val="ConsPlusNormal"/>
              <w:jc w:val="center"/>
            </w:pPr>
            <w:r>
              <w:t>80,2</w:t>
            </w:r>
          </w:p>
        </w:tc>
        <w:tc>
          <w:tcPr>
            <w:tcW w:w="1150" w:type="dxa"/>
            <w:tcBorders>
              <w:top w:val="nil"/>
              <w:left w:val="nil"/>
              <w:bottom w:val="nil"/>
              <w:right w:val="nil"/>
            </w:tcBorders>
          </w:tcPr>
          <w:p w:rsidR="006A0D2E" w:rsidRDefault="006A0D2E">
            <w:pPr>
              <w:pStyle w:val="ConsPlusNormal"/>
              <w:jc w:val="center"/>
            </w:pPr>
            <w:r>
              <w:t>90,1</w:t>
            </w:r>
          </w:p>
        </w:tc>
        <w:tc>
          <w:tcPr>
            <w:tcW w:w="100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702" w:type="dxa"/>
            <w:tcBorders>
              <w:top w:val="nil"/>
              <w:left w:val="nil"/>
              <w:bottom w:val="single" w:sz="4" w:space="0" w:color="auto"/>
              <w:right w:val="nil"/>
            </w:tcBorders>
          </w:tcPr>
          <w:p w:rsidR="006A0D2E" w:rsidRDefault="006A0D2E">
            <w:pPr>
              <w:pStyle w:val="ConsPlusNormal"/>
            </w:pPr>
            <w:r>
              <w:t>Ставропольский край</w:t>
            </w:r>
          </w:p>
        </w:tc>
        <w:tc>
          <w:tcPr>
            <w:tcW w:w="1005" w:type="dxa"/>
            <w:tcBorders>
              <w:top w:val="nil"/>
              <w:left w:val="nil"/>
              <w:bottom w:val="single" w:sz="4" w:space="0" w:color="auto"/>
              <w:right w:val="nil"/>
            </w:tcBorders>
          </w:tcPr>
          <w:p w:rsidR="006A0D2E" w:rsidRDefault="006A0D2E">
            <w:pPr>
              <w:pStyle w:val="ConsPlusNormal"/>
              <w:jc w:val="center"/>
            </w:pPr>
            <w:r>
              <w:t>-</w:t>
            </w:r>
          </w:p>
        </w:tc>
        <w:tc>
          <w:tcPr>
            <w:tcW w:w="1007" w:type="dxa"/>
            <w:tcBorders>
              <w:top w:val="nil"/>
              <w:left w:val="nil"/>
              <w:bottom w:val="single" w:sz="4" w:space="0" w:color="auto"/>
              <w:right w:val="nil"/>
            </w:tcBorders>
          </w:tcPr>
          <w:p w:rsidR="006A0D2E" w:rsidRDefault="006A0D2E">
            <w:pPr>
              <w:pStyle w:val="ConsPlusNormal"/>
              <w:jc w:val="center"/>
            </w:pPr>
            <w:r>
              <w:t>-</w:t>
            </w:r>
          </w:p>
        </w:tc>
        <w:tc>
          <w:tcPr>
            <w:tcW w:w="1006" w:type="dxa"/>
            <w:tcBorders>
              <w:top w:val="nil"/>
              <w:left w:val="nil"/>
              <w:bottom w:val="single" w:sz="4" w:space="0" w:color="auto"/>
              <w:right w:val="nil"/>
            </w:tcBorders>
          </w:tcPr>
          <w:p w:rsidR="006A0D2E" w:rsidRDefault="006A0D2E">
            <w:pPr>
              <w:pStyle w:val="ConsPlusNormal"/>
              <w:jc w:val="center"/>
            </w:pPr>
            <w:r>
              <w:t>-</w:t>
            </w:r>
          </w:p>
        </w:tc>
        <w:tc>
          <w:tcPr>
            <w:tcW w:w="1006" w:type="dxa"/>
            <w:tcBorders>
              <w:top w:val="nil"/>
              <w:left w:val="nil"/>
              <w:bottom w:val="single" w:sz="4" w:space="0" w:color="auto"/>
              <w:right w:val="nil"/>
            </w:tcBorders>
          </w:tcPr>
          <w:p w:rsidR="006A0D2E" w:rsidRDefault="006A0D2E">
            <w:pPr>
              <w:pStyle w:val="ConsPlusNormal"/>
              <w:jc w:val="center"/>
            </w:pPr>
            <w:r>
              <w:t>36,1</w:t>
            </w:r>
          </w:p>
        </w:tc>
        <w:tc>
          <w:tcPr>
            <w:tcW w:w="1006" w:type="dxa"/>
            <w:tcBorders>
              <w:top w:val="nil"/>
              <w:left w:val="nil"/>
              <w:bottom w:val="single" w:sz="4" w:space="0" w:color="auto"/>
              <w:right w:val="nil"/>
            </w:tcBorders>
          </w:tcPr>
          <w:p w:rsidR="006A0D2E" w:rsidRDefault="006A0D2E">
            <w:pPr>
              <w:pStyle w:val="ConsPlusNormal"/>
              <w:jc w:val="center"/>
            </w:pPr>
            <w:r>
              <w:t>39,1</w:t>
            </w:r>
          </w:p>
        </w:tc>
        <w:tc>
          <w:tcPr>
            <w:tcW w:w="1007" w:type="dxa"/>
            <w:tcBorders>
              <w:top w:val="nil"/>
              <w:left w:val="nil"/>
              <w:bottom w:val="single" w:sz="4" w:space="0" w:color="auto"/>
              <w:right w:val="nil"/>
            </w:tcBorders>
          </w:tcPr>
          <w:p w:rsidR="006A0D2E" w:rsidRDefault="006A0D2E">
            <w:pPr>
              <w:pStyle w:val="ConsPlusNormal"/>
              <w:jc w:val="center"/>
            </w:pPr>
            <w:r>
              <w:t>70</w:t>
            </w:r>
          </w:p>
        </w:tc>
        <w:tc>
          <w:tcPr>
            <w:tcW w:w="1006" w:type="dxa"/>
            <w:tcBorders>
              <w:top w:val="nil"/>
              <w:left w:val="nil"/>
              <w:bottom w:val="single" w:sz="4" w:space="0" w:color="auto"/>
              <w:right w:val="nil"/>
            </w:tcBorders>
          </w:tcPr>
          <w:p w:rsidR="006A0D2E" w:rsidRDefault="006A0D2E">
            <w:pPr>
              <w:pStyle w:val="ConsPlusNormal"/>
              <w:jc w:val="center"/>
            </w:pPr>
            <w:r>
              <w:t>53</w:t>
            </w:r>
          </w:p>
        </w:tc>
        <w:tc>
          <w:tcPr>
            <w:tcW w:w="1006" w:type="dxa"/>
            <w:tcBorders>
              <w:top w:val="nil"/>
              <w:left w:val="nil"/>
              <w:bottom w:val="single" w:sz="4" w:space="0" w:color="auto"/>
              <w:right w:val="nil"/>
            </w:tcBorders>
          </w:tcPr>
          <w:p w:rsidR="006A0D2E" w:rsidRDefault="006A0D2E">
            <w:pPr>
              <w:pStyle w:val="ConsPlusNormal"/>
              <w:jc w:val="center"/>
            </w:pPr>
            <w:r>
              <w:t>67</w:t>
            </w:r>
          </w:p>
        </w:tc>
        <w:tc>
          <w:tcPr>
            <w:tcW w:w="1006" w:type="dxa"/>
            <w:tcBorders>
              <w:top w:val="nil"/>
              <w:left w:val="nil"/>
              <w:bottom w:val="single" w:sz="4" w:space="0" w:color="auto"/>
              <w:right w:val="nil"/>
            </w:tcBorders>
          </w:tcPr>
          <w:p w:rsidR="006A0D2E" w:rsidRDefault="006A0D2E">
            <w:pPr>
              <w:pStyle w:val="ConsPlusNormal"/>
              <w:jc w:val="center"/>
            </w:pPr>
            <w:r>
              <w:t>75</w:t>
            </w:r>
          </w:p>
        </w:tc>
        <w:tc>
          <w:tcPr>
            <w:tcW w:w="1007" w:type="dxa"/>
            <w:tcBorders>
              <w:top w:val="nil"/>
              <w:left w:val="nil"/>
              <w:bottom w:val="single" w:sz="4" w:space="0" w:color="auto"/>
              <w:right w:val="nil"/>
            </w:tcBorders>
          </w:tcPr>
          <w:p w:rsidR="006A0D2E" w:rsidRDefault="006A0D2E">
            <w:pPr>
              <w:pStyle w:val="ConsPlusNormal"/>
              <w:jc w:val="center"/>
            </w:pPr>
            <w:r>
              <w:t>83</w:t>
            </w:r>
          </w:p>
        </w:tc>
        <w:tc>
          <w:tcPr>
            <w:tcW w:w="1150" w:type="dxa"/>
            <w:tcBorders>
              <w:top w:val="nil"/>
              <w:left w:val="nil"/>
              <w:bottom w:val="single" w:sz="4" w:space="0" w:color="auto"/>
              <w:right w:val="nil"/>
            </w:tcBorders>
          </w:tcPr>
          <w:p w:rsidR="006A0D2E" w:rsidRDefault="006A0D2E">
            <w:pPr>
              <w:pStyle w:val="ConsPlusNormal"/>
              <w:jc w:val="center"/>
            </w:pPr>
            <w:r>
              <w:t>91</w:t>
            </w:r>
          </w:p>
        </w:tc>
        <w:tc>
          <w:tcPr>
            <w:tcW w:w="1006" w:type="dxa"/>
            <w:tcBorders>
              <w:top w:val="nil"/>
              <w:left w:val="nil"/>
              <w:bottom w:val="single" w:sz="4" w:space="0" w:color="auto"/>
              <w:right w:val="nil"/>
            </w:tcBorders>
          </w:tcPr>
          <w:p w:rsidR="006A0D2E" w:rsidRDefault="006A0D2E">
            <w:pPr>
              <w:pStyle w:val="ConsPlusNormal"/>
              <w:jc w:val="center"/>
            </w:pPr>
            <w:r>
              <w:t>100</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17</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27" w:name="P23899"/>
      <w:bookmarkEnd w:id="27"/>
      <w:r>
        <w:t>РЕСУРСНОЕ ОБЕСПЕЧЕНИЕ</w:t>
      </w:r>
    </w:p>
    <w:p w:rsidR="006A0D2E" w:rsidRDefault="006A0D2E">
      <w:pPr>
        <w:pStyle w:val="ConsPlusTitle"/>
        <w:jc w:val="center"/>
      </w:pPr>
      <w:r>
        <w:t>РЕАЛИЗАЦИИ МЕРОПРИЯТИЙ ГОСУДАРСТВЕННОЙ ПРОГРАММЫ</w:t>
      </w:r>
    </w:p>
    <w:p w:rsidR="006A0D2E" w:rsidRDefault="006A0D2E">
      <w:pPr>
        <w:pStyle w:val="ConsPlusTitle"/>
        <w:jc w:val="center"/>
      </w:pPr>
      <w:r>
        <w:t>РОССИЙСКОЙ ФЕДЕРАЦИИ "РАЗВИТИЕ ФИЗИЧЕСКОЙ КУЛЬТУРЫ</w:t>
      </w:r>
    </w:p>
    <w:p w:rsidR="006A0D2E" w:rsidRDefault="006A0D2E">
      <w:pPr>
        <w:pStyle w:val="ConsPlusTitle"/>
        <w:jc w:val="center"/>
      </w:pPr>
      <w:r>
        <w:t>И СПОРТА" НА ТЕРРИТОРИИ СЕВЕРО-КАВКАЗСКОГО ФЕДЕРАЛЬНОГО</w:t>
      </w:r>
    </w:p>
    <w:p w:rsidR="006A0D2E" w:rsidRDefault="006A0D2E">
      <w:pPr>
        <w:pStyle w:val="ConsPlusTitle"/>
        <w:jc w:val="center"/>
      </w:pPr>
      <w:r>
        <w:t>ОКРУГА ЗА СЧЕТ СРЕДСТВ ФЕДЕРАЛЬНОГО БЮДЖЕТА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92"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9"/>
        <w:gridCol w:w="1682"/>
        <w:gridCol w:w="496"/>
        <w:gridCol w:w="497"/>
        <w:gridCol w:w="496"/>
        <w:gridCol w:w="496"/>
        <w:gridCol w:w="1144"/>
        <w:gridCol w:w="1144"/>
        <w:gridCol w:w="1144"/>
        <w:gridCol w:w="1144"/>
        <w:gridCol w:w="1144"/>
        <w:gridCol w:w="1144"/>
        <w:gridCol w:w="1144"/>
        <w:gridCol w:w="1144"/>
        <w:gridCol w:w="1144"/>
        <w:gridCol w:w="1144"/>
        <w:gridCol w:w="1024"/>
        <w:gridCol w:w="1024"/>
      </w:tblGrid>
      <w:tr w:rsidR="006A0D2E">
        <w:tc>
          <w:tcPr>
            <w:tcW w:w="1799" w:type="dxa"/>
            <w:vMerge w:val="restart"/>
            <w:tcBorders>
              <w:top w:val="single" w:sz="4" w:space="0" w:color="auto"/>
              <w:left w:val="nil"/>
              <w:bottom w:val="single" w:sz="4" w:space="0" w:color="auto"/>
            </w:tcBorders>
          </w:tcPr>
          <w:p w:rsidR="006A0D2E" w:rsidRDefault="006A0D2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682" w:type="dxa"/>
            <w:vMerge w:val="restart"/>
            <w:tcBorders>
              <w:top w:val="single" w:sz="4" w:space="0" w:color="auto"/>
              <w:bottom w:val="single" w:sz="4" w:space="0" w:color="auto"/>
            </w:tcBorders>
          </w:tcPr>
          <w:p w:rsidR="006A0D2E" w:rsidRDefault="006A0D2E">
            <w:pPr>
              <w:pStyle w:val="ConsPlusNormal"/>
              <w:jc w:val="center"/>
            </w:pPr>
            <w:r>
              <w:t>Приоритетная территория (субъект Российской Федерации, входящий в состав приоритетной территории)</w:t>
            </w:r>
          </w:p>
        </w:tc>
        <w:tc>
          <w:tcPr>
            <w:tcW w:w="1985" w:type="dxa"/>
            <w:gridSpan w:val="4"/>
            <w:tcBorders>
              <w:top w:val="single" w:sz="4" w:space="0" w:color="auto"/>
              <w:bottom w:val="single" w:sz="4" w:space="0" w:color="auto"/>
            </w:tcBorders>
          </w:tcPr>
          <w:p w:rsidR="006A0D2E" w:rsidRDefault="006A0D2E">
            <w:pPr>
              <w:pStyle w:val="ConsPlusNormal"/>
              <w:jc w:val="center"/>
            </w:pPr>
            <w:r>
              <w:t>Код бюджетной классификации</w:t>
            </w:r>
          </w:p>
        </w:tc>
        <w:tc>
          <w:tcPr>
            <w:tcW w:w="13488" w:type="dxa"/>
            <w:gridSpan w:val="12"/>
            <w:tcBorders>
              <w:top w:val="single" w:sz="4" w:space="0" w:color="auto"/>
              <w:bottom w:val="single" w:sz="4" w:space="0" w:color="auto"/>
              <w:right w:val="nil"/>
            </w:tcBorders>
          </w:tcPr>
          <w:p w:rsidR="006A0D2E" w:rsidRDefault="006A0D2E">
            <w:pPr>
              <w:pStyle w:val="ConsPlusNormal"/>
              <w:jc w:val="center"/>
            </w:pPr>
            <w:r>
              <w:t>Объемы бюджетных ассигнований</w:t>
            </w:r>
          </w:p>
        </w:tc>
      </w:tr>
      <w:tr w:rsidR="006A0D2E">
        <w:tblPrEx>
          <w:tblBorders>
            <w:left w:val="single" w:sz="4" w:space="0" w:color="auto"/>
          </w:tblBorders>
        </w:tblPrEx>
        <w:tc>
          <w:tcPr>
            <w:tcW w:w="1799" w:type="dxa"/>
            <w:vMerge/>
            <w:tcBorders>
              <w:top w:val="single" w:sz="4" w:space="0" w:color="auto"/>
              <w:left w:val="nil"/>
              <w:bottom w:val="single" w:sz="4" w:space="0" w:color="auto"/>
            </w:tcBorders>
          </w:tcPr>
          <w:p w:rsidR="006A0D2E" w:rsidRDefault="006A0D2E"/>
        </w:tc>
        <w:tc>
          <w:tcPr>
            <w:tcW w:w="1682" w:type="dxa"/>
            <w:vMerge/>
            <w:tcBorders>
              <w:top w:val="single" w:sz="4" w:space="0" w:color="auto"/>
              <w:bottom w:val="single" w:sz="4" w:space="0" w:color="auto"/>
            </w:tcBorders>
          </w:tcPr>
          <w:p w:rsidR="006A0D2E" w:rsidRDefault="006A0D2E"/>
        </w:tc>
        <w:tc>
          <w:tcPr>
            <w:tcW w:w="496" w:type="dxa"/>
            <w:vMerge w:val="restart"/>
            <w:tcBorders>
              <w:top w:val="single" w:sz="4" w:space="0" w:color="auto"/>
              <w:bottom w:val="single" w:sz="4" w:space="0" w:color="auto"/>
            </w:tcBorders>
          </w:tcPr>
          <w:p w:rsidR="006A0D2E" w:rsidRDefault="006A0D2E">
            <w:pPr>
              <w:pStyle w:val="ConsPlusNormal"/>
              <w:jc w:val="center"/>
            </w:pPr>
            <w:r>
              <w:t>ГРБС</w:t>
            </w:r>
          </w:p>
        </w:tc>
        <w:tc>
          <w:tcPr>
            <w:tcW w:w="497" w:type="dxa"/>
            <w:vMerge w:val="restart"/>
            <w:tcBorders>
              <w:top w:val="single" w:sz="4" w:space="0" w:color="auto"/>
              <w:bottom w:val="single" w:sz="4" w:space="0" w:color="auto"/>
            </w:tcBorders>
          </w:tcPr>
          <w:p w:rsidR="006A0D2E" w:rsidRDefault="006A0D2E">
            <w:pPr>
              <w:pStyle w:val="ConsPlusNormal"/>
              <w:jc w:val="center"/>
            </w:pPr>
            <w:r>
              <w:t>ГП</w:t>
            </w:r>
          </w:p>
        </w:tc>
        <w:tc>
          <w:tcPr>
            <w:tcW w:w="496" w:type="dxa"/>
            <w:vMerge w:val="restart"/>
            <w:tcBorders>
              <w:top w:val="single" w:sz="4" w:space="0" w:color="auto"/>
              <w:bottom w:val="single" w:sz="4" w:space="0" w:color="auto"/>
            </w:tcBorders>
          </w:tcPr>
          <w:p w:rsidR="006A0D2E" w:rsidRDefault="006A0D2E">
            <w:pPr>
              <w:pStyle w:val="ConsPlusNormal"/>
              <w:jc w:val="center"/>
            </w:pPr>
            <w:r>
              <w:t>пГП</w:t>
            </w:r>
          </w:p>
        </w:tc>
        <w:tc>
          <w:tcPr>
            <w:tcW w:w="496" w:type="dxa"/>
            <w:vMerge w:val="restart"/>
            <w:tcBorders>
              <w:top w:val="single" w:sz="4" w:space="0" w:color="auto"/>
              <w:bottom w:val="single" w:sz="4" w:space="0" w:color="auto"/>
            </w:tcBorders>
          </w:tcPr>
          <w:p w:rsidR="006A0D2E" w:rsidRDefault="006A0D2E">
            <w:pPr>
              <w:pStyle w:val="ConsPlusNormal"/>
              <w:jc w:val="center"/>
            </w:pPr>
            <w:r>
              <w:t>ОМ</w:t>
            </w:r>
          </w:p>
        </w:tc>
        <w:tc>
          <w:tcPr>
            <w:tcW w:w="2288" w:type="dxa"/>
            <w:gridSpan w:val="2"/>
            <w:tcBorders>
              <w:top w:val="single" w:sz="4" w:space="0" w:color="auto"/>
              <w:bottom w:val="single" w:sz="4" w:space="0" w:color="auto"/>
            </w:tcBorders>
          </w:tcPr>
          <w:p w:rsidR="006A0D2E" w:rsidRDefault="006A0D2E">
            <w:pPr>
              <w:pStyle w:val="ConsPlusNormal"/>
              <w:jc w:val="center"/>
            </w:pPr>
            <w:r>
              <w:t>2016 год</w:t>
            </w:r>
          </w:p>
        </w:tc>
        <w:tc>
          <w:tcPr>
            <w:tcW w:w="2288" w:type="dxa"/>
            <w:gridSpan w:val="2"/>
            <w:tcBorders>
              <w:top w:val="single" w:sz="4" w:space="0" w:color="auto"/>
              <w:bottom w:val="single" w:sz="4" w:space="0" w:color="auto"/>
            </w:tcBorders>
          </w:tcPr>
          <w:p w:rsidR="006A0D2E" w:rsidRDefault="006A0D2E">
            <w:pPr>
              <w:pStyle w:val="ConsPlusNormal"/>
              <w:jc w:val="center"/>
            </w:pPr>
            <w:r>
              <w:t>2017 год</w:t>
            </w:r>
          </w:p>
        </w:tc>
        <w:tc>
          <w:tcPr>
            <w:tcW w:w="2288" w:type="dxa"/>
            <w:gridSpan w:val="2"/>
            <w:tcBorders>
              <w:top w:val="single" w:sz="4" w:space="0" w:color="auto"/>
              <w:bottom w:val="single" w:sz="4" w:space="0" w:color="auto"/>
            </w:tcBorders>
          </w:tcPr>
          <w:p w:rsidR="006A0D2E" w:rsidRDefault="006A0D2E">
            <w:pPr>
              <w:pStyle w:val="ConsPlusNormal"/>
              <w:jc w:val="center"/>
            </w:pPr>
            <w:r>
              <w:t>2018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2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tblBorders>
        </w:tblPrEx>
        <w:tc>
          <w:tcPr>
            <w:tcW w:w="1799" w:type="dxa"/>
            <w:vMerge/>
            <w:tcBorders>
              <w:top w:val="single" w:sz="4" w:space="0" w:color="auto"/>
              <w:left w:val="nil"/>
              <w:bottom w:val="single" w:sz="4" w:space="0" w:color="auto"/>
            </w:tcBorders>
          </w:tcPr>
          <w:p w:rsidR="006A0D2E" w:rsidRDefault="006A0D2E"/>
        </w:tc>
        <w:tc>
          <w:tcPr>
            <w:tcW w:w="1682" w:type="dxa"/>
            <w:vMerge/>
            <w:tcBorders>
              <w:top w:val="single" w:sz="4" w:space="0" w:color="auto"/>
              <w:bottom w:val="single" w:sz="4" w:space="0" w:color="auto"/>
            </w:tcBorders>
          </w:tcPr>
          <w:p w:rsidR="006A0D2E" w:rsidRDefault="006A0D2E"/>
        </w:tc>
        <w:tc>
          <w:tcPr>
            <w:tcW w:w="496" w:type="dxa"/>
            <w:vMerge/>
            <w:tcBorders>
              <w:top w:val="single" w:sz="4" w:space="0" w:color="auto"/>
              <w:bottom w:val="single" w:sz="4" w:space="0" w:color="auto"/>
            </w:tcBorders>
          </w:tcPr>
          <w:p w:rsidR="006A0D2E" w:rsidRDefault="006A0D2E"/>
        </w:tc>
        <w:tc>
          <w:tcPr>
            <w:tcW w:w="497" w:type="dxa"/>
            <w:vMerge/>
            <w:tcBorders>
              <w:top w:val="single" w:sz="4" w:space="0" w:color="auto"/>
              <w:bottom w:val="single" w:sz="4" w:space="0" w:color="auto"/>
            </w:tcBorders>
          </w:tcPr>
          <w:p w:rsidR="006A0D2E" w:rsidRDefault="006A0D2E"/>
        </w:tc>
        <w:tc>
          <w:tcPr>
            <w:tcW w:w="496" w:type="dxa"/>
            <w:vMerge/>
            <w:tcBorders>
              <w:top w:val="single" w:sz="4" w:space="0" w:color="auto"/>
              <w:bottom w:val="single" w:sz="4" w:space="0" w:color="auto"/>
            </w:tcBorders>
          </w:tcPr>
          <w:p w:rsidR="006A0D2E" w:rsidRDefault="006A0D2E"/>
        </w:tc>
        <w:tc>
          <w:tcPr>
            <w:tcW w:w="496" w:type="dxa"/>
            <w:vMerge/>
            <w:tcBorders>
              <w:top w:val="single" w:sz="4" w:space="0" w:color="auto"/>
              <w:bottom w:val="single" w:sz="4" w:space="0" w:color="auto"/>
            </w:tcBorders>
          </w:tcPr>
          <w:p w:rsidR="006A0D2E" w:rsidRDefault="006A0D2E"/>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1799" w:type="dxa"/>
            <w:vMerge w:val="restart"/>
            <w:tcBorders>
              <w:top w:val="single" w:sz="4" w:space="0" w:color="auto"/>
              <w:left w:val="nil"/>
              <w:bottom w:val="nil"/>
              <w:right w:val="nil"/>
            </w:tcBorders>
          </w:tcPr>
          <w:p w:rsidR="006A0D2E" w:rsidRDefault="006A0D2E">
            <w:pPr>
              <w:pStyle w:val="ConsPlusNormal"/>
            </w:pPr>
            <w:r>
              <w:lastRenderedPageBreak/>
              <w:t xml:space="preserve">Государственная </w:t>
            </w:r>
            <w:hyperlink w:anchor="P51" w:history="1">
              <w:r>
                <w:rPr>
                  <w:color w:val="0000FF"/>
                </w:rPr>
                <w:t>программа</w:t>
              </w:r>
            </w:hyperlink>
            <w:r>
              <w:t xml:space="preserve"> Российской Федерации "Развитие физической культуры и спорта"</w:t>
            </w:r>
          </w:p>
        </w:tc>
        <w:tc>
          <w:tcPr>
            <w:tcW w:w="1682" w:type="dxa"/>
            <w:tcBorders>
              <w:top w:val="single" w:sz="4" w:space="0" w:color="auto"/>
              <w:left w:val="nil"/>
              <w:bottom w:val="nil"/>
              <w:right w:val="nil"/>
            </w:tcBorders>
          </w:tcPr>
          <w:p w:rsidR="006A0D2E" w:rsidRDefault="006A0D2E">
            <w:pPr>
              <w:pStyle w:val="ConsPlusNormal"/>
            </w:pPr>
            <w:r>
              <w:t>Северо-Кавказский федеральный округ</w:t>
            </w:r>
          </w:p>
        </w:tc>
        <w:tc>
          <w:tcPr>
            <w:tcW w:w="496" w:type="dxa"/>
            <w:tcBorders>
              <w:top w:val="single" w:sz="4" w:space="0" w:color="auto"/>
              <w:left w:val="nil"/>
              <w:bottom w:val="nil"/>
              <w:right w:val="nil"/>
            </w:tcBorders>
          </w:tcPr>
          <w:p w:rsidR="006A0D2E" w:rsidRDefault="006A0D2E">
            <w:pPr>
              <w:pStyle w:val="ConsPlusNormal"/>
              <w:jc w:val="center"/>
            </w:pPr>
            <w:r>
              <w:t>777</w:t>
            </w:r>
          </w:p>
        </w:tc>
        <w:tc>
          <w:tcPr>
            <w:tcW w:w="497" w:type="dxa"/>
            <w:tcBorders>
              <w:top w:val="single" w:sz="4" w:space="0" w:color="auto"/>
              <w:left w:val="nil"/>
              <w:bottom w:val="nil"/>
              <w:right w:val="nil"/>
            </w:tcBorders>
          </w:tcPr>
          <w:p w:rsidR="006A0D2E" w:rsidRDefault="006A0D2E">
            <w:pPr>
              <w:pStyle w:val="ConsPlusNormal"/>
              <w:jc w:val="center"/>
            </w:pPr>
            <w:r>
              <w:t>13</w:t>
            </w:r>
          </w:p>
        </w:tc>
        <w:tc>
          <w:tcPr>
            <w:tcW w:w="496" w:type="dxa"/>
            <w:tcBorders>
              <w:top w:val="single" w:sz="4" w:space="0" w:color="auto"/>
              <w:left w:val="nil"/>
              <w:bottom w:val="nil"/>
              <w:right w:val="nil"/>
            </w:tcBorders>
          </w:tcPr>
          <w:p w:rsidR="006A0D2E" w:rsidRDefault="006A0D2E">
            <w:pPr>
              <w:pStyle w:val="ConsPlusNormal"/>
              <w:jc w:val="center"/>
            </w:pPr>
            <w:r>
              <w:t>-</w:t>
            </w:r>
          </w:p>
        </w:tc>
        <w:tc>
          <w:tcPr>
            <w:tcW w:w="496" w:type="dxa"/>
            <w:tcBorders>
              <w:top w:val="single" w:sz="4" w:space="0" w:color="auto"/>
              <w:left w:val="nil"/>
              <w:bottom w:val="nil"/>
              <w:right w:val="nil"/>
            </w:tcBorders>
          </w:tcPr>
          <w:p w:rsidR="006A0D2E" w:rsidRDefault="006A0D2E">
            <w:pPr>
              <w:pStyle w:val="ConsPlusNormal"/>
              <w:jc w:val="center"/>
            </w:pPr>
            <w:r>
              <w:t>-</w:t>
            </w:r>
          </w:p>
        </w:tc>
        <w:tc>
          <w:tcPr>
            <w:tcW w:w="1144" w:type="dxa"/>
            <w:tcBorders>
              <w:top w:val="single" w:sz="4" w:space="0" w:color="auto"/>
              <w:left w:val="nil"/>
              <w:bottom w:val="nil"/>
              <w:right w:val="nil"/>
            </w:tcBorders>
          </w:tcPr>
          <w:p w:rsidR="006A0D2E" w:rsidRDefault="006A0D2E">
            <w:pPr>
              <w:pStyle w:val="ConsPlusNormal"/>
              <w:jc w:val="center"/>
            </w:pPr>
            <w:r>
              <w:t>2711396,4</w:t>
            </w:r>
          </w:p>
        </w:tc>
        <w:tc>
          <w:tcPr>
            <w:tcW w:w="1144" w:type="dxa"/>
            <w:tcBorders>
              <w:top w:val="single" w:sz="4" w:space="0" w:color="auto"/>
              <w:left w:val="nil"/>
              <w:bottom w:val="nil"/>
              <w:right w:val="nil"/>
            </w:tcBorders>
          </w:tcPr>
          <w:p w:rsidR="006A0D2E" w:rsidRDefault="006A0D2E">
            <w:pPr>
              <w:pStyle w:val="ConsPlusNormal"/>
              <w:jc w:val="center"/>
            </w:pPr>
            <w:r>
              <w:t>2711396,4</w:t>
            </w:r>
          </w:p>
        </w:tc>
        <w:tc>
          <w:tcPr>
            <w:tcW w:w="1144" w:type="dxa"/>
            <w:tcBorders>
              <w:top w:val="single" w:sz="4" w:space="0" w:color="auto"/>
              <w:left w:val="nil"/>
              <w:bottom w:val="nil"/>
              <w:right w:val="nil"/>
            </w:tcBorders>
          </w:tcPr>
          <w:p w:rsidR="006A0D2E" w:rsidRDefault="006A0D2E">
            <w:pPr>
              <w:pStyle w:val="ConsPlusNormal"/>
              <w:jc w:val="center"/>
            </w:pPr>
            <w:r>
              <w:t>2703545,6</w:t>
            </w:r>
          </w:p>
        </w:tc>
        <w:tc>
          <w:tcPr>
            <w:tcW w:w="1144" w:type="dxa"/>
            <w:tcBorders>
              <w:top w:val="single" w:sz="4" w:space="0" w:color="auto"/>
              <w:left w:val="nil"/>
              <w:bottom w:val="nil"/>
              <w:right w:val="nil"/>
            </w:tcBorders>
          </w:tcPr>
          <w:p w:rsidR="006A0D2E" w:rsidRDefault="006A0D2E">
            <w:pPr>
              <w:pStyle w:val="ConsPlusNormal"/>
              <w:jc w:val="center"/>
            </w:pPr>
            <w:r>
              <w:t>2671642,4</w:t>
            </w:r>
          </w:p>
        </w:tc>
        <w:tc>
          <w:tcPr>
            <w:tcW w:w="1144" w:type="dxa"/>
            <w:tcBorders>
              <w:top w:val="single" w:sz="4" w:space="0" w:color="auto"/>
              <w:left w:val="nil"/>
              <w:bottom w:val="nil"/>
              <w:right w:val="nil"/>
            </w:tcBorders>
          </w:tcPr>
          <w:p w:rsidR="006A0D2E" w:rsidRDefault="006A0D2E">
            <w:pPr>
              <w:pStyle w:val="ConsPlusNormal"/>
              <w:jc w:val="center"/>
            </w:pPr>
            <w:r>
              <w:t>1676249,8</w:t>
            </w:r>
          </w:p>
        </w:tc>
        <w:tc>
          <w:tcPr>
            <w:tcW w:w="1144" w:type="dxa"/>
            <w:tcBorders>
              <w:top w:val="single" w:sz="4" w:space="0" w:color="auto"/>
              <w:left w:val="nil"/>
              <w:bottom w:val="nil"/>
              <w:right w:val="nil"/>
            </w:tcBorders>
          </w:tcPr>
          <w:p w:rsidR="006A0D2E" w:rsidRDefault="006A0D2E">
            <w:pPr>
              <w:pStyle w:val="ConsPlusNormal"/>
              <w:jc w:val="center"/>
            </w:pPr>
            <w:r>
              <w:t>2089857,2</w:t>
            </w:r>
          </w:p>
        </w:tc>
        <w:tc>
          <w:tcPr>
            <w:tcW w:w="1144" w:type="dxa"/>
            <w:tcBorders>
              <w:top w:val="single" w:sz="4" w:space="0" w:color="auto"/>
              <w:left w:val="nil"/>
              <w:bottom w:val="nil"/>
              <w:right w:val="nil"/>
            </w:tcBorders>
          </w:tcPr>
          <w:p w:rsidR="006A0D2E" w:rsidRDefault="006A0D2E">
            <w:pPr>
              <w:pStyle w:val="ConsPlusNormal"/>
              <w:jc w:val="center"/>
            </w:pPr>
            <w:r>
              <w:t>2339500,6</w:t>
            </w:r>
          </w:p>
        </w:tc>
        <w:tc>
          <w:tcPr>
            <w:tcW w:w="1144" w:type="dxa"/>
            <w:tcBorders>
              <w:top w:val="single" w:sz="4" w:space="0" w:color="auto"/>
              <w:left w:val="nil"/>
              <w:bottom w:val="nil"/>
              <w:right w:val="nil"/>
            </w:tcBorders>
          </w:tcPr>
          <w:p w:rsidR="006A0D2E" w:rsidRDefault="006A0D2E">
            <w:pPr>
              <w:pStyle w:val="ConsPlusNormal"/>
              <w:jc w:val="center"/>
            </w:pPr>
            <w:r>
              <w:t>3020806,6</w:t>
            </w:r>
          </w:p>
        </w:tc>
        <w:tc>
          <w:tcPr>
            <w:tcW w:w="1144" w:type="dxa"/>
            <w:tcBorders>
              <w:top w:val="single" w:sz="4" w:space="0" w:color="auto"/>
              <w:left w:val="nil"/>
              <w:bottom w:val="nil"/>
              <w:right w:val="nil"/>
            </w:tcBorders>
          </w:tcPr>
          <w:p w:rsidR="006A0D2E" w:rsidRDefault="006A0D2E">
            <w:pPr>
              <w:pStyle w:val="ConsPlusNormal"/>
              <w:jc w:val="center"/>
            </w:pPr>
            <w:r>
              <w:t>2263196</w:t>
            </w:r>
          </w:p>
        </w:tc>
        <w:tc>
          <w:tcPr>
            <w:tcW w:w="1144" w:type="dxa"/>
            <w:tcBorders>
              <w:top w:val="single" w:sz="4" w:space="0" w:color="auto"/>
              <w:left w:val="nil"/>
              <w:bottom w:val="nil"/>
              <w:right w:val="nil"/>
            </w:tcBorders>
          </w:tcPr>
          <w:p w:rsidR="006A0D2E" w:rsidRDefault="006A0D2E">
            <w:pPr>
              <w:pStyle w:val="ConsPlusNormal"/>
              <w:jc w:val="center"/>
            </w:pPr>
            <w:r>
              <w:t>2519479,8</w:t>
            </w:r>
          </w:p>
        </w:tc>
        <w:tc>
          <w:tcPr>
            <w:tcW w:w="1024" w:type="dxa"/>
            <w:tcBorders>
              <w:top w:val="single" w:sz="4" w:space="0" w:color="auto"/>
              <w:left w:val="nil"/>
              <w:bottom w:val="nil"/>
              <w:right w:val="nil"/>
            </w:tcBorders>
          </w:tcPr>
          <w:p w:rsidR="006A0D2E" w:rsidRDefault="006A0D2E">
            <w:pPr>
              <w:pStyle w:val="ConsPlusNormal"/>
              <w:jc w:val="center"/>
            </w:pPr>
            <w:r>
              <w:t>609999</w:t>
            </w:r>
          </w:p>
        </w:tc>
        <w:tc>
          <w:tcPr>
            <w:tcW w:w="1024" w:type="dxa"/>
            <w:tcBorders>
              <w:top w:val="single" w:sz="4" w:space="0" w:color="auto"/>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9" w:type="dxa"/>
            <w:vMerge/>
            <w:tcBorders>
              <w:top w:val="single" w:sz="4" w:space="0" w:color="auto"/>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84371,9</w:t>
            </w:r>
          </w:p>
        </w:tc>
        <w:tc>
          <w:tcPr>
            <w:tcW w:w="1144" w:type="dxa"/>
            <w:tcBorders>
              <w:top w:val="nil"/>
              <w:left w:val="nil"/>
              <w:bottom w:val="nil"/>
              <w:right w:val="nil"/>
            </w:tcBorders>
          </w:tcPr>
          <w:p w:rsidR="006A0D2E" w:rsidRDefault="006A0D2E">
            <w:pPr>
              <w:pStyle w:val="ConsPlusNormal"/>
              <w:jc w:val="center"/>
            </w:pPr>
            <w:r>
              <w:t>84371,9</w:t>
            </w:r>
          </w:p>
        </w:tc>
        <w:tc>
          <w:tcPr>
            <w:tcW w:w="1144" w:type="dxa"/>
            <w:tcBorders>
              <w:top w:val="nil"/>
              <w:left w:val="nil"/>
              <w:bottom w:val="nil"/>
              <w:right w:val="nil"/>
            </w:tcBorders>
          </w:tcPr>
          <w:p w:rsidR="006A0D2E" w:rsidRDefault="006A0D2E">
            <w:pPr>
              <w:pStyle w:val="ConsPlusNormal"/>
              <w:jc w:val="center"/>
            </w:pPr>
            <w:r>
              <w:t>89285,8</w:t>
            </w:r>
          </w:p>
        </w:tc>
        <w:tc>
          <w:tcPr>
            <w:tcW w:w="1144" w:type="dxa"/>
            <w:tcBorders>
              <w:top w:val="nil"/>
              <w:left w:val="nil"/>
              <w:bottom w:val="nil"/>
              <w:right w:val="nil"/>
            </w:tcBorders>
          </w:tcPr>
          <w:p w:rsidR="006A0D2E" w:rsidRDefault="006A0D2E">
            <w:pPr>
              <w:pStyle w:val="ConsPlusNormal"/>
              <w:jc w:val="center"/>
            </w:pPr>
            <w:r>
              <w:t>89285,8</w:t>
            </w:r>
          </w:p>
        </w:tc>
        <w:tc>
          <w:tcPr>
            <w:tcW w:w="1144" w:type="dxa"/>
            <w:tcBorders>
              <w:top w:val="nil"/>
              <w:left w:val="nil"/>
              <w:bottom w:val="nil"/>
              <w:right w:val="nil"/>
            </w:tcBorders>
          </w:tcPr>
          <w:p w:rsidR="006A0D2E" w:rsidRDefault="006A0D2E">
            <w:pPr>
              <w:pStyle w:val="ConsPlusNormal"/>
              <w:jc w:val="center"/>
            </w:pPr>
            <w:r>
              <w:t>261853,9</w:t>
            </w:r>
          </w:p>
        </w:tc>
        <w:tc>
          <w:tcPr>
            <w:tcW w:w="1144" w:type="dxa"/>
            <w:tcBorders>
              <w:top w:val="nil"/>
              <w:left w:val="nil"/>
              <w:bottom w:val="nil"/>
              <w:right w:val="nil"/>
            </w:tcBorders>
          </w:tcPr>
          <w:p w:rsidR="006A0D2E" w:rsidRDefault="006A0D2E">
            <w:pPr>
              <w:pStyle w:val="ConsPlusNormal"/>
              <w:jc w:val="center"/>
            </w:pPr>
            <w:r>
              <w:t>252504</w:t>
            </w:r>
          </w:p>
        </w:tc>
        <w:tc>
          <w:tcPr>
            <w:tcW w:w="1144" w:type="dxa"/>
            <w:tcBorders>
              <w:top w:val="nil"/>
              <w:left w:val="nil"/>
              <w:bottom w:val="nil"/>
              <w:right w:val="nil"/>
            </w:tcBorders>
          </w:tcPr>
          <w:p w:rsidR="006A0D2E" w:rsidRDefault="006A0D2E">
            <w:pPr>
              <w:pStyle w:val="ConsPlusNormal"/>
              <w:jc w:val="center"/>
            </w:pPr>
            <w:r>
              <w:t>248088,7</w:t>
            </w:r>
          </w:p>
        </w:tc>
        <w:tc>
          <w:tcPr>
            <w:tcW w:w="1144" w:type="dxa"/>
            <w:tcBorders>
              <w:top w:val="nil"/>
              <w:left w:val="nil"/>
              <w:bottom w:val="nil"/>
              <w:right w:val="nil"/>
            </w:tcBorders>
          </w:tcPr>
          <w:p w:rsidR="006A0D2E" w:rsidRDefault="006A0D2E">
            <w:pPr>
              <w:pStyle w:val="ConsPlusNormal"/>
              <w:jc w:val="center"/>
            </w:pPr>
            <w:r>
              <w:t>194032,8</w:t>
            </w:r>
          </w:p>
        </w:tc>
        <w:tc>
          <w:tcPr>
            <w:tcW w:w="1144" w:type="dxa"/>
            <w:tcBorders>
              <w:top w:val="nil"/>
              <w:left w:val="nil"/>
              <w:bottom w:val="nil"/>
              <w:right w:val="nil"/>
            </w:tcBorders>
          </w:tcPr>
          <w:p w:rsidR="006A0D2E" w:rsidRDefault="006A0D2E">
            <w:pPr>
              <w:pStyle w:val="ConsPlusNormal"/>
              <w:jc w:val="center"/>
            </w:pPr>
            <w:r>
              <w:t>53385,7</w:t>
            </w:r>
          </w:p>
        </w:tc>
        <w:tc>
          <w:tcPr>
            <w:tcW w:w="1144" w:type="dxa"/>
            <w:tcBorders>
              <w:top w:val="nil"/>
              <w:left w:val="nil"/>
              <w:bottom w:val="nil"/>
              <w:right w:val="nil"/>
            </w:tcBorders>
          </w:tcPr>
          <w:p w:rsidR="006A0D2E" w:rsidRDefault="006A0D2E">
            <w:pPr>
              <w:pStyle w:val="ConsPlusNormal"/>
              <w:jc w:val="center"/>
            </w:pPr>
            <w:r>
              <w:t>388023,8</w:t>
            </w:r>
          </w:p>
        </w:tc>
        <w:tc>
          <w:tcPr>
            <w:tcW w:w="1024" w:type="dxa"/>
            <w:tcBorders>
              <w:top w:val="nil"/>
              <w:left w:val="nil"/>
              <w:bottom w:val="nil"/>
              <w:right w:val="nil"/>
            </w:tcBorders>
          </w:tcPr>
          <w:p w:rsidR="006A0D2E" w:rsidRDefault="006A0D2E">
            <w:pPr>
              <w:pStyle w:val="ConsPlusNormal"/>
              <w:jc w:val="center"/>
            </w:pPr>
            <w:r>
              <w:t>24760,1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single" w:sz="4" w:space="0" w:color="auto"/>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46260,5</w:t>
            </w:r>
          </w:p>
        </w:tc>
        <w:tc>
          <w:tcPr>
            <w:tcW w:w="1144" w:type="dxa"/>
            <w:tcBorders>
              <w:top w:val="nil"/>
              <w:left w:val="nil"/>
              <w:bottom w:val="nil"/>
              <w:right w:val="nil"/>
            </w:tcBorders>
          </w:tcPr>
          <w:p w:rsidR="006A0D2E" w:rsidRDefault="006A0D2E">
            <w:pPr>
              <w:pStyle w:val="ConsPlusNormal"/>
              <w:jc w:val="center"/>
            </w:pPr>
            <w:r>
              <w:t>46260,5</w:t>
            </w:r>
          </w:p>
        </w:tc>
        <w:tc>
          <w:tcPr>
            <w:tcW w:w="1144" w:type="dxa"/>
            <w:tcBorders>
              <w:top w:val="nil"/>
              <w:left w:val="nil"/>
              <w:bottom w:val="nil"/>
              <w:right w:val="nil"/>
            </w:tcBorders>
          </w:tcPr>
          <w:p w:rsidR="006A0D2E" w:rsidRDefault="006A0D2E">
            <w:pPr>
              <w:pStyle w:val="ConsPlusNormal"/>
              <w:jc w:val="center"/>
            </w:pPr>
            <w:r>
              <w:t>276617,7</w:t>
            </w:r>
          </w:p>
        </w:tc>
        <w:tc>
          <w:tcPr>
            <w:tcW w:w="1144" w:type="dxa"/>
            <w:tcBorders>
              <w:top w:val="nil"/>
              <w:left w:val="nil"/>
              <w:bottom w:val="nil"/>
              <w:right w:val="nil"/>
            </w:tcBorders>
          </w:tcPr>
          <w:p w:rsidR="006A0D2E" w:rsidRDefault="006A0D2E">
            <w:pPr>
              <w:pStyle w:val="ConsPlusNormal"/>
              <w:jc w:val="center"/>
            </w:pPr>
            <w:r>
              <w:t>276617,7</w:t>
            </w:r>
          </w:p>
        </w:tc>
        <w:tc>
          <w:tcPr>
            <w:tcW w:w="1144" w:type="dxa"/>
            <w:tcBorders>
              <w:top w:val="nil"/>
              <w:left w:val="nil"/>
              <w:bottom w:val="nil"/>
              <w:right w:val="nil"/>
            </w:tcBorders>
          </w:tcPr>
          <w:p w:rsidR="006A0D2E" w:rsidRDefault="006A0D2E">
            <w:pPr>
              <w:pStyle w:val="ConsPlusNormal"/>
              <w:jc w:val="center"/>
            </w:pPr>
            <w:r>
              <w:t>44917,2</w:t>
            </w:r>
          </w:p>
        </w:tc>
        <w:tc>
          <w:tcPr>
            <w:tcW w:w="1144" w:type="dxa"/>
            <w:tcBorders>
              <w:top w:val="nil"/>
              <w:left w:val="nil"/>
              <w:bottom w:val="nil"/>
              <w:right w:val="nil"/>
            </w:tcBorders>
          </w:tcPr>
          <w:p w:rsidR="006A0D2E" w:rsidRDefault="006A0D2E">
            <w:pPr>
              <w:pStyle w:val="ConsPlusNormal"/>
              <w:jc w:val="center"/>
            </w:pPr>
            <w:r>
              <w:t>44921,8</w:t>
            </w:r>
          </w:p>
        </w:tc>
        <w:tc>
          <w:tcPr>
            <w:tcW w:w="1144" w:type="dxa"/>
            <w:tcBorders>
              <w:top w:val="nil"/>
              <w:left w:val="nil"/>
              <w:bottom w:val="nil"/>
              <w:right w:val="nil"/>
            </w:tcBorders>
          </w:tcPr>
          <w:p w:rsidR="006A0D2E" w:rsidRDefault="006A0D2E">
            <w:pPr>
              <w:pStyle w:val="ConsPlusNormal"/>
              <w:jc w:val="center"/>
            </w:pPr>
            <w:r>
              <w:t>130901,4</w:t>
            </w:r>
          </w:p>
        </w:tc>
        <w:tc>
          <w:tcPr>
            <w:tcW w:w="1144" w:type="dxa"/>
            <w:tcBorders>
              <w:top w:val="nil"/>
              <w:left w:val="nil"/>
              <w:bottom w:val="nil"/>
              <w:right w:val="nil"/>
            </w:tcBorders>
          </w:tcPr>
          <w:p w:rsidR="006A0D2E" w:rsidRDefault="006A0D2E">
            <w:pPr>
              <w:pStyle w:val="ConsPlusNormal"/>
              <w:jc w:val="center"/>
            </w:pPr>
            <w:r>
              <w:t>258302,7</w:t>
            </w:r>
          </w:p>
        </w:tc>
        <w:tc>
          <w:tcPr>
            <w:tcW w:w="1144" w:type="dxa"/>
            <w:tcBorders>
              <w:top w:val="nil"/>
              <w:left w:val="nil"/>
              <w:bottom w:val="nil"/>
              <w:right w:val="nil"/>
            </w:tcBorders>
          </w:tcPr>
          <w:p w:rsidR="006A0D2E" w:rsidRDefault="006A0D2E">
            <w:pPr>
              <w:pStyle w:val="ConsPlusNormal"/>
              <w:jc w:val="center"/>
            </w:pPr>
            <w:r>
              <w:t>7386,2</w:t>
            </w:r>
          </w:p>
        </w:tc>
        <w:tc>
          <w:tcPr>
            <w:tcW w:w="1144" w:type="dxa"/>
            <w:tcBorders>
              <w:top w:val="nil"/>
              <w:left w:val="nil"/>
              <w:bottom w:val="nil"/>
              <w:right w:val="nil"/>
            </w:tcBorders>
          </w:tcPr>
          <w:p w:rsidR="006A0D2E" w:rsidRDefault="006A0D2E">
            <w:pPr>
              <w:pStyle w:val="ConsPlusNormal"/>
              <w:jc w:val="center"/>
            </w:pPr>
            <w:r>
              <w:t>10845,5</w:t>
            </w:r>
          </w:p>
        </w:tc>
        <w:tc>
          <w:tcPr>
            <w:tcW w:w="1024" w:type="dxa"/>
            <w:tcBorders>
              <w:top w:val="nil"/>
              <w:left w:val="nil"/>
              <w:bottom w:val="nil"/>
              <w:right w:val="nil"/>
            </w:tcBorders>
          </w:tcPr>
          <w:p w:rsidR="006A0D2E" w:rsidRDefault="006A0D2E">
            <w:pPr>
              <w:pStyle w:val="ConsPlusNormal"/>
              <w:jc w:val="center"/>
            </w:pPr>
            <w:r>
              <w:t>376705,6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single" w:sz="4" w:space="0" w:color="auto"/>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18405,5</w:t>
            </w:r>
          </w:p>
        </w:tc>
        <w:tc>
          <w:tcPr>
            <w:tcW w:w="1144" w:type="dxa"/>
            <w:tcBorders>
              <w:top w:val="nil"/>
              <w:left w:val="nil"/>
              <w:bottom w:val="nil"/>
              <w:right w:val="nil"/>
            </w:tcBorders>
          </w:tcPr>
          <w:p w:rsidR="006A0D2E" w:rsidRDefault="006A0D2E">
            <w:pPr>
              <w:pStyle w:val="ConsPlusNormal"/>
              <w:jc w:val="center"/>
            </w:pPr>
            <w:r>
              <w:t>18405,5</w:t>
            </w:r>
          </w:p>
        </w:tc>
        <w:tc>
          <w:tcPr>
            <w:tcW w:w="1144" w:type="dxa"/>
            <w:tcBorders>
              <w:top w:val="nil"/>
              <w:left w:val="nil"/>
              <w:bottom w:val="nil"/>
              <w:right w:val="nil"/>
            </w:tcBorders>
          </w:tcPr>
          <w:p w:rsidR="006A0D2E" w:rsidRDefault="006A0D2E">
            <w:pPr>
              <w:pStyle w:val="ConsPlusNormal"/>
              <w:jc w:val="center"/>
            </w:pPr>
            <w:r>
              <w:t>6734</w:t>
            </w:r>
          </w:p>
        </w:tc>
        <w:tc>
          <w:tcPr>
            <w:tcW w:w="1144" w:type="dxa"/>
            <w:tcBorders>
              <w:top w:val="nil"/>
              <w:left w:val="nil"/>
              <w:bottom w:val="nil"/>
              <w:right w:val="nil"/>
            </w:tcBorders>
          </w:tcPr>
          <w:p w:rsidR="006A0D2E" w:rsidRDefault="006A0D2E">
            <w:pPr>
              <w:pStyle w:val="ConsPlusNormal"/>
              <w:jc w:val="center"/>
            </w:pPr>
            <w:r>
              <w:t>6734</w:t>
            </w:r>
          </w:p>
        </w:tc>
        <w:tc>
          <w:tcPr>
            <w:tcW w:w="1144" w:type="dxa"/>
            <w:tcBorders>
              <w:top w:val="nil"/>
              <w:left w:val="nil"/>
              <w:bottom w:val="nil"/>
              <w:right w:val="nil"/>
            </w:tcBorders>
          </w:tcPr>
          <w:p w:rsidR="006A0D2E" w:rsidRDefault="006A0D2E">
            <w:pPr>
              <w:pStyle w:val="ConsPlusNormal"/>
              <w:jc w:val="center"/>
            </w:pPr>
            <w:r>
              <w:t>212930</w:t>
            </w:r>
          </w:p>
        </w:tc>
        <w:tc>
          <w:tcPr>
            <w:tcW w:w="1144" w:type="dxa"/>
            <w:tcBorders>
              <w:top w:val="nil"/>
              <w:left w:val="nil"/>
              <w:bottom w:val="nil"/>
              <w:right w:val="nil"/>
            </w:tcBorders>
          </w:tcPr>
          <w:p w:rsidR="006A0D2E" w:rsidRDefault="006A0D2E">
            <w:pPr>
              <w:pStyle w:val="ConsPlusNormal"/>
              <w:jc w:val="center"/>
            </w:pPr>
            <w:r>
              <w:t>207562,3</w:t>
            </w:r>
          </w:p>
        </w:tc>
        <w:tc>
          <w:tcPr>
            <w:tcW w:w="1144" w:type="dxa"/>
            <w:tcBorders>
              <w:top w:val="nil"/>
              <w:left w:val="nil"/>
              <w:bottom w:val="nil"/>
              <w:right w:val="nil"/>
            </w:tcBorders>
          </w:tcPr>
          <w:p w:rsidR="006A0D2E" w:rsidRDefault="006A0D2E">
            <w:pPr>
              <w:pStyle w:val="ConsPlusNormal"/>
              <w:jc w:val="center"/>
            </w:pPr>
            <w:r>
              <w:t>416394,1</w:t>
            </w:r>
          </w:p>
        </w:tc>
        <w:tc>
          <w:tcPr>
            <w:tcW w:w="1144" w:type="dxa"/>
            <w:tcBorders>
              <w:top w:val="nil"/>
              <w:left w:val="nil"/>
              <w:bottom w:val="nil"/>
              <w:right w:val="nil"/>
            </w:tcBorders>
          </w:tcPr>
          <w:p w:rsidR="006A0D2E" w:rsidRDefault="006A0D2E">
            <w:pPr>
              <w:pStyle w:val="ConsPlusNormal"/>
              <w:jc w:val="center"/>
            </w:pPr>
            <w:r>
              <w:t>358058,2</w:t>
            </w:r>
          </w:p>
        </w:tc>
        <w:tc>
          <w:tcPr>
            <w:tcW w:w="1144" w:type="dxa"/>
            <w:tcBorders>
              <w:top w:val="nil"/>
              <w:left w:val="nil"/>
              <w:bottom w:val="nil"/>
              <w:right w:val="nil"/>
            </w:tcBorders>
          </w:tcPr>
          <w:p w:rsidR="006A0D2E" w:rsidRDefault="006A0D2E">
            <w:pPr>
              <w:pStyle w:val="ConsPlusNormal"/>
              <w:jc w:val="center"/>
            </w:pPr>
            <w:r>
              <w:t>350209,4</w:t>
            </w:r>
          </w:p>
        </w:tc>
        <w:tc>
          <w:tcPr>
            <w:tcW w:w="1144" w:type="dxa"/>
            <w:tcBorders>
              <w:top w:val="nil"/>
              <w:left w:val="nil"/>
              <w:bottom w:val="nil"/>
              <w:right w:val="nil"/>
            </w:tcBorders>
          </w:tcPr>
          <w:p w:rsidR="006A0D2E" w:rsidRDefault="006A0D2E">
            <w:pPr>
              <w:pStyle w:val="ConsPlusNormal"/>
              <w:jc w:val="center"/>
            </w:pPr>
            <w:r>
              <w:t>394262,6</w:t>
            </w:r>
          </w:p>
        </w:tc>
        <w:tc>
          <w:tcPr>
            <w:tcW w:w="1024" w:type="dxa"/>
            <w:tcBorders>
              <w:top w:val="nil"/>
              <w:left w:val="nil"/>
              <w:bottom w:val="nil"/>
              <w:right w:val="nil"/>
            </w:tcBorders>
          </w:tcPr>
          <w:p w:rsidR="006A0D2E" w:rsidRDefault="006A0D2E">
            <w:pPr>
              <w:pStyle w:val="ConsPlusNormal"/>
              <w:jc w:val="center"/>
            </w:pPr>
            <w:r>
              <w:t>10311,9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single" w:sz="4" w:space="0" w:color="auto"/>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87486,4</w:t>
            </w:r>
          </w:p>
        </w:tc>
        <w:tc>
          <w:tcPr>
            <w:tcW w:w="1144" w:type="dxa"/>
            <w:tcBorders>
              <w:top w:val="nil"/>
              <w:left w:val="nil"/>
              <w:bottom w:val="nil"/>
              <w:right w:val="nil"/>
            </w:tcBorders>
          </w:tcPr>
          <w:p w:rsidR="006A0D2E" w:rsidRDefault="006A0D2E">
            <w:pPr>
              <w:pStyle w:val="ConsPlusNormal"/>
              <w:jc w:val="center"/>
            </w:pPr>
            <w:r>
              <w:t>87486,4</w:t>
            </w:r>
          </w:p>
        </w:tc>
        <w:tc>
          <w:tcPr>
            <w:tcW w:w="1144" w:type="dxa"/>
            <w:tcBorders>
              <w:top w:val="nil"/>
              <w:left w:val="nil"/>
              <w:bottom w:val="nil"/>
              <w:right w:val="nil"/>
            </w:tcBorders>
          </w:tcPr>
          <w:p w:rsidR="006A0D2E" w:rsidRDefault="006A0D2E">
            <w:pPr>
              <w:pStyle w:val="ConsPlusNormal"/>
              <w:jc w:val="center"/>
            </w:pPr>
            <w:r>
              <w:t>6287,1</w:t>
            </w:r>
          </w:p>
        </w:tc>
        <w:tc>
          <w:tcPr>
            <w:tcW w:w="1144" w:type="dxa"/>
            <w:tcBorders>
              <w:top w:val="nil"/>
              <w:left w:val="nil"/>
              <w:bottom w:val="nil"/>
              <w:right w:val="nil"/>
            </w:tcBorders>
          </w:tcPr>
          <w:p w:rsidR="006A0D2E" w:rsidRDefault="006A0D2E">
            <w:pPr>
              <w:pStyle w:val="ConsPlusNormal"/>
              <w:jc w:val="center"/>
            </w:pPr>
            <w:r>
              <w:t>6287,1</w:t>
            </w:r>
          </w:p>
        </w:tc>
        <w:tc>
          <w:tcPr>
            <w:tcW w:w="1144" w:type="dxa"/>
            <w:tcBorders>
              <w:top w:val="nil"/>
              <w:left w:val="nil"/>
              <w:bottom w:val="nil"/>
              <w:right w:val="nil"/>
            </w:tcBorders>
          </w:tcPr>
          <w:p w:rsidR="006A0D2E" w:rsidRDefault="006A0D2E">
            <w:pPr>
              <w:pStyle w:val="ConsPlusNormal"/>
              <w:jc w:val="center"/>
            </w:pPr>
            <w:r>
              <w:t>76190,7</w:t>
            </w:r>
          </w:p>
        </w:tc>
        <w:tc>
          <w:tcPr>
            <w:tcW w:w="1144" w:type="dxa"/>
            <w:tcBorders>
              <w:top w:val="nil"/>
              <w:left w:val="nil"/>
              <w:bottom w:val="nil"/>
              <w:right w:val="nil"/>
            </w:tcBorders>
          </w:tcPr>
          <w:p w:rsidR="006A0D2E" w:rsidRDefault="006A0D2E">
            <w:pPr>
              <w:pStyle w:val="ConsPlusNormal"/>
              <w:jc w:val="center"/>
            </w:pPr>
            <w:r>
              <w:t>76190,7</w:t>
            </w:r>
          </w:p>
        </w:tc>
        <w:tc>
          <w:tcPr>
            <w:tcW w:w="1144" w:type="dxa"/>
            <w:tcBorders>
              <w:top w:val="nil"/>
              <w:left w:val="nil"/>
              <w:bottom w:val="nil"/>
              <w:right w:val="nil"/>
            </w:tcBorders>
          </w:tcPr>
          <w:p w:rsidR="006A0D2E" w:rsidRDefault="006A0D2E">
            <w:pPr>
              <w:pStyle w:val="ConsPlusNormal"/>
              <w:jc w:val="center"/>
            </w:pPr>
            <w:r>
              <w:t>238239,7</w:t>
            </w:r>
          </w:p>
        </w:tc>
        <w:tc>
          <w:tcPr>
            <w:tcW w:w="1144" w:type="dxa"/>
            <w:tcBorders>
              <w:top w:val="nil"/>
              <w:left w:val="nil"/>
              <w:bottom w:val="nil"/>
              <w:right w:val="nil"/>
            </w:tcBorders>
          </w:tcPr>
          <w:p w:rsidR="006A0D2E" w:rsidRDefault="006A0D2E">
            <w:pPr>
              <w:pStyle w:val="ConsPlusNormal"/>
              <w:jc w:val="center"/>
            </w:pPr>
            <w:r>
              <w:t>236478,6</w:t>
            </w:r>
          </w:p>
        </w:tc>
        <w:tc>
          <w:tcPr>
            <w:tcW w:w="1144" w:type="dxa"/>
            <w:tcBorders>
              <w:top w:val="nil"/>
              <w:left w:val="nil"/>
              <w:bottom w:val="nil"/>
              <w:right w:val="nil"/>
            </w:tcBorders>
          </w:tcPr>
          <w:p w:rsidR="006A0D2E" w:rsidRDefault="006A0D2E">
            <w:pPr>
              <w:pStyle w:val="ConsPlusNormal"/>
              <w:jc w:val="center"/>
            </w:pPr>
            <w:r>
              <w:t>267903,6</w:t>
            </w:r>
          </w:p>
        </w:tc>
        <w:tc>
          <w:tcPr>
            <w:tcW w:w="1144" w:type="dxa"/>
            <w:tcBorders>
              <w:top w:val="nil"/>
              <w:left w:val="nil"/>
              <w:bottom w:val="nil"/>
              <w:right w:val="nil"/>
            </w:tcBorders>
          </w:tcPr>
          <w:p w:rsidR="006A0D2E" w:rsidRDefault="006A0D2E">
            <w:pPr>
              <w:pStyle w:val="ConsPlusNormal"/>
              <w:jc w:val="center"/>
            </w:pPr>
            <w:r>
              <w:t>367922,9</w:t>
            </w:r>
          </w:p>
        </w:tc>
        <w:tc>
          <w:tcPr>
            <w:tcW w:w="1024" w:type="dxa"/>
            <w:tcBorders>
              <w:top w:val="nil"/>
              <w:left w:val="nil"/>
              <w:bottom w:val="nil"/>
              <w:right w:val="nil"/>
            </w:tcBorders>
          </w:tcPr>
          <w:p w:rsidR="006A0D2E" w:rsidRDefault="006A0D2E">
            <w:pPr>
              <w:pStyle w:val="ConsPlusNormal"/>
              <w:jc w:val="center"/>
            </w:pPr>
            <w:r>
              <w:t>9168,8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single" w:sz="4" w:space="0" w:color="auto"/>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32120,2</w:t>
            </w:r>
          </w:p>
        </w:tc>
        <w:tc>
          <w:tcPr>
            <w:tcW w:w="1144" w:type="dxa"/>
            <w:tcBorders>
              <w:top w:val="nil"/>
              <w:left w:val="nil"/>
              <w:bottom w:val="nil"/>
              <w:right w:val="nil"/>
            </w:tcBorders>
          </w:tcPr>
          <w:p w:rsidR="006A0D2E" w:rsidRDefault="006A0D2E">
            <w:pPr>
              <w:pStyle w:val="ConsPlusNormal"/>
              <w:jc w:val="center"/>
            </w:pPr>
            <w:r>
              <w:t>32120,2</w:t>
            </w:r>
          </w:p>
        </w:tc>
        <w:tc>
          <w:tcPr>
            <w:tcW w:w="1144" w:type="dxa"/>
            <w:tcBorders>
              <w:top w:val="nil"/>
              <w:left w:val="nil"/>
              <w:bottom w:val="nil"/>
              <w:right w:val="nil"/>
            </w:tcBorders>
          </w:tcPr>
          <w:p w:rsidR="006A0D2E" w:rsidRDefault="006A0D2E">
            <w:pPr>
              <w:pStyle w:val="ConsPlusNormal"/>
              <w:jc w:val="center"/>
            </w:pPr>
            <w:r>
              <w:t>69382,9</w:t>
            </w:r>
          </w:p>
        </w:tc>
        <w:tc>
          <w:tcPr>
            <w:tcW w:w="1144" w:type="dxa"/>
            <w:tcBorders>
              <w:top w:val="nil"/>
              <w:left w:val="nil"/>
              <w:bottom w:val="nil"/>
              <w:right w:val="nil"/>
            </w:tcBorders>
          </w:tcPr>
          <w:p w:rsidR="006A0D2E" w:rsidRDefault="006A0D2E">
            <w:pPr>
              <w:pStyle w:val="ConsPlusNormal"/>
              <w:jc w:val="center"/>
            </w:pPr>
            <w:r>
              <w:t>69382,9</w:t>
            </w:r>
          </w:p>
        </w:tc>
        <w:tc>
          <w:tcPr>
            <w:tcW w:w="1144" w:type="dxa"/>
            <w:tcBorders>
              <w:top w:val="nil"/>
              <w:left w:val="nil"/>
              <w:bottom w:val="nil"/>
              <w:right w:val="nil"/>
            </w:tcBorders>
          </w:tcPr>
          <w:p w:rsidR="006A0D2E" w:rsidRDefault="006A0D2E">
            <w:pPr>
              <w:pStyle w:val="ConsPlusNormal"/>
              <w:jc w:val="center"/>
            </w:pPr>
            <w:r>
              <w:t>80104,2</w:t>
            </w:r>
          </w:p>
        </w:tc>
        <w:tc>
          <w:tcPr>
            <w:tcW w:w="1144" w:type="dxa"/>
            <w:tcBorders>
              <w:top w:val="nil"/>
              <w:left w:val="nil"/>
              <w:bottom w:val="nil"/>
              <w:right w:val="nil"/>
            </w:tcBorders>
          </w:tcPr>
          <w:p w:rsidR="006A0D2E" w:rsidRDefault="006A0D2E">
            <w:pPr>
              <w:pStyle w:val="ConsPlusNormal"/>
              <w:jc w:val="center"/>
            </w:pPr>
            <w:r>
              <w:t>75852,2</w:t>
            </w:r>
          </w:p>
        </w:tc>
        <w:tc>
          <w:tcPr>
            <w:tcW w:w="1144" w:type="dxa"/>
            <w:tcBorders>
              <w:top w:val="nil"/>
              <w:left w:val="nil"/>
              <w:bottom w:val="nil"/>
              <w:right w:val="nil"/>
            </w:tcBorders>
          </w:tcPr>
          <w:p w:rsidR="006A0D2E" w:rsidRDefault="006A0D2E">
            <w:pPr>
              <w:pStyle w:val="ConsPlusNormal"/>
              <w:jc w:val="center"/>
            </w:pPr>
            <w:r>
              <w:t>286804,1</w:t>
            </w:r>
          </w:p>
        </w:tc>
        <w:tc>
          <w:tcPr>
            <w:tcW w:w="1144" w:type="dxa"/>
            <w:tcBorders>
              <w:top w:val="nil"/>
              <w:left w:val="nil"/>
              <w:bottom w:val="nil"/>
              <w:right w:val="nil"/>
            </w:tcBorders>
          </w:tcPr>
          <w:p w:rsidR="006A0D2E" w:rsidRDefault="006A0D2E">
            <w:pPr>
              <w:pStyle w:val="ConsPlusNormal"/>
              <w:jc w:val="center"/>
            </w:pPr>
            <w:r>
              <w:t>957144,1</w:t>
            </w:r>
          </w:p>
        </w:tc>
        <w:tc>
          <w:tcPr>
            <w:tcW w:w="1144" w:type="dxa"/>
            <w:tcBorders>
              <w:top w:val="nil"/>
              <w:left w:val="nil"/>
              <w:bottom w:val="nil"/>
              <w:right w:val="nil"/>
            </w:tcBorders>
          </w:tcPr>
          <w:p w:rsidR="006A0D2E" w:rsidRDefault="006A0D2E">
            <w:pPr>
              <w:pStyle w:val="ConsPlusNormal"/>
              <w:jc w:val="center"/>
            </w:pPr>
            <w:r>
              <w:t>1136865,7</w:t>
            </w:r>
          </w:p>
        </w:tc>
        <w:tc>
          <w:tcPr>
            <w:tcW w:w="1144" w:type="dxa"/>
            <w:tcBorders>
              <w:top w:val="nil"/>
              <w:left w:val="nil"/>
              <w:bottom w:val="nil"/>
              <w:right w:val="nil"/>
            </w:tcBorders>
          </w:tcPr>
          <w:p w:rsidR="006A0D2E" w:rsidRDefault="006A0D2E">
            <w:pPr>
              <w:pStyle w:val="ConsPlusNormal"/>
              <w:jc w:val="center"/>
            </w:pPr>
            <w:r>
              <w:t>563114,1</w:t>
            </w:r>
          </w:p>
        </w:tc>
        <w:tc>
          <w:tcPr>
            <w:tcW w:w="1024" w:type="dxa"/>
            <w:tcBorders>
              <w:top w:val="nil"/>
              <w:left w:val="nil"/>
              <w:bottom w:val="nil"/>
              <w:right w:val="nil"/>
            </w:tcBorders>
          </w:tcPr>
          <w:p w:rsidR="006A0D2E" w:rsidRDefault="006A0D2E">
            <w:pPr>
              <w:pStyle w:val="ConsPlusNormal"/>
              <w:jc w:val="center"/>
            </w:pPr>
            <w:r>
              <w:t>169755,6</w:t>
            </w:r>
          </w:p>
        </w:tc>
        <w:tc>
          <w:tcPr>
            <w:tcW w:w="1024" w:type="dxa"/>
            <w:tcBorders>
              <w:top w:val="nil"/>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9" w:type="dxa"/>
            <w:vMerge/>
            <w:tcBorders>
              <w:top w:val="single" w:sz="4" w:space="0" w:color="auto"/>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56236,4</w:t>
            </w:r>
          </w:p>
        </w:tc>
        <w:tc>
          <w:tcPr>
            <w:tcW w:w="1144" w:type="dxa"/>
            <w:tcBorders>
              <w:top w:val="nil"/>
              <w:left w:val="nil"/>
              <w:bottom w:val="nil"/>
              <w:right w:val="nil"/>
            </w:tcBorders>
          </w:tcPr>
          <w:p w:rsidR="006A0D2E" w:rsidRDefault="006A0D2E">
            <w:pPr>
              <w:pStyle w:val="ConsPlusNormal"/>
              <w:jc w:val="center"/>
            </w:pPr>
            <w:r>
              <w:t>56236,4</w:t>
            </w:r>
          </w:p>
        </w:tc>
        <w:tc>
          <w:tcPr>
            <w:tcW w:w="1144" w:type="dxa"/>
            <w:tcBorders>
              <w:top w:val="nil"/>
              <w:left w:val="nil"/>
              <w:bottom w:val="nil"/>
              <w:right w:val="nil"/>
            </w:tcBorders>
          </w:tcPr>
          <w:p w:rsidR="006A0D2E" w:rsidRDefault="006A0D2E">
            <w:pPr>
              <w:pStyle w:val="ConsPlusNormal"/>
              <w:jc w:val="center"/>
            </w:pPr>
            <w:r>
              <w:t>76117,2</w:t>
            </w:r>
          </w:p>
        </w:tc>
        <w:tc>
          <w:tcPr>
            <w:tcW w:w="1144" w:type="dxa"/>
            <w:tcBorders>
              <w:top w:val="nil"/>
              <w:left w:val="nil"/>
              <w:bottom w:val="nil"/>
              <w:right w:val="nil"/>
            </w:tcBorders>
          </w:tcPr>
          <w:p w:rsidR="006A0D2E" w:rsidRDefault="006A0D2E">
            <w:pPr>
              <w:pStyle w:val="ConsPlusNormal"/>
              <w:jc w:val="center"/>
            </w:pPr>
            <w:r>
              <w:t>76117,2</w:t>
            </w:r>
          </w:p>
        </w:tc>
        <w:tc>
          <w:tcPr>
            <w:tcW w:w="1144" w:type="dxa"/>
            <w:tcBorders>
              <w:top w:val="nil"/>
              <w:left w:val="nil"/>
              <w:bottom w:val="nil"/>
              <w:right w:val="nil"/>
            </w:tcBorders>
          </w:tcPr>
          <w:p w:rsidR="006A0D2E" w:rsidRDefault="006A0D2E">
            <w:pPr>
              <w:pStyle w:val="ConsPlusNormal"/>
              <w:jc w:val="center"/>
            </w:pPr>
            <w:r>
              <w:t>75353,8</w:t>
            </w:r>
          </w:p>
        </w:tc>
        <w:tc>
          <w:tcPr>
            <w:tcW w:w="1144" w:type="dxa"/>
            <w:tcBorders>
              <w:top w:val="nil"/>
              <w:left w:val="nil"/>
              <w:bottom w:val="nil"/>
              <w:right w:val="nil"/>
            </w:tcBorders>
          </w:tcPr>
          <w:p w:rsidR="006A0D2E" w:rsidRDefault="006A0D2E">
            <w:pPr>
              <w:pStyle w:val="ConsPlusNormal"/>
              <w:jc w:val="center"/>
            </w:pPr>
            <w:r>
              <w:t>74961,7</w:t>
            </w:r>
          </w:p>
        </w:tc>
        <w:tc>
          <w:tcPr>
            <w:tcW w:w="1144" w:type="dxa"/>
            <w:tcBorders>
              <w:top w:val="nil"/>
              <w:left w:val="nil"/>
              <w:bottom w:val="nil"/>
              <w:right w:val="nil"/>
            </w:tcBorders>
          </w:tcPr>
          <w:p w:rsidR="006A0D2E" w:rsidRDefault="006A0D2E">
            <w:pPr>
              <w:pStyle w:val="ConsPlusNormal"/>
              <w:jc w:val="center"/>
            </w:pPr>
            <w:r>
              <w:t>159110,8</w:t>
            </w:r>
          </w:p>
        </w:tc>
        <w:tc>
          <w:tcPr>
            <w:tcW w:w="1144" w:type="dxa"/>
            <w:tcBorders>
              <w:top w:val="nil"/>
              <w:left w:val="nil"/>
              <w:bottom w:val="nil"/>
              <w:right w:val="nil"/>
            </w:tcBorders>
          </w:tcPr>
          <w:p w:rsidR="006A0D2E" w:rsidRDefault="006A0D2E">
            <w:pPr>
              <w:pStyle w:val="ConsPlusNormal"/>
              <w:jc w:val="center"/>
            </w:pPr>
            <w:r>
              <w:t>341168,4</w:t>
            </w:r>
          </w:p>
        </w:tc>
        <w:tc>
          <w:tcPr>
            <w:tcW w:w="1144" w:type="dxa"/>
            <w:tcBorders>
              <w:top w:val="nil"/>
              <w:left w:val="nil"/>
              <w:bottom w:val="nil"/>
              <w:right w:val="nil"/>
            </w:tcBorders>
          </w:tcPr>
          <w:p w:rsidR="006A0D2E" w:rsidRDefault="006A0D2E">
            <w:pPr>
              <w:pStyle w:val="ConsPlusNormal"/>
              <w:jc w:val="center"/>
            </w:pPr>
            <w:r>
              <w:t>418911,3</w:t>
            </w:r>
          </w:p>
        </w:tc>
        <w:tc>
          <w:tcPr>
            <w:tcW w:w="1144" w:type="dxa"/>
            <w:tcBorders>
              <w:top w:val="nil"/>
              <w:left w:val="nil"/>
              <w:bottom w:val="nil"/>
              <w:right w:val="nil"/>
            </w:tcBorders>
          </w:tcPr>
          <w:p w:rsidR="006A0D2E" w:rsidRDefault="006A0D2E">
            <w:pPr>
              <w:pStyle w:val="ConsPlusNormal"/>
              <w:jc w:val="center"/>
            </w:pPr>
            <w:r>
              <w:t>349836</w:t>
            </w:r>
          </w:p>
        </w:tc>
        <w:tc>
          <w:tcPr>
            <w:tcW w:w="1024" w:type="dxa"/>
            <w:tcBorders>
              <w:top w:val="nil"/>
              <w:left w:val="nil"/>
              <w:bottom w:val="nil"/>
              <w:right w:val="nil"/>
            </w:tcBorders>
          </w:tcPr>
          <w:p w:rsidR="006A0D2E" w:rsidRDefault="006A0D2E">
            <w:pPr>
              <w:pStyle w:val="ConsPlusNormal"/>
              <w:jc w:val="center"/>
            </w:pPr>
            <w:r>
              <w:t>6396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single" w:sz="4" w:space="0" w:color="auto"/>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2386515,5</w:t>
            </w:r>
          </w:p>
        </w:tc>
        <w:tc>
          <w:tcPr>
            <w:tcW w:w="1144" w:type="dxa"/>
            <w:tcBorders>
              <w:top w:val="nil"/>
              <w:left w:val="nil"/>
              <w:bottom w:val="nil"/>
              <w:right w:val="nil"/>
            </w:tcBorders>
          </w:tcPr>
          <w:p w:rsidR="006A0D2E" w:rsidRDefault="006A0D2E">
            <w:pPr>
              <w:pStyle w:val="ConsPlusNormal"/>
              <w:jc w:val="center"/>
            </w:pPr>
            <w:r>
              <w:t>2386515,5</w:t>
            </w:r>
          </w:p>
        </w:tc>
        <w:tc>
          <w:tcPr>
            <w:tcW w:w="1144" w:type="dxa"/>
            <w:tcBorders>
              <w:top w:val="nil"/>
              <w:left w:val="nil"/>
              <w:bottom w:val="nil"/>
              <w:right w:val="nil"/>
            </w:tcBorders>
          </w:tcPr>
          <w:p w:rsidR="006A0D2E" w:rsidRDefault="006A0D2E">
            <w:pPr>
              <w:pStyle w:val="ConsPlusNormal"/>
              <w:jc w:val="center"/>
            </w:pPr>
            <w:r>
              <w:t>2179120,9</w:t>
            </w:r>
          </w:p>
        </w:tc>
        <w:tc>
          <w:tcPr>
            <w:tcW w:w="1144" w:type="dxa"/>
            <w:tcBorders>
              <w:top w:val="nil"/>
              <w:left w:val="nil"/>
              <w:bottom w:val="nil"/>
              <w:right w:val="nil"/>
            </w:tcBorders>
          </w:tcPr>
          <w:p w:rsidR="006A0D2E" w:rsidRDefault="006A0D2E">
            <w:pPr>
              <w:pStyle w:val="ConsPlusNormal"/>
              <w:jc w:val="center"/>
            </w:pPr>
            <w:r>
              <w:t>2147217,7</w:t>
            </w:r>
          </w:p>
        </w:tc>
        <w:tc>
          <w:tcPr>
            <w:tcW w:w="1144" w:type="dxa"/>
            <w:tcBorders>
              <w:top w:val="nil"/>
              <w:left w:val="nil"/>
              <w:bottom w:val="nil"/>
              <w:right w:val="nil"/>
            </w:tcBorders>
          </w:tcPr>
          <w:p w:rsidR="006A0D2E" w:rsidRDefault="006A0D2E">
            <w:pPr>
              <w:pStyle w:val="ConsPlusNormal"/>
              <w:jc w:val="center"/>
            </w:pPr>
            <w:r>
              <w:t>924900</w:t>
            </w:r>
          </w:p>
        </w:tc>
        <w:tc>
          <w:tcPr>
            <w:tcW w:w="1144" w:type="dxa"/>
            <w:tcBorders>
              <w:top w:val="nil"/>
              <w:left w:val="nil"/>
              <w:bottom w:val="nil"/>
              <w:right w:val="nil"/>
            </w:tcBorders>
          </w:tcPr>
          <w:p w:rsidR="006A0D2E" w:rsidRDefault="006A0D2E">
            <w:pPr>
              <w:pStyle w:val="ConsPlusNormal"/>
              <w:jc w:val="center"/>
            </w:pPr>
            <w:r>
              <w:t>1357864,5</w:t>
            </w:r>
          </w:p>
        </w:tc>
        <w:tc>
          <w:tcPr>
            <w:tcW w:w="1144" w:type="dxa"/>
            <w:tcBorders>
              <w:top w:val="nil"/>
              <w:left w:val="nil"/>
              <w:bottom w:val="nil"/>
              <w:right w:val="nil"/>
            </w:tcBorders>
          </w:tcPr>
          <w:p w:rsidR="006A0D2E" w:rsidRDefault="006A0D2E">
            <w:pPr>
              <w:pStyle w:val="ConsPlusNormal"/>
              <w:jc w:val="center"/>
            </w:pPr>
            <w:r>
              <w:t>859961,8</w:t>
            </w:r>
          </w:p>
        </w:tc>
        <w:tc>
          <w:tcPr>
            <w:tcW w:w="1144" w:type="dxa"/>
            <w:tcBorders>
              <w:top w:val="nil"/>
              <w:left w:val="nil"/>
              <w:bottom w:val="nil"/>
              <w:right w:val="nil"/>
            </w:tcBorders>
          </w:tcPr>
          <w:p w:rsidR="006A0D2E" w:rsidRDefault="006A0D2E">
            <w:pPr>
              <w:pStyle w:val="ConsPlusNormal"/>
              <w:jc w:val="center"/>
            </w:pPr>
            <w:r>
              <w:t>675621,8</w:t>
            </w:r>
          </w:p>
        </w:tc>
        <w:tc>
          <w:tcPr>
            <w:tcW w:w="1144" w:type="dxa"/>
            <w:tcBorders>
              <w:top w:val="nil"/>
              <w:left w:val="nil"/>
              <w:bottom w:val="nil"/>
              <w:right w:val="nil"/>
            </w:tcBorders>
          </w:tcPr>
          <w:p w:rsidR="006A0D2E" w:rsidRDefault="006A0D2E">
            <w:pPr>
              <w:pStyle w:val="ConsPlusNormal"/>
              <w:jc w:val="center"/>
            </w:pPr>
            <w:r>
              <w:t>28534,1</w:t>
            </w:r>
          </w:p>
        </w:tc>
        <w:tc>
          <w:tcPr>
            <w:tcW w:w="1144" w:type="dxa"/>
            <w:tcBorders>
              <w:top w:val="nil"/>
              <w:left w:val="nil"/>
              <w:bottom w:val="nil"/>
              <w:right w:val="nil"/>
            </w:tcBorders>
          </w:tcPr>
          <w:p w:rsidR="006A0D2E" w:rsidRDefault="006A0D2E">
            <w:pPr>
              <w:pStyle w:val="ConsPlusNormal"/>
              <w:jc w:val="center"/>
            </w:pPr>
            <w:r>
              <w:t>445474,9</w:t>
            </w:r>
          </w:p>
        </w:tc>
        <w:tc>
          <w:tcPr>
            <w:tcW w:w="1024" w:type="dxa"/>
            <w:tcBorders>
              <w:top w:val="nil"/>
              <w:left w:val="nil"/>
              <w:bottom w:val="nil"/>
              <w:right w:val="nil"/>
            </w:tcBorders>
          </w:tcPr>
          <w:p w:rsidR="006A0D2E" w:rsidRDefault="006A0D2E">
            <w:pPr>
              <w:pStyle w:val="ConsPlusNormal"/>
              <w:jc w:val="center"/>
            </w:pPr>
            <w:r>
              <w:t>12901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hyperlink w:anchor="P146" w:history="1">
              <w:r>
                <w:rPr>
                  <w:color w:val="0000FF"/>
                </w:rPr>
                <w:t>Подпрограмма 1</w:t>
              </w:r>
            </w:hyperlink>
            <w:r>
              <w:t xml:space="preserve">. "Развитие физической культуры и массового </w:t>
            </w:r>
            <w:r>
              <w:lastRenderedPageBreak/>
              <w:t>спорта"</w:t>
            </w:r>
          </w:p>
        </w:tc>
        <w:tc>
          <w:tcPr>
            <w:tcW w:w="1682" w:type="dxa"/>
            <w:tcBorders>
              <w:top w:val="nil"/>
              <w:left w:val="nil"/>
              <w:bottom w:val="nil"/>
              <w:right w:val="nil"/>
            </w:tcBorders>
          </w:tcPr>
          <w:p w:rsidR="006A0D2E" w:rsidRDefault="006A0D2E">
            <w:pPr>
              <w:pStyle w:val="ConsPlusNormal"/>
            </w:pPr>
            <w:r>
              <w:lastRenderedPageBreak/>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364577</w:t>
            </w:r>
          </w:p>
        </w:tc>
        <w:tc>
          <w:tcPr>
            <w:tcW w:w="1144" w:type="dxa"/>
            <w:tcBorders>
              <w:top w:val="nil"/>
              <w:left w:val="nil"/>
              <w:bottom w:val="nil"/>
              <w:right w:val="nil"/>
            </w:tcBorders>
          </w:tcPr>
          <w:p w:rsidR="006A0D2E" w:rsidRDefault="006A0D2E">
            <w:pPr>
              <w:pStyle w:val="ConsPlusNormal"/>
              <w:jc w:val="center"/>
            </w:pPr>
            <w:r>
              <w:t>343409,8</w:t>
            </w:r>
          </w:p>
        </w:tc>
        <w:tc>
          <w:tcPr>
            <w:tcW w:w="1144" w:type="dxa"/>
            <w:tcBorders>
              <w:top w:val="nil"/>
              <w:left w:val="nil"/>
              <w:bottom w:val="nil"/>
              <w:right w:val="nil"/>
            </w:tcBorders>
          </w:tcPr>
          <w:p w:rsidR="006A0D2E" w:rsidRDefault="006A0D2E">
            <w:pPr>
              <w:pStyle w:val="ConsPlusNormal"/>
              <w:jc w:val="center"/>
            </w:pPr>
            <w:r>
              <w:t>287315,1</w:t>
            </w:r>
          </w:p>
        </w:tc>
        <w:tc>
          <w:tcPr>
            <w:tcW w:w="1144" w:type="dxa"/>
            <w:tcBorders>
              <w:top w:val="nil"/>
              <w:left w:val="nil"/>
              <w:bottom w:val="nil"/>
              <w:right w:val="nil"/>
            </w:tcBorders>
          </w:tcPr>
          <w:p w:rsidR="006A0D2E" w:rsidRDefault="006A0D2E">
            <w:pPr>
              <w:pStyle w:val="ConsPlusNormal"/>
              <w:jc w:val="center"/>
            </w:pPr>
            <w:r>
              <w:t>785411,3</w:t>
            </w:r>
          </w:p>
        </w:tc>
        <w:tc>
          <w:tcPr>
            <w:tcW w:w="1144" w:type="dxa"/>
            <w:tcBorders>
              <w:top w:val="nil"/>
              <w:left w:val="nil"/>
              <w:bottom w:val="nil"/>
              <w:right w:val="nil"/>
            </w:tcBorders>
          </w:tcPr>
          <w:p w:rsidR="006A0D2E" w:rsidRDefault="006A0D2E">
            <w:pPr>
              <w:pStyle w:val="ConsPlusNormal"/>
              <w:jc w:val="center"/>
            </w:pPr>
            <w:r>
              <w:t>1714611,4</w:t>
            </w:r>
          </w:p>
        </w:tc>
        <w:tc>
          <w:tcPr>
            <w:tcW w:w="1144" w:type="dxa"/>
            <w:tcBorders>
              <w:top w:val="nil"/>
              <w:left w:val="nil"/>
              <w:bottom w:val="nil"/>
              <w:right w:val="nil"/>
            </w:tcBorders>
          </w:tcPr>
          <w:p w:rsidR="006A0D2E" w:rsidRDefault="006A0D2E">
            <w:pPr>
              <w:pStyle w:val="ConsPlusNormal"/>
              <w:jc w:val="center"/>
            </w:pPr>
            <w:r>
              <w:t>1645661,8</w:t>
            </w:r>
          </w:p>
        </w:tc>
        <w:tc>
          <w:tcPr>
            <w:tcW w:w="1024" w:type="dxa"/>
            <w:tcBorders>
              <w:top w:val="nil"/>
              <w:left w:val="nil"/>
              <w:bottom w:val="nil"/>
              <w:right w:val="nil"/>
            </w:tcBorders>
          </w:tcPr>
          <w:p w:rsidR="006A0D2E" w:rsidRDefault="006A0D2E">
            <w:pPr>
              <w:pStyle w:val="ConsPlusNormal"/>
              <w:jc w:val="center"/>
            </w:pPr>
            <w:r>
              <w:t>418919,1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 xml:space="preserve">Республика </w:t>
            </w:r>
            <w:r>
              <w:lastRenderedPageBreak/>
              <w:t>Дагестан</w:t>
            </w:r>
          </w:p>
        </w:tc>
        <w:tc>
          <w:tcPr>
            <w:tcW w:w="496" w:type="dxa"/>
            <w:tcBorders>
              <w:top w:val="nil"/>
              <w:left w:val="nil"/>
              <w:bottom w:val="nil"/>
              <w:right w:val="nil"/>
            </w:tcBorders>
          </w:tcPr>
          <w:p w:rsidR="006A0D2E" w:rsidRDefault="006A0D2E">
            <w:pPr>
              <w:pStyle w:val="ConsPlusNormal"/>
              <w:jc w:val="center"/>
            </w:pPr>
            <w:r>
              <w:lastRenderedPageBreak/>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224000</w:t>
            </w:r>
          </w:p>
        </w:tc>
        <w:tc>
          <w:tcPr>
            <w:tcW w:w="1144" w:type="dxa"/>
            <w:tcBorders>
              <w:top w:val="nil"/>
              <w:left w:val="nil"/>
              <w:bottom w:val="nil"/>
              <w:right w:val="nil"/>
            </w:tcBorders>
          </w:tcPr>
          <w:p w:rsidR="006A0D2E" w:rsidRDefault="006A0D2E">
            <w:pPr>
              <w:pStyle w:val="ConsPlusNormal"/>
              <w:jc w:val="center"/>
            </w:pPr>
            <w:r>
              <w:t>214650,1</w:t>
            </w:r>
          </w:p>
        </w:tc>
        <w:tc>
          <w:tcPr>
            <w:tcW w:w="1144" w:type="dxa"/>
            <w:tcBorders>
              <w:top w:val="nil"/>
              <w:left w:val="nil"/>
              <w:bottom w:val="nil"/>
              <w:right w:val="nil"/>
            </w:tcBorders>
          </w:tcPr>
          <w:p w:rsidR="006A0D2E" w:rsidRDefault="006A0D2E">
            <w:pPr>
              <w:pStyle w:val="ConsPlusNormal"/>
              <w:jc w:val="center"/>
            </w:pPr>
            <w:r>
              <w:t>82913,6</w:t>
            </w:r>
          </w:p>
        </w:tc>
        <w:tc>
          <w:tcPr>
            <w:tcW w:w="1144" w:type="dxa"/>
            <w:tcBorders>
              <w:top w:val="nil"/>
              <w:left w:val="nil"/>
              <w:bottom w:val="nil"/>
              <w:right w:val="nil"/>
            </w:tcBorders>
          </w:tcPr>
          <w:p w:rsidR="006A0D2E" w:rsidRDefault="006A0D2E">
            <w:pPr>
              <w:pStyle w:val="ConsPlusNormal"/>
              <w:jc w:val="center"/>
            </w:pPr>
            <w:r>
              <w:t>26489,7</w:t>
            </w:r>
          </w:p>
        </w:tc>
        <w:tc>
          <w:tcPr>
            <w:tcW w:w="1144" w:type="dxa"/>
            <w:tcBorders>
              <w:top w:val="nil"/>
              <w:left w:val="nil"/>
              <w:bottom w:val="nil"/>
              <w:right w:val="nil"/>
            </w:tcBorders>
          </w:tcPr>
          <w:p w:rsidR="006A0D2E" w:rsidRDefault="006A0D2E">
            <w:pPr>
              <w:pStyle w:val="ConsPlusNormal"/>
              <w:jc w:val="center"/>
            </w:pPr>
            <w:r>
              <w:t>17051,2</w:t>
            </w:r>
          </w:p>
        </w:tc>
        <w:tc>
          <w:tcPr>
            <w:tcW w:w="1144" w:type="dxa"/>
            <w:tcBorders>
              <w:top w:val="nil"/>
              <w:left w:val="nil"/>
              <w:bottom w:val="nil"/>
              <w:right w:val="nil"/>
            </w:tcBorders>
          </w:tcPr>
          <w:p w:rsidR="006A0D2E" w:rsidRDefault="006A0D2E">
            <w:pPr>
              <w:pStyle w:val="ConsPlusNormal"/>
              <w:jc w:val="center"/>
            </w:pPr>
            <w:r>
              <w:t>365641,2</w:t>
            </w:r>
          </w:p>
        </w:tc>
        <w:tc>
          <w:tcPr>
            <w:tcW w:w="1024" w:type="dxa"/>
            <w:tcBorders>
              <w:top w:val="nil"/>
              <w:left w:val="nil"/>
              <w:bottom w:val="nil"/>
              <w:right w:val="nil"/>
            </w:tcBorders>
          </w:tcPr>
          <w:p w:rsidR="006A0D2E" w:rsidRDefault="006A0D2E">
            <w:pPr>
              <w:pStyle w:val="ConsPlusNormal"/>
              <w:jc w:val="center"/>
            </w:pPr>
            <w:r>
              <w:t>17055,9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5041,4</w:t>
            </w:r>
          </w:p>
        </w:tc>
        <w:tc>
          <w:tcPr>
            <w:tcW w:w="1144" w:type="dxa"/>
            <w:tcBorders>
              <w:top w:val="nil"/>
              <w:left w:val="nil"/>
              <w:bottom w:val="nil"/>
              <w:right w:val="nil"/>
            </w:tcBorders>
          </w:tcPr>
          <w:p w:rsidR="006A0D2E" w:rsidRDefault="006A0D2E">
            <w:pPr>
              <w:pStyle w:val="ConsPlusNormal"/>
              <w:jc w:val="center"/>
            </w:pPr>
            <w:r>
              <w:t>2649</w:t>
            </w:r>
          </w:p>
        </w:tc>
        <w:tc>
          <w:tcPr>
            <w:tcW w:w="1144" w:type="dxa"/>
            <w:tcBorders>
              <w:top w:val="nil"/>
              <w:left w:val="nil"/>
              <w:bottom w:val="nil"/>
              <w:right w:val="nil"/>
            </w:tcBorders>
          </w:tcPr>
          <w:p w:rsidR="006A0D2E" w:rsidRDefault="006A0D2E">
            <w:pPr>
              <w:pStyle w:val="ConsPlusNormal"/>
              <w:jc w:val="center"/>
            </w:pPr>
            <w:r>
              <w:t>1705,1</w:t>
            </w:r>
          </w:p>
        </w:tc>
        <w:tc>
          <w:tcPr>
            <w:tcW w:w="1144" w:type="dxa"/>
            <w:tcBorders>
              <w:top w:val="nil"/>
              <w:left w:val="nil"/>
              <w:bottom w:val="nil"/>
              <w:right w:val="nil"/>
            </w:tcBorders>
          </w:tcPr>
          <w:p w:rsidR="006A0D2E" w:rsidRDefault="006A0D2E">
            <w:pPr>
              <w:pStyle w:val="ConsPlusNormal"/>
              <w:jc w:val="center"/>
            </w:pPr>
            <w:r>
              <w:t>1705,1</w:t>
            </w:r>
          </w:p>
        </w:tc>
        <w:tc>
          <w:tcPr>
            <w:tcW w:w="1024" w:type="dxa"/>
            <w:tcBorders>
              <w:top w:val="nil"/>
              <w:left w:val="nil"/>
              <w:bottom w:val="nil"/>
              <w:right w:val="nil"/>
            </w:tcBorders>
          </w:tcPr>
          <w:p w:rsidR="006A0D2E" w:rsidRDefault="006A0D2E">
            <w:pPr>
              <w:pStyle w:val="ConsPlusNormal"/>
              <w:jc w:val="center"/>
            </w:pPr>
            <w:r>
              <w:t>376705,6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140577</w:t>
            </w:r>
          </w:p>
        </w:tc>
        <w:tc>
          <w:tcPr>
            <w:tcW w:w="1144" w:type="dxa"/>
            <w:tcBorders>
              <w:top w:val="nil"/>
              <w:left w:val="nil"/>
              <w:bottom w:val="nil"/>
              <w:right w:val="nil"/>
            </w:tcBorders>
          </w:tcPr>
          <w:p w:rsidR="006A0D2E" w:rsidRDefault="006A0D2E">
            <w:pPr>
              <w:pStyle w:val="ConsPlusNormal"/>
              <w:jc w:val="center"/>
            </w:pPr>
            <w:r>
              <w:t>128759,7</w:t>
            </w:r>
          </w:p>
        </w:tc>
        <w:tc>
          <w:tcPr>
            <w:tcW w:w="1144" w:type="dxa"/>
            <w:tcBorders>
              <w:top w:val="nil"/>
              <w:left w:val="nil"/>
              <w:bottom w:val="nil"/>
              <w:right w:val="nil"/>
            </w:tcBorders>
          </w:tcPr>
          <w:p w:rsidR="006A0D2E" w:rsidRDefault="006A0D2E">
            <w:pPr>
              <w:pStyle w:val="ConsPlusNormal"/>
              <w:jc w:val="center"/>
            </w:pPr>
            <w:r>
              <w:t>62603,4</w:t>
            </w:r>
          </w:p>
        </w:tc>
        <w:tc>
          <w:tcPr>
            <w:tcW w:w="1144" w:type="dxa"/>
            <w:tcBorders>
              <w:top w:val="nil"/>
              <w:left w:val="nil"/>
              <w:bottom w:val="nil"/>
              <w:right w:val="nil"/>
            </w:tcBorders>
          </w:tcPr>
          <w:p w:rsidR="006A0D2E" w:rsidRDefault="006A0D2E">
            <w:pPr>
              <w:pStyle w:val="ConsPlusNormal"/>
              <w:jc w:val="center"/>
            </w:pPr>
            <w:r>
              <w:t>6622,5</w:t>
            </w:r>
          </w:p>
        </w:tc>
        <w:tc>
          <w:tcPr>
            <w:tcW w:w="1144" w:type="dxa"/>
            <w:tcBorders>
              <w:top w:val="nil"/>
              <w:left w:val="nil"/>
              <w:bottom w:val="nil"/>
              <w:right w:val="nil"/>
            </w:tcBorders>
          </w:tcPr>
          <w:p w:rsidR="006A0D2E" w:rsidRDefault="006A0D2E">
            <w:pPr>
              <w:pStyle w:val="ConsPlusNormal"/>
              <w:jc w:val="center"/>
            </w:pPr>
            <w:r>
              <w:t>275565,1</w:t>
            </w:r>
          </w:p>
        </w:tc>
        <w:tc>
          <w:tcPr>
            <w:tcW w:w="1144" w:type="dxa"/>
            <w:tcBorders>
              <w:top w:val="nil"/>
              <w:left w:val="nil"/>
              <w:bottom w:val="nil"/>
              <w:right w:val="nil"/>
            </w:tcBorders>
          </w:tcPr>
          <w:p w:rsidR="006A0D2E" w:rsidRDefault="006A0D2E">
            <w:pPr>
              <w:pStyle w:val="ConsPlusNormal"/>
              <w:jc w:val="center"/>
            </w:pPr>
            <w:r>
              <w:t>107960,3</w:t>
            </w:r>
          </w:p>
        </w:tc>
        <w:tc>
          <w:tcPr>
            <w:tcW w:w="1024" w:type="dxa"/>
            <w:tcBorders>
              <w:top w:val="nil"/>
              <w:left w:val="nil"/>
              <w:bottom w:val="nil"/>
              <w:right w:val="nil"/>
            </w:tcBorders>
          </w:tcPr>
          <w:p w:rsidR="006A0D2E" w:rsidRDefault="006A0D2E">
            <w:pPr>
              <w:pStyle w:val="ConsPlusNormal"/>
              <w:jc w:val="center"/>
            </w:pPr>
            <w:r>
              <w:t>4264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62603,4</w:t>
            </w:r>
          </w:p>
        </w:tc>
        <w:tc>
          <w:tcPr>
            <w:tcW w:w="1144" w:type="dxa"/>
            <w:tcBorders>
              <w:top w:val="nil"/>
              <w:left w:val="nil"/>
              <w:bottom w:val="nil"/>
              <w:right w:val="nil"/>
            </w:tcBorders>
          </w:tcPr>
          <w:p w:rsidR="006A0D2E" w:rsidRDefault="006A0D2E">
            <w:pPr>
              <w:pStyle w:val="ConsPlusNormal"/>
              <w:jc w:val="center"/>
            </w:pPr>
            <w:r>
              <w:t>6622,5</w:t>
            </w:r>
          </w:p>
        </w:tc>
        <w:tc>
          <w:tcPr>
            <w:tcW w:w="1144" w:type="dxa"/>
            <w:tcBorders>
              <w:top w:val="nil"/>
              <w:left w:val="nil"/>
              <w:bottom w:val="nil"/>
              <w:right w:val="nil"/>
            </w:tcBorders>
          </w:tcPr>
          <w:p w:rsidR="006A0D2E" w:rsidRDefault="006A0D2E">
            <w:pPr>
              <w:pStyle w:val="ConsPlusNormal"/>
              <w:jc w:val="center"/>
            </w:pPr>
            <w:r>
              <w:t>4262,7</w:t>
            </w:r>
          </w:p>
        </w:tc>
        <w:tc>
          <w:tcPr>
            <w:tcW w:w="1144" w:type="dxa"/>
            <w:tcBorders>
              <w:top w:val="nil"/>
              <w:left w:val="nil"/>
              <w:bottom w:val="nil"/>
              <w:right w:val="nil"/>
            </w:tcBorders>
          </w:tcPr>
          <w:p w:rsidR="006A0D2E" w:rsidRDefault="006A0D2E">
            <w:pPr>
              <w:pStyle w:val="ConsPlusNormal"/>
              <w:jc w:val="center"/>
            </w:pPr>
            <w:r>
              <w:t>352852,7</w:t>
            </w:r>
          </w:p>
        </w:tc>
        <w:tc>
          <w:tcPr>
            <w:tcW w:w="1024" w:type="dxa"/>
            <w:tcBorders>
              <w:top w:val="nil"/>
              <w:left w:val="nil"/>
              <w:bottom w:val="nil"/>
              <w:right w:val="nil"/>
            </w:tcBorders>
          </w:tcPr>
          <w:p w:rsidR="006A0D2E" w:rsidRDefault="006A0D2E">
            <w:pPr>
              <w:pStyle w:val="ConsPlusNormal"/>
              <w:jc w:val="center"/>
            </w:pPr>
            <w:r>
              <w:t>4264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35082,7</w:t>
            </w:r>
          </w:p>
        </w:tc>
        <w:tc>
          <w:tcPr>
            <w:tcW w:w="1144" w:type="dxa"/>
            <w:tcBorders>
              <w:top w:val="nil"/>
              <w:left w:val="nil"/>
              <w:bottom w:val="nil"/>
              <w:right w:val="nil"/>
            </w:tcBorders>
          </w:tcPr>
          <w:p w:rsidR="006A0D2E" w:rsidRDefault="006A0D2E">
            <w:pPr>
              <w:pStyle w:val="ConsPlusNormal"/>
              <w:jc w:val="center"/>
            </w:pPr>
            <w:r>
              <w:t>722498</w:t>
            </w:r>
          </w:p>
        </w:tc>
        <w:tc>
          <w:tcPr>
            <w:tcW w:w="1144" w:type="dxa"/>
            <w:tcBorders>
              <w:top w:val="nil"/>
              <w:left w:val="nil"/>
              <w:bottom w:val="nil"/>
              <w:right w:val="nil"/>
            </w:tcBorders>
          </w:tcPr>
          <w:p w:rsidR="006A0D2E" w:rsidRDefault="006A0D2E">
            <w:pPr>
              <w:pStyle w:val="ConsPlusNormal"/>
              <w:jc w:val="center"/>
            </w:pPr>
            <w:r>
              <w:t>1131510,2</w:t>
            </w:r>
          </w:p>
        </w:tc>
        <w:tc>
          <w:tcPr>
            <w:tcW w:w="1144" w:type="dxa"/>
            <w:tcBorders>
              <w:top w:val="nil"/>
              <w:left w:val="nil"/>
              <w:bottom w:val="nil"/>
              <w:right w:val="nil"/>
            </w:tcBorders>
          </w:tcPr>
          <w:p w:rsidR="006A0D2E" w:rsidRDefault="006A0D2E">
            <w:pPr>
              <w:pStyle w:val="ConsPlusNormal"/>
              <w:jc w:val="center"/>
            </w:pPr>
            <w:r>
              <w:t>352000,2</w:t>
            </w:r>
          </w:p>
        </w:tc>
        <w:tc>
          <w:tcPr>
            <w:tcW w:w="1024" w:type="dxa"/>
            <w:tcBorders>
              <w:top w:val="nil"/>
              <w:left w:val="nil"/>
              <w:bottom w:val="nil"/>
              <w:right w:val="nil"/>
            </w:tcBorders>
          </w:tcPr>
          <w:p w:rsidR="006A0D2E" w:rsidRDefault="006A0D2E">
            <w:pPr>
              <w:pStyle w:val="ConsPlusNormal"/>
              <w:jc w:val="center"/>
            </w:pPr>
            <w:r>
              <w:t>3411,2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18905,1</w:t>
            </w:r>
          </w:p>
        </w:tc>
        <w:tc>
          <w:tcPr>
            <w:tcW w:w="1144" w:type="dxa"/>
            <w:tcBorders>
              <w:top w:val="nil"/>
              <w:left w:val="nil"/>
              <w:bottom w:val="nil"/>
              <w:right w:val="nil"/>
            </w:tcBorders>
          </w:tcPr>
          <w:p w:rsidR="006A0D2E" w:rsidRDefault="006A0D2E">
            <w:pPr>
              <w:pStyle w:val="ConsPlusNormal"/>
              <w:jc w:val="center"/>
            </w:pPr>
            <w:r>
              <w:t>9933,7</w:t>
            </w:r>
          </w:p>
        </w:tc>
        <w:tc>
          <w:tcPr>
            <w:tcW w:w="1144" w:type="dxa"/>
            <w:tcBorders>
              <w:top w:val="nil"/>
              <w:left w:val="nil"/>
              <w:bottom w:val="nil"/>
              <w:right w:val="nil"/>
            </w:tcBorders>
          </w:tcPr>
          <w:p w:rsidR="006A0D2E" w:rsidRDefault="006A0D2E">
            <w:pPr>
              <w:pStyle w:val="ConsPlusNormal"/>
              <w:jc w:val="center"/>
            </w:pPr>
            <w:r>
              <w:t>277696,6</w:t>
            </w:r>
          </w:p>
        </w:tc>
        <w:tc>
          <w:tcPr>
            <w:tcW w:w="1144" w:type="dxa"/>
            <w:tcBorders>
              <w:top w:val="nil"/>
              <w:left w:val="nil"/>
              <w:bottom w:val="nil"/>
              <w:right w:val="nil"/>
            </w:tcBorders>
          </w:tcPr>
          <w:p w:rsidR="006A0D2E" w:rsidRDefault="006A0D2E">
            <w:pPr>
              <w:pStyle w:val="ConsPlusNormal"/>
              <w:jc w:val="center"/>
            </w:pPr>
            <w:r>
              <w:t>110091,8</w:t>
            </w:r>
          </w:p>
        </w:tc>
        <w:tc>
          <w:tcPr>
            <w:tcW w:w="1024" w:type="dxa"/>
            <w:tcBorders>
              <w:top w:val="nil"/>
              <w:left w:val="nil"/>
              <w:bottom w:val="nil"/>
              <w:right w:val="nil"/>
            </w:tcBorders>
          </w:tcPr>
          <w:p w:rsidR="006A0D2E" w:rsidRDefault="006A0D2E">
            <w:pPr>
              <w:pStyle w:val="ConsPlusNormal"/>
              <w:jc w:val="center"/>
            </w:pPr>
            <w:r>
              <w:t>6396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20165,5</w:t>
            </w:r>
          </w:p>
        </w:tc>
        <w:tc>
          <w:tcPr>
            <w:tcW w:w="1144" w:type="dxa"/>
            <w:tcBorders>
              <w:top w:val="nil"/>
              <w:left w:val="nil"/>
              <w:bottom w:val="nil"/>
              <w:right w:val="nil"/>
            </w:tcBorders>
          </w:tcPr>
          <w:p w:rsidR="006A0D2E" w:rsidRDefault="006A0D2E">
            <w:pPr>
              <w:pStyle w:val="ConsPlusNormal"/>
              <w:jc w:val="center"/>
            </w:pPr>
            <w:r>
              <w:t>10595,9</w:t>
            </w:r>
          </w:p>
        </w:tc>
        <w:tc>
          <w:tcPr>
            <w:tcW w:w="1144" w:type="dxa"/>
            <w:tcBorders>
              <w:top w:val="nil"/>
              <w:left w:val="nil"/>
              <w:bottom w:val="nil"/>
              <w:right w:val="nil"/>
            </w:tcBorders>
          </w:tcPr>
          <w:p w:rsidR="006A0D2E" w:rsidRDefault="006A0D2E">
            <w:pPr>
              <w:pStyle w:val="ConsPlusNormal"/>
              <w:jc w:val="center"/>
            </w:pPr>
            <w:r>
              <w:t>6820,5</w:t>
            </w:r>
          </w:p>
        </w:tc>
        <w:tc>
          <w:tcPr>
            <w:tcW w:w="1144" w:type="dxa"/>
            <w:tcBorders>
              <w:top w:val="nil"/>
              <w:left w:val="nil"/>
              <w:bottom w:val="nil"/>
              <w:right w:val="nil"/>
            </w:tcBorders>
          </w:tcPr>
          <w:p w:rsidR="006A0D2E" w:rsidRDefault="006A0D2E">
            <w:pPr>
              <w:pStyle w:val="ConsPlusNormal"/>
              <w:jc w:val="center"/>
            </w:pPr>
            <w:r>
              <w:t>355410,5</w:t>
            </w:r>
          </w:p>
        </w:tc>
        <w:tc>
          <w:tcPr>
            <w:tcW w:w="1024" w:type="dxa"/>
            <w:tcBorders>
              <w:top w:val="nil"/>
              <w:left w:val="nil"/>
              <w:bottom w:val="nil"/>
              <w:right w:val="nil"/>
            </w:tcBorders>
          </w:tcPr>
          <w:p w:rsidR="006A0D2E" w:rsidRDefault="006A0D2E">
            <w:pPr>
              <w:pStyle w:val="ConsPlusNormal"/>
              <w:jc w:val="center"/>
            </w:pPr>
            <w:r>
              <w:t>6822,4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r>
              <w:t xml:space="preserve">Основное мероприятие 1.3 "Совершенствование спортивной инфраструктуры и материально-технической базы для занятий физической культурой и массовым спортом", в том </w:t>
            </w:r>
            <w:r>
              <w:lastRenderedPageBreak/>
              <w:t>числе на территории Дальнего Востока</w:t>
            </w:r>
          </w:p>
        </w:tc>
        <w:tc>
          <w:tcPr>
            <w:tcW w:w="1682" w:type="dxa"/>
            <w:tcBorders>
              <w:top w:val="nil"/>
              <w:left w:val="nil"/>
              <w:bottom w:val="nil"/>
              <w:right w:val="nil"/>
            </w:tcBorders>
          </w:tcPr>
          <w:p w:rsidR="006A0D2E" w:rsidRDefault="006A0D2E">
            <w:pPr>
              <w:pStyle w:val="ConsPlusNormal"/>
            </w:pPr>
            <w:r>
              <w:lastRenderedPageBreak/>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364577</w:t>
            </w:r>
          </w:p>
        </w:tc>
        <w:tc>
          <w:tcPr>
            <w:tcW w:w="1144" w:type="dxa"/>
            <w:tcBorders>
              <w:top w:val="nil"/>
              <w:left w:val="nil"/>
              <w:bottom w:val="nil"/>
              <w:right w:val="nil"/>
            </w:tcBorders>
          </w:tcPr>
          <w:p w:rsidR="006A0D2E" w:rsidRDefault="006A0D2E">
            <w:pPr>
              <w:pStyle w:val="ConsPlusNormal"/>
              <w:jc w:val="center"/>
            </w:pPr>
            <w:r>
              <w:t>343409,8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550000</w:t>
            </w:r>
          </w:p>
        </w:tc>
        <w:tc>
          <w:tcPr>
            <w:tcW w:w="1144" w:type="dxa"/>
            <w:tcBorders>
              <w:top w:val="nil"/>
              <w:left w:val="nil"/>
              <w:bottom w:val="nil"/>
              <w:right w:val="nil"/>
            </w:tcBorders>
          </w:tcPr>
          <w:p w:rsidR="006A0D2E" w:rsidRDefault="006A0D2E">
            <w:pPr>
              <w:pStyle w:val="ConsPlusNormal"/>
              <w:jc w:val="center"/>
            </w:pPr>
            <w:r>
              <w:t>1128100</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224000</w:t>
            </w:r>
          </w:p>
        </w:tc>
        <w:tc>
          <w:tcPr>
            <w:tcW w:w="1144" w:type="dxa"/>
            <w:tcBorders>
              <w:top w:val="nil"/>
              <w:left w:val="nil"/>
              <w:bottom w:val="nil"/>
              <w:right w:val="nil"/>
            </w:tcBorders>
          </w:tcPr>
          <w:p w:rsidR="006A0D2E" w:rsidRDefault="006A0D2E">
            <w:pPr>
              <w:pStyle w:val="ConsPlusNormal"/>
              <w:jc w:val="center"/>
            </w:pPr>
            <w:r>
              <w:t>214650,1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 xml:space="preserve">Кабардино-Балкарская </w:t>
            </w:r>
            <w:r>
              <w:lastRenderedPageBreak/>
              <w:t>Республика</w:t>
            </w:r>
          </w:p>
        </w:tc>
        <w:tc>
          <w:tcPr>
            <w:tcW w:w="496" w:type="dxa"/>
            <w:tcBorders>
              <w:top w:val="nil"/>
              <w:left w:val="nil"/>
              <w:bottom w:val="nil"/>
              <w:right w:val="nil"/>
            </w:tcBorders>
          </w:tcPr>
          <w:p w:rsidR="006A0D2E" w:rsidRDefault="006A0D2E">
            <w:pPr>
              <w:pStyle w:val="ConsPlusNormal"/>
              <w:jc w:val="center"/>
            </w:pPr>
            <w:r>
              <w:lastRenderedPageBreak/>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140577</w:t>
            </w:r>
          </w:p>
        </w:tc>
        <w:tc>
          <w:tcPr>
            <w:tcW w:w="1144" w:type="dxa"/>
            <w:tcBorders>
              <w:top w:val="nil"/>
              <w:left w:val="nil"/>
              <w:bottom w:val="nil"/>
              <w:right w:val="nil"/>
            </w:tcBorders>
          </w:tcPr>
          <w:p w:rsidR="006A0D2E" w:rsidRDefault="006A0D2E">
            <w:pPr>
              <w:pStyle w:val="ConsPlusNormal"/>
              <w:jc w:val="center"/>
            </w:pPr>
            <w:r>
              <w:t>128759,7</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550000</w:t>
            </w:r>
          </w:p>
        </w:tc>
        <w:tc>
          <w:tcPr>
            <w:tcW w:w="1144" w:type="dxa"/>
            <w:tcBorders>
              <w:top w:val="nil"/>
              <w:left w:val="nil"/>
              <w:bottom w:val="nil"/>
              <w:right w:val="nil"/>
            </w:tcBorders>
          </w:tcPr>
          <w:p w:rsidR="006A0D2E" w:rsidRDefault="006A0D2E">
            <w:pPr>
              <w:pStyle w:val="ConsPlusNormal"/>
              <w:jc w:val="center"/>
            </w:pPr>
            <w:r>
              <w:t>1128100</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287315,1</w:t>
            </w:r>
          </w:p>
        </w:tc>
        <w:tc>
          <w:tcPr>
            <w:tcW w:w="1144" w:type="dxa"/>
            <w:tcBorders>
              <w:top w:val="nil"/>
              <w:left w:val="nil"/>
              <w:bottom w:val="nil"/>
              <w:right w:val="nil"/>
            </w:tcBorders>
          </w:tcPr>
          <w:p w:rsidR="006A0D2E" w:rsidRDefault="006A0D2E">
            <w:pPr>
              <w:pStyle w:val="ConsPlusNormal"/>
              <w:jc w:val="center"/>
            </w:pPr>
            <w:r>
              <w:t>235411,3</w:t>
            </w:r>
          </w:p>
        </w:tc>
        <w:tc>
          <w:tcPr>
            <w:tcW w:w="1144" w:type="dxa"/>
            <w:tcBorders>
              <w:top w:val="nil"/>
              <w:left w:val="nil"/>
              <w:bottom w:val="nil"/>
              <w:right w:val="nil"/>
            </w:tcBorders>
          </w:tcPr>
          <w:p w:rsidR="006A0D2E" w:rsidRDefault="006A0D2E">
            <w:pPr>
              <w:pStyle w:val="ConsPlusNormal"/>
              <w:jc w:val="center"/>
            </w:pPr>
            <w:r>
              <w:t>586511,4</w:t>
            </w:r>
          </w:p>
        </w:tc>
        <w:tc>
          <w:tcPr>
            <w:tcW w:w="1144" w:type="dxa"/>
            <w:tcBorders>
              <w:top w:val="nil"/>
              <w:left w:val="nil"/>
              <w:bottom w:val="nil"/>
              <w:right w:val="nil"/>
            </w:tcBorders>
          </w:tcPr>
          <w:p w:rsidR="006A0D2E" w:rsidRDefault="006A0D2E">
            <w:pPr>
              <w:pStyle w:val="ConsPlusNormal"/>
              <w:jc w:val="center"/>
            </w:pPr>
            <w:r>
              <w:t>1645661,8</w:t>
            </w:r>
          </w:p>
        </w:tc>
        <w:tc>
          <w:tcPr>
            <w:tcW w:w="1024" w:type="dxa"/>
            <w:tcBorders>
              <w:top w:val="nil"/>
              <w:left w:val="nil"/>
              <w:bottom w:val="nil"/>
              <w:right w:val="nil"/>
            </w:tcBorders>
          </w:tcPr>
          <w:p w:rsidR="006A0D2E" w:rsidRDefault="006A0D2E">
            <w:pPr>
              <w:pStyle w:val="ConsPlusNormal"/>
              <w:jc w:val="center"/>
            </w:pPr>
            <w:r>
              <w:t>418919,1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82913,6</w:t>
            </w:r>
          </w:p>
        </w:tc>
        <w:tc>
          <w:tcPr>
            <w:tcW w:w="1144" w:type="dxa"/>
            <w:tcBorders>
              <w:top w:val="nil"/>
              <w:left w:val="nil"/>
              <w:bottom w:val="nil"/>
              <w:right w:val="nil"/>
            </w:tcBorders>
          </w:tcPr>
          <w:p w:rsidR="006A0D2E" w:rsidRDefault="006A0D2E">
            <w:pPr>
              <w:pStyle w:val="ConsPlusNormal"/>
              <w:jc w:val="center"/>
            </w:pPr>
            <w:r>
              <w:t>26489,7</w:t>
            </w:r>
          </w:p>
        </w:tc>
        <w:tc>
          <w:tcPr>
            <w:tcW w:w="1144" w:type="dxa"/>
            <w:tcBorders>
              <w:top w:val="nil"/>
              <w:left w:val="nil"/>
              <w:bottom w:val="nil"/>
              <w:right w:val="nil"/>
            </w:tcBorders>
          </w:tcPr>
          <w:p w:rsidR="006A0D2E" w:rsidRDefault="006A0D2E">
            <w:pPr>
              <w:pStyle w:val="ConsPlusNormal"/>
              <w:jc w:val="center"/>
            </w:pPr>
            <w:r>
              <w:t>17051,2</w:t>
            </w:r>
          </w:p>
        </w:tc>
        <w:tc>
          <w:tcPr>
            <w:tcW w:w="1144" w:type="dxa"/>
            <w:tcBorders>
              <w:top w:val="nil"/>
              <w:left w:val="nil"/>
              <w:bottom w:val="nil"/>
              <w:right w:val="nil"/>
            </w:tcBorders>
          </w:tcPr>
          <w:p w:rsidR="006A0D2E" w:rsidRDefault="006A0D2E">
            <w:pPr>
              <w:pStyle w:val="ConsPlusNormal"/>
              <w:jc w:val="center"/>
            </w:pPr>
            <w:r>
              <w:t>365641,2</w:t>
            </w:r>
          </w:p>
        </w:tc>
        <w:tc>
          <w:tcPr>
            <w:tcW w:w="1024" w:type="dxa"/>
            <w:tcBorders>
              <w:top w:val="nil"/>
              <w:left w:val="nil"/>
              <w:bottom w:val="nil"/>
              <w:right w:val="nil"/>
            </w:tcBorders>
          </w:tcPr>
          <w:p w:rsidR="006A0D2E" w:rsidRDefault="006A0D2E">
            <w:pPr>
              <w:pStyle w:val="ConsPlusNormal"/>
              <w:jc w:val="center"/>
            </w:pPr>
            <w:r>
              <w:t>17055,9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5041,4</w:t>
            </w:r>
          </w:p>
        </w:tc>
        <w:tc>
          <w:tcPr>
            <w:tcW w:w="1144" w:type="dxa"/>
            <w:tcBorders>
              <w:top w:val="nil"/>
              <w:left w:val="nil"/>
              <w:bottom w:val="nil"/>
              <w:right w:val="nil"/>
            </w:tcBorders>
          </w:tcPr>
          <w:p w:rsidR="006A0D2E" w:rsidRDefault="006A0D2E">
            <w:pPr>
              <w:pStyle w:val="ConsPlusNormal"/>
              <w:jc w:val="center"/>
            </w:pPr>
            <w:r>
              <w:t>2649</w:t>
            </w:r>
          </w:p>
        </w:tc>
        <w:tc>
          <w:tcPr>
            <w:tcW w:w="1144" w:type="dxa"/>
            <w:tcBorders>
              <w:top w:val="nil"/>
              <w:left w:val="nil"/>
              <w:bottom w:val="nil"/>
              <w:right w:val="nil"/>
            </w:tcBorders>
          </w:tcPr>
          <w:p w:rsidR="006A0D2E" w:rsidRDefault="006A0D2E">
            <w:pPr>
              <w:pStyle w:val="ConsPlusNormal"/>
              <w:jc w:val="center"/>
            </w:pPr>
            <w:r>
              <w:t>1705,1</w:t>
            </w:r>
          </w:p>
        </w:tc>
        <w:tc>
          <w:tcPr>
            <w:tcW w:w="1144" w:type="dxa"/>
            <w:tcBorders>
              <w:top w:val="nil"/>
              <w:left w:val="nil"/>
              <w:bottom w:val="nil"/>
              <w:right w:val="nil"/>
            </w:tcBorders>
          </w:tcPr>
          <w:p w:rsidR="006A0D2E" w:rsidRDefault="006A0D2E">
            <w:pPr>
              <w:pStyle w:val="ConsPlusNormal"/>
              <w:jc w:val="center"/>
            </w:pPr>
            <w:r>
              <w:t>1705,1</w:t>
            </w:r>
          </w:p>
        </w:tc>
        <w:tc>
          <w:tcPr>
            <w:tcW w:w="1024" w:type="dxa"/>
            <w:tcBorders>
              <w:top w:val="nil"/>
              <w:left w:val="nil"/>
              <w:bottom w:val="nil"/>
              <w:right w:val="nil"/>
            </w:tcBorders>
          </w:tcPr>
          <w:p w:rsidR="006A0D2E" w:rsidRDefault="006A0D2E">
            <w:pPr>
              <w:pStyle w:val="ConsPlusNormal"/>
              <w:jc w:val="center"/>
            </w:pPr>
            <w:r>
              <w:t>376705,6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62603,4</w:t>
            </w:r>
          </w:p>
        </w:tc>
        <w:tc>
          <w:tcPr>
            <w:tcW w:w="1144" w:type="dxa"/>
            <w:tcBorders>
              <w:top w:val="nil"/>
              <w:left w:val="nil"/>
              <w:bottom w:val="nil"/>
              <w:right w:val="nil"/>
            </w:tcBorders>
          </w:tcPr>
          <w:p w:rsidR="006A0D2E" w:rsidRDefault="006A0D2E">
            <w:pPr>
              <w:pStyle w:val="ConsPlusNormal"/>
              <w:jc w:val="center"/>
            </w:pPr>
            <w:r>
              <w:t>6622,5</w:t>
            </w:r>
          </w:p>
        </w:tc>
        <w:tc>
          <w:tcPr>
            <w:tcW w:w="1144" w:type="dxa"/>
            <w:tcBorders>
              <w:top w:val="nil"/>
              <w:left w:val="nil"/>
              <w:bottom w:val="nil"/>
              <w:right w:val="nil"/>
            </w:tcBorders>
          </w:tcPr>
          <w:p w:rsidR="006A0D2E" w:rsidRDefault="006A0D2E">
            <w:pPr>
              <w:pStyle w:val="ConsPlusNormal"/>
              <w:jc w:val="center"/>
            </w:pPr>
            <w:r>
              <w:t>275565,1</w:t>
            </w:r>
          </w:p>
        </w:tc>
        <w:tc>
          <w:tcPr>
            <w:tcW w:w="1144" w:type="dxa"/>
            <w:tcBorders>
              <w:top w:val="nil"/>
              <w:left w:val="nil"/>
              <w:bottom w:val="nil"/>
              <w:right w:val="nil"/>
            </w:tcBorders>
          </w:tcPr>
          <w:p w:rsidR="006A0D2E" w:rsidRDefault="006A0D2E">
            <w:pPr>
              <w:pStyle w:val="ConsPlusNormal"/>
              <w:jc w:val="center"/>
            </w:pPr>
            <w:r>
              <w:t>107960,3</w:t>
            </w:r>
          </w:p>
        </w:tc>
        <w:tc>
          <w:tcPr>
            <w:tcW w:w="1024" w:type="dxa"/>
            <w:tcBorders>
              <w:top w:val="nil"/>
              <w:left w:val="nil"/>
              <w:bottom w:val="nil"/>
              <w:right w:val="nil"/>
            </w:tcBorders>
          </w:tcPr>
          <w:p w:rsidR="006A0D2E" w:rsidRDefault="006A0D2E">
            <w:pPr>
              <w:pStyle w:val="ConsPlusNormal"/>
              <w:jc w:val="center"/>
            </w:pPr>
            <w:r>
              <w:t>4264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62603,4</w:t>
            </w:r>
          </w:p>
        </w:tc>
        <w:tc>
          <w:tcPr>
            <w:tcW w:w="1144" w:type="dxa"/>
            <w:tcBorders>
              <w:top w:val="nil"/>
              <w:left w:val="nil"/>
              <w:bottom w:val="nil"/>
              <w:right w:val="nil"/>
            </w:tcBorders>
          </w:tcPr>
          <w:p w:rsidR="006A0D2E" w:rsidRDefault="006A0D2E">
            <w:pPr>
              <w:pStyle w:val="ConsPlusNormal"/>
              <w:jc w:val="center"/>
            </w:pPr>
            <w:r>
              <w:t>6622,5</w:t>
            </w:r>
          </w:p>
        </w:tc>
        <w:tc>
          <w:tcPr>
            <w:tcW w:w="1144" w:type="dxa"/>
            <w:tcBorders>
              <w:top w:val="nil"/>
              <w:left w:val="nil"/>
              <w:bottom w:val="nil"/>
              <w:right w:val="nil"/>
            </w:tcBorders>
          </w:tcPr>
          <w:p w:rsidR="006A0D2E" w:rsidRDefault="006A0D2E">
            <w:pPr>
              <w:pStyle w:val="ConsPlusNormal"/>
              <w:jc w:val="center"/>
            </w:pPr>
            <w:r>
              <w:t>4262,7</w:t>
            </w:r>
          </w:p>
        </w:tc>
        <w:tc>
          <w:tcPr>
            <w:tcW w:w="1144" w:type="dxa"/>
            <w:tcBorders>
              <w:top w:val="nil"/>
              <w:left w:val="nil"/>
              <w:bottom w:val="nil"/>
              <w:right w:val="nil"/>
            </w:tcBorders>
          </w:tcPr>
          <w:p w:rsidR="006A0D2E" w:rsidRDefault="006A0D2E">
            <w:pPr>
              <w:pStyle w:val="ConsPlusNormal"/>
              <w:jc w:val="center"/>
            </w:pPr>
            <w:r>
              <w:t>352852,7</w:t>
            </w:r>
          </w:p>
        </w:tc>
        <w:tc>
          <w:tcPr>
            <w:tcW w:w="1024" w:type="dxa"/>
            <w:tcBorders>
              <w:top w:val="nil"/>
              <w:left w:val="nil"/>
              <w:bottom w:val="nil"/>
              <w:right w:val="nil"/>
            </w:tcBorders>
          </w:tcPr>
          <w:p w:rsidR="006A0D2E" w:rsidRDefault="006A0D2E">
            <w:pPr>
              <w:pStyle w:val="ConsPlusNormal"/>
              <w:jc w:val="center"/>
            </w:pPr>
            <w:r>
              <w:t>4264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 xml:space="preserve">Республика </w:t>
            </w:r>
            <w:r>
              <w:lastRenderedPageBreak/>
              <w:t>Северная Осетия - Алания</w:t>
            </w:r>
          </w:p>
        </w:tc>
        <w:tc>
          <w:tcPr>
            <w:tcW w:w="496" w:type="dxa"/>
            <w:tcBorders>
              <w:top w:val="nil"/>
              <w:left w:val="nil"/>
              <w:bottom w:val="nil"/>
              <w:right w:val="nil"/>
            </w:tcBorders>
          </w:tcPr>
          <w:p w:rsidR="006A0D2E" w:rsidRDefault="006A0D2E">
            <w:pPr>
              <w:pStyle w:val="ConsPlusNormal"/>
              <w:jc w:val="center"/>
            </w:pPr>
            <w:r>
              <w:lastRenderedPageBreak/>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35082,7</w:t>
            </w:r>
          </w:p>
        </w:tc>
        <w:tc>
          <w:tcPr>
            <w:tcW w:w="1144" w:type="dxa"/>
            <w:tcBorders>
              <w:top w:val="nil"/>
              <w:left w:val="nil"/>
              <w:bottom w:val="nil"/>
              <w:right w:val="nil"/>
            </w:tcBorders>
          </w:tcPr>
          <w:p w:rsidR="006A0D2E" w:rsidRDefault="006A0D2E">
            <w:pPr>
              <w:pStyle w:val="ConsPlusNormal"/>
              <w:jc w:val="center"/>
            </w:pPr>
            <w:r>
              <w:t>172498</w:t>
            </w:r>
          </w:p>
        </w:tc>
        <w:tc>
          <w:tcPr>
            <w:tcW w:w="1144" w:type="dxa"/>
            <w:tcBorders>
              <w:top w:val="nil"/>
              <w:left w:val="nil"/>
              <w:bottom w:val="nil"/>
              <w:right w:val="nil"/>
            </w:tcBorders>
          </w:tcPr>
          <w:p w:rsidR="006A0D2E" w:rsidRDefault="006A0D2E">
            <w:pPr>
              <w:pStyle w:val="ConsPlusNormal"/>
              <w:jc w:val="center"/>
            </w:pPr>
            <w:r>
              <w:t>3410,2</w:t>
            </w:r>
          </w:p>
        </w:tc>
        <w:tc>
          <w:tcPr>
            <w:tcW w:w="1144" w:type="dxa"/>
            <w:tcBorders>
              <w:top w:val="nil"/>
              <w:left w:val="nil"/>
              <w:bottom w:val="nil"/>
              <w:right w:val="nil"/>
            </w:tcBorders>
          </w:tcPr>
          <w:p w:rsidR="006A0D2E" w:rsidRDefault="006A0D2E">
            <w:pPr>
              <w:pStyle w:val="ConsPlusNormal"/>
              <w:jc w:val="center"/>
            </w:pPr>
            <w:r>
              <w:t>352000,2</w:t>
            </w:r>
          </w:p>
        </w:tc>
        <w:tc>
          <w:tcPr>
            <w:tcW w:w="1024" w:type="dxa"/>
            <w:tcBorders>
              <w:top w:val="nil"/>
              <w:left w:val="nil"/>
              <w:bottom w:val="nil"/>
              <w:right w:val="nil"/>
            </w:tcBorders>
          </w:tcPr>
          <w:p w:rsidR="006A0D2E" w:rsidRDefault="006A0D2E">
            <w:pPr>
              <w:pStyle w:val="ConsPlusNormal"/>
              <w:jc w:val="center"/>
            </w:pPr>
            <w:r>
              <w:t>3411,2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18905,1</w:t>
            </w:r>
          </w:p>
        </w:tc>
        <w:tc>
          <w:tcPr>
            <w:tcW w:w="1144" w:type="dxa"/>
            <w:tcBorders>
              <w:top w:val="nil"/>
              <w:left w:val="nil"/>
              <w:bottom w:val="nil"/>
              <w:right w:val="nil"/>
            </w:tcBorders>
          </w:tcPr>
          <w:p w:rsidR="006A0D2E" w:rsidRDefault="006A0D2E">
            <w:pPr>
              <w:pStyle w:val="ConsPlusNormal"/>
              <w:jc w:val="center"/>
            </w:pPr>
            <w:r>
              <w:t>9933,7</w:t>
            </w:r>
          </w:p>
        </w:tc>
        <w:tc>
          <w:tcPr>
            <w:tcW w:w="1144" w:type="dxa"/>
            <w:tcBorders>
              <w:top w:val="nil"/>
              <w:left w:val="nil"/>
              <w:bottom w:val="nil"/>
              <w:right w:val="nil"/>
            </w:tcBorders>
          </w:tcPr>
          <w:p w:rsidR="006A0D2E" w:rsidRDefault="006A0D2E">
            <w:pPr>
              <w:pStyle w:val="ConsPlusNormal"/>
              <w:jc w:val="center"/>
            </w:pPr>
            <w:r>
              <w:t>277696,6</w:t>
            </w:r>
          </w:p>
        </w:tc>
        <w:tc>
          <w:tcPr>
            <w:tcW w:w="1144" w:type="dxa"/>
            <w:tcBorders>
              <w:top w:val="nil"/>
              <w:left w:val="nil"/>
              <w:bottom w:val="nil"/>
              <w:right w:val="nil"/>
            </w:tcBorders>
          </w:tcPr>
          <w:p w:rsidR="006A0D2E" w:rsidRDefault="006A0D2E">
            <w:pPr>
              <w:pStyle w:val="ConsPlusNormal"/>
              <w:jc w:val="center"/>
            </w:pPr>
            <w:r>
              <w:t>110091,8</w:t>
            </w:r>
          </w:p>
        </w:tc>
        <w:tc>
          <w:tcPr>
            <w:tcW w:w="1024" w:type="dxa"/>
            <w:tcBorders>
              <w:top w:val="nil"/>
              <w:left w:val="nil"/>
              <w:bottom w:val="nil"/>
              <w:right w:val="nil"/>
            </w:tcBorders>
          </w:tcPr>
          <w:p w:rsidR="006A0D2E" w:rsidRDefault="006A0D2E">
            <w:pPr>
              <w:pStyle w:val="ConsPlusNormal"/>
              <w:jc w:val="center"/>
            </w:pPr>
            <w:r>
              <w:t>6396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1</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20165,5</w:t>
            </w:r>
          </w:p>
        </w:tc>
        <w:tc>
          <w:tcPr>
            <w:tcW w:w="1144" w:type="dxa"/>
            <w:tcBorders>
              <w:top w:val="nil"/>
              <w:left w:val="nil"/>
              <w:bottom w:val="nil"/>
              <w:right w:val="nil"/>
            </w:tcBorders>
          </w:tcPr>
          <w:p w:rsidR="006A0D2E" w:rsidRDefault="006A0D2E">
            <w:pPr>
              <w:pStyle w:val="ConsPlusNormal"/>
              <w:jc w:val="center"/>
            </w:pPr>
            <w:r>
              <w:t>10595,9</w:t>
            </w:r>
          </w:p>
        </w:tc>
        <w:tc>
          <w:tcPr>
            <w:tcW w:w="1144" w:type="dxa"/>
            <w:tcBorders>
              <w:top w:val="nil"/>
              <w:left w:val="nil"/>
              <w:bottom w:val="nil"/>
              <w:right w:val="nil"/>
            </w:tcBorders>
          </w:tcPr>
          <w:p w:rsidR="006A0D2E" w:rsidRDefault="006A0D2E">
            <w:pPr>
              <w:pStyle w:val="ConsPlusNormal"/>
              <w:jc w:val="center"/>
            </w:pPr>
            <w:r>
              <w:t>6820,5</w:t>
            </w:r>
          </w:p>
        </w:tc>
        <w:tc>
          <w:tcPr>
            <w:tcW w:w="1144" w:type="dxa"/>
            <w:tcBorders>
              <w:top w:val="nil"/>
              <w:left w:val="nil"/>
              <w:bottom w:val="nil"/>
              <w:right w:val="nil"/>
            </w:tcBorders>
          </w:tcPr>
          <w:p w:rsidR="006A0D2E" w:rsidRDefault="006A0D2E">
            <w:pPr>
              <w:pStyle w:val="ConsPlusNormal"/>
              <w:jc w:val="center"/>
            </w:pPr>
            <w:r>
              <w:t>355410,5</w:t>
            </w:r>
          </w:p>
        </w:tc>
        <w:tc>
          <w:tcPr>
            <w:tcW w:w="1024" w:type="dxa"/>
            <w:tcBorders>
              <w:top w:val="nil"/>
              <w:left w:val="nil"/>
              <w:bottom w:val="nil"/>
              <w:right w:val="nil"/>
            </w:tcBorders>
          </w:tcPr>
          <w:p w:rsidR="006A0D2E" w:rsidRDefault="006A0D2E">
            <w:pPr>
              <w:pStyle w:val="ConsPlusNormal"/>
              <w:jc w:val="center"/>
            </w:pPr>
            <w:r>
              <w:t>6822,4</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"Развитие спорта высших достижений и системы подготовки спортивного резерва"</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45082,3</w:t>
            </w:r>
          </w:p>
        </w:tc>
        <w:tc>
          <w:tcPr>
            <w:tcW w:w="1144" w:type="dxa"/>
            <w:tcBorders>
              <w:top w:val="nil"/>
              <w:left w:val="nil"/>
              <w:bottom w:val="nil"/>
              <w:right w:val="nil"/>
            </w:tcBorders>
          </w:tcPr>
          <w:p w:rsidR="006A0D2E" w:rsidRDefault="006A0D2E">
            <w:pPr>
              <w:pStyle w:val="ConsPlusNormal"/>
              <w:jc w:val="center"/>
            </w:pPr>
            <w:r>
              <w:t>45082,3</w:t>
            </w:r>
          </w:p>
        </w:tc>
        <w:tc>
          <w:tcPr>
            <w:tcW w:w="1144" w:type="dxa"/>
            <w:tcBorders>
              <w:top w:val="nil"/>
              <w:left w:val="nil"/>
              <w:bottom w:val="nil"/>
              <w:right w:val="nil"/>
            </w:tcBorders>
          </w:tcPr>
          <w:p w:rsidR="006A0D2E" w:rsidRDefault="006A0D2E">
            <w:pPr>
              <w:pStyle w:val="ConsPlusNormal"/>
              <w:jc w:val="center"/>
            </w:pPr>
            <w:r>
              <w:t>45027,7</w:t>
            </w:r>
          </w:p>
        </w:tc>
        <w:tc>
          <w:tcPr>
            <w:tcW w:w="1144" w:type="dxa"/>
            <w:tcBorders>
              <w:top w:val="nil"/>
              <w:left w:val="nil"/>
              <w:bottom w:val="nil"/>
              <w:right w:val="nil"/>
            </w:tcBorders>
          </w:tcPr>
          <w:p w:rsidR="006A0D2E" w:rsidRDefault="006A0D2E">
            <w:pPr>
              <w:pStyle w:val="ConsPlusNormal"/>
              <w:jc w:val="center"/>
            </w:pPr>
            <w:r>
              <w:t>45027,7</w:t>
            </w:r>
          </w:p>
        </w:tc>
        <w:tc>
          <w:tcPr>
            <w:tcW w:w="1144" w:type="dxa"/>
            <w:tcBorders>
              <w:top w:val="nil"/>
              <w:left w:val="nil"/>
              <w:bottom w:val="nil"/>
              <w:right w:val="nil"/>
            </w:tcBorders>
          </w:tcPr>
          <w:p w:rsidR="006A0D2E" w:rsidRDefault="006A0D2E">
            <w:pPr>
              <w:pStyle w:val="ConsPlusNormal"/>
              <w:jc w:val="center"/>
            </w:pPr>
            <w:r>
              <w:t>32935,1</w:t>
            </w:r>
          </w:p>
        </w:tc>
        <w:tc>
          <w:tcPr>
            <w:tcW w:w="1144" w:type="dxa"/>
            <w:tcBorders>
              <w:top w:val="nil"/>
              <w:left w:val="nil"/>
              <w:bottom w:val="nil"/>
              <w:right w:val="nil"/>
            </w:tcBorders>
          </w:tcPr>
          <w:p w:rsidR="006A0D2E" w:rsidRDefault="006A0D2E">
            <w:pPr>
              <w:pStyle w:val="ConsPlusNormal"/>
              <w:jc w:val="center"/>
            </w:pPr>
            <w:r>
              <w:t>32935,1</w:t>
            </w:r>
          </w:p>
        </w:tc>
        <w:tc>
          <w:tcPr>
            <w:tcW w:w="1144" w:type="dxa"/>
            <w:tcBorders>
              <w:top w:val="nil"/>
              <w:left w:val="nil"/>
              <w:bottom w:val="nil"/>
              <w:right w:val="nil"/>
            </w:tcBorders>
          </w:tcPr>
          <w:p w:rsidR="006A0D2E" w:rsidRDefault="006A0D2E">
            <w:pPr>
              <w:pStyle w:val="ConsPlusNormal"/>
              <w:jc w:val="center"/>
            </w:pPr>
            <w:r>
              <w:t>87205,9</w:t>
            </w:r>
          </w:p>
        </w:tc>
        <w:tc>
          <w:tcPr>
            <w:tcW w:w="1144" w:type="dxa"/>
            <w:tcBorders>
              <w:top w:val="nil"/>
              <w:left w:val="nil"/>
              <w:bottom w:val="nil"/>
              <w:right w:val="nil"/>
            </w:tcBorders>
          </w:tcPr>
          <w:p w:rsidR="006A0D2E" w:rsidRDefault="006A0D2E">
            <w:pPr>
              <w:pStyle w:val="ConsPlusNormal"/>
              <w:jc w:val="center"/>
            </w:pPr>
            <w:r>
              <w:t>109515,5</w:t>
            </w:r>
          </w:p>
        </w:tc>
        <w:tc>
          <w:tcPr>
            <w:tcW w:w="1144" w:type="dxa"/>
            <w:tcBorders>
              <w:top w:val="nil"/>
              <w:left w:val="nil"/>
              <w:bottom w:val="nil"/>
              <w:right w:val="nil"/>
            </w:tcBorders>
          </w:tcPr>
          <w:p w:rsidR="006A0D2E" w:rsidRDefault="006A0D2E">
            <w:pPr>
              <w:pStyle w:val="ConsPlusNormal"/>
              <w:jc w:val="center"/>
            </w:pPr>
            <w:r>
              <w:t>154158,4</w:t>
            </w:r>
          </w:p>
        </w:tc>
        <w:tc>
          <w:tcPr>
            <w:tcW w:w="1144" w:type="dxa"/>
            <w:tcBorders>
              <w:top w:val="nil"/>
              <w:left w:val="nil"/>
              <w:bottom w:val="nil"/>
              <w:right w:val="nil"/>
            </w:tcBorders>
          </w:tcPr>
          <w:p w:rsidR="006A0D2E" w:rsidRDefault="006A0D2E">
            <w:pPr>
              <w:pStyle w:val="ConsPlusNormal"/>
              <w:jc w:val="center"/>
            </w:pPr>
            <w:r>
              <w:t>137592,3</w:t>
            </w:r>
          </w:p>
        </w:tc>
        <w:tc>
          <w:tcPr>
            <w:tcW w:w="1024" w:type="dxa"/>
            <w:tcBorders>
              <w:top w:val="nil"/>
              <w:left w:val="nil"/>
              <w:bottom w:val="nil"/>
              <w:right w:val="nil"/>
            </w:tcBorders>
          </w:tcPr>
          <w:p w:rsidR="006A0D2E" w:rsidRDefault="006A0D2E">
            <w:pPr>
              <w:pStyle w:val="ConsPlusNormal"/>
              <w:jc w:val="center"/>
            </w:pPr>
            <w:r>
              <w:t>24735,5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6129,9</w:t>
            </w:r>
          </w:p>
        </w:tc>
        <w:tc>
          <w:tcPr>
            <w:tcW w:w="1144" w:type="dxa"/>
            <w:tcBorders>
              <w:top w:val="nil"/>
              <w:left w:val="nil"/>
              <w:bottom w:val="nil"/>
              <w:right w:val="nil"/>
            </w:tcBorders>
          </w:tcPr>
          <w:p w:rsidR="006A0D2E" w:rsidRDefault="006A0D2E">
            <w:pPr>
              <w:pStyle w:val="ConsPlusNormal"/>
              <w:jc w:val="center"/>
            </w:pPr>
            <w:r>
              <w:t>6129,9</w:t>
            </w:r>
          </w:p>
        </w:tc>
        <w:tc>
          <w:tcPr>
            <w:tcW w:w="1144" w:type="dxa"/>
            <w:tcBorders>
              <w:top w:val="nil"/>
              <w:left w:val="nil"/>
              <w:bottom w:val="nil"/>
              <w:right w:val="nil"/>
            </w:tcBorders>
          </w:tcPr>
          <w:p w:rsidR="006A0D2E" w:rsidRDefault="006A0D2E">
            <w:pPr>
              <w:pStyle w:val="ConsPlusNormal"/>
              <w:jc w:val="center"/>
            </w:pPr>
            <w:r>
              <w:t>6285,8</w:t>
            </w:r>
          </w:p>
        </w:tc>
        <w:tc>
          <w:tcPr>
            <w:tcW w:w="1144" w:type="dxa"/>
            <w:tcBorders>
              <w:top w:val="nil"/>
              <w:left w:val="nil"/>
              <w:bottom w:val="nil"/>
              <w:right w:val="nil"/>
            </w:tcBorders>
          </w:tcPr>
          <w:p w:rsidR="006A0D2E" w:rsidRDefault="006A0D2E">
            <w:pPr>
              <w:pStyle w:val="ConsPlusNormal"/>
              <w:jc w:val="center"/>
            </w:pPr>
            <w:r>
              <w:t>6285,8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17129,5</w:t>
            </w:r>
          </w:p>
        </w:tc>
        <w:tc>
          <w:tcPr>
            <w:tcW w:w="1144" w:type="dxa"/>
            <w:tcBorders>
              <w:top w:val="nil"/>
              <w:left w:val="nil"/>
              <w:bottom w:val="nil"/>
              <w:right w:val="nil"/>
            </w:tcBorders>
          </w:tcPr>
          <w:p w:rsidR="006A0D2E" w:rsidRDefault="006A0D2E">
            <w:pPr>
              <w:pStyle w:val="ConsPlusNormal"/>
              <w:jc w:val="center"/>
            </w:pPr>
            <w:r>
              <w:t>22429,8</w:t>
            </w:r>
          </w:p>
        </w:tc>
        <w:tc>
          <w:tcPr>
            <w:tcW w:w="1144" w:type="dxa"/>
            <w:tcBorders>
              <w:top w:val="nil"/>
              <w:left w:val="nil"/>
              <w:bottom w:val="nil"/>
              <w:right w:val="nil"/>
            </w:tcBorders>
          </w:tcPr>
          <w:p w:rsidR="006A0D2E" w:rsidRDefault="006A0D2E">
            <w:pPr>
              <w:pStyle w:val="ConsPlusNormal"/>
              <w:jc w:val="center"/>
            </w:pPr>
            <w:r>
              <w:t>36334,5</w:t>
            </w:r>
          </w:p>
        </w:tc>
        <w:tc>
          <w:tcPr>
            <w:tcW w:w="1144" w:type="dxa"/>
            <w:tcBorders>
              <w:top w:val="nil"/>
              <w:left w:val="nil"/>
              <w:bottom w:val="nil"/>
              <w:right w:val="nil"/>
            </w:tcBorders>
          </w:tcPr>
          <w:p w:rsidR="006A0D2E" w:rsidRDefault="006A0D2E">
            <w:pPr>
              <w:pStyle w:val="ConsPlusNormal"/>
              <w:jc w:val="center"/>
            </w:pPr>
            <w:r>
              <w:t>22382,6</w:t>
            </w:r>
          </w:p>
        </w:tc>
        <w:tc>
          <w:tcPr>
            <w:tcW w:w="1024" w:type="dxa"/>
            <w:tcBorders>
              <w:top w:val="nil"/>
              <w:left w:val="nil"/>
              <w:bottom w:val="nil"/>
              <w:right w:val="nil"/>
            </w:tcBorders>
          </w:tcPr>
          <w:p w:rsidR="006A0D2E" w:rsidRDefault="006A0D2E">
            <w:pPr>
              <w:pStyle w:val="ConsPlusNormal"/>
              <w:jc w:val="center"/>
            </w:pPr>
            <w:r>
              <w:t>7704,2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6260,5</w:t>
            </w:r>
          </w:p>
        </w:tc>
        <w:tc>
          <w:tcPr>
            <w:tcW w:w="1144" w:type="dxa"/>
            <w:tcBorders>
              <w:top w:val="nil"/>
              <w:left w:val="nil"/>
              <w:bottom w:val="nil"/>
              <w:right w:val="nil"/>
            </w:tcBorders>
          </w:tcPr>
          <w:p w:rsidR="006A0D2E" w:rsidRDefault="006A0D2E">
            <w:pPr>
              <w:pStyle w:val="ConsPlusNormal"/>
              <w:jc w:val="center"/>
            </w:pPr>
            <w:r>
              <w:t>6260,5</w:t>
            </w:r>
          </w:p>
        </w:tc>
        <w:tc>
          <w:tcPr>
            <w:tcW w:w="1144" w:type="dxa"/>
            <w:tcBorders>
              <w:top w:val="nil"/>
              <w:left w:val="nil"/>
              <w:bottom w:val="nil"/>
              <w:right w:val="nil"/>
            </w:tcBorders>
          </w:tcPr>
          <w:p w:rsidR="006A0D2E" w:rsidRDefault="006A0D2E">
            <w:pPr>
              <w:pStyle w:val="ConsPlusNormal"/>
              <w:jc w:val="center"/>
            </w:pPr>
            <w:r>
              <w:t>7220,7</w:t>
            </w:r>
          </w:p>
        </w:tc>
        <w:tc>
          <w:tcPr>
            <w:tcW w:w="1144" w:type="dxa"/>
            <w:tcBorders>
              <w:top w:val="nil"/>
              <w:left w:val="nil"/>
              <w:bottom w:val="nil"/>
              <w:right w:val="nil"/>
            </w:tcBorders>
          </w:tcPr>
          <w:p w:rsidR="006A0D2E" w:rsidRDefault="006A0D2E">
            <w:pPr>
              <w:pStyle w:val="ConsPlusNormal"/>
              <w:jc w:val="center"/>
            </w:pPr>
            <w:r>
              <w:t>7220,7</w:t>
            </w:r>
          </w:p>
        </w:tc>
        <w:tc>
          <w:tcPr>
            <w:tcW w:w="1144" w:type="dxa"/>
            <w:tcBorders>
              <w:top w:val="nil"/>
              <w:left w:val="nil"/>
              <w:bottom w:val="nil"/>
              <w:right w:val="nil"/>
            </w:tcBorders>
          </w:tcPr>
          <w:p w:rsidR="006A0D2E" w:rsidRDefault="006A0D2E">
            <w:pPr>
              <w:pStyle w:val="ConsPlusNormal"/>
              <w:jc w:val="center"/>
            </w:pPr>
            <w:r>
              <w:t>17541,8</w:t>
            </w:r>
          </w:p>
        </w:tc>
        <w:tc>
          <w:tcPr>
            <w:tcW w:w="1144" w:type="dxa"/>
            <w:tcBorders>
              <w:top w:val="nil"/>
              <w:left w:val="nil"/>
              <w:bottom w:val="nil"/>
              <w:right w:val="nil"/>
            </w:tcBorders>
          </w:tcPr>
          <w:p w:rsidR="006A0D2E" w:rsidRDefault="006A0D2E">
            <w:pPr>
              <w:pStyle w:val="ConsPlusNormal"/>
              <w:jc w:val="center"/>
            </w:pPr>
            <w:r>
              <w:t>17541,8</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5681,1</w:t>
            </w:r>
          </w:p>
        </w:tc>
        <w:tc>
          <w:tcPr>
            <w:tcW w:w="1144" w:type="dxa"/>
            <w:tcBorders>
              <w:top w:val="nil"/>
              <w:left w:val="nil"/>
              <w:bottom w:val="nil"/>
              <w:right w:val="nil"/>
            </w:tcBorders>
          </w:tcPr>
          <w:p w:rsidR="006A0D2E" w:rsidRDefault="006A0D2E">
            <w:pPr>
              <w:pStyle w:val="ConsPlusNormal"/>
              <w:jc w:val="center"/>
            </w:pPr>
            <w:r>
              <w:t>5681,1</w:t>
            </w:r>
          </w:p>
        </w:tc>
        <w:tc>
          <w:tcPr>
            <w:tcW w:w="1144" w:type="dxa"/>
            <w:tcBorders>
              <w:top w:val="nil"/>
              <w:left w:val="nil"/>
              <w:bottom w:val="nil"/>
              <w:right w:val="nil"/>
            </w:tcBorders>
          </w:tcPr>
          <w:p w:rsidR="006A0D2E" w:rsidRDefault="006A0D2E">
            <w:pPr>
              <w:pStyle w:val="ConsPlusNormal"/>
              <w:jc w:val="center"/>
            </w:pPr>
            <w:r>
              <w:t>9140,4</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7048</w:t>
            </w:r>
          </w:p>
        </w:tc>
        <w:tc>
          <w:tcPr>
            <w:tcW w:w="1144" w:type="dxa"/>
            <w:tcBorders>
              <w:top w:val="nil"/>
              <w:left w:val="nil"/>
              <w:bottom w:val="nil"/>
              <w:right w:val="nil"/>
            </w:tcBorders>
          </w:tcPr>
          <w:p w:rsidR="006A0D2E" w:rsidRDefault="006A0D2E">
            <w:pPr>
              <w:pStyle w:val="ConsPlusNormal"/>
              <w:jc w:val="center"/>
            </w:pPr>
            <w:r>
              <w:t>7048</w:t>
            </w:r>
          </w:p>
        </w:tc>
        <w:tc>
          <w:tcPr>
            <w:tcW w:w="1144" w:type="dxa"/>
            <w:tcBorders>
              <w:top w:val="nil"/>
              <w:left w:val="nil"/>
              <w:bottom w:val="nil"/>
              <w:right w:val="nil"/>
            </w:tcBorders>
          </w:tcPr>
          <w:p w:rsidR="006A0D2E" w:rsidRDefault="006A0D2E">
            <w:pPr>
              <w:pStyle w:val="ConsPlusNormal"/>
              <w:jc w:val="center"/>
            </w:pPr>
            <w:r>
              <w:t>6734</w:t>
            </w:r>
          </w:p>
        </w:tc>
        <w:tc>
          <w:tcPr>
            <w:tcW w:w="1144" w:type="dxa"/>
            <w:tcBorders>
              <w:top w:val="nil"/>
              <w:left w:val="nil"/>
              <w:bottom w:val="nil"/>
              <w:right w:val="nil"/>
            </w:tcBorders>
          </w:tcPr>
          <w:p w:rsidR="006A0D2E" w:rsidRDefault="006A0D2E">
            <w:pPr>
              <w:pStyle w:val="ConsPlusNormal"/>
              <w:jc w:val="center"/>
            </w:pPr>
            <w:r>
              <w:t>6734</w:t>
            </w:r>
          </w:p>
        </w:tc>
        <w:tc>
          <w:tcPr>
            <w:tcW w:w="1144" w:type="dxa"/>
            <w:tcBorders>
              <w:top w:val="nil"/>
              <w:left w:val="nil"/>
              <w:bottom w:val="nil"/>
              <w:right w:val="nil"/>
            </w:tcBorders>
          </w:tcPr>
          <w:p w:rsidR="006A0D2E" w:rsidRDefault="006A0D2E">
            <w:pPr>
              <w:pStyle w:val="ConsPlusNormal"/>
              <w:jc w:val="center"/>
            </w:pPr>
            <w:r>
              <w:t>15393,3</w:t>
            </w:r>
          </w:p>
        </w:tc>
        <w:tc>
          <w:tcPr>
            <w:tcW w:w="1144" w:type="dxa"/>
            <w:tcBorders>
              <w:top w:val="nil"/>
              <w:left w:val="nil"/>
              <w:bottom w:val="nil"/>
              <w:right w:val="nil"/>
            </w:tcBorders>
          </w:tcPr>
          <w:p w:rsidR="006A0D2E" w:rsidRDefault="006A0D2E">
            <w:pPr>
              <w:pStyle w:val="ConsPlusNormal"/>
              <w:jc w:val="center"/>
            </w:pPr>
            <w:r>
              <w:t>15393,3</w:t>
            </w:r>
          </w:p>
        </w:tc>
        <w:tc>
          <w:tcPr>
            <w:tcW w:w="1144" w:type="dxa"/>
            <w:tcBorders>
              <w:top w:val="nil"/>
              <w:left w:val="nil"/>
              <w:bottom w:val="nil"/>
              <w:right w:val="nil"/>
            </w:tcBorders>
          </w:tcPr>
          <w:p w:rsidR="006A0D2E" w:rsidRDefault="006A0D2E">
            <w:pPr>
              <w:pStyle w:val="ConsPlusNormal"/>
              <w:jc w:val="center"/>
            </w:pPr>
            <w:r>
              <w:t>34258,9</w:t>
            </w:r>
          </w:p>
        </w:tc>
        <w:tc>
          <w:tcPr>
            <w:tcW w:w="1144" w:type="dxa"/>
            <w:tcBorders>
              <w:top w:val="nil"/>
              <w:left w:val="nil"/>
              <w:bottom w:val="nil"/>
              <w:right w:val="nil"/>
            </w:tcBorders>
          </w:tcPr>
          <w:p w:rsidR="006A0D2E" w:rsidRDefault="006A0D2E">
            <w:pPr>
              <w:pStyle w:val="ConsPlusNormal"/>
              <w:jc w:val="center"/>
            </w:pPr>
            <w:r>
              <w:t>23729</w:t>
            </w:r>
          </w:p>
        </w:tc>
        <w:tc>
          <w:tcPr>
            <w:tcW w:w="1144" w:type="dxa"/>
            <w:tcBorders>
              <w:top w:val="nil"/>
              <w:left w:val="nil"/>
              <w:bottom w:val="nil"/>
              <w:right w:val="nil"/>
            </w:tcBorders>
          </w:tcPr>
          <w:p w:rsidR="006A0D2E" w:rsidRDefault="006A0D2E">
            <w:pPr>
              <w:pStyle w:val="ConsPlusNormal"/>
              <w:jc w:val="center"/>
            </w:pPr>
            <w:r>
              <w:t>34644,3</w:t>
            </w:r>
          </w:p>
        </w:tc>
        <w:tc>
          <w:tcPr>
            <w:tcW w:w="1144" w:type="dxa"/>
            <w:tcBorders>
              <w:top w:val="nil"/>
              <w:left w:val="nil"/>
              <w:bottom w:val="nil"/>
              <w:right w:val="nil"/>
            </w:tcBorders>
          </w:tcPr>
          <w:p w:rsidR="006A0D2E" w:rsidRDefault="006A0D2E">
            <w:pPr>
              <w:pStyle w:val="ConsPlusNormal"/>
              <w:jc w:val="center"/>
            </w:pPr>
            <w:r>
              <w:t>30440,2</w:t>
            </w:r>
          </w:p>
        </w:tc>
        <w:tc>
          <w:tcPr>
            <w:tcW w:w="1024" w:type="dxa"/>
            <w:tcBorders>
              <w:top w:val="nil"/>
              <w:left w:val="nil"/>
              <w:bottom w:val="nil"/>
              <w:right w:val="nil"/>
            </w:tcBorders>
          </w:tcPr>
          <w:p w:rsidR="006A0D2E" w:rsidRDefault="006A0D2E">
            <w:pPr>
              <w:pStyle w:val="ConsPlusNormal"/>
              <w:jc w:val="center"/>
            </w:pPr>
            <w:r>
              <w:t>6047,9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6128,9</w:t>
            </w:r>
          </w:p>
        </w:tc>
        <w:tc>
          <w:tcPr>
            <w:tcW w:w="1144" w:type="dxa"/>
            <w:tcBorders>
              <w:top w:val="nil"/>
              <w:left w:val="nil"/>
              <w:bottom w:val="nil"/>
              <w:right w:val="nil"/>
            </w:tcBorders>
          </w:tcPr>
          <w:p w:rsidR="006A0D2E" w:rsidRDefault="006A0D2E">
            <w:pPr>
              <w:pStyle w:val="ConsPlusNormal"/>
              <w:jc w:val="center"/>
            </w:pPr>
            <w:r>
              <w:t>6128,9</w:t>
            </w:r>
          </w:p>
        </w:tc>
        <w:tc>
          <w:tcPr>
            <w:tcW w:w="1144" w:type="dxa"/>
            <w:tcBorders>
              <w:top w:val="nil"/>
              <w:left w:val="nil"/>
              <w:bottom w:val="nil"/>
              <w:right w:val="nil"/>
            </w:tcBorders>
          </w:tcPr>
          <w:p w:rsidR="006A0D2E" w:rsidRDefault="006A0D2E">
            <w:pPr>
              <w:pStyle w:val="ConsPlusNormal"/>
              <w:jc w:val="center"/>
            </w:pPr>
            <w:r>
              <w:t>6287,1</w:t>
            </w:r>
          </w:p>
        </w:tc>
        <w:tc>
          <w:tcPr>
            <w:tcW w:w="1144" w:type="dxa"/>
            <w:tcBorders>
              <w:top w:val="nil"/>
              <w:left w:val="nil"/>
              <w:bottom w:val="nil"/>
              <w:right w:val="nil"/>
            </w:tcBorders>
          </w:tcPr>
          <w:p w:rsidR="006A0D2E" w:rsidRDefault="006A0D2E">
            <w:pPr>
              <w:pStyle w:val="ConsPlusNormal"/>
              <w:jc w:val="center"/>
            </w:pPr>
            <w:r>
              <w:t>6287,1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10941,4</w:t>
            </w:r>
          </w:p>
        </w:tc>
        <w:tc>
          <w:tcPr>
            <w:tcW w:w="1144" w:type="dxa"/>
            <w:tcBorders>
              <w:top w:val="nil"/>
              <w:left w:val="nil"/>
              <w:bottom w:val="nil"/>
              <w:right w:val="nil"/>
            </w:tcBorders>
          </w:tcPr>
          <w:p w:rsidR="006A0D2E" w:rsidRDefault="006A0D2E">
            <w:pPr>
              <w:pStyle w:val="ConsPlusNormal"/>
              <w:jc w:val="center"/>
            </w:pPr>
            <w:r>
              <w:t>19793,6</w:t>
            </w:r>
          </w:p>
        </w:tc>
        <w:tc>
          <w:tcPr>
            <w:tcW w:w="1144" w:type="dxa"/>
            <w:tcBorders>
              <w:top w:val="nil"/>
              <w:left w:val="nil"/>
              <w:bottom w:val="nil"/>
              <w:right w:val="nil"/>
            </w:tcBorders>
          </w:tcPr>
          <w:p w:rsidR="006A0D2E" w:rsidRDefault="006A0D2E">
            <w:pPr>
              <w:pStyle w:val="ConsPlusNormal"/>
              <w:jc w:val="center"/>
            </w:pPr>
            <w:r>
              <w:t>15070,2</w:t>
            </w:r>
          </w:p>
        </w:tc>
        <w:tc>
          <w:tcPr>
            <w:tcW w:w="1024" w:type="dxa"/>
            <w:tcBorders>
              <w:top w:val="nil"/>
              <w:left w:val="nil"/>
              <w:bottom w:val="nil"/>
              <w:right w:val="nil"/>
            </w:tcBorders>
          </w:tcPr>
          <w:p w:rsidR="006A0D2E" w:rsidRDefault="006A0D2E">
            <w:pPr>
              <w:pStyle w:val="ConsPlusNormal"/>
              <w:jc w:val="center"/>
            </w:pPr>
            <w:r>
              <w:t>4904,8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6205,2</w:t>
            </w:r>
          </w:p>
        </w:tc>
        <w:tc>
          <w:tcPr>
            <w:tcW w:w="1144" w:type="dxa"/>
            <w:tcBorders>
              <w:top w:val="nil"/>
              <w:left w:val="nil"/>
              <w:bottom w:val="nil"/>
              <w:right w:val="nil"/>
            </w:tcBorders>
          </w:tcPr>
          <w:p w:rsidR="006A0D2E" w:rsidRDefault="006A0D2E">
            <w:pPr>
              <w:pStyle w:val="ConsPlusNormal"/>
              <w:jc w:val="center"/>
            </w:pPr>
            <w:r>
              <w:t>6205,2</w:t>
            </w:r>
          </w:p>
        </w:tc>
        <w:tc>
          <w:tcPr>
            <w:tcW w:w="1144" w:type="dxa"/>
            <w:tcBorders>
              <w:top w:val="nil"/>
              <w:left w:val="nil"/>
              <w:bottom w:val="nil"/>
              <w:right w:val="nil"/>
            </w:tcBorders>
          </w:tcPr>
          <w:p w:rsidR="006A0D2E" w:rsidRDefault="006A0D2E">
            <w:pPr>
              <w:pStyle w:val="ConsPlusNormal"/>
              <w:jc w:val="center"/>
            </w:pPr>
            <w:r>
              <w:t>6117,4</w:t>
            </w:r>
          </w:p>
        </w:tc>
        <w:tc>
          <w:tcPr>
            <w:tcW w:w="1144" w:type="dxa"/>
            <w:tcBorders>
              <w:top w:val="nil"/>
              <w:left w:val="nil"/>
              <w:bottom w:val="nil"/>
              <w:right w:val="nil"/>
            </w:tcBorders>
          </w:tcPr>
          <w:p w:rsidR="006A0D2E" w:rsidRDefault="006A0D2E">
            <w:pPr>
              <w:pStyle w:val="ConsPlusNormal"/>
              <w:jc w:val="center"/>
            </w:pPr>
            <w:r>
              <w:t>6117,4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17129,5</w:t>
            </w:r>
          </w:p>
        </w:tc>
        <w:tc>
          <w:tcPr>
            <w:tcW w:w="1144" w:type="dxa"/>
            <w:tcBorders>
              <w:top w:val="nil"/>
              <w:left w:val="nil"/>
              <w:bottom w:val="nil"/>
              <w:right w:val="nil"/>
            </w:tcBorders>
          </w:tcPr>
          <w:p w:rsidR="006A0D2E" w:rsidRDefault="006A0D2E">
            <w:pPr>
              <w:pStyle w:val="ConsPlusNormal"/>
              <w:jc w:val="center"/>
            </w:pPr>
            <w:r>
              <w:t>5355,5</w:t>
            </w:r>
          </w:p>
        </w:tc>
        <w:tc>
          <w:tcPr>
            <w:tcW w:w="1144" w:type="dxa"/>
            <w:tcBorders>
              <w:top w:val="nil"/>
              <w:left w:val="nil"/>
              <w:bottom w:val="nil"/>
              <w:right w:val="nil"/>
            </w:tcBorders>
          </w:tcPr>
          <w:p w:rsidR="006A0D2E" w:rsidRDefault="006A0D2E">
            <w:pPr>
              <w:pStyle w:val="ConsPlusNormal"/>
              <w:jc w:val="center"/>
            </w:pPr>
            <w:r>
              <w:t>5355,5</w:t>
            </w:r>
          </w:p>
        </w:tc>
        <w:tc>
          <w:tcPr>
            <w:tcW w:w="1144" w:type="dxa"/>
            <w:tcBorders>
              <w:top w:val="nil"/>
              <w:left w:val="nil"/>
              <w:bottom w:val="nil"/>
              <w:right w:val="nil"/>
            </w:tcBorders>
          </w:tcPr>
          <w:p w:rsidR="006A0D2E" w:rsidRDefault="006A0D2E">
            <w:pPr>
              <w:pStyle w:val="ConsPlusNormal"/>
              <w:jc w:val="center"/>
            </w:pPr>
            <w:r>
              <w:t>10547,1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6236,4</w:t>
            </w:r>
          </w:p>
        </w:tc>
        <w:tc>
          <w:tcPr>
            <w:tcW w:w="1144" w:type="dxa"/>
            <w:tcBorders>
              <w:top w:val="nil"/>
              <w:left w:val="nil"/>
              <w:bottom w:val="nil"/>
              <w:right w:val="nil"/>
            </w:tcBorders>
          </w:tcPr>
          <w:p w:rsidR="006A0D2E" w:rsidRDefault="006A0D2E">
            <w:pPr>
              <w:pStyle w:val="ConsPlusNormal"/>
              <w:jc w:val="center"/>
            </w:pPr>
            <w:r>
              <w:t>6236,4</w:t>
            </w:r>
          </w:p>
        </w:tc>
        <w:tc>
          <w:tcPr>
            <w:tcW w:w="1144" w:type="dxa"/>
            <w:tcBorders>
              <w:top w:val="nil"/>
              <w:left w:val="nil"/>
              <w:bottom w:val="nil"/>
              <w:right w:val="nil"/>
            </w:tcBorders>
          </w:tcPr>
          <w:p w:rsidR="006A0D2E" w:rsidRDefault="006A0D2E">
            <w:pPr>
              <w:pStyle w:val="ConsPlusNormal"/>
              <w:jc w:val="center"/>
            </w:pPr>
            <w:r>
              <w:t>6117,2</w:t>
            </w:r>
          </w:p>
        </w:tc>
        <w:tc>
          <w:tcPr>
            <w:tcW w:w="1144" w:type="dxa"/>
            <w:tcBorders>
              <w:top w:val="nil"/>
              <w:left w:val="nil"/>
              <w:bottom w:val="nil"/>
              <w:right w:val="nil"/>
            </w:tcBorders>
          </w:tcPr>
          <w:p w:rsidR="006A0D2E" w:rsidRDefault="006A0D2E">
            <w:pPr>
              <w:pStyle w:val="ConsPlusNormal"/>
              <w:jc w:val="center"/>
            </w:pPr>
            <w:r>
              <w:t>6117,2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30635,8</w:t>
            </w:r>
          </w:p>
        </w:tc>
        <w:tc>
          <w:tcPr>
            <w:tcW w:w="1144" w:type="dxa"/>
            <w:tcBorders>
              <w:top w:val="nil"/>
              <w:left w:val="nil"/>
              <w:bottom w:val="nil"/>
              <w:right w:val="nil"/>
            </w:tcBorders>
          </w:tcPr>
          <w:p w:rsidR="006A0D2E" w:rsidRDefault="006A0D2E">
            <w:pPr>
              <w:pStyle w:val="ConsPlusNormal"/>
              <w:jc w:val="center"/>
            </w:pPr>
            <w:r>
              <w:t>30635,8</w:t>
            </w:r>
          </w:p>
        </w:tc>
        <w:tc>
          <w:tcPr>
            <w:tcW w:w="1144" w:type="dxa"/>
            <w:tcBorders>
              <w:top w:val="nil"/>
              <w:left w:val="nil"/>
              <w:bottom w:val="nil"/>
              <w:right w:val="nil"/>
            </w:tcBorders>
          </w:tcPr>
          <w:p w:rsidR="006A0D2E" w:rsidRDefault="006A0D2E">
            <w:pPr>
              <w:pStyle w:val="ConsPlusNormal"/>
              <w:jc w:val="center"/>
            </w:pPr>
            <w:r>
              <w:t>39177,4</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 xml:space="preserve">Ставропольский </w:t>
            </w:r>
            <w:r>
              <w:lastRenderedPageBreak/>
              <w:t>край</w:t>
            </w:r>
          </w:p>
        </w:tc>
        <w:tc>
          <w:tcPr>
            <w:tcW w:w="496" w:type="dxa"/>
            <w:tcBorders>
              <w:top w:val="nil"/>
              <w:left w:val="nil"/>
              <w:bottom w:val="nil"/>
              <w:right w:val="nil"/>
            </w:tcBorders>
          </w:tcPr>
          <w:p w:rsidR="006A0D2E" w:rsidRDefault="006A0D2E">
            <w:pPr>
              <w:pStyle w:val="ConsPlusNormal"/>
              <w:jc w:val="center"/>
            </w:pPr>
            <w:r>
              <w:lastRenderedPageBreak/>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7073,4</w:t>
            </w:r>
          </w:p>
        </w:tc>
        <w:tc>
          <w:tcPr>
            <w:tcW w:w="1144" w:type="dxa"/>
            <w:tcBorders>
              <w:top w:val="nil"/>
              <w:left w:val="nil"/>
              <w:bottom w:val="nil"/>
              <w:right w:val="nil"/>
            </w:tcBorders>
          </w:tcPr>
          <w:p w:rsidR="006A0D2E" w:rsidRDefault="006A0D2E">
            <w:pPr>
              <w:pStyle w:val="ConsPlusNormal"/>
              <w:jc w:val="center"/>
            </w:pPr>
            <w:r>
              <w:t>7073,4</w:t>
            </w:r>
          </w:p>
        </w:tc>
        <w:tc>
          <w:tcPr>
            <w:tcW w:w="1144" w:type="dxa"/>
            <w:tcBorders>
              <w:top w:val="nil"/>
              <w:left w:val="nil"/>
              <w:bottom w:val="nil"/>
              <w:right w:val="nil"/>
            </w:tcBorders>
          </w:tcPr>
          <w:p w:rsidR="006A0D2E" w:rsidRDefault="006A0D2E">
            <w:pPr>
              <w:pStyle w:val="ConsPlusNormal"/>
              <w:jc w:val="center"/>
            </w:pPr>
            <w:r>
              <w:t>6265,5</w:t>
            </w:r>
          </w:p>
        </w:tc>
        <w:tc>
          <w:tcPr>
            <w:tcW w:w="1144" w:type="dxa"/>
            <w:tcBorders>
              <w:top w:val="nil"/>
              <w:left w:val="nil"/>
              <w:bottom w:val="nil"/>
              <w:right w:val="nil"/>
            </w:tcBorders>
          </w:tcPr>
          <w:p w:rsidR="006A0D2E" w:rsidRDefault="006A0D2E">
            <w:pPr>
              <w:pStyle w:val="ConsPlusNormal"/>
              <w:jc w:val="center"/>
            </w:pPr>
            <w:r>
              <w:t>6265,5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10742,9</w:t>
            </w:r>
          </w:p>
        </w:tc>
        <w:tc>
          <w:tcPr>
            <w:tcW w:w="1144" w:type="dxa"/>
            <w:tcBorders>
              <w:top w:val="nil"/>
              <w:left w:val="nil"/>
              <w:bottom w:val="nil"/>
              <w:right w:val="nil"/>
            </w:tcBorders>
          </w:tcPr>
          <w:p w:rsidR="006A0D2E" w:rsidRDefault="006A0D2E">
            <w:pPr>
              <w:pStyle w:val="ConsPlusNormal"/>
              <w:jc w:val="center"/>
            </w:pPr>
            <w:r>
              <w:t>21713,6</w:t>
            </w:r>
          </w:p>
        </w:tc>
        <w:tc>
          <w:tcPr>
            <w:tcW w:w="1144" w:type="dxa"/>
            <w:tcBorders>
              <w:top w:val="nil"/>
              <w:left w:val="nil"/>
              <w:bottom w:val="nil"/>
              <w:right w:val="nil"/>
            </w:tcBorders>
          </w:tcPr>
          <w:p w:rsidR="006A0D2E" w:rsidRDefault="006A0D2E">
            <w:pPr>
              <w:pStyle w:val="ConsPlusNormal"/>
              <w:jc w:val="center"/>
            </w:pPr>
            <w:r>
              <w:t>10834,4</w:t>
            </w:r>
          </w:p>
        </w:tc>
        <w:tc>
          <w:tcPr>
            <w:tcW w:w="1024" w:type="dxa"/>
            <w:tcBorders>
              <w:top w:val="nil"/>
              <w:left w:val="nil"/>
              <w:bottom w:val="nil"/>
              <w:right w:val="nil"/>
            </w:tcBorders>
          </w:tcPr>
          <w:p w:rsidR="006A0D2E" w:rsidRDefault="006A0D2E">
            <w:pPr>
              <w:pStyle w:val="ConsPlusNormal"/>
              <w:jc w:val="center"/>
            </w:pPr>
            <w:r>
              <w:t>6078,6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r>
              <w:lastRenderedPageBreak/>
              <w:t>Основное мероприятие 2.2 "Развитие системы подготовки спортивного резерва"</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45082,3</w:t>
            </w:r>
          </w:p>
        </w:tc>
        <w:tc>
          <w:tcPr>
            <w:tcW w:w="1144" w:type="dxa"/>
            <w:tcBorders>
              <w:top w:val="nil"/>
              <w:left w:val="nil"/>
              <w:bottom w:val="nil"/>
              <w:right w:val="nil"/>
            </w:tcBorders>
          </w:tcPr>
          <w:p w:rsidR="006A0D2E" w:rsidRDefault="006A0D2E">
            <w:pPr>
              <w:pStyle w:val="ConsPlusNormal"/>
              <w:jc w:val="center"/>
            </w:pPr>
            <w:r>
              <w:t>45082,3</w:t>
            </w:r>
          </w:p>
        </w:tc>
        <w:tc>
          <w:tcPr>
            <w:tcW w:w="1144" w:type="dxa"/>
            <w:tcBorders>
              <w:top w:val="nil"/>
              <w:left w:val="nil"/>
              <w:bottom w:val="nil"/>
              <w:right w:val="nil"/>
            </w:tcBorders>
          </w:tcPr>
          <w:p w:rsidR="006A0D2E" w:rsidRDefault="006A0D2E">
            <w:pPr>
              <w:pStyle w:val="ConsPlusNormal"/>
              <w:jc w:val="center"/>
            </w:pPr>
            <w:r>
              <w:t>45027,7</w:t>
            </w:r>
          </w:p>
        </w:tc>
        <w:tc>
          <w:tcPr>
            <w:tcW w:w="1144" w:type="dxa"/>
            <w:tcBorders>
              <w:top w:val="nil"/>
              <w:left w:val="nil"/>
              <w:bottom w:val="nil"/>
              <w:right w:val="nil"/>
            </w:tcBorders>
          </w:tcPr>
          <w:p w:rsidR="006A0D2E" w:rsidRDefault="006A0D2E">
            <w:pPr>
              <w:pStyle w:val="ConsPlusNormal"/>
              <w:jc w:val="center"/>
            </w:pPr>
            <w:r>
              <w:t>45027,7</w:t>
            </w:r>
          </w:p>
        </w:tc>
        <w:tc>
          <w:tcPr>
            <w:tcW w:w="1144" w:type="dxa"/>
            <w:tcBorders>
              <w:top w:val="nil"/>
              <w:left w:val="nil"/>
              <w:bottom w:val="nil"/>
              <w:right w:val="nil"/>
            </w:tcBorders>
          </w:tcPr>
          <w:p w:rsidR="006A0D2E" w:rsidRDefault="006A0D2E">
            <w:pPr>
              <w:pStyle w:val="ConsPlusNormal"/>
              <w:jc w:val="center"/>
            </w:pPr>
            <w:r>
              <w:t>32935,1</w:t>
            </w:r>
          </w:p>
        </w:tc>
        <w:tc>
          <w:tcPr>
            <w:tcW w:w="1144" w:type="dxa"/>
            <w:tcBorders>
              <w:top w:val="nil"/>
              <w:left w:val="nil"/>
              <w:bottom w:val="nil"/>
              <w:right w:val="nil"/>
            </w:tcBorders>
          </w:tcPr>
          <w:p w:rsidR="006A0D2E" w:rsidRDefault="006A0D2E">
            <w:pPr>
              <w:pStyle w:val="ConsPlusNormal"/>
              <w:jc w:val="center"/>
            </w:pPr>
            <w:r>
              <w:t>32935,1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6129,9</w:t>
            </w:r>
          </w:p>
        </w:tc>
        <w:tc>
          <w:tcPr>
            <w:tcW w:w="1144" w:type="dxa"/>
            <w:tcBorders>
              <w:top w:val="nil"/>
              <w:left w:val="nil"/>
              <w:bottom w:val="nil"/>
              <w:right w:val="nil"/>
            </w:tcBorders>
          </w:tcPr>
          <w:p w:rsidR="006A0D2E" w:rsidRDefault="006A0D2E">
            <w:pPr>
              <w:pStyle w:val="ConsPlusNormal"/>
              <w:jc w:val="center"/>
            </w:pPr>
            <w:r>
              <w:t>6129,9</w:t>
            </w:r>
          </w:p>
        </w:tc>
        <w:tc>
          <w:tcPr>
            <w:tcW w:w="1144" w:type="dxa"/>
            <w:tcBorders>
              <w:top w:val="nil"/>
              <w:left w:val="nil"/>
              <w:bottom w:val="nil"/>
              <w:right w:val="nil"/>
            </w:tcBorders>
          </w:tcPr>
          <w:p w:rsidR="006A0D2E" w:rsidRDefault="006A0D2E">
            <w:pPr>
              <w:pStyle w:val="ConsPlusNormal"/>
              <w:jc w:val="center"/>
            </w:pPr>
            <w:r>
              <w:t>6285,8</w:t>
            </w:r>
          </w:p>
        </w:tc>
        <w:tc>
          <w:tcPr>
            <w:tcW w:w="1144" w:type="dxa"/>
            <w:tcBorders>
              <w:top w:val="nil"/>
              <w:left w:val="nil"/>
              <w:bottom w:val="nil"/>
              <w:right w:val="nil"/>
            </w:tcBorders>
          </w:tcPr>
          <w:p w:rsidR="006A0D2E" w:rsidRDefault="006A0D2E">
            <w:pPr>
              <w:pStyle w:val="ConsPlusNormal"/>
              <w:jc w:val="center"/>
            </w:pPr>
            <w:r>
              <w:t>6285,8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6260,5</w:t>
            </w:r>
          </w:p>
        </w:tc>
        <w:tc>
          <w:tcPr>
            <w:tcW w:w="1144" w:type="dxa"/>
            <w:tcBorders>
              <w:top w:val="nil"/>
              <w:left w:val="nil"/>
              <w:bottom w:val="nil"/>
              <w:right w:val="nil"/>
            </w:tcBorders>
          </w:tcPr>
          <w:p w:rsidR="006A0D2E" w:rsidRDefault="006A0D2E">
            <w:pPr>
              <w:pStyle w:val="ConsPlusNormal"/>
              <w:jc w:val="center"/>
            </w:pPr>
            <w:r>
              <w:t>6260,5</w:t>
            </w:r>
          </w:p>
        </w:tc>
        <w:tc>
          <w:tcPr>
            <w:tcW w:w="1144" w:type="dxa"/>
            <w:tcBorders>
              <w:top w:val="nil"/>
              <w:left w:val="nil"/>
              <w:bottom w:val="nil"/>
              <w:right w:val="nil"/>
            </w:tcBorders>
          </w:tcPr>
          <w:p w:rsidR="006A0D2E" w:rsidRDefault="006A0D2E">
            <w:pPr>
              <w:pStyle w:val="ConsPlusNormal"/>
              <w:jc w:val="center"/>
            </w:pPr>
            <w:r>
              <w:t>7220,7</w:t>
            </w:r>
          </w:p>
        </w:tc>
        <w:tc>
          <w:tcPr>
            <w:tcW w:w="1144" w:type="dxa"/>
            <w:tcBorders>
              <w:top w:val="nil"/>
              <w:left w:val="nil"/>
              <w:bottom w:val="nil"/>
              <w:right w:val="nil"/>
            </w:tcBorders>
          </w:tcPr>
          <w:p w:rsidR="006A0D2E" w:rsidRDefault="006A0D2E">
            <w:pPr>
              <w:pStyle w:val="ConsPlusNormal"/>
              <w:jc w:val="center"/>
            </w:pPr>
            <w:r>
              <w:t>7220,7</w:t>
            </w:r>
          </w:p>
        </w:tc>
        <w:tc>
          <w:tcPr>
            <w:tcW w:w="1144" w:type="dxa"/>
            <w:tcBorders>
              <w:top w:val="nil"/>
              <w:left w:val="nil"/>
              <w:bottom w:val="nil"/>
              <w:right w:val="nil"/>
            </w:tcBorders>
          </w:tcPr>
          <w:p w:rsidR="006A0D2E" w:rsidRDefault="006A0D2E">
            <w:pPr>
              <w:pStyle w:val="ConsPlusNormal"/>
              <w:jc w:val="center"/>
            </w:pPr>
            <w:r>
              <w:t>17541,8</w:t>
            </w:r>
          </w:p>
        </w:tc>
        <w:tc>
          <w:tcPr>
            <w:tcW w:w="1144" w:type="dxa"/>
            <w:tcBorders>
              <w:top w:val="nil"/>
              <w:left w:val="nil"/>
              <w:bottom w:val="nil"/>
              <w:right w:val="nil"/>
            </w:tcBorders>
          </w:tcPr>
          <w:p w:rsidR="006A0D2E" w:rsidRDefault="006A0D2E">
            <w:pPr>
              <w:pStyle w:val="ConsPlusNormal"/>
              <w:jc w:val="center"/>
            </w:pPr>
            <w:r>
              <w:t>17541,8</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7048</w:t>
            </w:r>
          </w:p>
        </w:tc>
        <w:tc>
          <w:tcPr>
            <w:tcW w:w="1144" w:type="dxa"/>
            <w:tcBorders>
              <w:top w:val="nil"/>
              <w:left w:val="nil"/>
              <w:bottom w:val="nil"/>
              <w:right w:val="nil"/>
            </w:tcBorders>
          </w:tcPr>
          <w:p w:rsidR="006A0D2E" w:rsidRDefault="006A0D2E">
            <w:pPr>
              <w:pStyle w:val="ConsPlusNormal"/>
              <w:jc w:val="center"/>
            </w:pPr>
            <w:r>
              <w:t>7048</w:t>
            </w:r>
          </w:p>
        </w:tc>
        <w:tc>
          <w:tcPr>
            <w:tcW w:w="1144" w:type="dxa"/>
            <w:tcBorders>
              <w:top w:val="nil"/>
              <w:left w:val="nil"/>
              <w:bottom w:val="nil"/>
              <w:right w:val="nil"/>
            </w:tcBorders>
          </w:tcPr>
          <w:p w:rsidR="006A0D2E" w:rsidRDefault="006A0D2E">
            <w:pPr>
              <w:pStyle w:val="ConsPlusNormal"/>
              <w:jc w:val="center"/>
            </w:pPr>
            <w:r>
              <w:t>6734</w:t>
            </w:r>
          </w:p>
        </w:tc>
        <w:tc>
          <w:tcPr>
            <w:tcW w:w="1144" w:type="dxa"/>
            <w:tcBorders>
              <w:top w:val="nil"/>
              <w:left w:val="nil"/>
              <w:bottom w:val="nil"/>
              <w:right w:val="nil"/>
            </w:tcBorders>
          </w:tcPr>
          <w:p w:rsidR="006A0D2E" w:rsidRDefault="006A0D2E">
            <w:pPr>
              <w:pStyle w:val="ConsPlusNormal"/>
              <w:jc w:val="center"/>
            </w:pPr>
            <w:r>
              <w:t>6734</w:t>
            </w:r>
          </w:p>
        </w:tc>
        <w:tc>
          <w:tcPr>
            <w:tcW w:w="1144" w:type="dxa"/>
            <w:tcBorders>
              <w:top w:val="nil"/>
              <w:left w:val="nil"/>
              <w:bottom w:val="nil"/>
              <w:right w:val="nil"/>
            </w:tcBorders>
          </w:tcPr>
          <w:p w:rsidR="006A0D2E" w:rsidRDefault="006A0D2E">
            <w:pPr>
              <w:pStyle w:val="ConsPlusNormal"/>
              <w:jc w:val="center"/>
            </w:pPr>
            <w:r>
              <w:t>15393,3</w:t>
            </w:r>
          </w:p>
        </w:tc>
        <w:tc>
          <w:tcPr>
            <w:tcW w:w="1144" w:type="dxa"/>
            <w:tcBorders>
              <w:top w:val="nil"/>
              <w:left w:val="nil"/>
              <w:bottom w:val="nil"/>
              <w:right w:val="nil"/>
            </w:tcBorders>
          </w:tcPr>
          <w:p w:rsidR="006A0D2E" w:rsidRDefault="006A0D2E">
            <w:pPr>
              <w:pStyle w:val="ConsPlusNormal"/>
              <w:jc w:val="center"/>
            </w:pPr>
            <w:r>
              <w:t>15393,3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6128,9</w:t>
            </w:r>
          </w:p>
        </w:tc>
        <w:tc>
          <w:tcPr>
            <w:tcW w:w="1144" w:type="dxa"/>
            <w:tcBorders>
              <w:top w:val="nil"/>
              <w:left w:val="nil"/>
              <w:bottom w:val="nil"/>
              <w:right w:val="nil"/>
            </w:tcBorders>
          </w:tcPr>
          <w:p w:rsidR="006A0D2E" w:rsidRDefault="006A0D2E">
            <w:pPr>
              <w:pStyle w:val="ConsPlusNormal"/>
              <w:jc w:val="center"/>
            </w:pPr>
            <w:r>
              <w:t>6128,9</w:t>
            </w:r>
          </w:p>
        </w:tc>
        <w:tc>
          <w:tcPr>
            <w:tcW w:w="1144" w:type="dxa"/>
            <w:tcBorders>
              <w:top w:val="nil"/>
              <w:left w:val="nil"/>
              <w:bottom w:val="nil"/>
              <w:right w:val="nil"/>
            </w:tcBorders>
          </w:tcPr>
          <w:p w:rsidR="006A0D2E" w:rsidRDefault="006A0D2E">
            <w:pPr>
              <w:pStyle w:val="ConsPlusNormal"/>
              <w:jc w:val="center"/>
            </w:pPr>
            <w:r>
              <w:t>6287,1</w:t>
            </w:r>
          </w:p>
        </w:tc>
        <w:tc>
          <w:tcPr>
            <w:tcW w:w="1144" w:type="dxa"/>
            <w:tcBorders>
              <w:top w:val="nil"/>
              <w:left w:val="nil"/>
              <w:bottom w:val="nil"/>
              <w:right w:val="nil"/>
            </w:tcBorders>
          </w:tcPr>
          <w:p w:rsidR="006A0D2E" w:rsidRDefault="006A0D2E">
            <w:pPr>
              <w:pStyle w:val="ConsPlusNormal"/>
              <w:jc w:val="center"/>
            </w:pPr>
            <w:r>
              <w:t>6287,1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6205,2</w:t>
            </w:r>
          </w:p>
        </w:tc>
        <w:tc>
          <w:tcPr>
            <w:tcW w:w="1144" w:type="dxa"/>
            <w:tcBorders>
              <w:top w:val="nil"/>
              <w:left w:val="nil"/>
              <w:bottom w:val="nil"/>
              <w:right w:val="nil"/>
            </w:tcBorders>
          </w:tcPr>
          <w:p w:rsidR="006A0D2E" w:rsidRDefault="006A0D2E">
            <w:pPr>
              <w:pStyle w:val="ConsPlusNormal"/>
              <w:jc w:val="center"/>
            </w:pPr>
            <w:r>
              <w:t>6205,2</w:t>
            </w:r>
          </w:p>
        </w:tc>
        <w:tc>
          <w:tcPr>
            <w:tcW w:w="1144" w:type="dxa"/>
            <w:tcBorders>
              <w:top w:val="nil"/>
              <w:left w:val="nil"/>
              <w:bottom w:val="nil"/>
              <w:right w:val="nil"/>
            </w:tcBorders>
          </w:tcPr>
          <w:p w:rsidR="006A0D2E" w:rsidRDefault="006A0D2E">
            <w:pPr>
              <w:pStyle w:val="ConsPlusNormal"/>
              <w:jc w:val="center"/>
            </w:pPr>
            <w:r>
              <w:t>6117,4</w:t>
            </w:r>
          </w:p>
        </w:tc>
        <w:tc>
          <w:tcPr>
            <w:tcW w:w="1144" w:type="dxa"/>
            <w:tcBorders>
              <w:top w:val="nil"/>
              <w:left w:val="nil"/>
              <w:bottom w:val="nil"/>
              <w:right w:val="nil"/>
            </w:tcBorders>
          </w:tcPr>
          <w:p w:rsidR="006A0D2E" w:rsidRDefault="006A0D2E">
            <w:pPr>
              <w:pStyle w:val="ConsPlusNormal"/>
              <w:jc w:val="center"/>
            </w:pPr>
            <w:r>
              <w:t>6117,4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6236,4</w:t>
            </w:r>
          </w:p>
        </w:tc>
        <w:tc>
          <w:tcPr>
            <w:tcW w:w="1144" w:type="dxa"/>
            <w:tcBorders>
              <w:top w:val="nil"/>
              <w:left w:val="nil"/>
              <w:bottom w:val="nil"/>
              <w:right w:val="nil"/>
            </w:tcBorders>
          </w:tcPr>
          <w:p w:rsidR="006A0D2E" w:rsidRDefault="006A0D2E">
            <w:pPr>
              <w:pStyle w:val="ConsPlusNormal"/>
              <w:jc w:val="center"/>
            </w:pPr>
            <w:r>
              <w:t>6236,4</w:t>
            </w:r>
          </w:p>
        </w:tc>
        <w:tc>
          <w:tcPr>
            <w:tcW w:w="1144" w:type="dxa"/>
            <w:tcBorders>
              <w:top w:val="nil"/>
              <w:left w:val="nil"/>
              <w:bottom w:val="nil"/>
              <w:right w:val="nil"/>
            </w:tcBorders>
          </w:tcPr>
          <w:p w:rsidR="006A0D2E" w:rsidRDefault="006A0D2E">
            <w:pPr>
              <w:pStyle w:val="ConsPlusNormal"/>
              <w:jc w:val="center"/>
            </w:pPr>
            <w:r>
              <w:t>6117,2</w:t>
            </w:r>
          </w:p>
        </w:tc>
        <w:tc>
          <w:tcPr>
            <w:tcW w:w="1144" w:type="dxa"/>
            <w:tcBorders>
              <w:top w:val="nil"/>
              <w:left w:val="nil"/>
              <w:bottom w:val="nil"/>
              <w:right w:val="nil"/>
            </w:tcBorders>
          </w:tcPr>
          <w:p w:rsidR="006A0D2E" w:rsidRDefault="006A0D2E">
            <w:pPr>
              <w:pStyle w:val="ConsPlusNormal"/>
              <w:jc w:val="center"/>
            </w:pPr>
            <w:r>
              <w:t>6117,2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7073,4</w:t>
            </w:r>
          </w:p>
        </w:tc>
        <w:tc>
          <w:tcPr>
            <w:tcW w:w="1144" w:type="dxa"/>
            <w:tcBorders>
              <w:top w:val="nil"/>
              <w:left w:val="nil"/>
              <w:bottom w:val="nil"/>
              <w:right w:val="nil"/>
            </w:tcBorders>
          </w:tcPr>
          <w:p w:rsidR="006A0D2E" w:rsidRDefault="006A0D2E">
            <w:pPr>
              <w:pStyle w:val="ConsPlusNormal"/>
              <w:jc w:val="center"/>
            </w:pPr>
            <w:r>
              <w:t>7073,4</w:t>
            </w:r>
          </w:p>
        </w:tc>
        <w:tc>
          <w:tcPr>
            <w:tcW w:w="1144" w:type="dxa"/>
            <w:tcBorders>
              <w:top w:val="nil"/>
              <w:left w:val="nil"/>
              <w:bottom w:val="nil"/>
              <w:right w:val="nil"/>
            </w:tcBorders>
          </w:tcPr>
          <w:p w:rsidR="006A0D2E" w:rsidRDefault="006A0D2E">
            <w:pPr>
              <w:pStyle w:val="ConsPlusNormal"/>
              <w:jc w:val="center"/>
            </w:pPr>
            <w:r>
              <w:t>6265,5</w:t>
            </w:r>
          </w:p>
        </w:tc>
        <w:tc>
          <w:tcPr>
            <w:tcW w:w="1144" w:type="dxa"/>
            <w:tcBorders>
              <w:top w:val="nil"/>
              <w:left w:val="nil"/>
              <w:bottom w:val="nil"/>
              <w:right w:val="nil"/>
            </w:tcBorders>
          </w:tcPr>
          <w:p w:rsidR="006A0D2E" w:rsidRDefault="006A0D2E">
            <w:pPr>
              <w:pStyle w:val="ConsPlusNormal"/>
              <w:jc w:val="center"/>
            </w:pPr>
            <w:r>
              <w:t>6265,5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87205,9</w:t>
            </w:r>
          </w:p>
        </w:tc>
        <w:tc>
          <w:tcPr>
            <w:tcW w:w="1144" w:type="dxa"/>
            <w:tcBorders>
              <w:top w:val="nil"/>
              <w:left w:val="nil"/>
              <w:bottom w:val="nil"/>
              <w:right w:val="nil"/>
            </w:tcBorders>
          </w:tcPr>
          <w:p w:rsidR="006A0D2E" w:rsidRDefault="006A0D2E">
            <w:pPr>
              <w:pStyle w:val="ConsPlusNormal"/>
              <w:jc w:val="center"/>
            </w:pPr>
            <w:r>
              <w:t>109515,5</w:t>
            </w:r>
          </w:p>
        </w:tc>
        <w:tc>
          <w:tcPr>
            <w:tcW w:w="1144" w:type="dxa"/>
            <w:tcBorders>
              <w:top w:val="nil"/>
              <w:left w:val="nil"/>
              <w:bottom w:val="nil"/>
              <w:right w:val="nil"/>
            </w:tcBorders>
          </w:tcPr>
          <w:p w:rsidR="006A0D2E" w:rsidRDefault="006A0D2E">
            <w:pPr>
              <w:pStyle w:val="ConsPlusNormal"/>
              <w:jc w:val="center"/>
            </w:pPr>
            <w:r>
              <w:t>154158,4</w:t>
            </w:r>
          </w:p>
        </w:tc>
        <w:tc>
          <w:tcPr>
            <w:tcW w:w="1144" w:type="dxa"/>
            <w:tcBorders>
              <w:top w:val="nil"/>
              <w:left w:val="nil"/>
              <w:bottom w:val="nil"/>
              <w:right w:val="nil"/>
            </w:tcBorders>
          </w:tcPr>
          <w:p w:rsidR="006A0D2E" w:rsidRDefault="006A0D2E">
            <w:pPr>
              <w:pStyle w:val="ConsPlusNormal"/>
              <w:jc w:val="center"/>
            </w:pPr>
            <w:r>
              <w:t>137592,3</w:t>
            </w:r>
          </w:p>
        </w:tc>
        <w:tc>
          <w:tcPr>
            <w:tcW w:w="1024" w:type="dxa"/>
            <w:tcBorders>
              <w:top w:val="nil"/>
              <w:left w:val="nil"/>
              <w:bottom w:val="nil"/>
              <w:right w:val="nil"/>
            </w:tcBorders>
          </w:tcPr>
          <w:p w:rsidR="006A0D2E" w:rsidRDefault="006A0D2E">
            <w:pPr>
              <w:pStyle w:val="ConsPlusNormal"/>
              <w:jc w:val="center"/>
            </w:pPr>
            <w:r>
              <w:t>24735,5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17129,5</w:t>
            </w:r>
          </w:p>
        </w:tc>
        <w:tc>
          <w:tcPr>
            <w:tcW w:w="1144" w:type="dxa"/>
            <w:tcBorders>
              <w:top w:val="nil"/>
              <w:left w:val="nil"/>
              <w:bottom w:val="nil"/>
              <w:right w:val="nil"/>
            </w:tcBorders>
          </w:tcPr>
          <w:p w:rsidR="006A0D2E" w:rsidRDefault="006A0D2E">
            <w:pPr>
              <w:pStyle w:val="ConsPlusNormal"/>
              <w:jc w:val="center"/>
            </w:pPr>
            <w:r>
              <w:t>22429,8</w:t>
            </w:r>
          </w:p>
        </w:tc>
        <w:tc>
          <w:tcPr>
            <w:tcW w:w="1144" w:type="dxa"/>
            <w:tcBorders>
              <w:top w:val="nil"/>
              <w:left w:val="nil"/>
              <w:bottom w:val="nil"/>
              <w:right w:val="nil"/>
            </w:tcBorders>
          </w:tcPr>
          <w:p w:rsidR="006A0D2E" w:rsidRDefault="006A0D2E">
            <w:pPr>
              <w:pStyle w:val="ConsPlusNormal"/>
              <w:jc w:val="center"/>
            </w:pPr>
            <w:r>
              <w:t>36334,5</w:t>
            </w:r>
          </w:p>
        </w:tc>
        <w:tc>
          <w:tcPr>
            <w:tcW w:w="1144" w:type="dxa"/>
            <w:tcBorders>
              <w:top w:val="nil"/>
              <w:left w:val="nil"/>
              <w:bottom w:val="nil"/>
              <w:right w:val="nil"/>
            </w:tcBorders>
          </w:tcPr>
          <w:p w:rsidR="006A0D2E" w:rsidRDefault="006A0D2E">
            <w:pPr>
              <w:pStyle w:val="ConsPlusNormal"/>
              <w:jc w:val="center"/>
            </w:pPr>
            <w:r>
              <w:t>22382,6</w:t>
            </w:r>
          </w:p>
        </w:tc>
        <w:tc>
          <w:tcPr>
            <w:tcW w:w="1024" w:type="dxa"/>
            <w:tcBorders>
              <w:top w:val="nil"/>
              <w:left w:val="nil"/>
              <w:bottom w:val="nil"/>
              <w:right w:val="nil"/>
            </w:tcBorders>
          </w:tcPr>
          <w:p w:rsidR="006A0D2E" w:rsidRDefault="006A0D2E">
            <w:pPr>
              <w:pStyle w:val="ConsPlusNormal"/>
              <w:jc w:val="center"/>
            </w:pPr>
            <w:r>
              <w:t>7704,2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5681,1</w:t>
            </w:r>
          </w:p>
        </w:tc>
        <w:tc>
          <w:tcPr>
            <w:tcW w:w="1144" w:type="dxa"/>
            <w:tcBorders>
              <w:top w:val="nil"/>
              <w:left w:val="nil"/>
              <w:bottom w:val="nil"/>
              <w:right w:val="nil"/>
            </w:tcBorders>
          </w:tcPr>
          <w:p w:rsidR="006A0D2E" w:rsidRDefault="006A0D2E">
            <w:pPr>
              <w:pStyle w:val="ConsPlusNormal"/>
              <w:jc w:val="center"/>
            </w:pPr>
            <w:r>
              <w:t>5681,1</w:t>
            </w:r>
          </w:p>
        </w:tc>
        <w:tc>
          <w:tcPr>
            <w:tcW w:w="1144" w:type="dxa"/>
            <w:tcBorders>
              <w:top w:val="nil"/>
              <w:left w:val="nil"/>
              <w:bottom w:val="nil"/>
              <w:right w:val="nil"/>
            </w:tcBorders>
          </w:tcPr>
          <w:p w:rsidR="006A0D2E" w:rsidRDefault="006A0D2E">
            <w:pPr>
              <w:pStyle w:val="ConsPlusNormal"/>
              <w:jc w:val="center"/>
            </w:pPr>
            <w:r>
              <w:t>9140,4</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34258,9</w:t>
            </w:r>
          </w:p>
        </w:tc>
        <w:tc>
          <w:tcPr>
            <w:tcW w:w="1144" w:type="dxa"/>
            <w:tcBorders>
              <w:top w:val="nil"/>
              <w:left w:val="nil"/>
              <w:bottom w:val="nil"/>
              <w:right w:val="nil"/>
            </w:tcBorders>
          </w:tcPr>
          <w:p w:rsidR="006A0D2E" w:rsidRDefault="006A0D2E">
            <w:pPr>
              <w:pStyle w:val="ConsPlusNormal"/>
              <w:jc w:val="center"/>
            </w:pPr>
            <w:r>
              <w:t>23729</w:t>
            </w:r>
          </w:p>
        </w:tc>
        <w:tc>
          <w:tcPr>
            <w:tcW w:w="1144" w:type="dxa"/>
            <w:tcBorders>
              <w:top w:val="nil"/>
              <w:left w:val="nil"/>
              <w:bottom w:val="nil"/>
              <w:right w:val="nil"/>
            </w:tcBorders>
          </w:tcPr>
          <w:p w:rsidR="006A0D2E" w:rsidRDefault="006A0D2E">
            <w:pPr>
              <w:pStyle w:val="ConsPlusNormal"/>
              <w:jc w:val="center"/>
            </w:pPr>
            <w:r>
              <w:t>34644,3</w:t>
            </w:r>
          </w:p>
        </w:tc>
        <w:tc>
          <w:tcPr>
            <w:tcW w:w="1144" w:type="dxa"/>
            <w:tcBorders>
              <w:top w:val="nil"/>
              <w:left w:val="nil"/>
              <w:bottom w:val="nil"/>
              <w:right w:val="nil"/>
            </w:tcBorders>
          </w:tcPr>
          <w:p w:rsidR="006A0D2E" w:rsidRDefault="006A0D2E">
            <w:pPr>
              <w:pStyle w:val="ConsPlusNormal"/>
              <w:jc w:val="center"/>
            </w:pPr>
            <w:r>
              <w:t>30440,2</w:t>
            </w:r>
          </w:p>
        </w:tc>
        <w:tc>
          <w:tcPr>
            <w:tcW w:w="1024" w:type="dxa"/>
            <w:tcBorders>
              <w:top w:val="nil"/>
              <w:left w:val="nil"/>
              <w:bottom w:val="nil"/>
              <w:right w:val="nil"/>
            </w:tcBorders>
          </w:tcPr>
          <w:p w:rsidR="006A0D2E" w:rsidRDefault="006A0D2E">
            <w:pPr>
              <w:pStyle w:val="ConsPlusNormal"/>
              <w:jc w:val="center"/>
            </w:pPr>
            <w:r>
              <w:t>6047,9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10941,4</w:t>
            </w:r>
          </w:p>
        </w:tc>
        <w:tc>
          <w:tcPr>
            <w:tcW w:w="1144" w:type="dxa"/>
            <w:tcBorders>
              <w:top w:val="nil"/>
              <w:left w:val="nil"/>
              <w:bottom w:val="nil"/>
              <w:right w:val="nil"/>
            </w:tcBorders>
          </w:tcPr>
          <w:p w:rsidR="006A0D2E" w:rsidRDefault="006A0D2E">
            <w:pPr>
              <w:pStyle w:val="ConsPlusNormal"/>
              <w:jc w:val="center"/>
            </w:pPr>
            <w:r>
              <w:t>19793,6</w:t>
            </w:r>
          </w:p>
        </w:tc>
        <w:tc>
          <w:tcPr>
            <w:tcW w:w="1144" w:type="dxa"/>
            <w:tcBorders>
              <w:top w:val="nil"/>
              <w:left w:val="nil"/>
              <w:bottom w:val="nil"/>
              <w:right w:val="nil"/>
            </w:tcBorders>
          </w:tcPr>
          <w:p w:rsidR="006A0D2E" w:rsidRDefault="006A0D2E">
            <w:pPr>
              <w:pStyle w:val="ConsPlusNormal"/>
              <w:jc w:val="center"/>
            </w:pPr>
            <w:r>
              <w:t>15070,2</w:t>
            </w:r>
          </w:p>
        </w:tc>
        <w:tc>
          <w:tcPr>
            <w:tcW w:w="1024" w:type="dxa"/>
            <w:tcBorders>
              <w:top w:val="nil"/>
              <w:left w:val="nil"/>
              <w:bottom w:val="nil"/>
              <w:right w:val="nil"/>
            </w:tcBorders>
          </w:tcPr>
          <w:p w:rsidR="006A0D2E" w:rsidRDefault="006A0D2E">
            <w:pPr>
              <w:pStyle w:val="ConsPlusNormal"/>
              <w:jc w:val="center"/>
            </w:pPr>
            <w:r>
              <w:t>4904,8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17129,5</w:t>
            </w:r>
          </w:p>
        </w:tc>
        <w:tc>
          <w:tcPr>
            <w:tcW w:w="1144" w:type="dxa"/>
            <w:tcBorders>
              <w:top w:val="nil"/>
              <w:left w:val="nil"/>
              <w:bottom w:val="nil"/>
              <w:right w:val="nil"/>
            </w:tcBorders>
          </w:tcPr>
          <w:p w:rsidR="006A0D2E" w:rsidRDefault="006A0D2E">
            <w:pPr>
              <w:pStyle w:val="ConsPlusNormal"/>
              <w:jc w:val="center"/>
            </w:pPr>
            <w:r>
              <w:t>5355,5</w:t>
            </w:r>
          </w:p>
        </w:tc>
        <w:tc>
          <w:tcPr>
            <w:tcW w:w="1144" w:type="dxa"/>
            <w:tcBorders>
              <w:top w:val="nil"/>
              <w:left w:val="nil"/>
              <w:bottom w:val="nil"/>
              <w:right w:val="nil"/>
            </w:tcBorders>
          </w:tcPr>
          <w:p w:rsidR="006A0D2E" w:rsidRDefault="006A0D2E">
            <w:pPr>
              <w:pStyle w:val="ConsPlusNormal"/>
              <w:jc w:val="center"/>
            </w:pPr>
            <w:r>
              <w:t>5355,5</w:t>
            </w:r>
          </w:p>
        </w:tc>
        <w:tc>
          <w:tcPr>
            <w:tcW w:w="1144" w:type="dxa"/>
            <w:tcBorders>
              <w:top w:val="nil"/>
              <w:left w:val="nil"/>
              <w:bottom w:val="nil"/>
              <w:right w:val="nil"/>
            </w:tcBorders>
          </w:tcPr>
          <w:p w:rsidR="006A0D2E" w:rsidRDefault="006A0D2E">
            <w:pPr>
              <w:pStyle w:val="ConsPlusNormal"/>
              <w:jc w:val="center"/>
            </w:pPr>
            <w:r>
              <w:t>10547,1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30635,8</w:t>
            </w:r>
          </w:p>
        </w:tc>
        <w:tc>
          <w:tcPr>
            <w:tcW w:w="1144" w:type="dxa"/>
            <w:tcBorders>
              <w:top w:val="nil"/>
              <w:left w:val="nil"/>
              <w:bottom w:val="nil"/>
              <w:right w:val="nil"/>
            </w:tcBorders>
          </w:tcPr>
          <w:p w:rsidR="006A0D2E" w:rsidRDefault="006A0D2E">
            <w:pPr>
              <w:pStyle w:val="ConsPlusNormal"/>
              <w:jc w:val="center"/>
            </w:pPr>
            <w:r>
              <w:t>30635,8</w:t>
            </w:r>
          </w:p>
        </w:tc>
        <w:tc>
          <w:tcPr>
            <w:tcW w:w="1144" w:type="dxa"/>
            <w:tcBorders>
              <w:top w:val="nil"/>
              <w:left w:val="nil"/>
              <w:bottom w:val="nil"/>
              <w:right w:val="nil"/>
            </w:tcBorders>
          </w:tcPr>
          <w:p w:rsidR="006A0D2E" w:rsidRDefault="006A0D2E">
            <w:pPr>
              <w:pStyle w:val="ConsPlusNormal"/>
              <w:jc w:val="center"/>
            </w:pPr>
            <w:r>
              <w:t>39177,4</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2</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10742,9</w:t>
            </w:r>
          </w:p>
        </w:tc>
        <w:tc>
          <w:tcPr>
            <w:tcW w:w="1144" w:type="dxa"/>
            <w:tcBorders>
              <w:top w:val="nil"/>
              <w:left w:val="nil"/>
              <w:bottom w:val="nil"/>
              <w:right w:val="nil"/>
            </w:tcBorders>
          </w:tcPr>
          <w:p w:rsidR="006A0D2E" w:rsidRDefault="006A0D2E">
            <w:pPr>
              <w:pStyle w:val="ConsPlusNormal"/>
              <w:jc w:val="center"/>
            </w:pPr>
            <w:r>
              <w:t>21713,6</w:t>
            </w:r>
          </w:p>
        </w:tc>
        <w:tc>
          <w:tcPr>
            <w:tcW w:w="1144" w:type="dxa"/>
            <w:tcBorders>
              <w:top w:val="nil"/>
              <w:left w:val="nil"/>
              <w:bottom w:val="nil"/>
              <w:right w:val="nil"/>
            </w:tcBorders>
          </w:tcPr>
          <w:p w:rsidR="006A0D2E" w:rsidRDefault="006A0D2E">
            <w:pPr>
              <w:pStyle w:val="ConsPlusNormal"/>
              <w:jc w:val="center"/>
            </w:pPr>
            <w:r>
              <w:t>10834,4</w:t>
            </w:r>
          </w:p>
        </w:tc>
        <w:tc>
          <w:tcPr>
            <w:tcW w:w="1024" w:type="dxa"/>
            <w:tcBorders>
              <w:top w:val="nil"/>
              <w:left w:val="nil"/>
              <w:bottom w:val="nil"/>
              <w:right w:val="nil"/>
            </w:tcBorders>
          </w:tcPr>
          <w:p w:rsidR="006A0D2E" w:rsidRDefault="006A0D2E">
            <w:pPr>
              <w:pStyle w:val="ConsPlusNormal"/>
              <w:jc w:val="center"/>
            </w:pPr>
            <w:r>
              <w:t>6078,6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hyperlink w:anchor="P313" w:history="1">
              <w:r>
                <w:rPr>
                  <w:color w:val="0000FF"/>
                </w:rPr>
                <w:t>Подпрограмма 3</w:t>
              </w:r>
            </w:hyperlink>
            <w:r>
              <w:t xml:space="preserve"> "Подготовка и проведение чемпионата мира по футболу ФИФА 2018 года и Кубка конфедераций ФИФА 2017 года в Российской Федерации"</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457615,4</w:t>
            </w:r>
          </w:p>
        </w:tc>
        <w:tc>
          <w:tcPr>
            <w:tcW w:w="1144" w:type="dxa"/>
            <w:tcBorders>
              <w:top w:val="nil"/>
              <w:left w:val="nil"/>
              <w:bottom w:val="nil"/>
              <w:right w:val="nil"/>
            </w:tcBorders>
          </w:tcPr>
          <w:p w:rsidR="006A0D2E" w:rsidRDefault="006A0D2E">
            <w:pPr>
              <w:pStyle w:val="ConsPlusNormal"/>
              <w:jc w:val="center"/>
            </w:pPr>
            <w:r>
              <w:t>457615,4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w:t>
            </w:r>
            <w:r>
              <w:lastRenderedPageBreak/>
              <w:t>Балкарская Республика</w:t>
            </w:r>
          </w:p>
        </w:tc>
        <w:tc>
          <w:tcPr>
            <w:tcW w:w="496" w:type="dxa"/>
            <w:tcBorders>
              <w:top w:val="nil"/>
              <w:left w:val="nil"/>
              <w:bottom w:val="nil"/>
              <w:right w:val="nil"/>
            </w:tcBorders>
          </w:tcPr>
          <w:p w:rsidR="006A0D2E" w:rsidRDefault="006A0D2E">
            <w:pPr>
              <w:pStyle w:val="ConsPlusNormal"/>
              <w:jc w:val="center"/>
            </w:pPr>
            <w:r>
              <w:lastRenderedPageBreak/>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457615,4</w:t>
            </w:r>
          </w:p>
        </w:tc>
        <w:tc>
          <w:tcPr>
            <w:tcW w:w="1144" w:type="dxa"/>
            <w:tcBorders>
              <w:top w:val="nil"/>
              <w:left w:val="nil"/>
              <w:bottom w:val="nil"/>
              <w:right w:val="nil"/>
            </w:tcBorders>
          </w:tcPr>
          <w:p w:rsidR="006A0D2E" w:rsidRDefault="006A0D2E">
            <w:pPr>
              <w:pStyle w:val="ConsPlusNormal"/>
              <w:jc w:val="center"/>
            </w:pPr>
            <w:r>
              <w:t>457615,4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r>
              <w:t>Основное мероприятие 3.2 "Развитие спортивной инфраструктуры для проведения чемпионата мира по футболу ФИФА 2018 года и Кубка конфедераций ФИФА 2017 года"</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457615,4</w:t>
            </w:r>
          </w:p>
        </w:tc>
        <w:tc>
          <w:tcPr>
            <w:tcW w:w="1144" w:type="dxa"/>
            <w:tcBorders>
              <w:top w:val="nil"/>
              <w:left w:val="nil"/>
              <w:bottom w:val="nil"/>
              <w:right w:val="nil"/>
            </w:tcBorders>
          </w:tcPr>
          <w:p w:rsidR="006A0D2E" w:rsidRDefault="006A0D2E">
            <w:pPr>
              <w:pStyle w:val="ConsPlusNormal"/>
              <w:jc w:val="center"/>
            </w:pPr>
            <w:r>
              <w:t>457615,4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3</w:t>
            </w:r>
          </w:p>
        </w:tc>
        <w:tc>
          <w:tcPr>
            <w:tcW w:w="496"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75000</w:t>
            </w:r>
          </w:p>
        </w:tc>
        <w:tc>
          <w:tcPr>
            <w:tcW w:w="1144" w:type="dxa"/>
            <w:tcBorders>
              <w:top w:val="nil"/>
              <w:left w:val="nil"/>
              <w:bottom w:val="nil"/>
              <w:right w:val="nil"/>
            </w:tcBorders>
          </w:tcPr>
          <w:p w:rsidR="006A0D2E" w:rsidRDefault="006A0D2E">
            <w:pPr>
              <w:pStyle w:val="ConsPlusNormal"/>
              <w:jc w:val="center"/>
            </w:pPr>
            <w:r>
              <w:t>457615,4</w:t>
            </w:r>
          </w:p>
        </w:tc>
        <w:tc>
          <w:tcPr>
            <w:tcW w:w="1144" w:type="dxa"/>
            <w:tcBorders>
              <w:top w:val="nil"/>
              <w:left w:val="nil"/>
              <w:bottom w:val="nil"/>
              <w:right w:val="nil"/>
            </w:tcBorders>
          </w:tcPr>
          <w:p w:rsidR="006A0D2E" w:rsidRDefault="006A0D2E">
            <w:pPr>
              <w:pStyle w:val="ConsPlusNormal"/>
              <w:jc w:val="center"/>
            </w:pPr>
            <w:r>
              <w:t>457615,4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hyperlink w:anchor="P448" w:history="1">
              <w:r>
                <w:rPr>
                  <w:color w:val="0000FF"/>
                </w:rPr>
                <w:t>Подпрограмма 7</w:t>
              </w:r>
            </w:hyperlink>
            <w:r>
              <w:t xml:space="preserve"> "Развитие хоккея в Российской Федерации"</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243847,3</w:t>
            </w:r>
          </w:p>
        </w:tc>
        <w:tc>
          <w:tcPr>
            <w:tcW w:w="1144" w:type="dxa"/>
            <w:tcBorders>
              <w:top w:val="nil"/>
              <w:left w:val="nil"/>
              <w:bottom w:val="nil"/>
              <w:right w:val="nil"/>
            </w:tcBorders>
          </w:tcPr>
          <w:p w:rsidR="006A0D2E" w:rsidRDefault="006A0D2E">
            <w:pPr>
              <w:pStyle w:val="ConsPlusNormal"/>
              <w:jc w:val="center"/>
            </w:pPr>
            <w:r>
              <w:t>255862,1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255862,1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243847,3</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243847,3</w:t>
            </w:r>
          </w:p>
        </w:tc>
        <w:tc>
          <w:tcPr>
            <w:tcW w:w="1144" w:type="dxa"/>
            <w:tcBorders>
              <w:top w:val="nil"/>
              <w:left w:val="nil"/>
              <w:bottom w:val="nil"/>
              <w:right w:val="nil"/>
            </w:tcBorders>
          </w:tcPr>
          <w:p w:rsidR="006A0D2E" w:rsidRDefault="006A0D2E">
            <w:pPr>
              <w:pStyle w:val="ConsPlusNormal"/>
              <w:jc w:val="center"/>
            </w:pPr>
            <w:r>
              <w:t>255862,1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255862,1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243847,3</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7</w:t>
            </w:r>
          </w:p>
        </w:tc>
        <w:tc>
          <w:tcPr>
            <w:tcW w:w="496"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hyperlink w:anchor="P496" w:history="1">
              <w:r>
                <w:rPr>
                  <w:color w:val="0000FF"/>
                </w:rPr>
                <w:t>Подпрограмма 8</w:t>
              </w:r>
            </w:hyperlink>
            <w:r>
              <w:t xml:space="preserve"> "Развитие футбола в Российской </w:t>
            </w:r>
            <w:r>
              <w:lastRenderedPageBreak/>
              <w:t>Федерации"</w:t>
            </w:r>
          </w:p>
        </w:tc>
        <w:tc>
          <w:tcPr>
            <w:tcW w:w="1682" w:type="dxa"/>
            <w:tcBorders>
              <w:top w:val="nil"/>
              <w:left w:val="nil"/>
              <w:bottom w:val="nil"/>
              <w:right w:val="nil"/>
            </w:tcBorders>
          </w:tcPr>
          <w:p w:rsidR="006A0D2E" w:rsidRDefault="006A0D2E">
            <w:pPr>
              <w:pStyle w:val="ConsPlusNormal"/>
            </w:pPr>
            <w:r>
              <w:lastRenderedPageBreak/>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283120</w:t>
            </w:r>
          </w:p>
        </w:tc>
        <w:tc>
          <w:tcPr>
            <w:tcW w:w="1144" w:type="dxa"/>
            <w:tcBorders>
              <w:top w:val="nil"/>
              <w:left w:val="nil"/>
              <w:bottom w:val="nil"/>
              <w:right w:val="nil"/>
            </w:tcBorders>
          </w:tcPr>
          <w:p w:rsidR="006A0D2E" w:rsidRDefault="006A0D2E">
            <w:pPr>
              <w:pStyle w:val="ConsPlusNormal"/>
              <w:jc w:val="center"/>
            </w:pPr>
            <w:r>
              <w:t>286064,4</w:t>
            </w:r>
          </w:p>
        </w:tc>
        <w:tc>
          <w:tcPr>
            <w:tcW w:w="1144" w:type="dxa"/>
            <w:tcBorders>
              <w:top w:val="nil"/>
              <w:left w:val="nil"/>
              <w:bottom w:val="nil"/>
              <w:right w:val="nil"/>
            </w:tcBorders>
          </w:tcPr>
          <w:p w:rsidR="006A0D2E" w:rsidRDefault="006A0D2E">
            <w:pPr>
              <w:pStyle w:val="ConsPlusNormal"/>
              <w:jc w:val="center"/>
            </w:pPr>
            <w:r>
              <w:t>150578,9</w:t>
            </w:r>
          </w:p>
        </w:tc>
        <w:tc>
          <w:tcPr>
            <w:tcW w:w="1144" w:type="dxa"/>
            <w:tcBorders>
              <w:top w:val="nil"/>
              <w:left w:val="nil"/>
              <w:bottom w:val="nil"/>
              <w:right w:val="nil"/>
            </w:tcBorders>
          </w:tcPr>
          <w:p w:rsidR="006A0D2E" w:rsidRDefault="006A0D2E">
            <w:pPr>
              <w:pStyle w:val="ConsPlusNormal"/>
              <w:jc w:val="center"/>
            </w:pPr>
            <w:r>
              <w:t>480363,6</w:t>
            </w:r>
          </w:p>
        </w:tc>
        <w:tc>
          <w:tcPr>
            <w:tcW w:w="1024" w:type="dxa"/>
            <w:tcBorders>
              <w:top w:val="nil"/>
              <w:left w:val="nil"/>
              <w:bottom w:val="nil"/>
              <w:right w:val="nil"/>
            </w:tcBorders>
          </w:tcPr>
          <w:p w:rsidR="006A0D2E" w:rsidRDefault="006A0D2E">
            <w:pPr>
              <w:pStyle w:val="ConsPlusNormal"/>
              <w:jc w:val="center"/>
            </w:pPr>
            <w:r>
              <w:t>166344,4</w:t>
            </w:r>
          </w:p>
        </w:tc>
        <w:tc>
          <w:tcPr>
            <w:tcW w:w="1024" w:type="dxa"/>
            <w:tcBorders>
              <w:top w:val="nil"/>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200566,8</w:t>
            </w:r>
          </w:p>
        </w:tc>
        <w:tc>
          <w:tcPr>
            <w:tcW w:w="1024" w:type="dxa"/>
            <w:tcBorders>
              <w:top w:val="nil"/>
              <w:left w:val="nil"/>
              <w:bottom w:val="nil"/>
              <w:right w:val="nil"/>
            </w:tcBorders>
          </w:tcPr>
          <w:p w:rsidR="006A0D2E" w:rsidRDefault="006A0D2E">
            <w:pPr>
              <w:pStyle w:val="ConsPlusNormal"/>
              <w:jc w:val="center"/>
            </w:pPr>
            <w:r>
              <w:t>166344,4</w:t>
            </w:r>
          </w:p>
        </w:tc>
        <w:tc>
          <w:tcPr>
            <w:tcW w:w="1024" w:type="dxa"/>
            <w:tcBorders>
              <w:top w:val="nil"/>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206064,4</w:t>
            </w:r>
          </w:p>
        </w:tc>
        <w:tc>
          <w:tcPr>
            <w:tcW w:w="1144" w:type="dxa"/>
            <w:tcBorders>
              <w:top w:val="nil"/>
              <w:left w:val="nil"/>
              <w:bottom w:val="nil"/>
              <w:right w:val="nil"/>
            </w:tcBorders>
          </w:tcPr>
          <w:p w:rsidR="006A0D2E" w:rsidRDefault="006A0D2E">
            <w:pPr>
              <w:pStyle w:val="ConsPlusNormal"/>
              <w:jc w:val="center"/>
            </w:pPr>
            <w:r>
              <w:t>110578,9</w:t>
            </w:r>
          </w:p>
        </w:tc>
        <w:tc>
          <w:tcPr>
            <w:tcW w:w="1144" w:type="dxa"/>
            <w:tcBorders>
              <w:top w:val="nil"/>
              <w:left w:val="nil"/>
              <w:bottom w:val="nil"/>
              <w:right w:val="nil"/>
            </w:tcBorders>
          </w:tcPr>
          <w:p w:rsidR="006A0D2E" w:rsidRDefault="006A0D2E">
            <w:pPr>
              <w:pStyle w:val="ConsPlusNormal"/>
              <w:jc w:val="center"/>
            </w:pPr>
            <w:r>
              <w:t>200566,8</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163120</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79230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r>
              <w:t>Основное мероприятие 8.1 "Развитие и модернизация инфраструктуры и материально-технической базы для развития футбола"</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123120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79230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w:t>
            </w:r>
            <w:r>
              <w:lastRenderedPageBreak/>
              <w:t>Балкарская Республика</w:t>
            </w:r>
          </w:p>
        </w:tc>
        <w:tc>
          <w:tcPr>
            <w:tcW w:w="496" w:type="dxa"/>
            <w:tcBorders>
              <w:top w:val="nil"/>
              <w:left w:val="nil"/>
              <w:bottom w:val="nil"/>
              <w:right w:val="nil"/>
            </w:tcBorders>
          </w:tcPr>
          <w:p w:rsidR="006A0D2E" w:rsidRDefault="006A0D2E">
            <w:pPr>
              <w:pStyle w:val="ConsPlusNormal"/>
              <w:jc w:val="center"/>
            </w:pPr>
            <w:r>
              <w:lastRenderedPageBreak/>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123120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79230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160000</w:t>
            </w:r>
          </w:p>
        </w:tc>
        <w:tc>
          <w:tcPr>
            <w:tcW w:w="1144" w:type="dxa"/>
            <w:tcBorders>
              <w:top w:val="nil"/>
              <w:left w:val="nil"/>
              <w:bottom w:val="nil"/>
              <w:right w:val="nil"/>
            </w:tcBorders>
          </w:tcPr>
          <w:p w:rsidR="006A0D2E" w:rsidRDefault="006A0D2E">
            <w:pPr>
              <w:pStyle w:val="ConsPlusNormal"/>
              <w:jc w:val="center"/>
            </w:pPr>
            <w:r>
              <w:t>286064,4</w:t>
            </w:r>
          </w:p>
        </w:tc>
        <w:tc>
          <w:tcPr>
            <w:tcW w:w="1144" w:type="dxa"/>
            <w:tcBorders>
              <w:top w:val="nil"/>
              <w:left w:val="nil"/>
              <w:bottom w:val="nil"/>
              <w:right w:val="nil"/>
            </w:tcBorders>
          </w:tcPr>
          <w:p w:rsidR="006A0D2E" w:rsidRDefault="006A0D2E">
            <w:pPr>
              <w:pStyle w:val="ConsPlusNormal"/>
              <w:jc w:val="center"/>
            </w:pPr>
            <w:r>
              <w:t>150578,9</w:t>
            </w:r>
          </w:p>
        </w:tc>
        <w:tc>
          <w:tcPr>
            <w:tcW w:w="1144" w:type="dxa"/>
            <w:tcBorders>
              <w:top w:val="nil"/>
              <w:left w:val="nil"/>
              <w:bottom w:val="nil"/>
              <w:right w:val="nil"/>
            </w:tcBorders>
          </w:tcPr>
          <w:p w:rsidR="006A0D2E" w:rsidRDefault="006A0D2E">
            <w:pPr>
              <w:pStyle w:val="ConsPlusNormal"/>
              <w:jc w:val="center"/>
            </w:pPr>
            <w:r>
              <w:t>401133,6</w:t>
            </w:r>
          </w:p>
        </w:tc>
        <w:tc>
          <w:tcPr>
            <w:tcW w:w="1024" w:type="dxa"/>
            <w:tcBorders>
              <w:top w:val="nil"/>
              <w:left w:val="nil"/>
              <w:bottom w:val="nil"/>
              <w:right w:val="nil"/>
            </w:tcBorders>
          </w:tcPr>
          <w:p w:rsidR="006A0D2E" w:rsidRDefault="006A0D2E">
            <w:pPr>
              <w:pStyle w:val="ConsPlusNormal"/>
              <w:jc w:val="center"/>
            </w:pPr>
            <w:r>
              <w:t>166344,4</w:t>
            </w:r>
          </w:p>
        </w:tc>
        <w:tc>
          <w:tcPr>
            <w:tcW w:w="1024" w:type="dxa"/>
            <w:tcBorders>
              <w:top w:val="nil"/>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200566,8</w:t>
            </w:r>
          </w:p>
        </w:tc>
        <w:tc>
          <w:tcPr>
            <w:tcW w:w="1024" w:type="dxa"/>
            <w:tcBorders>
              <w:top w:val="nil"/>
              <w:left w:val="nil"/>
              <w:bottom w:val="nil"/>
              <w:right w:val="nil"/>
            </w:tcBorders>
          </w:tcPr>
          <w:p w:rsidR="006A0D2E" w:rsidRDefault="006A0D2E">
            <w:pPr>
              <w:pStyle w:val="ConsPlusNormal"/>
              <w:jc w:val="center"/>
            </w:pPr>
            <w:r>
              <w:t>166344,4</w:t>
            </w:r>
          </w:p>
        </w:tc>
        <w:tc>
          <w:tcPr>
            <w:tcW w:w="1024" w:type="dxa"/>
            <w:tcBorders>
              <w:top w:val="nil"/>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206064,4</w:t>
            </w:r>
          </w:p>
        </w:tc>
        <w:tc>
          <w:tcPr>
            <w:tcW w:w="1144" w:type="dxa"/>
            <w:tcBorders>
              <w:top w:val="nil"/>
              <w:left w:val="nil"/>
              <w:bottom w:val="nil"/>
              <w:right w:val="nil"/>
            </w:tcBorders>
          </w:tcPr>
          <w:p w:rsidR="006A0D2E" w:rsidRDefault="006A0D2E">
            <w:pPr>
              <w:pStyle w:val="ConsPlusNormal"/>
              <w:jc w:val="center"/>
            </w:pPr>
            <w:r>
              <w:t>110578,9</w:t>
            </w:r>
          </w:p>
        </w:tc>
        <w:tc>
          <w:tcPr>
            <w:tcW w:w="1144" w:type="dxa"/>
            <w:tcBorders>
              <w:top w:val="nil"/>
              <w:left w:val="nil"/>
              <w:bottom w:val="nil"/>
              <w:right w:val="nil"/>
            </w:tcBorders>
          </w:tcPr>
          <w:p w:rsidR="006A0D2E" w:rsidRDefault="006A0D2E">
            <w:pPr>
              <w:pStyle w:val="ConsPlusNormal"/>
              <w:jc w:val="center"/>
            </w:pPr>
            <w:r>
              <w:t>200566,8</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nil"/>
              <w:right w:val="nil"/>
            </w:tcBorders>
          </w:tcPr>
          <w:p w:rsidR="006A0D2E" w:rsidRDefault="006A0D2E"/>
        </w:tc>
        <w:tc>
          <w:tcPr>
            <w:tcW w:w="1682" w:type="dxa"/>
            <w:tcBorders>
              <w:top w:val="nil"/>
              <w:left w:val="nil"/>
              <w:bottom w:val="nil"/>
              <w:right w:val="nil"/>
            </w:tcBorders>
          </w:tcPr>
          <w:p w:rsidR="006A0D2E" w:rsidRDefault="006A0D2E">
            <w:pPr>
              <w:pStyle w:val="ConsPlusNormal"/>
            </w:pPr>
            <w:r>
              <w:t>Ставропольский край</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8</w:t>
            </w:r>
          </w:p>
        </w:tc>
        <w:tc>
          <w:tcPr>
            <w:tcW w:w="496"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val="restart"/>
            <w:tcBorders>
              <w:top w:val="nil"/>
              <w:left w:val="nil"/>
              <w:bottom w:val="single" w:sz="4" w:space="0" w:color="auto"/>
              <w:right w:val="nil"/>
            </w:tcBorders>
          </w:tcPr>
          <w:p w:rsidR="006A0D2E" w:rsidRDefault="006A0D2E">
            <w:pPr>
              <w:pStyle w:val="ConsPlusNormal"/>
            </w:pPr>
            <w:r>
              <w:t xml:space="preserve">Федеральная целевая </w:t>
            </w:r>
            <w:hyperlink w:anchor="P625" w:history="1">
              <w:r>
                <w:rPr>
                  <w:color w:val="0000FF"/>
                </w:rPr>
                <w:t>программа</w:t>
              </w:r>
            </w:hyperlink>
            <w:r>
              <w:t xml:space="preserve"> "Развитие физической культуры и спорта в Российской Федерации на 2016 - 2020 годы"</w:t>
            </w:r>
          </w:p>
        </w:tc>
        <w:tc>
          <w:tcPr>
            <w:tcW w:w="1682" w:type="dxa"/>
            <w:tcBorders>
              <w:top w:val="nil"/>
              <w:left w:val="nil"/>
              <w:bottom w:val="nil"/>
              <w:right w:val="nil"/>
            </w:tcBorders>
          </w:tcPr>
          <w:p w:rsidR="006A0D2E" w:rsidRDefault="006A0D2E">
            <w:pPr>
              <w:pStyle w:val="ConsPlusNormal"/>
            </w:pPr>
            <w:r>
              <w:t>Северо-Кавказский федеральный округ</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6</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2591314,1</w:t>
            </w:r>
          </w:p>
        </w:tc>
        <w:tc>
          <w:tcPr>
            <w:tcW w:w="1144" w:type="dxa"/>
            <w:tcBorders>
              <w:top w:val="nil"/>
              <w:left w:val="nil"/>
              <w:bottom w:val="nil"/>
              <w:right w:val="nil"/>
            </w:tcBorders>
          </w:tcPr>
          <w:p w:rsidR="006A0D2E" w:rsidRDefault="006A0D2E">
            <w:pPr>
              <w:pStyle w:val="ConsPlusNormal"/>
              <w:jc w:val="center"/>
            </w:pPr>
            <w:r>
              <w:t>2591314,1</w:t>
            </w:r>
          </w:p>
        </w:tc>
        <w:tc>
          <w:tcPr>
            <w:tcW w:w="1144" w:type="dxa"/>
            <w:tcBorders>
              <w:top w:val="nil"/>
              <w:left w:val="nil"/>
              <w:bottom w:val="nil"/>
              <w:right w:val="nil"/>
            </w:tcBorders>
          </w:tcPr>
          <w:p w:rsidR="006A0D2E" w:rsidRDefault="006A0D2E">
            <w:pPr>
              <w:pStyle w:val="ConsPlusNormal"/>
              <w:jc w:val="center"/>
            </w:pPr>
            <w:r>
              <w:t>2200902,5</w:t>
            </w:r>
          </w:p>
        </w:tc>
        <w:tc>
          <w:tcPr>
            <w:tcW w:w="1144" w:type="dxa"/>
            <w:tcBorders>
              <w:top w:val="nil"/>
              <w:left w:val="nil"/>
              <w:bottom w:val="nil"/>
              <w:right w:val="nil"/>
            </w:tcBorders>
          </w:tcPr>
          <w:p w:rsidR="006A0D2E" w:rsidRDefault="006A0D2E">
            <w:pPr>
              <w:pStyle w:val="ConsPlusNormal"/>
              <w:jc w:val="center"/>
            </w:pPr>
            <w:r>
              <w:t>2168999,3</w:t>
            </w:r>
          </w:p>
        </w:tc>
        <w:tc>
          <w:tcPr>
            <w:tcW w:w="1144" w:type="dxa"/>
            <w:tcBorders>
              <w:top w:val="nil"/>
              <w:left w:val="nil"/>
              <w:bottom w:val="nil"/>
              <w:right w:val="nil"/>
            </w:tcBorders>
          </w:tcPr>
          <w:p w:rsidR="006A0D2E" w:rsidRDefault="006A0D2E">
            <w:pPr>
              <w:pStyle w:val="ConsPlusNormal"/>
              <w:jc w:val="center"/>
            </w:pPr>
            <w:r>
              <w:t>1278737,7</w:t>
            </w:r>
          </w:p>
        </w:tc>
        <w:tc>
          <w:tcPr>
            <w:tcW w:w="1144" w:type="dxa"/>
            <w:tcBorders>
              <w:top w:val="nil"/>
              <w:left w:val="nil"/>
              <w:bottom w:val="nil"/>
              <w:right w:val="nil"/>
            </w:tcBorders>
          </w:tcPr>
          <w:p w:rsidR="006A0D2E" w:rsidRDefault="006A0D2E">
            <w:pPr>
              <w:pStyle w:val="ConsPlusNormal"/>
              <w:jc w:val="center"/>
            </w:pPr>
            <w:r>
              <w:t>1713512,3</w:t>
            </w:r>
          </w:p>
        </w:tc>
        <w:tc>
          <w:tcPr>
            <w:tcW w:w="1144" w:type="dxa"/>
            <w:tcBorders>
              <w:top w:val="nil"/>
              <w:left w:val="nil"/>
              <w:bottom w:val="nil"/>
              <w:right w:val="nil"/>
            </w:tcBorders>
          </w:tcPr>
          <w:p w:rsidR="006A0D2E" w:rsidRDefault="006A0D2E">
            <w:pPr>
              <w:pStyle w:val="ConsPlusNormal"/>
              <w:jc w:val="center"/>
            </w:pPr>
            <w:r>
              <w:t>1681859,6</w:t>
            </w:r>
          </w:p>
        </w:tc>
        <w:tc>
          <w:tcPr>
            <w:tcW w:w="1144" w:type="dxa"/>
            <w:tcBorders>
              <w:top w:val="nil"/>
              <w:left w:val="nil"/>
              <w:bottom w:val="nil"/>
              <w:right w:val="nil"/>
            </w:tcBorders>
          </w:tcPr>
          <w:p w:rsidR="006A0D2E" w:rsidRDefault="006A0D2E">
            <w:pPr>
              <w:pStyle w:val="ConsPlusNormal"/>
              <w:jc w:val="center"/>
            </w:pPr>
            <w:r>
              <w:t>1839815,4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single" w:sz="4" w:space="0" w:color="auto"/>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Дагестан</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6</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78242</w:t>
            </w:r>
          </w:p>
        </w:tc>
        <w:tc>
          <w:tcPr>
            <w:tcW w:w="1144" w:type="dxa"/>
            <w:tcBorders>
              <w:top w:val="nil"/>
              <w:left w:val="nil"/>
              <w:bottom w:val="nil"/>
              <w:right w:val="nil"/>
            </w:tcBorders>
          </w:tcPr>
          <w:p w:rsidR="006A0D2E" w:rsidRDefault="006A0D2E">
            <w:pPr>
              <w:pStyle w:val="ConsPlusNormal"/>
              <w:jc w:val="center"/>
            </w:pPr>
            <w:r>
              <w:t>78242</w:t>
            </w:r>
          </w:p>
        </w:tc>
        <w:tc>
          <w:tcPr>
            <w:tcW w:w="1144" w:type="dxa"/>
            <w:tcBorders>
              <w:top w:val="nil"/>
              <w:left w:val="nil"/>
              <w:bottom w:val="nil"/>
              <w:right w:val="nil"/>
            </w:tcBorders>
          </w:tcPr>
          <w:p w:rsidR="006A0D2E" w:rsidRDefault="006A0D2E">
            <w:pPr>
              <w:pStyle w:val="ConsPlusNormal"/>
              <w:jc w:val="center"/>
            </w:pPr>
            <w:r>
              <w:t>83000</w:t>
            </w:r>
          </w:p>
        </w:tc>
        <w:tc>
          <w:tcPr>
            <w:tcW w:w="1144" w:type="dxa"/>
            <w:tcBorders>
              <w:top w:val="nil"/>
              <w:left w:val="nil"/>
              <w:bottom w:val="nil"/>
              <w:right w:val="nil"/>
            </w:tcBorders>
          </w:tcPr>
          <w:p w:rsidR="006A0D2E" w:rsidRDefault="006A0D2E">
            <w:pPr>
              <w:pStyle w:val="ConsPlusNormal"/>
              <w:jc w:val="center"/>
            </w:pPr>
            <w:r>
              <w:t>83000</w:t>
            </w:r>
          </w:p>
        </w:tc>
        <w:tc>
          <w:tcPr>
            <w:tcW w:w="1144" w:type="dxa"/>
            <w:tcBorders>
              <w:top w:val="nil"/>
              <w:left w:val="nil"/>
              <w:bottom w:val="nil"/>
              <w:right w:val="nil"/>
            </w:tcBorders>
          </w:tcPr>
          <w:p w:rsidR="006A0D2E" w:rsidRDefault="006A0D2E">
            <w:pPr>
              <w:pStyle w:val="ConsPlusNormal"/>
              <w:jc w:val="center"/>
            </w:pPr>
            <w:r>
              <w:t>37853,9</w:t>
            </w:r>
          </w:p>
        </w:tc>
        <w:tc>
          <w:tcPr>
            <w:tcW w:w="1144" w:type="dxa"/>
            <w:tcBorders>
              <w:top w:val="nil"/>
              <w:left w:val="nil"/>
              <w:bottom w:val="nil"/>
              <w:right w:val="nil"/>
            </w:tcBorders>
          </w:tcPr>
          <w:p w:rsidR="006A0D2E" w:rsidRDefault="006A0D2E">
            <w:pPr>
              <w:pStyle w:val="ConsPlusNormal"/>
              <w:jc w:val="center"/>
            </w:pPr>
            <w:r>
              <w:t>37853,9</w:t>
            </w:r>
          </w:p>
        </w:tc>
        <w:tc>
          <w:tcPr>
            <w:tcW w:w="1144" w:type="dxa"/>
            <w:tcBorders>
              <w:top w:val="nil"/>
              <w:left w:val="nil"/>
              <w:bottom w:val="nil"/>
              <w:right w:val="nil"/>
            </w:tcBorders>
          </w:tcPr>
          <w:p w:rsidR="006A0D2E" w:rsidRDefault="006A0D2E">
            <w:pPr>
              <w:pStyle w:val="ConsPlusNormal"/>
              <w:jc w:val="center"/>
            </w:pPr>
            <w:r>
              <w:t>148045,6</w:t>
            </w:r>
          </w:p>
        </w:tc>
        <w:tc>
          <w:tcPr>
            <w:tcW w:w="1144" w:type="dxa"/>
            <w:tcBorders>
              <w:top w:val="nil"/>
              <w:left w:val="nil"/>
              <w:bottom w:val="nil"/>
              <w:right w:val="nil"/>
            </w:tcBorders>
          </w:tcPr>
          <w:p w:rsidR="006A0D2E" w:rsidRDefault="006A0D2E">
            <w:pPr>
              <w:pStyle w:val="ConsPlusNormal"/>
              <w:jc w:val="center"/>
            </w:pPr>
            <w:r>
              <w:t>145113,3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single" w:sz="4" w:space="0" w:color="auto"/>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Ингушетия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6</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40000</w:t>
            </w:r>
          </w:p>
        </w:tc>
        <w:tc>
          <w:tcPr>
            <w:tcW w:w="1144" w:type="dxa"/>
            <w:tcBorders>
              <w:top w:val="nil"/>
              <w:left w:val="nil"/>
              <w:bottom w:val="nil"/>
              <w:right w:val="nil"/>
            </w:tcBorders>
          </w:tcPr>
          <w:p w:rsidR="006A0D2E" w:rsidRDefault="006A0D2E">
            <w:pPr>
              <w:pStyle w:val="ConsPlusNormal"/>
              <w:jc w:val="center"/>
            </w:pPr>
            <w:r>
              <w:t>269397</w:t>
            </w:r>
          </w:p>
        </w:tc>
        <w:tc>
          <w:tcPr>
            <w:tcW w:w="1144" w:type="dxa"/>
            <w:tcBorders>
              <w:top w:val="nil"/>
              <w:left w:val="nil"/>
              <w:bottom w:val="nil"/>
              <w:right w:val="nil"/>
            </w:tcBorders>
          </w:tcPr>
          <w:p w:rsidR="006A0D2E" w:rsidRDefault="006A0D2E">
            <w:pPr>
              <w:pStyle w:val="ConsPlusNormal"/>
              <w:jc w:val="center"/>
            </w:pPr>
            <w:r>
              <w:t>269397</w:t>
            </w:r>
          </w:p>
        </w:tc>
        <w:tc>
          <w:tcPr>
            <w:tcW w:w="1144" w:type="dxa"/>
            <w:tcBorders>
              <w:top w:val="nil"/>
              <w:left w:val="nil"/>
              <w:bottom w:val="nil"/>
              <w:right w:val="nil"/>
            </w:tcBorders>
          </w:tcPr>
          <w:p w:rsidR="006A0D2E" w:rsidRDefault="006A0D2E">
            <w:pPr>
              <w:pStyle w:val="ConsPlusNormal"/>
              <w:jc w:val="center"/>
            </w:pPr>
            <w:r>
              <w:t>27375,4</w:t>
            </w:r>
          </w:p>
        </w:tc>
        <w:tc>
          <w:tcPr>
            <w:tcW w:w="1144" w:type="dxa"/>
            <w:tcBorders>
              <w:top w:val="nil"/>
              <w:left w:val="nil"/>
              <w:bottom w:val="nil"/>
              <w:right w:val="nil"/>
            </w:tcBorders>
          </w:tcPr>
          <w:p w:rsidR="006A0D2E" w:rsidRDefault="006A0D2E">
            <w:pPr>
              <w:pStyle w:val="ConsPlusNormal"/>
              <w:jc w:val="center"/>
            </w:pPr>
            <w:r>
              <w:t>27380</w:t>
            </w:r>
          </w:p>
        </w:tc>
        <w:tc>
          <w:tcPr>
            <w:tcW w:w="1144" w:type="dxa"/>
            <w:tcBorders>
              <w:top w:val="nil"/>
              <w:left w:val="nil"/>
              <w:bottom w:val="nil"/>
              <w:right w:val="nil"/>
            </w:tcBorders>
          </w:tcPr>
          <w:p w:rsidR="006A0D2E" w:rsidRDefault="006A0D2E">
            <w:pPr>
              <w:pStyle w:val="ConsPlusNormal"/>
              <w:jc w:val="center"/>
            </w:pPr>
            <w:r>
              <w:t>82745,3</w:t>
            </w:r>
          </w:p>
        </w:tc>
        <w:tc>
          <w:tcPr>
            <w:tcW w:w="1144" w:type="dxa"/>
            <w:tcBorders>
              <w:top w:val="nil"/>
              <w:left w:val="nil"/>
              <w:bottom w:val="nil"/>
              <w:right w:val="nil"/>
            </w:tcBorders>
          </w:tcPr>
          <w:p w:rsidR="006A0D2E" w:rsidRDefault="006A0D2E">
            <w:pPr>
              <w:pStyle w:val="ConsPlusNormal"/>
              <w:jc w:val="center"/>
            </w:pPr>
            <w:r>
              <w:t>209972,6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single" w:sz="4" w:space="0" w:color="auto"/>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Кабардино-Балкарская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6</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11357,5</w:t>
            </w:r>
          </w:p>
        </w:tc>
        <w:tc>
          <w:tcPr>
            <w:tcW w:w="1144" w:type="dxa"/>
            <w:tcBorders>
              <w:top w:val="nil"/>
              <w:left w:val="nil"/>
              <w:bottom w:val="nil"/>
              <w:right w:val="nil"/>
            </w:tcBorders>
          </w:tcPr>
          <w:p w:rsidR="006A0D2E" w:rsidRDefault="006A0D2E">
            <w:pPr>
              <w:pStyle w:val="ConsPlusNormal"/>
              <w:jc w:val="center"/>
            </w:pPr>
            <w:r>
              <w:t>11357,5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56959,7</w:t>
            </w:r>
          </w:p>
        </w:tc>
        <w:tc>
          <w:tcPr>
            <w:tcW w:w="1144" w:type="dxa"/>
            <w:tcBorders>
              <w:top w:val="nil"/>
              <w:left w:val="nil"/>
              <w:bottom w:val="nil"/>
              <w:right w:val="nil"/>
            </w:tcBorders>
          </w:tcPr>
          <w:p w:rsidR="006A0D2E" w:rsidRDefault="006A0D2E">
            <w:pPr>
              <w:pStyle w:val="ConsPlusNormal"/>
              <w:jc w:val="center"/>
            </w:pPr>
            <w:r>
              <w:t>63409,3</w:t>
            </w:r>
          </w:p>
        </w:tc>
        <w:tc>
          <w:tcPr>
            <w:tcW w:w="1144" w:type="dxa"/>
            <w:tcBorders>
              <w:top w:val="nil"/>
              <w:left w:val="nil"/>
              <w:bottom w:val="nil"/>
              <w:right w:val="nil"/>
            </w:tcBorders>
          </w:tcPr>
          <w:p w:rsidR="006A0D2E" w:rsidRDefault="006A0D2E">
            <w:pPr>
              <w:pStyle w:val="ConsPlusNormal"/>
              <w:jc w:val="center"/>
            </w:pPr>
            <w:r>
              <w:t>279531,8</w:t>
            </w:r>
          </w:p>
        </w:tc>
        <w:tc>
          <w:tcPr>
            <w:tcW w:w="1144" w:type="dxa"/>
            <w:tcBorders>
              <w:top w:val="nil"/>
              <w:left w:val="nil"/>
              <w:bottom w:val="nil"/>
              <w:right w:val="nil"/>
            </w:tcBorders>
          </w:tcPr>
          <w:p w:rsidR="006A0D2E" w:rsidRDefault="006A0D2E">
            <w:pPr>
              <w:pStyle w:val="ConsPlusNormal"/>
              <w:jc w:val="center"/>
            </w:pPr>
            <w:r>
              <w:t>327706,7</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single" w:sz="4" w:space="0" w:color="auto"/>
              <w:right w:val="nil"/>
            </w:tcBorders>
          </w:tcPr>
          <w:p w:rsidR="006A0D2E" w:rsidRDefault="006A0D2E"/>
        </w:tc>
        <w:tc>
          <w:tcPr>
            <w:tcW w:w="1682" w:type="dxa"/>
            <w:tcBorders>
              <w:top w:val="nil"/>
              <w:left w:val="nil"/>
              <w:bottom w:val="nil"/>
              <w:right w:val="nil"/>
            </w:tcBorders>
          </w:tcPr>
          <w:p w:rsidR="006A0D2E" w:rsidRDefault="006A0D2E">
            <w:pPr>
              <w:pStyle w:val="ConsPlusNormal"/>
            </w:pPr>
            <w:r>
              <w:t>Карачаево-Черкесская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6</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81357,5</w:t>
            </w:r>
          </w:p>
        </w:tc>
        <w:tc>
          <w:tcPr>
            <w:tcW w:w="1144" w:type="dxa"/>
            <w:tcBorders>
              <w:top w:val="nil"/>
              <w:left w:val="nil"/>
              <w:bottom w:val="nil"/>
              <w:right w:val="nil"/>
            </w:tcBorders>
          </w:tcPr>
          <w:p w:rsidR="006A0D2E" w:rsidRDefault="006A0D2E">
            <w:pPr>
              <w:pStyle w:val="ConsPlusNormal"/>
              <w:jc w:val="center"/>
            </w:pPr>
            <w:r>
              <w:t>81357,5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76190,7</w:t>
            </w:r>
          </w:p>
        </w:tc>
        <w:tc>
          <w:tcPr>
            <w:tcW w:w="1144" w:type="dxa"/>
            <w:tcBorders>
              <w:top w:val="nil"/>
              <w:left w:val="nil"/>
              <w:bottom w:val="nil"/>
              <w:right w:val="nil"/>
            </w:tcBorders>
          </w:tcPr>
          <w:p w:rsidR="006A0D2E" w:rsidRDefault="006A0D2E">
            <w:pPr>
              <w:pStyle w:val="ConsPlusNormal"/>
              <w:jc w:val="center"/>
            </w:pPr>
            <w:r>
              <w:t>76190,7</w:t>
            </w:r>
          </w:p>
        </w:tc>
        <w:tc>
          <w:tcPr>
            <w:tcW w:w="1144" w:type="dxa"/>
            <w:tcBorders>
              <w:top w:val="nil"/>
              <w:left w:val="nil"/>
              <w:bottom w:val="nil"/>
              <w:right w:val="nil"/>
            </w:tcBorders>
          </w:tcPr>
          <w:p w:rsidR="006A0D2E" w:rsidRDefault="006A0D2E">
            <w:pPr>
              <w:pStyle w:val="ConsPlusNormal"/>
              <w:jc w:val="center"/>
            </w:pPr>
            <w:r>
              <w:t>169407</w:t>
            </w:r>
          </w:p>
        </w:tc>
        <w:tc>
          <w:tcPr>
            <w:tcW w:w="1144" w:type="dxa"/>
            <w:tcBorders>
              <w:top w:val="nil"/>
              <w:left w:val="nil"/>
              <w:bottom w:val="nil"/>
              <w:right w:val="nil"/>
            </w:tcBorders>
          </w:tcPr>
          <w:p w:rsidR="006A0D2E" w:rsidRDefault="006A0D2E">
            <w:pPr>
              <w:pStyle w:val="ConsPlusNormal"/>
              <w:jc w:val="center"/>
            </w:pPr>
            <w:r>
              <w:t>218914,7</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single" w:sz="4" w:space="0" w:color="auto"/>
              <w:right w:val="nil"/>
            </w:tcBorders>
          </w:tcPr>
          <w:p w:rsidR="006A0D2E" w:rsidRDefault="006A0D2E"/>
        </w:tc>
        <w:tc>
          <w:tcPr>
            <w:tcW w:w="1682" w:type="dxa"/>
            <w:tcBorders>
              <w:top w:val="nil"/>
              <w:left w:val="nil"/>
              <w:bottom w:val="nil"/>
              <w:right w:val="nil"/>
            </w:tcBorders>
          </w:tcPr>
          <w:p w:rsidR="006A0D2E" w:rsidRDefault="006A0D2E">
            <w:pPr>
              <w:pStyle w:val="ConsPlusNormal"/>
            </w:pPr>
            <w:r>
              <w:t>Республика Северная Осетия - Алания</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6</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25915</w:t>
            </w:r>
          </w:p>
        </w:tc>
        <w:tc>
          <w:tcPr>
            <w:tcW w:w="1144" w:type="dxa"/>
            <w:tcBorders>
              <w:top w:val="nil"/>
              <w:left w:val="nil"/>
              <w:bottom w:val="nil"/>
              <w:right w:val="nil"/>
            </w:tcBorders>
          </w:tcPr>
          <w:p w:rsidR="006A0D2E" w:rsidRDefault="006A0D2E">
            <w:pPr>
              <w:pStyle w:val="ConsPlusNormal"/>
              <w:jc w:val="center"/>
            </w:pPr>
            <w:r>
              <w:t>25915</w:t>
            </w:r>
          </w:p>
        </w:tc>
        <w:tc>
          <w:tcPr>
            <w:tcW w:w="1144" w:type="dxa"/>
            <w:tcBorders>
              <w:top w:val="nil"/>
              <w:left w:val="nil"/>
              <w:bottom w:val="nil"/>
              <w:right w:val="nil"/>
            </w:tcBorders>
          </w:tcPr>
          <w:p w:rsidR="006A0D2E" w:rsidRDefault="006A0D2E">
            <w:pPr>
              <w:pStyle w:val="ConsPlusNormal"/>
              <w:jc w:val="center"/>
            </w:pPr>
            <w:r>
              <w:t>63265,5</w:t>
            </w:r>
          </w:p>
        </w:tc>
        <w:tc>
          <w:tcPr>
            <w:tcW w:w="1144" w:type="dxa"/>
            <w:tcBorders>
              <w:top w:val="nil"/>
              <w:left w:val="nil"/>
              <w:bottom w:val="nil"/>
              <w:right w:val="nil"/>
            </w:tcBorders>
          </w:tcPr>
          <w:p w:rsidR="006A0D2E" w:rsidRDefault="006A0D2E">
            <w:pPr>
              <w:pStyle w:val="ConsPlusNormal"/>
              <w:jc w:val="center"/>
            </w:pPr>
            <w:r>
              <w:t>63265,5</w:t>
            </w:r>
          </w:p>
        </w:tc>
        <w:tc>
          <w:tcPr>
            <w:tcW w:w="1144" w:type="dxa"/>
            <w:tcBorders>
              <w:top w:val="nil"/>
              <w:left w:val="nil"/>
              <w:bottom w:val="nil"/>
              <w:right w:val="nil"/>
            </w:tcBorders>
          </w:tcPr>
          <w:p w:rsidR="006A0D2E" w:rsidRDefault="006A0D2E">
            <w:pPr>
              <w:pStyle w:val="ConsPlusNormal"/>
              <w:jc w:val="center"/>
            </w:pPr>
            <w:r>
              <w:t>80104,2</w:t>
            </w:r>
          </w:p>
        </w:tc>
        <w:tc>
          <w:tcPr>
            <w:tcW w:w="1144" w:type="dxa"/>
            <w:tcBorders>
              <w:top w:val="nil"/>
              <w:left w:val="nil"/>
              <w:bottom w:val="nil"/>
              <w:right w:val="nil"/>
            </w:tcBorders>
          </w:tcPr>
          <w:p w:rsidR="006A0D2E" w:rsidRDefault="006A0D2E">
            <w:pPr>
              <w:pStyle w:val="ConsPlusNormal"/>
              <w:jc w:val="center"/>
            </w:pPr>
            <w:r>
              <w:t>75852,2</w:t>
            </w:r>
          </w:p>
        </w:tc>
        <w:tc>
          <w:tcPr>
            <w:tcW w:w="1144" w:type="dxa"/>
            <w:tcBorders>
              <w:top w:val="nil"/>
              <w:left w:val="nil"/>
              <w:bottom w:val="nil"/>
              <w:right w:val="nil"/>
            </w:tcBorders>
          </w:tcPr>
          <w:p w:rsidR="006A0D2E" w:rsidRDefault="006A0D2E">
            <w:pPr>
              <w:pStyle w:val="ConsPlusNormal"/>
              <w:jc w:val="center"/>
            </w:pPr>
            <w:r>
              <w:t>234591,9</w:t>
            </w:r>
          </w:p>
        </w:tc>
        <w:tc>
          <w:tcPr>
            <w:tcW w:w="1144" w:type="dxa"/>
            <w:tcBorders>
              <w:top w:val="nil"/>
              <w:left w:val="nil"/>
              <w:bottom w:val="nil"/>
              <w:right w:val="nil"/>
            </w:tcBorders>
          </w:tcPr>
          <w:p w:rsidR="006A0D2E" w:rsidRDefault="006A0D2E">
            <w:pPr>
              <w:pStyle w:val="ConsPlusNormal"/>
              <w:jc w:val="center"/>
            </w:pPr>
            <w:r>
              <w:t>229290,6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single" w:sz="4" w:space="0" w:color="auto"/>
              <w:right w:val="nil"/>
            </w:tcBorders>
          </w:tcPr>
          <w:p w:rsidR="006A0D2E" w:rsidRDefault="006A0D2E"/>
        </w:tc>
        <w:tc>
          <w:tcPr>
            <w:tcW w:w="1682" w:type="dxa"/>
            <w:tcBorders>
              <w:top w:val="nil"/>
              <w:left w:val="nil"/>
              <w:bottom w:val="nil"/>
              <w:right w:val="nil"/>
            </w:tcBorders>
          </w:tcPr>
          <w:p w:rsidR="006A0D2E" w:rsidRDefault="006A0D2E">
            <w:pPr>
              <w:pStyle w:val="ConsPlusNormal"/>
            </w:pPr>
            <w:r>
              <w:t>Чеченская Республика</w:t>
            </w:r>
          </w:p>
        </w:tc>
        <w:tc>
          <w:tcPr>
            <w:tcW w:w="496" w:type="dxa"/>
            <w:tcBorders>
              <w:top w:val="nil"/>
              <w:left w:val="nil"/>
              <w:bottom w:val="nil"/>
              <w:right w:val="nil"/>
            </w:tcBorders>
          </w:tcPr>
          <w:p w:rsidR="006A0D2E" w:rsidRDefault="006A0D2E">
            <w:pPr>
              <w:pStyle w:val="ConsPlusNormal"/>
              <w:jc w:val="center"/>
            </w:pPr>
            <w:r>
              <w:t>777</w:t>
            </w:r>
          </w:p>
        </w:tc>
        <w:tc>
          <w:tcPr>
            <w:tcW w:w="497" w:type="dxa"/>
            <w:tcBorders>
              <w:top w:val="nil"/>
              <w:left w:val="nil"/>
              <w:bottom w:val="nil"/>
              <w:right w:val="nil"/>
            </w:tcBorders>
          </w:tcPr>
          <w:p w:rsidR="006A0D2E" w:rsidRDefault="006A0D2E">
            <w:pPr>
              <w:pStyle w:val="ConsPlusNormal"/>
              <w:jc w:val="center"/>
            </w:pPr>
            <w:r>
              <w:t>13</w:t>
            </w:r>
          </w:p>
        </w:tc>
        <w:tc>
          <w:tcPr>
            <w:tcW w:w="496" w:type="dxa"/>
            <w:tcBorders>
              <w:top w:val="nil"/>
              <w:left w:val="nil"/>
              <w:bottom w:val="nil"/>
              <w:right w:val="nil"/>
            </w:tcBorders>
          </w:tcPr>
          <w:p w:rsidR="006A0D2E" w:rsidRDefault="006A0D2E">
            <w:pPr>
              <w:pStyle w:val="ConsPlusNormal"/>
              <w:jc w:val="center"/>
            </w:pPr>
            <w:r>
              <w:t>6</w:t>
            </w:r>
          </w:p>
        </w:tc>
        <w:tc>
          <w:tcPr>
            <w:tcW w:w="496"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50000</w:t>
            </w:r>
          </w:p>
        </w:tc>
        <w:tc>
          <w:tcPr>
            <w:tcW w:w="1144" w:type="dxa"/>
            <w:tcBorders>
              <w:top w:val="nil"/>
              <w:left w:val="nil"/>
              <w:bottom w:val="nil"/>
              <w:right w:val="nil"/>
            </w:tcBorders>
          </w:tcPr>
          <w:p w:rsidR="006A0D2E" w:rsidRDefault="006A0D2E">
            <w:pPr>
              <w:pStyle w:val="ConsPlusNormal"/>
              <w:jc w:val="center"/>
            </w:pPr>
            <w:r>
              <w:t>50000</w:t>
            </w:r>
          </w:p>
        </w:tc>
        <w:tc>
          <w:tcPr>
            <w:tcW w:w="1144" w:type="dxa"/>
            <w:tcBorders>
              <w:top w:val="nil"/>
              <w:left w:val="nil"/>
              <w:bottom w:val="nil"/>
              <w:right w:val="nil"/>
            </w:tcBorders>
          </w:tcPr>
          <w:p w:rsidR="006A0D2E" w:rsidRDefault="006A0D2E">
            <w:pPr>
              <w:pStyle w:val="ConsPlusNormal"/>
              <w:jc w:val="center"/>
            </w:pPr>
            <w:r>
              <w:t>70000</w:t>
            </w:r>
          </w:p>
        </w:tc>
        <w:tc>
          <w:tcPr>
            <w:tcW w:w="1144" w:type="dxa"/>
            <w:tcBorders>
              <w:top w:val="nil"/>
              <w:left w:val="nil"/>
              <w:bottom w:val="nil"/>
              <w:right w:val="nil"/>
            </w:tcBorders>
          </w:tcPr>
          <w:p w:rsidR="006A0D2E" w:rsidRDefault="006A0D2E">
            <w:pPr>
              <w:pStyle w:val="ConsPlusNormal"/>
              <w:jc w:val="center"/>
            </w:pPr>
            <w:r>
              <w:t>70000</w:t>
            </w:r>
          </w:p>
        </w:tc>
        <w:tc>
          <w:tcPr>
            <w:tcW w:w="1144" w:type="dxa"/>
            <w:tcBorders>
              <w:top w:val="nil"/>
              <w:left w:val="nil"/>
              <w:bottom w:val="nil"/>
              <w:right w:val="nil"/>
            </w:tcBorders>
          </w:tcPr>
          <w:p w:rsidR="006A0D2E" w:rsidRDefault="006A0D2E">
            <w:pPr>
              <w:pStyle w:val="ConsPlusNormal"/>
              <w:jc w:val="center"/>
            </w:pPr>
            <w:r>
              <w:t>75353,8</w:t>
            </w:r>
          </w:p>
        </w:tc>
        <w:tc>
          <w:tcPr>
            <w:tcW w:w="1144" w:type="dxa"/>
            <w:tcBorders>
              <w:top w:val="nil"/>
              <w:left w:val="nil"/>
              <w:bottom w:val="nil"/>
              <w:right w:val="nil"/>
            </w:tcBorders>
          </w:tcPr>
          <w:p w:rsidR="006A0D2E" w:rsidRDefault="006A0D2E">
            <w:pPr>
              <w:pStyle w:val="ConsPlusNormal"/>
              <w:jc w:val="center"/>
            </w:pPr>
            <w:r>
              <w:t>74961,7</w:t>
            </w:r>
          </w:p>
        </w:tc>
        <w:tc>
          <w:tcPr>
            <w:tcW w:w="1144" w:type="dxa"/>
            <w:tcBorders>
              <w:top w:val="nil"/>
              <w:left w:val="nil"/>
              <w:bottom w:val="nil"/>
              <w:right w:val="nil"/>
            </w:tcBorders>
          </w:tcPr>
          <w:p w:rsidR="006A0D2E" w:rsidRDefault="006A0D2E">
            <w:pPr>
              <w:pStyle w:val="ConsPlusNormal"/>
              <w:jc w:val="center"/>
            </w:pPr>
            <w:r>
              <w:t>97091</w:t>
            </w:r>
          </w:p>
        </w:tc>
        <w:tc>
          <w:tcPr>
            <w:tcW w:w="1144" w:type="dxa"/>
            <w:tcBorders>
              <w:top w:val="nil"/>
              <w:left w:val="nil"/>
              <w:bottom w:val="nil"/>
              <w:right w:val="nil"/>
            </w:tcBorders>
          </w:tcPr>
          <w:p w:rsidR="006A0D2E" w:rsidRDefault="006A0D2E">
            <w:pPr>
              <w:pStyle w:val="ConsPlusNormal"/>
              <w:jc w:val="center"/>
            </w:pPr>
            <w:r>
              <w:t>94534,5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9" w:type="dxa"/>
            <w:vMerge/>
            <w:tcBorders>
              <w:top w:val="nil"/>
              <w:left w:val="nil"/>
              <w:bottom w:val="single" w:sz="4" w:space="0" w:color="auto"/>
              <w:right w:val="nil"/>
            </w:tcBorders>
          </w:tcPr>
          <w:p w:rsidR="006A0D2E" w:rsidRDefault="006A0D2E"/>
        </w:tc>
        <w:tc>
          <w:tcPr>
            <w:tcW w:w="1682" w:type="dxa"/>
            <w:tcBorders>
              <w:top w:val="nil"/>
              <w:left w:val="nil"/>
              <w:bottom w:val="single" w:sz="4" w:space="0" w:color="auto"/>
              <w:right w:val="nil"/>
            </w:tcBorders>
          </w:tcPr>
          <w:p w:rsidR="006A0D2E" w:rsidRDefault="006A0D2E">
            <w:pPr>
              <w:pStyle w:val="ConsPlusNormal"/>
            </w:pPr>
            <w:r>
              <w:t>Ставропольский край</w:t>
            </w:r>
          </w:p>
        </w:tc>
        <w:tc>
          <w:tcPr>
            <w:tcW w:w="496" w:type="dxa"/>
            <w:tcBorders>
              <w:top w:val="nil"/>
              <w:left w:val="nil"/>
              <w:bottom w:val="single" w:sz="4" w:space="0" w:color="auto"/>
              <w:right w:val="nil"/>
            </w:tcBorders>
          </w:tcPr>
          <w:p w:rsidR="006A0D2E" w:rsidRDefault="006A0D2E">
            <w:pPr>
              <w:pStyle w:val="ConsPlusNormal"/>
              <w:jc w:val="center"/>
            </w:pPr>
            <w:r>
              <w:t>777</w:t>
            </w:r>
          </w:p>
        </w:tc>
        <w:tc>
          <w:tcPr>
            <w:tcW w:w="497" w:type="dxa"/>
            <w:tcBorders>
              <w:top w:val="nil"/>
              <w:left w:val="nil"/>
              <w:bottom w:val="single" w:sz="4" w:space="0" w:color="auto"/>
              <w:right w:val="nil"/>
            </w:tcBorders>
          </w:tcPr>
          <w:p w:rsidR="006A0D2E" w:rsidRDefault="006A0D2E">
            <w:pPr>
              <w:pStyle w:val="ConsPlusNormal"/>
              <w:jc w:val="center"/>
            </w:pPr>
            <w:r>
              <w:t>13</w:t>
            </w:r>
          </w:p>
        </w:tc>
        <w:tc>
          <w:tcPr>
            <w:tcW w:w="496" w:type="dxa"/>
            <w:tcBorders>
              <w:top w:val="nil"/>
              <w:left w:val="nil"/>
              <w:bottom w:val="single" w:sz="4" w:space="0" w:color="auto"/>
              <w:right w:val="nil"/>
            </w:tcBorders>
          </w:tcPr>
          <w:p w:rsidR="006A0D2E" w:rsidRDefault="006A0D2E">
            <w:pPr>
              <w:pStyle w:val="ConsPlusNormal"/>
              <w:jc w:val="center"/>
            </w:pPr>
            <w:r>
              <w:t>6</w:t>
            </w:r>
          </w:p>
        </w:tc>
        <w:tc>
          <w:tcPr>
            <w:tcW w:w="496"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2304442,1</w:t>
            </w:r>
          </w:p>
        </w:tc>
        <w:tc>
          <w:tcPr>
            <w:tcW w:w="1144" w:type="dxa"/>
            <w:tcBorders>
              <w:top w:val="nil"/>
              <w:left w:val="nil"/>
              <w:bottom w:val="single" w:sz="4" w:space="0" w:color="auto"/>
              <w:right w:val="nil"/>
            </w:tcBorders>
          </w:tcPr>
          <w:p w:rsidR="006A0D2E" w:rsidRDefault="006A0D2E">
            <w:pPr>
              <w:pStyle w:val="ConsPlusNormal"/>
              <w:jc w:val="center"/>
            </w:pPr>
            <w:r>
              <w:t>2304442,1</w:t>
            </w:r>
          </w:p>
        </w:tc>
        <w:tc>
          <w:tcPr>
            <w:tcW w:w="1144" w:type="dxa"/>
            <w:tcBorders>
              <w:top w:val="nil"/>
              <w:left w:val="nil"/>
              <w:bottom w:val="single" w:sz="4" w:space="0" w:color="auto"/>
              <w:right w:val="nil"/>
            </w:tcBorders>
          </w:tcPr>
          <w:p w:rsidR="006A0D2E" w:rsidRDefault="006A0D2E">
            <w:pPr>
              <w:pStyle w:val="ConsPlusNormal"/>
              <w:jc w:val="center"/>
            </w:pPr>
            <w:r>
              <w:t>1715240</w:t>
            </w:r>
          </w:p>
        </w:tc>
        <w:tc>
          <w:tcPr>
            <w:tcW w:w="1144" w:type="dxa"/>
            <w:tcBorders>
              <w:top w:val="nil"/>
              <w:left w:val="nil"/>
              <w:bottom w:val="single" w:sz="4" w:space="0" w:color="auto"/>
              <w:right w:val="nil"/>
            </w:tcBorders>
          </w:tcPr>
          <w:p w:rsidR="006A0D2E" w:rsidRDefault="006A0D2E">
            <w:pPr>
              <w:pStyle w:val="ConsPlusNormal"/>
              <w:jc w:val="center"/>
            </w:pPr>
            <w:r>
              <w:t>1683336,8</w:t>
            </w:r>
          </w:p>
        </w:tc>
        <w:tc>
          <w:tcPr>
            <w:tcW w:w="1144" w:type="dxa"/>
            <w:tcBorders>
              <w:top w:val="nil"/>
              <w:left w:val="nil"/>
              <w:bottom w:val="single" w:sz="4" w:space="0" w:color="auto"/>
              <w:right w:val="nil"/>
            </w:tcBorders>
          </w:tcPr>
          <w:p w:rsidR="006A0D2E" w:rsidRDefault="006A0D2E">
            <w:pPr>
              <w:pStyle w:val="ConsPlusNormal"/>
              <w:jc w:val="center"/>
            </w:pPr>
            <w:r>
              <w:t>924900</w:t>
            </w:r>
          </w:p>
        </w:tc>
        <w:tc>
          <w:tcPr>
            <w:tcW w:w="1144" w:type="dxa"/>
            <w:tcBorders>
              <w:top w:val="nil"/>
              <w:left w:val="nil"/>
              <w:bottom w:val="single" w:sz="4" w:space="0" w:color="auto"/>
              <w:right w:val="nil"/>
            </w:tcBorders>
          </w:tcPr>
          <w:p w:rsidR="006A0D2E" w:rsidRDefault="006A0D2E">
            <w:pPr>
              <w:pStyle w:val="ConsPlusNormal"/>
              <w:jc w:val="center"/>
            </w:pPr>
            <w:r>
              <w:t>1357864,5</w:t>
            </w:r>
          </w:p>
        </w:tc>
        <w:tc>
          <w:tcPr>
            <w:tcW w:w="1144" w:type="dxa"/>
            <w:tcBorders>
              <w:top w:val="nil"/>
              <w:left w:val="nil"/>
              <w:bottom w:val="single" w:sz="4" w:space="0" w:color="auto"/>
              <w:right w:val="nil"/>
            </w:tcBorders>
          </w:tcPr>
          <w:p w:rsidR="006A0D2E" w:rsidRDefault="006A0D2E">
            <w:pPr>
              <w:pStyle w:val="ConsPlusNormal"/>
              <w:jc w:val="center"/>
            </w:pPr>
            <w:r>
              <w:t>670447</w:t>
            </w:r>
          </w:p>
        </w:tc>
        <w:tc>
          <w:tcPr>
            <w:tcW w:w="1144" w:type="dxa"/>
            <w:tcBorders>
              <w:top w:val="nil"/>
              <w:left w:val="nil"/>
              <w:bottom w:val="single" w:sz="4" w:space="0" w:color="auto"/>
              <w:right w:val="nil"/>
            </w:tcBorders>
          </w:tcPr>
          <w:p w:rsidR="006A0D2E" w:rsidRDefault="006A0D2E">
            <w:pPr>
              <w:pStyle w:val="ConsPlusNormal"/>
              <w:jc w:val="center"/>
            </w:pPr>
            <w:r>
              <w:t>614283</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18</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28" w:name="P25996"/>
      <w:bookmarkEnd w:id="28"/>
      <w:r>
        <w:t>РЕСУРСНОЕ ОБЕСПЕЧЕНИЕ</w:t>
      </w:r>
    </w:p>
    <w:p w:rsidR="006A0D2E" w:rsidRDefault="006A0D2E">
      <w:pPr>
        <w:pStyle w:val="ConsPlusTitle"/>
        <w:jc w:val="center"/>
      </w:pPr>
      <w:r>
        <w:t>И ПРОГНОЗНАЯ (СПРАВОЧНАЯ) ОЦЕНКА РАСХОДОВ ФЕДЕРАЛЬНОГО</w:t>
      </w:r>
    </w:p>
    <w:p w:rsidR="006A0D2E" w:rsidRDefault="006A0D2E">
      <w:pPr>
        <w:pStyle w:val="ConsPlusTitle"/>
        <w:jc w:val="center"/>
      </w:pPr>
      <w:r>
        <w:t>БЮДЖЕТА, БЮДЖЕТОВ ГОСУДАРСТВЕННЫХ ВНЕБЮДЖЕТНЫХ ФОНДОВ,</w:t>
      </w:r>
    </w:p>
    <w:p w:rsidR="006A0D2E" w:rsidRDefault="006A0D2E">
      <w:pPr>
        <w:pStyle w:val="ConsPlusTitle"/>
        <w:jc w:val="center"/>
      </w:pPr>
      <w:r>
        <w:t>КОНСОЛИДИРОВАННЫХ БЮДЖЕТОВ СУБЪЕКТОВ РОССИЙСКОЙ ФЕДЕРАЦИИ,</w:t>
      </w:r>
    </w:p>
    <w:p w:rsidR="006A0D2E" w:rsidRDefault="006A0D2E">
      <w:pPr>
        <w:pStyle w:val="ConsPlusTitle"/>
        <w:jc w:val="center"/>
      </w:pPr>
      <w:r>
        <w:t>КОМПАНИЙ С ГОСУДАРСТВЕННЫМ УЧАСТИЕМ И ИНЫХ ВНЕБЮДЖЕТНЫХ</w:t>
      </w:r>
    </w:p>
    <w:p w:rsidR="006A0D2E" w:rsidRDefault="006A0D2E">
      <w:pPr>
        <w:pStyle w:val="ConsPlusTitle"/>
        <w:jc w:val="center"/>
      </w:pPr>
      <w:r>
        <w:t>ИСТОЧНИКОВ НА РЕАЛИЗАЦИЮ МЕРОПРИЯТИЙ ГОСУДАРСТВЕННОЙ</w:t>
      </w:r>
    </w:p>
    <w:p w:rsidR="006A0D2E" w:rsidRDefault="006A0D2E">
      <w:pPr>
        <w:pStyle w:val="ConsPlusTitle"/>
        <w:jc w:val="center"/>
      </w:pPr>
      <w:r>
        <w:t>ПРОГРАММЫ РОССИЙСКОЙ ФЕДЕРАЦИИ "РАЗВИТИЕ ФИЗИЧЕСКОЙ</w:t>
      </w:r>
    </w:p>
    <w:p w:rsidR="006A0D2E" w:rsidRDefault="006A0D2E">
      <w:pPr>
        <w:pStyle w:val="ConsPlusTitle"/>
        <w:jc w:val="center"/>
      </w:pPr>
      <w:r>
        <w:t>КУЛЬТУРЫ И СПОРТА" НА ТЕРРИТОРИИ СЕВЕРО-КАВКАЗСКОГО</w:t>
      </w:r>
    </w:p>
    <w:p w:rsidR="006A0D2E" w:rsidRDefault="006A0D2E">
      <w:pPr>
        <w:pStyle w:val="ConsPlusTitle"/>
        <w:jc w:val="center"/>
      </w:pPr>
      <w:r>
        <w:t>ФЕДЕРАЛЬНОГО ОКРУГА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93"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7"/>
        <w:gridCol w:w="1982"/>
        <w:gridCol w:w="1384"/>
        <w:gridCol w:w="1384"/>
        <w:gridCol w:w="1264"/>
        <w:gridCol w:w="1264"/>
        <w:gridCol w:w="1144"/>
        <w:gridCol w:w="1144"/>
        <w:gridCol w:w="1144"/>
        <w:gridCol w:w="1144"/>
        <w:gridCol w:w="1144"/>
        <w:gridCol w:w="1144"/>
        <w:gridCol w:w="1024"/>
        <w:gridCol w:w="1024"/>
      </w:tblGrid>
      <w:tr w:rsidR="006A0D2E">
        <w:tc>
          <w:tcPr>
            <w:tcW w:w="1797" w:type="dxa"/>
            <w:vMerge w:val="restart"/>
            <w:tcBorders>
              <w:top w:val="single" w:sz="4" w:space="0" w:color="auto"/>
              <w:left w:val="nil"/>
              <w:bottom w:val="single" w:sz="4" w:space="0" w:color="auto"/>
            </w:tcBorders>
          </w:tcPr>
          <w:p w:rsidR="006A0D2E" w:rsidRDefault="006A0D2E">
            <w:pPr>
              <w:pStyle w:val="ConsPlusNormal"/>
              <w:jc w:val="center"/>
            </w:pPr>
            <w:r>
              <w:t xml:space="preserve">Приоритетные территории (субъект Российской Федерации, входящий в состав </w:t>
            </w:r>
            <w:r>
              <w:lastRenderedPageBreak/>
              <w:t>приоритетной территории)</w:t>
            </w:r>
          </w:p>
        </w:tc>
        <w:tc>
          <w:tcPr>
            <w:tcW w:w="1982" w:type="dxa"/>
            <w:vMerge w:val="restart"/>
            <w:tcBorders>
              <w:top w:val="single" w:sz="4" w:space="0" w:color="auto"/>
              <w:bottom w:val="single" w:sz="4" w:space="0" w:color="auto"/>
            </w:tcBorders>
          </w:tcPr>
          <w:p w:rsidR="006A0D2E" w:rsidRDefault="006A0D2E">
            <w:pPr>
              <w:pStyle w:val="ConsPlusNormal"/>
              <w:jc w:val="center"/>
            </w:pPr>
            <w:r>
              <w:lastRenderedPageBreak/>
              <w:t>Источник финансирования</w:t>
            </w:r>
          </w:p>
        </w:tc>
        <w:tc>
          <w:tcPr>
            <w:tcW w:w="14208" w:type="dxa"/>
            <w:gridSpan w:val="12"/>
            <w:tcBorders>
              <w:top w:val="single" w:sz="4" w:space="0" w:color="auto"/>
              <w:bottom w:val="single" w:sz="4" w:space="0" w:color="auto"/>
              <w:right w:val="nil"/>
            </w:tcBorders>
          </w:tcPr>
          <w:p w:rsidR="006A0D2E" w:rsidRDefault="006A0D2E">
            <w:pPr>
              <w:pStyle w:val="ConsPlusNormal"/>
              <w:jc w:val="center"/>
            </w:pPr>
            <w:r>
              <w:t>Оценка расходов</w:t>
            </w:r>
          </w:p>
        </w:tc>
      </w:tr>
      <w:tr w:rsidR="006A0D2E">
        <w:tblPrEx>
          <w:tblBorders>
            <w:left w:val="single" w:sz="4" w:space="0" w:color="auto"/>
          </w:tblBorders>
        </w:tblPrEx>
        <w:tc>
          <w:tcPr>
            <w:tcW w:w="1797" w:type="dxa"/>
            <w:vMerge/>
            <w:tcBorders>
              <w:top w:val="single" w:sz="4" w:space="0" w:color="auto"/>
              <w:left w:val="nil"/>
              <w:bottom w:val="single" w:sz="4" w:space="0" w:color="auto"/>
            </w:tcBorders>
          </w:tcPr>
          <w:p w:rsidR="006A0D2E" w:rsidRDefault="006A0D2E"/>
        </w:tc>
        <w:tc>
          <w:tcPr>
            <w:tcW w:w="1982" w:type="dxa"/>
            <w:vMerge/>
            <w:tcBorders>
              <w:top w:val="single" w:sz="4" w:space="0" w:color="auto"/>
              <w:bottom w:val="single" w:sz="4" w:space="0" w:color="auto"/>
            </w:tcBorders>
          </w:tcPr>
          <w:p w:rsidR="006A0D2E" w:rsidRDefault="006A0D2E"/>
        </w:tc>
        <w:tc>
          <w:tcPr>
            <w:tcW w:w="2768" w:type="dxa"/>
            <w:gridSpan w:val="2"/>
            <w:tcBorders>
              <w:top w:val="single" w:sz="4" w:space="0" w:color="auto"/>
              <w:bottom w:val="single" w:sz="4" w:space="0" w:color="auto"/>
            </w:tcBorders>
          </w:tcPr>
          <w:p w:rsidR="006A0D2E" w:rsidRDefault="006A0D2E">
            <w:pPr>
              <w:pStyle w:val="ConsPlusNormal"/>
              <w:jc w:val="center"/>
            </w:pPr>
            <w:r>
              <w:t>2016 год</w:t>
            </w:r>
          </w:p>
        </w:tc>
        <w:tc>
          <w:tcPr>
            <w:tcW w:w="2528" w:type="dxa"/>
            <w:gridSpan w:val="2"/>
            <w:tcBorders>
              <w:top w:val="single" w:sz="4" w:space="0" w:color="auto"/>
              <w:bottom w:val="single" w:sz="4" w:space="0" w:color="auto"/>
            </w:tcBorders>
          </w:tcPr>
          <w:p w:rsidR="006A0D2E" w:rsidRDefault="006A0D2E">
            <w:pPr>
              <w:pStyle w:val="ConsPlusNormal"/>
              <w:jc w:val="center"/>
            </w:pPr>
            <w:r>
              <w:t>2017 год</w:t>
            </w:r>
          </w:p>
        </w:tc>
        <w:tc>
          <w:tcPr>
            <w:tcW w:w="2288" w:type="dxa"/>
            <w:gridSpan w:val="2"/>
            <w:tcBorders>
              <w:top w:val="single" w:sz="4" w:space="0" w:color="auto"/>
              <w:bottom w:val="single" w:sz="4" w:space="0" w:color="auto"/>
            </w:tcBorders>
          </w:tcPr>
          <w:p w:rsidR="006A0D2E" w:rsidRDefault="006A0D2E">
            <w:pPr>
              <w:pStyle w:val="ConsPlusNormal"/>
              <w:jc w:val="center"/>
            </w:pPr>
            <w:r>
              <w:t>2018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2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right w:val="single" w:sz="4" w:space="0" w:color="auto"/>
          </w:tblBorders>
        </w:tblPrEx>
        <w:tc>
          <w:tcPr>
            <w:tcW w:w="1797" w:type="dxa"/>
            <w:vMerge/>
            <w:tcBorders>
              <w:top w:val="single" w:sz="4" w:space="0" w:color="auto"/>
              <w:left w:val="nil"/>
              <w:bottom w:val="single" w:sz="4" w:space="0" w:color="auto"/>
            </w:tcBorders>
          </w:tcPr>
          <w:p w:rsidR="006A0D2E" w:rsidRDefault="006A0D2E"/>
        </w:tc>
        <w:tc>
          <w:tcPr>
            <w:tcW w:w="1982" w:type="dxa"/>
            <w:vMerge/>
            <w:tcBorders>
              <w:top w:val="single" w:sz="4" w:space="0" w:color="auto"/>
              <w:bottom w:val="single" w:sz="4" w:space="0" w:color="auto"/>
            </w:tcBorders>
          </w:tcPr>
          <w:p w:rsidR="006A0D2E" w:rsidRDefault="006A0D2E"/>
        </w:tc>
        <w:tc>
          <w:tcPr>
            <w:tcW w:w="1384" w:type="dxa"/>
            <w:tcBorders>
              <w:top w:val="single" w:sz="4" w:space="0" w:color="auto"/>
              <w:bottom w:val="single" w:sz="4" w:space="0" w:color="auto"/>
            </w:tcBorders>
          </w:tcPr>
          <w:p w:rsidR="006A0D2E" w:rsidRDefault="006A0D2E">
            <w:pPr>
              <w:pStyle w:val="ConsPlusNormal"/>
              <w:jc w:val="center"/>
            </w:pPr>
            <w:r>
              <w:t>план.</w:t>
            </w:r>
          </w:p>
        </w:tc>
        <w:tc>
          <w:tcPr>
            <w:tcW w:w="1384" w:type="dxa"/>
            <w:tcBorders>
              <w:top w:val="single" w:sz="4" w:space="0" w:color="auto"/>
              <w:bottom w:val="single" w:sz="4" w:space="0" w:color="auto"/>
            </w:tcBorders>
          </w:tcPr>
          <w:p w:rsidR="006A0D2E" w:rsidRDefault="006A0D2E">
            <w:pPr>
              <w:pStyle w:val="ConsPlusNormal"/>
              <w:jc w:val="center"/>
            </w:pPr>
            <w:r>
              <w:t>факт.</w:t>
            </w:r>
          </w:p>
        </w:tc>
        <w:tc>
          <w:tcPr>
            <w:tcW w:w="1264" w:type="dxa"/>
            <w:tcBorders>
              <w:top w:val="single" w:sz="4" w:space="0" w:color="auto"/>
              <w:bottom w:val="single" w:sz="4" w:space="0" w:color="auto"/>
            </w:tcBorders>
          </w:tcPr>
          <w:p w:rsidR="006A0D2E" w:rsidRDefault="006A0D2E">
            <w:pPr>
              <w:pStyle w:val="ConsPlusNormal"/>
              <w:jc w:val="center"/>
            </w:pPr>
            <w:r>
              <w:t>план.</w:t>
            </w:r>
          </w:p>
        </w:tc>
        <w:tc>
          <w:tcPr>
            <w:tcW w:w="1264" w:type="dxa"/>
            <w:tcBorders>
              <w:top w:val="single" w:sz="4" w:space="0" w:color="auto"/>
              <w:bottom w:val="single" w:sz="4" w:space="0" w:color="auto"/>
            </w:tcBorders>
          </w:tcPr>
          <w:p w:rsidR="006A0D2E" w:rsidRDefault="006A0D2E">
            <w:pPr>
              <w:pStyle w:val="ConsPlusNormal"/>
              <w:jc w:val="center"/>
            </w:pPr>
            <w:r>
              <w:t>факт.</w:t>
            </w:r>
          </w:p>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1797" w:type="dxa"/>
            <w:vMerge w:val="restart"/>
            <w:tcBorders>
              <w:top w:val="single" w:sz="4" w:space="0" w:color="auto"/>
              <w:left w:val="nil"/>
              <w:bottom w:val="nil"/>
              <w:right w:val="nil"/>
            </w:tcBorders>
          </w:tcPr>
          <w:p w:rsidR="006A0D2E" w:rsidRDefault="006A0D2E">
            <w:pPr>
              <w:pStyle w:val="ConsPlusNormal"/>
            </w:pPr>
            <w:r>
              <w:lastRenderedPageBreak/>
              <w:t>Северо-Кавказский федеральный округ</w:t>
            </w:r>
          </w:p>
        </w:tc>
        <w:tc>
          <w:tcPr>
            <w:tcW w:w="1982" w:type="dxa"/>
            <w:tcBorders>
              <w:top w:val="single" w:sz="4" w:space="0" w:color="auto"/>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384" w:type="dxa"/>
            <w:tcBorders>
              <w:top w:val="single" w:sz="4" w:space="0" w:color="auto"/>
              <w:left w:val="nil"/>
              <w:bottom w:val="nil"/>
              <w:right w:val="nil"/>
            </w:tcBorders>
          </w:tcPr>
          <w:p w:rsidR="006A0D2E" w:rsidRDefault="006A0D2E">
            <w:pPr>
              <w:pStyle w:val="ConsPlusNormal"/>
              <w:jc w:val="center"/>
            </w:pPr>
            <w:r>
              <w:t>2754937,28</w:t>
            </w:r>
          </w:p>
        </w:tc>
        <w:tc>
          <w:tcPr>
            <w:tcW w:w="1384" w:type="dxa"/>
            <w:tcBorders>
              <w:top w:val="single" w:sz="4" w:space="0" w:color="auto"/>
              <w:left w:val="nil"/>
              <w:bottom w:val="nil"/>
              <w:right w:val="nil"/>
            </w:tcBorders>
          </w:tcPr>
          <w:p w:rsidR="006A0D2E" w:rsidRDefault="006A0D2E">
            <w:pPr>
              <w:pStyle w:val="ConsPlusNormal"/>
              <w:jc w:val="center"/>
            </w:pPr>
            <w:r>
              <w:t>2754937,28</w:t>
            </w:r>
          </w:p>
        </w:tc>
        <w:tc>
          <w:tcPr>
            <w:tcW w:w="1264" w:type="dxa"/>
            <w:tcBorders>
              <w:top w:val="single" w:sz="4" w:space="0" w:color="auto"/>
              <w:left w:val="nil"/>
              <w:bottom w:val="nil"/>
              <w:right w:val="nil"/>
            </w:tcBorders>
          </w:tcPr>
          <w:p w:rsidR="006A0D2E" w:rsidRDefault="006A0D2E">
            <w:pPr>
              <w:pStyle w:val="ConsPlusNormal"/>
              <w:jc w:val="center"/>
            </w:pPr>
            <w:r>
              <w:t>3062609,96</w:t>
            </w:r>
          </w:p>
        </w:tc>
        <w:tc>
          <w:tcPr>
            <w:tcW w:w="1264" w:type="dxa"/>
            <w:tcBorders>
              <w:top w:val="single" w:sz="4" w:space="0" w:color="auto"/>
              <w:left w:val="nil"/>
              <w:bottom w:val="nil"/>
              <w:right w:val="nil"/>
            </w:tcBorders>
          </w:tcPr>
          <w:p w:rsidR="006A0D2E" w:rsidRDefault="006A0D2E">
            <w:pPr>
              <w:pStyle w:val="ConsPlusNormal"/>
              <w:jc w:val="center"/>
            </w:pPr>
            <w:r>
              <w:t>3030706,76</w:t>
            </w:r>
          </w:p>
        </w:tc>
        <w:tc>
          <w:tcPr>
            <w:tcW w:w="1144" w:type="dxa"/>
            <w:tcBorders>
              <w:top w:val="single" w:sz="4" w:space="0" w:color="auto"/>
              <w:left w:val="nil"/>
              <w:bottom w:val="nil"/>
              <w:right w:val="nil"/>
            </w:tcBorders>
          </w:tcPr>
          <w:p w:rsidR="006A0D2E" w:rsidRDefault="006A0D2E">
            <w:pPr>
              <w:pStyle w:val="ConsPlusNormal"/>
              <w:jc w:val="center"/>
            </w:pPr>
            <w:r>
              <w:t>1820201,7</w:t>
            </w:r>
          </w:p>
        </w:tc>
        <w:tc>
          <w:tcPr>
            <w:tcW w:w="1144" w:type="dxa"/>
            <w:tcBorders>
              <w:top w:val="single" w:sz="4" w:space="0" w:color="auto"/>
              <w:left w:val="nil"/>
              <w:bottom w:val="nil"/>
              <w:right w:val="nil"/>
            </w:tcBorders>
          </w:tcPr>
          <w:p w:rsidR="006A0D2E" w:rsidRDefault="006A0D2E">
            <w:pPr>
              <w:pStyle w:val="ConsPlusNormal"/>
              <w:jc w:val="center"/>
            </w:pPr>
            <w:r>
              <w:t>2296229,5</w:t>
            </w:r>
          </w:p>
        </w:tc>
        <w:tc>
          <w:tcPr>
            <w:tcW w:w="1144" w:type="dxa"/>
            <w:tcBorders>
              <w:top w:val="single" w:sz="4" w:space="0" w:color="auto"/>
              <w:left w:val="nil"/>
              <w:bottom w:val="nil"/>
              <w:right w:val="nil"/>
            </w:tcBorders>
          </w:tcPr>
          <w:p w:rsidR="006A0D2E" w:rsidRDefault="006A0D2E">
            <w:pPr>
              <w:pStyle w:val="ConsPlusNormal"/>
              <w:jc w:val="center"/>
            </w:pPr>
            <w:r>
              <w:t>2339500,6</w:t>
            </w:r>
          </w:p>
        </w:tc>
        <w:tc>
          <w:tcPr>
            <w:tcW w:w="1144" w:type="dxa"/>
            <w:tcBorders>
              <w:top w:val="single" w:sz="4" w:space="0" w:color="auto"/>
              <w:left w:val="nil"/>
              <w:bottom w:val="nil"/>
              <w:right w:val="nil"/>
            </w:tcBorders>
          </w:tcPr>
          <w:p w:rsidR="006A0D2E" w:rsidRDefault="006A0D2E">
            <w:pPr>
              <w:pStyle w:val="ConsPlusNormal"/>
              <w:jc w:val="center"/>
            </w:pPr>
            <w:r>
              <w:t>3020806,6</w:t>
            </w:r>
          </w:p>
        </w:tc>
        <w:tc>
          <w:tcPr>
            <w:tcW w:w="1144" w:type="dxa"/>
            <w:tcBorders>
              <w:top w:val="single" w:sz="4" w:space="0" w:color="auto"/>
              <w:left w:val="nil"/>
              <w:bottom w:val="nil"/>
              <w:right w:val="nil"/>
            </w:tcBorders>
          </w:tcPr>
          <w:p w:rsidR="006A0D2E" w:rsidRDefault="006A0D2E">
            <w:pPr>
              <w:pStyle w:val="ConsPlusNormal"/>
              <w:jc w:val="center"/>
            </w:pPr>
            <w:r>
              <w:t>2263196</w:t>
            </w:r>
          </w:p>
        </w:tc>
        <w:tc>
          <w:tcPr>
            <w:tcW w:w="1144" w:type="dxa"/>
            <w:tcBorders>
              <w:top w:val="single" w:sz="4" w:space="0" w:color="auto"/>
              <w:left w:val="nil"/>
              <w:bottom w:val="nil"/>
              <w:right w:val="nil"/>
            </w:tcBorders>
          </w:tcPr>
          <w:p w:rsidR="006A0D2E" w:rsidRDefault="006A0D2E">
            <w:pPr>
              <w:pStyle w:val="ConsPlusNormal"/>
              <w:jc w:val="center"/>
            </w:pPr>
            <w:r>
              <w:t>2519479,8</w:t>
            </w:r>
          </w:p>
        </w:tc>
        <w:tc>
          <w:tcPr>
            <w:tcW w:w="1024" w:type="dxa"/>
            <w:tcBorders>
              <w:top w:val="single" w:sz="4" w:space="0" w:color="auto"/>
              <w:left w:val="nil"/>
              <w:bottom w:val="nil"/>
              <w:right w:val="nil"/>
            </w:tcBorders>
          </w:tcPr>
          <w:p w:rsidR="006A0D2E" w:rsidRDefault="006A0D2E">
            <w:pPr>
              <w:pStyle w:val="ConsPlusNormal"/>
              <w:jc w:val="center"/>
            </w:pPr>
            <w:r>
              <w:t>609999</w:t>
            </w:r>
          </w:p>
        </w:tc>
        <w:tc>
          <w:tcPr>
            <w:tcW w:w="1024" w:type="dxa"/>
            <w:tcBorders>
              <w:top w:val="single" w:sz="4" w:space="0" w:color="auto"/>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7" w:type="dxa"/>
            <w:vMerge/>
            <w:tcBorders>
              <w:top w:val="single" w:sz="4" w:space="0" w:color="auto"/>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федеральный бюджет</w:t>
            </w:r>
          </w:p>
        </w:tc>
        <w:tc>
          <w:tcPr>
            <w:tcW w:w="1384" w:type="dxa"/>
            <w:tcBorders>
              <w:top w:val="nil"/>
              <w:left w:val="nil"/>
              <w:bottom w:val="nil"/>
              <w:right w:val="nil"/>
            </w:tcBorders>
          </w:tcPr>
          <w:p w:rsidR="006A0D2E" w:rsidRDefault="006A0D2E">
            <w:pPr>
              <w:pStyle w:val="ConsPlusNormal"/>
              <w:jc w:val="center"/>
            </w:pPr>
            <w:r>
              <w:t>2711396,4</w:t>
            </w:r>
          </w:p>
        </w:tc>
        <w:tc>
          <w:tcPr>
            <w:tcW w:w="1384" w:type="dxa"/>
            <w:tcBorders>
              <w:top w:val="nil"/>
              <w:left w:val="nil"/>
              <w:bottom w:val="nil"/>
              <w:right w:val="nil"/>
            </w:tcBorders>
          </w:tcPr>
          <w:p w:rsidR="006A0D2E" w:rsidRDefault="006A0D2E">
            <w:pPr>
              <w:pStyle w:val="ConsPlusNormal"/>
              <w:jc w:val="center"/>
            </w:pPr>
            <w:r>
              <w:t>2711396,4</w:t>
            </w:r>
          </w:p>
        </w:tc>
        <w:tc>
          <w:tcPr>
            <w:tcW w:w="1264" w:type="dxa"/>
            <w:tcBorders>
              <w:top w:val="nil"/>
              <w:left w:val="nil"/>
              <w:bottom w:val="nil"/>
              <w:right w:val="nil"/>
            </w:tcBorders>
          </w:tcPr>
          <w:p w:rsidR="006A0D2E" w:rsidRDefault="006A0D2E">
            <w:pPr>
              <w:pStyle w:val="ConsPlusNormal"/>
              <w:jc w:val="center"/>
            </w:pPr>
            <w:r>
              <w:t>2703545,6</w:t>
            </w:r>
          </w:p>
        </w:tc>
        <w:tc>
          <w:tcPr>
            <w:tcW w:w="1264" w:type="dxa"/>
            <w:tcBorders>
              <w:top w:val="nil"/>
              <w:left w:val="nil"/>
              <w:bottom w:val="nil"/>
              <w:right w:val="nil"/>
            </w:tcBorders>
          </w:tcPr>
          <w:p w:rsidR="006A0D2E" w:rsidRDefault="006A0D2E">
            <w:pPr>
              <w:pStyle w:val="ConsPlusNormal"/>
              <w:jc w:val="center"/>
            </w:pPr>
            <w:r>
              <w:t>2671642,4</w:t>
            </w:r>
          </w:p>
        </w:tc>
        <w:tc>
          <w:tcPr>
            <w:tcW w:w="1144" w:type="dxa"/>
            <w:tcBorders>
              <w:top w:val="nil"/>
              <w:left w:val="nil"/>
              <w:bottom w:val="nil"/>
              <w:right w:val="nil"/>
            </w:tcBorders>
          </w:tcPr>
          <w:p w:rsidR="006A0D2E" w:rsidRDefault="006A0D2E">
            <w:pPr>
              <w:pStyle w:val="ConsPlusNormal"/>
              <w:jc w:val="center"/>
            </w:pPr>
            <w:r>
              <w:t>1676249,8</w:t>
            </w:r>
          </w:p>
        </w:tc>
        <w:tc>
          <w:tcPr>
            <w:tcW w:w="1144" w:type="dxa"/>
            <w:tcBorders>
              <w:top w:val="nil"/>
              <w:left w:val="nil"/>
              <w:bottom w:val="nil"/>
              <w:right w:val="nil"/>
            </w:tcBorders>
          </w:tcPr>
          <w:p w:rsidR="006A0D2E" w:rsidRDefault="006A0D2E">
            <w:pPr>
              <w:pStyle w:val="ConsPlusNormal"/>
              <w:jc w:val="center"/>
            </w:pPr>
            <w:r>
              <w:t>2089857,2</w:t>
            </w:r>
          </w:p>
        </w:tc>
        <w:tc>
          <w:tcPr>
            <w:tcW w:w="1144" w:type="dxa"/>
            <w:tcBorders>
              <w:top w:val="nil"/>
              <w:left w:val="nil"/>
              <w:bottom w:val="nil"/>
              <w:right w:val="nil"/>
            </w:tcBorders>
          </w:tcPr>
          <w:p w:rsidR="006A0D2E" w:rsidRDefault="006A0D2E">
            <w:pPr>
              <w:pStyle w:val="ConsPlusNormal"/>
              <w:jc w:val="center"/>
            </w:pPr>
            <w:r>
              <w:t>2339500,6</w:t>
            </w:r>
          </w:p>
        </w:tc>
        <w:tc>
          <w:tcPr>
            <w:tcW w:w="1144" w:type="dxa"/>
            <w:tcBorders>
              <w:top w:val="nil"/>
              <w:left w:val="nil"/>
              <w:bottom w:val="nil"/>
              <w:right w:val="nil"/>
            </w:tcBorders>
          </w:tcPr>
          <w:p w:rsidR="006A0D2E" w:rsidRDefault="006A0D2E">
            <w:pPr>
              <w:pStyle w:val="ConsPlusNormal"/>
              <w:jc w:val="center"/>
            </w:pPr>
            <w:r>
              <w:t>3020806,6</w:t>
            </w:r>
          </w:p>
        </w:tc>
        <w:tc>
          <w:tcPr>
            <w:tcW w:w="1144" w:type="dxa"/>
            <w:tcBorders>
              <w:top w:val="nil"/>
              <w:left w:val="nil"/>
              <w:bottom w:val="nil"/>
              <w:right w:val="nil"/>
            </w:tcBorders>
          </w:tcPr>
          <w:p w:rsidR="006A0D2E" w:rsidRDefault="006A0D2E">
            <w:pPr>
              <w:pStyle w:val="ConsPlusNormal"/>
              <w:jc w:val="center"/>
            </w:pPr>
            <w:r>
              <w:t>2263196</w:t>
            </w:r>
          </w:p>
        </w:tc>
        <w:tc>
          <w:tcPr>
            <w:tcW w:w="1144" w:type="dxa"/>
            <w:tcBorders>
              <w:top w:val="nil"/>
              <w:left w:val="nil"/>
              <w:bottom w:val="nil"/>
              <w:right w:val="nil"/>
            </w:tcBorders>
          </w:tcPr>
          <w:p w:rsidR="006A0D2E" w:rsidRDefault="006A0D2E">
            <w:pPr>
              <w:pStyle w:val="ConsPlusNormal"/>
              <w:jc w:val="center"/>
            </w:pPr>
            <w:r>
              <w:t>2519479,8</w:t>
            </w:r>
          </w:p>
        </w:tc>
        <w:tc>
          <w:tcPr>
            <w:tcW w:w="1024" w:type="dxa"/>
            <w:tcBorders>
              <w:top w:val="nil"/>
              <w:left w:val="nil"/>
              <w:bottom w:val="nil"/>
              <w:right w:val="nil"/>
            </w:tcBorders>
          </w:tcPr>
          <w:p w:rsidR="006A0D2E" w:rsidRDefault="006A0D2E">
            <w:pPr>
              <w:pStyle w:val="ConsPlusNormal"/>
              <w:jc w:val="center"/>
            </w:pPr>
            <w:r>
              <w:t>609999</w:t>
            </w:r>
          </w:p>
        </w:tc>
        <w:tc>
          <w:tcPr>
            <w:tcW w:w="1024" w:type="dxa"/>
            <w:tcBorders>
              <w:top w:val="nil"/>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7" w:type="dxa"/>
            <w:vMerge/>
            <w:tcBorders>
              <w:top w:val="single" w:sz="4" w:space="0" w:color="auto"/>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single" w:sz="4" w:space="0" w:color="auto"/>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384" w:type="dxa"/>
            <w:tcBorders>
              <w:top w:val="nil"/>
              <w:left w:val="nil"/>
              <w:bottom w:val="nil"/>
              <w:right w:val="nil"/>
            </w:tcBorders>
          </w:tcPr>
          <w:p w:rsidR="006A0D2E" w:rsidRDefault="006A0D2E">
            <w:pPr>
              <w:pStyle w:val="ConsPlusNormal"/>
              <w:jc w:val="center"/>
            </w:pPr>
            <w:r>
              <w:t>41478,38</w:t>
            </w:r>
          </w:p>
        </w:tc>
        <w:tc>
          <w:tcPr>
            <w:tcW w:w="1384" w:type="dxa"/>
            <w:tcBorders>
              <w:top w:val="nil"/>
              <w:left w:val="nil"/>
              <w:bottom w:val="nil"/>
              <w:right w:val="nil"/>
            </w:tcBorders>
          </w:tcPr>
          <w:p w:rsidR="006A0D2E" w:rsidRDefault="006A0D2E">
            <w:pPr>
              <w:pStyle w:val="ConsPlusNormal"/>
              <w:jc w:val="center"/>
            </w:pPr>
            <w:r>
              <w:t>41478,38</w:t>
            </w:r>
          </w:p>
        </w:tc>
        <w:tc>
          <w:tcPr>
            <w:tcW w:w="1264" w:type="dxa"/>
            <w:tcBorders>
              <w:top w:val="nil"/>
              <w:left w:val="nil"/>
              <w:bottom w:val="nil"/>
              <w:right w:val="nil"/>
            </w:tcBorders>
          </w:tcPr>
          <w:p w:rsidR="006A0D2E" w:rsidRDefault="006A0D2E">
            <w:pPr>
              <w:pStyle w:val="ConsPlusNormal"/>
              <w:jc w:val="center"/>
            </w:pPr>
            <w:r>
              <w:t>330656,91</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143951,9</w:t>
            </w:r>
          </w:p>
        </w:tc>
        <w:tc>
          <w:tcPr>
            <w:tcW w:w="1144" w:type="dxa"/>
            <w:tcBorders>
              <w:top w:val="nil"/>
              <w:left w:val="nil"/>
              <w:bottom w:val="nil"/>
              <w:right w:val="nil"/>
            </w:tcBorders>
          </w:tcPr>
          <w:p w:rsidR="006A0D2E" w:rsidRDefault="006A0D2E">
            <w:pPr>
              <w:pStyle w:val="ConsPlusNormal"/>
              <w:jc w:val="center"/>
            </w:pPr>
            <w:r>
              <w:t>206372,3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single" w:sz="4" w:space="0" w:color="auto"/>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single" w:sz="4" w:space="0" w:color="auto"/>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местные бюджеты</w:t>
            </w:r>
          </w:p>
        </w:tc>
        <w:tc>
          <w:tcPr>
            <w:tcW w:w="1384" w:type="dxa"/>
            <w:tcBorders>
              <w:top w:val="nil"/>
              <w:left w:val="nil"/>
              <w:bottom w:val="nil"/>
              <w:right w:val="nil"/>
            </w:tcBorders>
          </w:tcPr>
          <w:p w:rsidR="006A0D2E" w:rsidRDefault="006A0D2E">
            <w:pPr>
              <w:pStyle w:val="ConsPlusNormal"/>
              <w:jc w:val="center"/>
            </w:pPr>
            <w:r>
              <w:t>2062,5</w:t>
            </w:r>
          </w:p>
        </w:tc>
        <w:tc>
          <w:tcPr>
            <w:tcW w:w="1384" w:type="dxa"/>
            <w:tcBorders>
              <w:top w:val="nil"/>
              <w:left w:val="nil"/>
              <w:bottom w:val="nil"/>
              <w:right w:val="nil"/>
            </w:tcBorders>
          </w:tcPr>
          <w:p w:rsidR="006A0D2E" w:rsidRDefault="006A0D2E">
            <w:pPr>
              <w:pStyle w:val="ConsPlusNormal"/>
              <w:jc w:val="center"/>
            </w:pPr>
            <w:r>
              <w:t>2062,5</w:t>
            </w:r>
          </w:p>
        </w:tc>
        <w:tc>
          <w:tcPr>
            <w:tcW w:w="1264" w:type="dxa"/>
            <w:tcBorders>
              <w:top w:val="nil"/>
              <w:left w:val="nil"/>
              <w:bottom w:val="nil"/>
              <w:right w:val="nil"/>
            </w:tcBorders>
          </w:tcPr>
          <w:p w:rsidR="006A0D2E" w:rsidRDefault="006A0D2E">
            <w:pPr>
              <w:pStyle w:val="ConsPlusNormal"/>
              <w:jc w:val="center"/>
            </w:pPr>
            <w:r>
              <w:t>28407,45</w:t>
            </w:r>
          </w:p>
        </w:tc>
        <w:tc>
          <w:tcPr>
            <w:tcW w:w="1264" w:type="dxa"/>
            <w:tcBorders>
              <w:top w:val="nil"/>
              <w:left w:val="nil"/>
              <w:bottom w:val="nil"/>
              <w:right w:val="nil"/>
            </w:tcBorders>
          </w:tcPr>
          <w:p w:rsidR="006A0D2E" w:rsidRDefault="006A0D2E">
            <w:pPr>
              <w:pStyle w:val="ConsPlusNormal"/>
              <w:jc w:val="center"/>
            </w:pPr>
            <w:r>
              <w:t>28407,45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single" w:sz="4" w:space="0" w:color="auto"/>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single" w:sz="4" w:space="0" w:color="auto"/>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иные внебюджетные источники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val="restart"/>
            <w:tcBorders>
              <w:top w:val="nil"/>
              <w:left w:val="nil"/>
              <w:bottom w:val="nil"/>
              <w:right w:val="nil"/>
            </w:tcBorders>
          </w:tcPr>
          <w:p w:rsidR="006A0D2E" w:rsidRDefault="006A0D2E">
            <w:pPr>
              <w:pStyle w:val="ConsPlusNormal"/>
            </w:pPr>
            <w:r>
              <w:t xml:space="preserve">Республика </w:t>
            </w:r>
            <w:r>
              <w:lastRenderedPageBreak/>
              <w:t>Дагестан</w:t>
            </w:r>
          </w:p>
        </w:tc>
        <w:tc>
          <w:tcPr>
            <w:tcW w:w="1982" w:type="dxa"/>
            <w:tcBorders>
              <w:top w:val="nil"/>
              <w:left w:val="nil"/>
              <w:bottom w:val="nil"/>
              <w:right w:val="nil"/>
            </w:tcBorders>
          </w:tcPr>
          <w:p w:rsidR="006A0D2E" w:rsidRDefault="006A0D2E">
            <w:pPr>
              <w:pStyle w:val="ConsPlusNormal"/>
            </w:pPr>
            <w:r>
              <w:lastRenderedPageBreak/>
              <w:t>всего</w:t>
            </w:r>
          </w:p>
          <w:p w:rsidR="006A0D2E" w:rsidRDefault="006A0D2E">
            <w:pPr>
              <w:pStyle w:val="ConsPlusNormal"/>
            </w:pPr>
            <w:r>
              <w:lastRenderedPageBreak/>
              <w:t>в том числе:</w:t>
            </w:r>
          </w:p>
        </w:tc>
        <w:tc>
          <w:tcPr>
            <w:tcW w:w="1384" w:type="dxa"/>
            <w:tcBorders>
              <w:top w:val="nil"/>
              <w:left w:val="nil"/>
              <w:bottom w:val="nil"/>
              <w:right w:val="nil"/>
            </w:tcBorders>
          </w:tcPr>
          <w:p w:rsidR="006A0D2E" w:rsidRDefault="006A0D2E">
            <w:pPr>
              <w:pStyle w:val="ConsPlusNormal"/>
              <w:jc w:val="center"/>
            </w:pPr>
            <w:r>
              <w:lastRenderedPageBreak/>
              <w:t>92370,5</w:t>
            </w:r>
          </w:p>
        </w:tc>
        <w:tc>
          <w:tcPr>
            <w:tcW w:w="1384" w:type="dxa"/>
            <w:tcBorders>
              <w:top w:val="nil"/>
              <w:left w:val="nil"/>
              <w:bottom w:val="nil"/>
              <w:right w:val="nil"/>
            </w:tcBorders>
          </w:tcPr>
          <w:p w:rsidR="006A0D2E" w:rsidRDefault="006A0D2E">
            <w:pPr>
              <w:pStyle w:val="ConsPlusNormal"/>
              <w:jc w:val="center"/>
            </w:pPr>
            <w:r>
              <w:t>92370,5</w:t>
            </w:r>
          </w:p>
        </w:tc>
        <w:tc>
          <w:tcPr>
            <w:tcW w:w="1264" w:type="dxa"/>
            <w:tcBorders>
              <w:top w:val="nil"/>
              <w:left w:val="nil"/>
              <w:bottom w:val="nil"/>
              <w:right w:val="nil"/>
            </w:tcBorders>
          </w:tcPr>
          <w:p w:rsidR="006A0D2E" w:rsidRDefault="006A0D2E">
            <w:pPr>
              <w:pStyle w:val="ConsPlusNormal"/>
              <w:jc w:val="center"/>
            </w:pPr>
            <w:r>
              <w:t>94486,6</w:t>
            </w:r>
          </w:p>
        </w:tc>
        <w:tc>
          <w:tcPr>
            <w:tcW w:w="1264" w:type="dxa"/>
            <w:tcBorders>
              <w:top w:val="nil"/>
              <w:left w:val="nil"/>
              <w:bottom w:val="nil"/>
              <w:right w:val="nil"/>
            </w:tcBorders>
          </w:tcPr>
          <w:p w:rsidR="006A0D2E" w:rsidRDefault="006A0D2E">
            <w:pPr>
              <w:pStyle w:val="ConsPlusNormal"/>
              <w:jc w:val="center"/>
            </w:pPr>
            <w:r>
              <w:t>94486,6</w:t>
            </w:r>
          </w:p>
        </w:tc>
        <w:tc>
          <w:tcPr>
            <w:tcW w:w="1144" w:type="dxa"/>
            <w:tcBorders>
              <w:top w:val="nil"/>
              <w:left w:val="nil"/>
              <w:bottom w:val="nil"/>
              <w:right w:val="nil"/>
            </w:tcBorders>
          </w:tcPr>
          <w:p w:rsidR="006A0D2E" w:rsidRDefault="006A0D2E">
            <w:pPr>
              <w:pStyle w:val="ConsPlusNormal"/>
              <w:jc w:val="center"/>
            </w:pPr>
            <w:r>
              <w:t>263843,9</w:t>
            </w:r>
          </w:p>
        </w:tc>
        <w:tc>
          <w:tcPr>
            <w:tcW w:w="1144" w:type="dxa"/>
            <w:tcBorders>
              <w:top w:val="nil"/>
              <w:left w:val="nil"/>
              <w:bottom w:val="nil"/>
              <w:right w:val="nil"/>
            </w:tcBorders>
          </w:tcPr>
          <w:p w:rsidR="006A0D2E" w:rsidRDefault="006A0D2E">
            <w:pPr>
              <w:pStyle w:val="ConsPlusNormal"/>
              <w:jc w:val="center"/>
            </w:pPr>
            <w:r>
              <w:t>265980,4</w:t>
            </w:r>
          </w:p>
        </w:tc>
        <w:tc>
          <w:tcPr>
            <w:tcW w:w="1144" w:type="dxa"/>
            <w:tcBorders>
              <w:top w:val="nil"/>
              <w:left w:val="nil"/>
              <w:bottom w:val="nil"/>
              <w:right w:val="nil"/>
            </w:tcBorders>
          </w:tcPr>
          <w:p w:rsidR="006A0D2E" w:rsidRDefault="006A0D2E">
            <w:pPr>
              <w:pStyle w:val="ConsPlusNormal"/>
              <w:jc w:val="center"/>
            </w:pPr>
            <w:r>
              <w:t>248088,7</w:t>
            </w:r>
          </w:p>
        </w:tc>
        <w:tc>
          <w:tcPr>
            <w:tcW w:w="1144" w:type="dxa"/>
            <w:tcBorders>
              <w:top w:val="nil"/>
              <w:left w:val="nil"/>
              <w:bottom w:val="nil"/>
              <w:right w:val="nil"/>
            </w:tcBorders>
          </w:tcPr>
          <w:p w:rsidR="006A0D2E" w:rsidRDefault="006A0D2E">
            <w:pPr>
              <w:pStyle w:val="ConsPlusNormal"/>
              <w:jc w:val="center"/>
            </w:pPr>
            <w:r>
              <w:t>194032,8</w:t>
            </w:r>
          </w:p>
        </w:tc>
        <w:tc>
          <w:tcPr>
            <w:tcW w:w="1144" w:type="dxa"/>
            <w:tcBorders>
              <w:top w:val="nil"/>
              <w:left w:val="nil"/>
              <w:bottom w:val="nil"/>
              <w:right w:val="nil"/>
            </w:tcBorders>
          </w:tcPr>
          <w:p w:rsidR="006A0D2E" w:rsidRDefault="006A0D2E">
            <w:pPr>
              <w:pStyle w:val="ConsPlusNormal"/>
              <w:jc w:val="center"/>
            </w:pPr>
            <w:r>
              <w:t>53385,7</w:t>
            </w:r>
          </w:p>
        </w:tc>
        <w:tc>
          <w:tcPr>
            <w:tcW w:w="1144" w:type="dxa"/>
            <w:tcBorders>
              <w:top w:val="nil"/>
              <w:left w:val="nil"/>
              <w:bottom w:val="nil"/>
              <w:right w:val="nil"/>
            </w:tcBorders>
          </w:tcPr>
          <w:p w:rsidR="006A0D2E" w:rsidRDefault="006A0D2E">
            <w:pPr>
              <w:pStyle w:val="ConsPlusNormal"/>
              <w:jc w:val="center"/>
            </w:pPr>
            <w:r>
              <w:t>388023,8</w:t>
            </w:r>
          </w:p>
        </w:tc>
        <w:tc>
          <w:tcPr>
            <w:tcW w:w="1024" w:type="dxa"/>
            <w:tcBorders>
              <w:top w:val="nil"/>
              <w:left w:val="nil"/>
              <w:bottom w:val="nil"/>
              <w:right w:val="nil"/>
            </w:tcBorders>
          </w:tcPr>
          <w:p w:rsidR="006A0D2E" w:rsidRDefault="006A0D2E">
            <w:pPr>
              <w:pStyle w:val="ConsPlusNormal"/>
              <w:jc w:val="center"/>
            </w:pPr>
            <w:r>
              <w:t>24760,1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федеральный бюджет</w:t>
            </w:r>
          </w:p>
        </w:tc>
        <w:tc>
          <w:tcPr>
            <w:tcW w:w="1384" w:type="dxa"/>
            <w:tcBorders>
              <w:top w:val="nil"/>
              <w:left w:val="nil"/>
              <w:bottom w:val="nil"/>
              <w:right w:val="nil"/>
            </w:tcBorders>
          </w:tcPr>
          <w:p w:rsidR="006A0D2E" w:rsidRDefault="006A0D2E">
            <w:pPr>
              <w:pStyle w:val="ConsPlusNormal"/>
              <w:jc w:val="center"/>
            </w:pPr>
            <w:r>
              <w:t>84371,9</w:t>
            </w:r>
          </w:p>
        </w:tc>
        <w:tc>
          <w:tcPr>
            <w:tcW w:w="1384" w:type="dxa"/>
            <w:tcBorders>
              <w:top w:val="nil"/>
              <w:left w:val="nil"/>
              <w:bottom w:val="nil"/>
              <w:right w:val="nil"/>
            </w:tcBorders>
          </w:tcPr>
          <w:p w:rsidR="006A0D2E" w:rsidRDefault="006A0D2E">
            <w:pPr>
              <w:pStyle w:val="ConsPlusNormal"/>
              <w:jc w:val="center"/>
            </w:pPr>
            <w:r>
              <w:t>84371,9</w:t>
            </w:r>
          </w:p>
        </w:tc>
        <w:tc>
          <w:tcPr>
            <w:tcW w:w="1264" w:type="dxa"/>
            <w:tcBorders>
              <w:top w:val="nil"/>
              <w:left w:val="nil"/>
              <w:bottom w:val="nil"/>
              <w:right w:val="nil"/>
            </w:tcBorders>
          </w:tcPr>
          <w:p w:rsidR="006A0D2E" w:rsidRDefault="006A0D2E">
            <w:pPr>
              <w:pStyle w:val="ConsPlusNormal"/>
              <w:jc w:val="center"/>
            </w:pPr>
            <w:r>
              <w:t>89285,8</w:t>
            </w:r>
          </w:p>
        </w:tc>
        <w:tc>
          <w:tcPr>
            <w:tcW w:w="1264" w:type="dxa"/>
            <w:tcBorders>
              <w:top w:val="nil"/>
              <w:left w:val="nil"/>
              <w:bottom w:val="nil"/>
              <w:right w:val="nil"/>
            </w:tcBorders>
          </w:tcPr>
          <w:p w:rsidR="006A0D2E" w:rsidRDefault="006A0D2E">
            <w:pPr>
              <w:pStyle w:val="ConsPlusNormal"/>
              <w:jc w:val="center"/>
            </w:pPr>
            <w:r>
              <w:t>89285,8</w:t>
            </w:r>
          </w:p>
        </w:tc>
        <w:tc>
          <w:tcPr>
            <w:tcW w:w="1144" w:type="dxa"/>
            <w:tcBorders>
              <w:top w:val="nil"/>
              <w:left w:val="nil"/>
              <w:bottom w:val="nil"/>
              <w:right w:val="nil"/>
            </w:tcBorders>
          </w:tcPr>
          <w:p w:rsidR="006A0D2E" w:rsidRDefault="006A0D2E">
            <w:pPr>
              <w:pStyle w:val="ConsPlusNormal"/>
              <w:jc w:val="center"/>
            </w:pPr>
            <w:r>
              <w:t>261853,9</w:t>
            </w:r>
          </w:p>
        </w:tc>
        <w:tc>
          <w:tcPr>
            <w:tcW w:w="1144" w:type="dxa"/>
            <w:tcBorders>
              <w:top w:val="nil"/>
              <w:left w:val="nil"/>
              <w:bottom w:val="nil"/>
              <w:right w:val="nil"/>
            </w:tcBorders>
          </w:tcPr>
          <w:p w:rsidR="006A0D2E" w:rsidRDefault="006A0D2E">
            <w:pPr>
              <w:pStyle w:val="ConsPlusNormal"/>
              <w:jc w:val="center"/>
            </w:pPr>
            <w:r>
              <w:t>252504</w:t>
            </w:r>
          </w:p>
        </w:tc>
        <w:tc>
          <w:tcPr>
            <w:tcW w:w="1144" w:type="dxa"/>
            <w:tcBorders>
              <w:top w:val="nil"/>
              <w:left w:val="nil"/>
              <w:bottom w:val="nil"/>
              <w:right w:val="nil"/>
            </w:tcBorders>
          </w:tcPr>
          <w:p w:rsidR="006A0D2E" w:rsidRDefault="006A0D2E">
            <w:pPr>
              <w:pStyle w:val="ConsPlusNormal"/>
              <w:jc w:val="center"/>
            </w:pPr>
            <w:r>
              <w:t>248088,7</w:t>
            </w:r>
          </w:p>
        </w:tc>
        <w:tc>
          <w:tcPr>
            <w:tcW w:w="1144" w:type="dxa"/>
            <w:tcBorders>
              <w:top w:val="nil"/>
              <w:left w:val="nil"/>
              <w:bottom w:val="nil"/>
              <w:right w:val="nil"/>
            </w:tcBorders>
          </w:tcPr>
          <w:p w:rsidR="006A0D2E" w:rsidRDefault="006A0D2E">
            <w:pPr>
              <w:pStyle w:val="ConsPlusNormal"/>
              <w:jc w:val="center"/>
            </w:pPr>
            <w:r>
              <w:t>194032,8</w:t>
            </w:r>
          </w:p>
        </w:tc>
        <w:tc>
          <w:tcPr>
            <w:tcW w:w="1144" w:type="dxa"/>
            <w:tcBorders>
              <w:top w:val="nil"/>
              <w:left w:val="nil"/>
              <w:bottom w:val="nil"/>
              <w:right w:val="nil"/>
            </w:tcBorders>
          </w:tcPr>
          <w:p w:rsidR="006A0D2E" w:rsidRDefault="006A0D2E">
            <w:pPr>
              <w:pStyle w:val="ConsPlusNormal"/>
              <w:jc w:val="center"/>
            </w:pPr>
            <w:r>
              <w:t>53385,7</w:t>
            </w:r>
          </w:p>
        </w:tc>
        <w:tc>
          <w:tcPr>
            <w:tcW w:w="1144" w:type="dxa"/>
            <w:tcBorders>
              <w:top w:val="nil"/>
              <w:left w:val="nil"/>
              <w:bottom w:val="nil"/>
              <w:right w:val="nil"/>
            </w:tcBorders>
          </w:tcPr>
          <w:p w:rsidR="006A0D2E" w:rsidRDefault="006A0D2E">
            <w:pPr>
              <w:pStyle w:val="ConsPlusNormal"/>
              <w:jc w:val="center"/>
            </w:pPr>
            <w:r>
              <w:t>388023,8</w:t>
            </w:r>
          </w:p>
        </w:tc>
        <w:tc>
          <w:tcPr>
            <w:tcW w:w="1024" w:type="dxa"/>
            <w:tcBorders>
              <w:top w:val="nil"/>
              <w:left w:val="nil"/>
              <w:bottom w:val="nil"/>
              <w:right w:val="nil"/>
            </w:tcBorders>
          </w:tcPr>
          <w:p w:rsidR="006A0D2E" w:rsidRDefault="006A0D2E">
            <w:pPr>
              <w:pStyle w:val="ConsPlusNormal"/>
              <w:jc w:val="center"/>
            </w:pPr>
            <w:r>
              <w:t>24760,1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pP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384" w:type="dxa"/>
            <w:tcBorders>
              <w:top w:val="nil"/>
              <w:left w:val="nil"/>
              <w:bottom w:val="nil"/>
              <w:right w:val="nil"/>
            </w:tcBorders>
          </w:tcPr>
          <w:p w:rsidR="006A0D2E" w:rsidRDefault="006A0D2E">
            <w:pPr>
              <w:pStyle w:val="ConsPlusNormal"/>
              <w:jc w:val="center"/>
            </w:pPr>
            <w:r>
              <w:t>7998,6</w:t>
            </w:r>
          </w:p>
        </w:tc>
        <w:tc>
          <w:tcPr>
            <w:tcW w:w="1384" w:type="dxa"/>
            <w:tcBorders>
              <w:top w:val="nil"/>
              <w:left w:val="nil"/>
              <w:bottom w:val="nil"/>
              <w:right w:val="nil"/>
            </w:tcBorders>
          </w:tcPr>
          <w:p w:rsidR="006A0D2E" w:rsidRDefault="006A0D2E">
            <w:pPr>
              <w:pStyle w:val="ConsPlusNormal"/>
              <w:jc w:val="center"/>
            </w:pPr>
            <w:r>
              <w:t>7998,6</w:t>
            </w:r>
          </w:p>
        </w:tc>
        <w:tc>
          <w:tcPr>
            <w:tcW w:w="1264" w:type="dxa"/>
            <w:tcBorders>
              <w:top w:val="nil"/>
              <w:left w:val="nil"/>
              <w:bottom w:val="nil"/>
              <w:right w:val="nil"/>
            </w:tcBorders>
          </w:tcPr>
          <w:p w:rsidR="006A0D2E" w:rsidRDefault="006A0D2E">
            <w:pPr>
              <w:pStyle w:val="ConsPlusNormal"/>
              <w:jc w:val="center"/>
            </w:pPr>
            <w:r>
              <w:t>5200,8</w:t>
            </w:r>
          </w:p>
        </w:tc>
        <w:tc>
          <w:tcPr>
            <w:tcW w:w="1264" w:type="dxa"/>
            <w:tcBorders>
              <w:top w:val="nil"/>
              <w:left w:val="nil"/>
              <w:bottom w:val="nil"/>
              <w:right w:val="nil"/>
            </w:tcBorders>
          </w:tcPr>
          <w:p w:rsidR="006A0D2E" w:rsidRDefault="006A0D2E">
            <w:pPr>
              <w:pStyle w:val="ConsPlusNormal"/>
              <w:jc w:val="center"/>
            </w:pPr>
            <w:r>
              <w:t>5200,8</w:t>
            </w:r>
          </w:p>
        </w:tc>
        <w:tc>
          <w:tcPr>
            <w:tcW w:w="1144" w:type="dxa"/>
            <w:tcBorders>
              <w:top w:val="nil"/>
              <w:left w:val="nil"/>
              <w:bottom w:val="nil"/>
              <w:right w:val="nil"/>
            </w:tcBorders>
          </w:tcPr>
          <w:p w:rsidR="006A0D2E" w:rsidRDefault="006A0D2E">
            <w:pPr>
              <w:pStyle w:val="ConsPlusNormal"/>
              <w:jc w:val="center"/>
            </w:pPr>
            <w:r>
              <w:t>1990</w:t>
            </w:r>
          </w:p>
        </w:tc>
        <w:tc>
          <w:tcPr>
            <w:tcW w:w="1144" w:type="dxa"/>
            <w:tcBorders>
              <w:top w:val="nil"/>
              <w:left w:val="nil"/>
              <w:bottom w:val="nil"/>
              <w:right w:val="nil"/>
            </w:tcBorders>
          </w:tcPr>
          <w:p w:rsidR="006A0D2E" w:rsidRDefault="006A0D2E">
            <w:pPr>
              <w:pStyle w:val="ConsPlusNormal"/>
              <w:jc w:val="center"/>
            </w:pPr>
            <w:r>
              <w:t>13476,4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местные бюджеты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иные внебюджетные источники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val="restart"/>
            <w:tcBorders>
              <w:top w:val="nil"/>
              <w:left w:val="nil"/>
              <w:bottom w:val="nil"/>
              <w:right w:val="nil"/>
            </w:tcBorders>
          </w:tcPr>
          <w:p w:rsidR="006A0D2E" w:rsidRDefault="006A0D2E">
            <w:pPr>
              <w:pStyle w:val="ConsPlusNormal"/>
            </w:pPr>
            <w:r>
              <w:t>Республика Ингушетия</w:t>
            </w:r>
          </w:p>
        </w:tc>
        <w:tc>
          <w:tcPr>
            <w:tcW w:w="198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384" w:type="dxa"/>
            <w:tcBorders>
              <w:top w:val="nil"/>
              <w:left w:val="nil"/>
              <w:bottom w:val="nil"/>
              <w:right w:val="nil"/>
            </w:tcBorders>
          </w:tcPr>
          <w:p w:rsidR="006A0D2E" w:rsidRDefault="006A0D2E">
            <w:pPr>
              <w:pStyle w:val="ConsPlusNormal"/>
              <w:jc w:val="center"/>
            </w:pPr>
            <w:r>
              <w:t>46590</w:t>
            </w:r>
          </w:p>
        </w:tc>
        <w:tc>
          <w:tcPr>
            <w:tcW w:w="1384" w:type="dxa"/>
            <w:tcBorders>
              <w:top w:val="nil"/>
              <w:left w:val="nil"/>
              <w:bottom w:val="nil"/>
              <w:right w:val="nil"/>
            </w:tcBorders>
          </w:tcPr>
          <w:p w:rsidR="006A0D2E" w:rsidRDefault="006A0D2E">
            <w:pPr>
              <w:pStyle w:val="ConsPlusNormal"/>
              <w:jc w:val="center"/>
            </w:pPr>
            <w:r>
              <w:t>46590</w:t>
            </w:r>
          </w:p>
        </w:tc>
        <w:tc>
          <w:tcPr>
            <w:tcW w:w="1264" w:type="dxa"/>
            <w:tcBorders>
              <w:top w:val="nil"/>
              <w:left w:val="nil"/>
              <w:bottom w:val="nil"/>
              <w:right w:val="nil"/>
            </w:tcBorders>
          </w:tcPr>
          <w:p w:rsidR="006A0D2E" w:rsidRDefault="006A0D2E">
            <w:pPr>
              <w:pStyle w:val="ConsPlusNormal"/>
              <w:jc w:val="center"/>
            </w:pPr>
            <w:r>
              <w:t>306797,7</w:t>
            </w:r>
          </w:p>
        </w:tc>
        <w:tc>
          <w:tcPr>
            <w:tcW w:w="1264" w:type="dxa"/>
            <w:tcBorders>
              <w:top w:val="nil"/>
              <w:left w:val="nil"/>
              <w:bottom w:val="nil"/>
              <w:right w:val="nil"/>
            </w:tcBorders>
          </w:tcPr>
          <w:p w:rsidR="006A0D2E" w:rsidRDefault="006A0D2E">
            <w:pPr>
              <w:pStyle w:val="ConsPlusNormal"/>
              <w:jc w:val="center"/>
            </w:pPr>
            <w:r>
              <w:t>306797,7</w:t>
            </w:r>
          </w:p>
        </w:tc>
        <w:tc>
          <w:tcPr>
            <w:tcW w:w="1144" w:type="dxa"/>
            <w:tcBorders>
              <w:top w:val="nil"/>
              <w:left w:val="nil"/>
              <w:bottom w:val="nil"/>
              <w:right w:val="nil"/>
            </w:tcBorders>
          </w:tcPr>
          <w:p w:rsidR="006A0D2E" w:rsidRDefault="006A0D2E">
            <w:pPr>
              <w:pStyle w:val="ConsPlusNormal"/>
              <w:jc w:val="center"/>
            </w:pPr>
            <w:r>
              <w:t>47280,5</w:t>
            </w:r>
          </w:p>
        </w:tc>
        <w:tc>
          <w:tcPr>
            <w:tcW w:w="1144" w:type="dxa"/>
            <w:tcBorders>
              <w:top w:val="nil"/>
              <w:left w:val="nil"/>
              <w:bottom w:val="nil"/>
              <w:right w:val="nil"/>
            </w:tcBorders>
          </w:tcPr>
          <w:p w:rsidR="006A0D2E" w:rsidRDefault="006A0D2E">
            <w:pPr>
              <w:pStyle w:val="ConsPlusNormal"/>
              <w:jc w:val="center"/>
            </w:pPr>
            <w:r>
              <w:t>47285,9</w:t>
            </w:r>
          </w:p>
        </w:tc>
        <w:tc>
          <w:tcPr>
            <w:tcW w:w="1144" w:type="dxa"/>
            <w:tcBorders>
              <w:top w:val="nil"/>
              <w:left w:val="nil"/>
              <w:bottom w:val="nil"/>
              <w:right w:val="nil"/>
            </w:tcBorders>
          </w:tcPr>
          <w:p w:rsidR="006A0D2E" w:rsidRDefault="006A0D2E">
            <w:pPr>
              <w:pStyle w:val="ConsPlusNormal"/>
              <w:jc w:val="center"/>
            </w:pPr>
            <w:r>
              <w:t>130901,4</w:t>
            </w:r>
          </w:p>
        </w:tc>
        <w:tc>
          <w:tcPr>
            <w:tcW w:w="1144" w:type="dxa"/>
            <w:tcBorders>
              <w:top w:val="nil"/>
              <w:left w:val="nil"/>
              <w:bottom w:val="nil"/>
              <w:right w:val="nil"/>
            </w:tcBorders>
          </w:tcPr>
          <w:p w:rsidR="006A0D2E" w:rsidRDefault="006A0D2E">
            <w:pPr>
              <w:pStyle w:val="ConsPlusNormal"/>
              <w:jc w:val="center"/>
            </w:pPr>
            <w:r>
              <w:t>258302,7</w:t>
            </w:r>
          </w:p>
        </w:tc>
        <w:tc>
          <w:tcPr>
            <w:tcW w:w="1144" w:type="dxa"/>
            <w:tcBorders>
              <w:top w:val="nil"/>
              <w:left w:val="nil"/>
              <w:bottom w:val="nil"/>
              <w:right w:val="nil"/>
            </w:tcBorders>
          </w:tcPr>
          <w:p w:rsidR="006A0D2E" w:rsidRDefault="006A0D2E">
            <w:pPr>
              <w:pStyle w:val="ConsPlusNormal"/>
              <w:jc w:val="center"/>
            </w:pPr>
            <w:r>
              <w:t>7386,2</w:t>
            </w:r>
          </w:p>
        </w:tc>
        <w:tc>
          <w:tcPr>
            <w:tcW w:w="1144" w:type="dxa"/>
            <w:tcBorders>
              <w:top w:val="nil"/>
              <w:left w:val="nil"/>
              <w:bottom w:val="nil"/>
              <w:right w:val="nil"/>
            </w:tcBorders>
          </w:tcPr>
          <w:p w:rsidR="006A0D2E" w:rsidRDefault="006A0D2E">
            <w:pPr>
              <w:pStyle w:val="ConsPlusNormal"/>
              <w:jc w:val="center"/>
            </w:pPr>
            <w:r>
              <w:t>10845,5</w:t>
            </w:r>
          </w:p>
        </w:tc>
        <w:tc>
          <w:tcPr>
            <w:tcW w:w="1024" w:type="dxa"/>
            <w:tcBorders>
              <w:top w:val="nil"/>
              <w:left w:val="nil"/>
              <w:bottom w:val="nil"/>
              <w:right w:val="nil"/>
            </w:tcBorders>
          </w:tcPr>
          <w:p w:rsidR="006A0D2E" w:rsidRDefault="006A0D2E">
            <w:pPr>
              <w:pStyle w:val="ConsPlusNormal"/>
              <w:jc w:val="center"/>
            </w:pPr>
            <w:r>
              <w:t>376705,6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федеральный бюджет</w:t>
            </w:r>
          </w:p>
        </w:tc>
        <w:tc>
          <w:tcPr>
            <w:tcW w:w="1384" w:type="dxa"/>
            <w:tcBorders>
              <w:top w:val="nil"/>
              <w:left w:val="nil"/>
              <w:bottom w:val="nil"/>
              <w:right w:val="nil"/>
            </w:tcBorders>
          </w:tcPr>
          <w:p w:rsidR="006A0D2E" w:rsidRDefault="006A0D2E">
            <w:pPr>
              <w:pStyle w:val="ConsPlusNormal"/>
              <w:jc w:val="center"/>
            </w:pPr>
            <w:r>
              <w:t>46260,5</w:t>
            </w:r>
          </w:p>
        </w:tc>
        <w:tc>
          <w:tcPr>
            <w:tcW w:w="1384" w:type="dxa"/>
            <w:tcBorders>
              <w:top w:val="nil"/>
              <w:left w:val="nil"/>
              <w:bottom w:val="nil"/>
              <w:right w:val="nil"/>
            </w:tcBorders>
          </w:tcPr>
          <w:p w:rsidR="006A0D2E" w:rsidRDefault="006A0D2E">
            <w:pPr>
              <w:pStyle w:val="ConsPlusNormal"/>
              <w:jc w:val="center"/>
            </w:pPr>
            <w:r>
              <w:t>46260,5</w:t>
            </w:r>
          </w:p>
        </w:tc>
        <w:tc>
          <w:tcPr>
            <w:tcW w:w="1264" w:type="dxa"/>
            <w:tcBorders>
              <w:top w:val="nil"/>
              <w:left w:val="nil"/>
              <w:bottom w:val="nil"/>
              <w:right w:val="nil"/>
            </w:tcBorders>
          </w:tcPr>
          <w:p w:rsidR="006A0D2E" w:rsidRDefault="006A0D2E">
            <w:pPr>
              <w:pStyle w:val="ConsPlusNormal"/>
              <w:jc w:val="center"/>
            </w:pPr>
            <w:r>
              <w:t>276617,7</w:t>
            </w:r>
          </w:p>
        </w:tc>
        <w:tc>
          <w:tcPr>
            <w:tcW w:w="1264" w:type="dxa"/>
            <w:tcBorders>
              <w:top w:val="nil"/>
              <w:left w:val="nil"/>
              <w:bottom w:val="nil"/>
              <w:right w:val="nil"/>
            </w:tcBorders>
          </w:tcPr>
          <w:p w:rsidR="006A0D2E" w:rsidRDefault="006A0D2E">
            <w:pPr>
              <w:pStyle w:val="ConsPlusNormal"/>
              <w:jc w:val="center"/>
            </w:pPr>
            <w:r>
              <w:t>276617,7</w:t>
            </w:r>
          </w:p>
        </w:tc>
        <w:tc>
          <w:tcPr>
            <w:tcW w:w="1144" w:type="dxa"/>
            <w:tcBorders>
              <w:top w:val="nil"/>
              <w:left w:val="nil"/>
              <w:bottom w:val="nil"/>
              <w:right w:val="nil"/>
            </w:tcBorders>
          </w:tcPr>
          <w:p w:rsidR="006A0D2E" w:rsidRDefault="006A0D2E">
            <w:pPr>
              <w:pStyle w:val="ConsPlusNormal"/>
              <w:jc w:val="center"/>
            </w:pPr>
            <w:r>
              <w:t>44917,2</w:t>
            </w:r>
          </w:p>
        </w:tc>
        <w:tc>
          <w:tcPr>
            <w:tcW w:w="1144" w:type="dxa"/>
            <w:tcBorders>
              <w:top w:val="nil"/>
              <w:left w:val="nil"/>
              <w:bottom w:val="nil"/>
              <w:right w:val="nil"/>
            </w:tcBorders>
          </w:tcPr>
          <w:p w:rsidR="006A0D2E" w:rsidRDefault="006A0D2E">
            <w:pPr>
              <w:pStyle w:val="ConsPlusNormal"/>
              <w:jc w:val="center"/>
            </w:pPr>
            <w:r>
              <w:t>44921,8</w:t>
            </w:r>
          </w:p>
        </w:tc>
        <w:tc>
          <w:tcPr>
            <w:tcW w:w="1144" w:type="dxa"/>
            <w:tcBorders>
              <w:top w:val="nil"/>
              <w:left w:val="nil"/>
              <w:bottom w:val="nil"/>
              <w:right w:val="nil"/>
            </w:tcBorders>
          </w:tcPr>
          <w:p w:rsidR="006A0D2E" w:rsidRDefault="006A0D2E">
            <w:pPr>
              <w:pStyle w:val="ConsPlusNormal"/>
              <w:jc w:val="center"/>
            </w:pPr>
            <w:r>
              <w:t>130901,4</w:t>
            </w:r>
          </w:p>
        </w:tc>
        <w:tc>
          <w:tcPr>
            <w:tcW w:w="1144" w:type="dxa"/>
            <w:tcBorders>
              <w:top w:val="nil"/>
              <w:left w:val="nil"/>
              <w:bottom w:val="nil"/>
              <w:right w:val="nil"/>
            </w:tcBorders>
          </w:tcPr>
          <w:p w:rsidR="006A0D2E" w:rsidRDefault="006A0D2E">
            <w:pPr>
              <w:pStyle w:val="ConsPlusNormal"/>
              <w:jc w:val="center"/>
            </w:pPr>
            <w:r>
              <w:t>258302,7</w:t>
            </w:r>
          </w:p>
        </w:tc>
        <w:tc>
          <w:tcPr>
            <w:tcW w:w="1144" w:type="dxa"/>
            <w:tcBorders>
              <w:top w:val="nil"/>
              <w:left w:val="nil"/>
              <w:bottom w:val="nil"/>
              <w:right w:val="nil"/>
            </w:tcBorders>
          </w:tcPr>
          <w:p w:rsidR="006A0D2E" w:rsidRDefault="006A0D2E">
            <w:pPr>
              <w:pStyle w:val="ConsPlusNormal"/>
              <w:jc w:val="center"/>
            </w:pPr>
            <w:r>
              <w:t>7386,2</w:t>
            </w:r>
          </w:p>
        </w:tc>
        <w:tc>
          <w:tcPr>
            <w:tcW w:w="1144" w:type="dxa"/>
            <w:tcBorders>
              <w:top w:val="nil"/>
              <w:left w:val="nil"/>
              <w:bottom w:val="nil"/>
              <w:right w:val="nil"/>
            </w:tcBorders>
          </w:tcPr>
          <w:p w:rsidR="006A0D2E" w:rsidRDefault="006A0D2E">
            <w:pPr>
              <w:pStyle w:val="ConsPlusNormal"/>
              <w:jc w:val="center"/>
            </w:pPr>
            <w:r>
              <w:t>10845,5</w:t>
            </w:r>
          </w:p>
        </w:tc>
        <w:tc>
          <w:tcPr>
            <w:tcW w:w="1024" w:type="dxa"/>
            <w:tcBorders>
              <w:top w:val="nil"/>
              <w:left w:val="nil"/>
              <w:bottom w:val="nil"/>
              <w:right w:val="nil"/>
            </w:tcBorders>
          </w:tcPr>
          <w:p w:rsidR="006A0D2E" w:rsidRDefault="006A0D2E">
            <w:pPr>
              <w:pStyle w:val="ConsPlusNormal"/>
              <w:jc w:val="center"/>
            </w:pPr>
            <w:r>
              <w:t>376705,6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384" w:type="dxa"/>
            <w:tcBorders>
              <w:top w:val="nil"/>
              <w:left w:val="nil"/>
              <w:bottom w:val="nil"/>
              <w:right w:val="nil"/>
            </w:tcBorders>
          </w:tcPr>
          <w:p w:rsidR="006A0D2E" w:rsidRDefault="006A0D2E">
            <w:pPr>
              <w:pStyle w:val="ConsPlusNormal"/>
              <w:jc w:val="center"/>
            </w:pPr>
            <w:r>
              <w:t>329,5</w:t>
            </w:r>
          </w:p>
        </w:tc>
        <w:tc>
          <w:tcPr>
            <w:tcW w:w="1384" w:type="dxa"/>
            <w:tcBorders>
              <w:top w:val="nil"/>
              <w:left w:val="nil"/>
              <w:bottom w:val="nil"/>
              <w:right w:val="nil"/>
            </w:tcBorders>
          </w:tcPr>
          <w:p w:rsidR="006A0D2E" w:rsidRDefault="006A0D2E">
            <w:pPr>
              <w:pStyle w:val="ConsPlusNormal"/>
              <w:jc w:val="center"/>
            </w:pPr>
            <w:r>
              <w:t>329,5</w:t>
            </w:r>
          </w:p>
        </w:tc>
        <w:tc>
          <w:tcPr>
            <w:tcW w:w="1264" w:type="dxa"/>
            <w:tcBorders>
              <w:top w:val="nil"/>
              <w:left w:val="nil"/>
              <w:bottom w:val="nil"/>
              <w:right w:val="nil"/>
            </w:tcBorders>
          </w:tcPr>
          <w:p w:rsidR="006A0D2E" w:rsidRDefault="006A0D2E">
            <w:pPr>
              <w:pStyle w:val="ConsPlusNormal"/>
              <w:jc w:val="center"/>
            </w:pPr>
            <w:r>
              <w:t>30180</w:t>
            </w:r>
          </w:p>
        </w:tc>
        <w:tc>
          <w:tcPr>
            <w:tcW w:w="1264" w:type="dxa"/>
            <w:tcBorders>
              <w:top w:val="nil"/>
              <w:left w:val="nil"/>
              <w:bottom w:val="nil"/>
              <w:right w:val="nil"/>
            </w:tcBorders>
          </w:tcPr>
          <w:p w:rsidR="006A0D2E" w:rsidRDefault="006A0D2E">
            <w:pPr>
              <w:pStyle w:val="ConsPlusNormal"/>
              <w:jc w:val="center"/>
            </w:pPr>
            <w:r>
              <w:t>30180</w:t>
            </w:r>
          </w:p>
        </w:tc>
        <w:tc>
          <w:tcPr>
            <w:tcW w:w="1144" w:type="dxa"/>
            <w:tcBorders>
              <w:top w:val="nil"/>
              <w:left w:val="nil"/>
              <w:bottom w:val="nil"/>
              <w:right w:val="nil"/>
            </w:tcBorders>
          </w:tcPr>
          <w:p w:rsidR="006A0D2E" w:rsidRDefault="006A0D2E">
            <w:pPr>
              <w:pStyle w:val="ConsPlusNormal"/>
              <w:jc w:val="center"/>
            </w:pPr>
            <w:r>
              <w:t>2363,3</w:t>
            </w:r>
          </w:p>
        </w:tc>
        <w:tc>
          <w:tcPr>
            <w:tcW w:w="1144" w:type="dxa"/>
            <w:tcBorders>
              <w:top w:val="nil"/>
              <w:left w:val="nil"/>
              <w:bottom w:val="nil"/>
              <w:right w:val="nil"/>
            </w:tcBorders>
          </w:tcPr>
          <w:p w:rsidR="006A0D2E" w:rsidRDefault="006A0D2E">
            <w:pPr>
              <w:pStyle w:val="ConsPlusNormal"/>
              <w:jc w:val="center"/>
            </w:pPr>
            <w:r>
              <w:t>2364,1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местные бюджеты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иные внебюджетные источники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val="restart"/>
            <w:tcBorders>
              <w:top w:val="nil"/>
              <w:left w:val="nil"/>
              <w:bottom w:val="nil"/>
              <w:right w:val="nil"/>
            </w:tcBorders>
          </w:tcPr>
          <w:p w:rsidR="006A0D2E" w:rsidRDefault="006A0D2E">
            <w:pPr>
              <w:pStyle w:val="ConsPlusNormal"/>
            </w:pPr>
            <w:r>
              <w:t>Кабардино-Балкарская Республика</w:t>
            </w:r>
          </w:p>
        </w:tc>
        <w:tc>
          <w:tcPr>
            <w:tcW w:w="198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384" w:type="dxa"/>
            <w:tcBorders>
              <w:top w:val="nil"/>
              <w:left w:val="nil"/>
              <w:bottom w:val="nil"/>
              <w:right w:val="nil"/>
            </w:tcBorders>
          </w:tcPr>
          <w:p w:rsidR="006A0D2E" w:rsidRDefault="006A0D2E">
            <w:pPr>
              <w:pStyle w:val="ConsPlusNormal"/>
              <w:jc w:val="center"/>
            </w:pPr>
            <w:r>
              <w:t>18792,1</w:t>
            </w:r>
          </w:p>
        </w:tc>
        <w:tc>
          <w:tcPr>
            <w:tcW w:w="1384" w:type="dxa"/>
            <w:tcBorders>
              <w:top w:val="nil"/>
              <w:left w:val="nil"/>
              <w:bottom w:val="nil"/>
              <w:right w:val="nil"/>
            </w:tcBorders>
          </w:tcPr>
          <w:p w:rsidR="006A0D2E" w:rsidRDefault="006A0D2E">
            <w:pPr>
              <w:pStyle w:val="ConsPlusNormal"/>
              <w:jc w:val="center"/>
            </w:pPr>
            <w:r>
              <w:t>18792,1</w:t>
            </w:r>
          </w:p>
        </w:tc>
        <w:tc>
          <w:tcPr>
            <w:tcW w:w="1264" w:type="dxa"/>
            <w:tcBorders>
              <w:top w:val="nil"/>
              <w:left w:val="nil"/>
              <w:bottom w:val="nil"/>
              <w:right w:val="nil"/>
            </w:tcBorders>
          </w:tcPr>
          <w:p w:rsidR="006A0D2E" w:rsidRDefault="006A0D2E">
            <w:pPr>
              <w:pStyle w:val="ConsPlusNormal"/>
              <w:jc w:val="center"/>
            </w:pPr>
            <w:r>
              <w:t>7319,6</w:t>
            </w:r>
          </w:p>
        </w:tc>
        <w:tc>
          <w:tcPr>
            <w:tcW w:w="1264" w:type="dxa"/>
            <w:tcBorders>
              <w:top w:val="nil"/>
              <w:left w:val="nil"/>
              <w:bottom w:val="nil"/>
              <w:right w:val="nil"/>
            </w:tcBorders>
          </w:tcPr>
          <w:p w:rsidR="006A0D2E" w:rsidRDefault="006A0D2E">
            <w:pPr>
              <w:pStyle w:val="ConsPlusNormal"/>
              <w:jc w:val="center"/>
            </w:pPr>
            <w:r>
              <w:t>7319,6</w:t>
            </w:r>
          </w:p>
        </w:tc>
        <w:tc>
          <w:tcPr>
            <w:tcW w:w="1144" w:type="dxa"/>
            <w:tcBorders>
              <w:top w:val="nil"/>
              <w:left w:val="nil"/>
              <w:bottom w:val="nil"/>
              <w:right w:val="nil"/>
            </w:tcBorders>
          </w:tcPr>
          <w:p w:rsidR="006A0D2E" w:rsidRDefault="006A0D2E">
            <w:pPr>
              <w:pStyle w:val="ConsPlusNormal"/>
              <w:jc w:val="center"/>
            </w:pPr>
            <w:r>
              <w:t>218368,6</w:t>
            </w:r>
          </w:p>
        </w:tc>
        <w:tc>
          <w:tcPr>
            <w:tcW w:w="1144" w:type="dxa"/>
            <w:tcBorders>
              <w:top w:val="nil"/>
              <w:left w:val="nil"/>
              <w:bottom w:val="nil"/>
              <w:right w:val="nil"/>
            </w:tcBorders>
          </w:tcPr>
          <w:p w:rsidR="006A0D2E" w:rsidRDefault="006A0D2E">
            <w:pPr>
              <w:pStyle w:val="ConsPlusNormal"/>
              <w:jc w:val="center"/>
            </w:pPr>
            <w:r>
              <w:t>222699,8</w:t>
            </w:r>
          </w:p>
        </w:tc>
        <w:tc>
          <w:tcPr>
            <w:tcW w:w="1144" w:type="dxa"/>
            <w:tcBorders>
              <w:top w:val="nil"/>
              <w:left w:val="nil"/>
              <w:bottom w:val="nil"/>
              <w:right w:val="nil"/>
            </w:tcBorders>
          </w:tcPr>
          <w:p w:rsidR="006A0D2E" w:rsidRDefault="006A0D2E">
            <w:pPr>
              <w:pStyle w:val="ConsPlusNormal"/>
              <w:jc w:val="center"/>
            </w:pPr>
            <w:r>
              <w:t>416394,1</w:t>
            </w:r>
          </w:p>
        </w:tc>
        <w:tc>
          <w:tcPr>
            <w:tcW w:w="1144" w:type="dxa"/>
            <w:tcBorders>
              <w:top w:val="nil"/>
              <w:left w:val="nil"/>
              <w:bottom w:val="nil"/>
              <w:right w:val="nil"/>
            </w:tcBorders>
          </w:tcPr>
          <w:p w:rsidR="006A0D2E" w:rsidRDefault="006A0D2E">
            <w:pPr>
              <w:pStyle w:val="ConsPlusNormal"/>
              <w:jc w:val="center"/>
            </w:pPr>
            <w:r>
              <w:t>358058,2</w:t>
            </w:r>
          </w:p>
        </w:tc>
        <w:tc>
          <w:tcPr>
            <w:tcW w:w="1144" w:type="dxa"/>
            <w:tcBorders>
              <w:top w:val="nil"/>
              <w:left w:val="nil"/>
              <w:bottom w:val="nil"/>
              <w:right w:val="nil"/>
            </w:tcBorders>
          </w:tcPr>
          <w:p w:rsidR="006A0D2E" w:rsidRDefault="006A0D2E">
            <w:pPr>
              <w:pStyle w:val="ConsPlusNormal"/>
              <w:jc w:val="center"/>
            </w:pPr>
            <w:r>
              <w:t>350209,4</w:t>
            </w:r>
          </w:p>
        </w:tc>
        <w:tc>
          <w:tcPr>
            <w:tcW w:w="1144" w:type="dxa"/>
            <w:tcBorders>
              <w:top w:val="nil"/>
              <w:left w:val="nil"/>
              <w:bottom w:val="nil"/>
              <w:right w:val="nil"/>
            </w:tcBorders>
          </w:tcPr>
          <w:p w:rsidR="006A0D2E" w:rsidRDefault="006A0D2E">
            <w:pPr>
              <w:pStyle w:val="ConsPlusNormal"/>
              <w:jc w:val="center"/>
            </w:pPr>
            <w:r>
              <w:t>394262,6</w:t>
            </w:r>
          </w:p>
        </w:tc>
        <w:tc>
          <w:tcPr>
            <w:tcW w:w="1024" w:type="dxa"/>
            <w:tcBorders>
              <w:top w:val="nil"/>
              <w:left w:val="nil"/>
              <w:bottom w:val="nil"/>
              <w:right w:val="nil"/>
            </w:tcBorders>
          </w:tcPr>
          <w:p w:rsidR="006A0D2E" w:rsidRDefault="006A0D2E">
            <w:pPr>
              <w:pStyle w:val="ConsPlusNormal"/>
              <w:jc w:val="center"/>
            </w:pPr>
            <w:r>
              <w:t>10311,9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федеральный бюджет</w:t>
            </w:r>
          </w:p>
        </w:tc>
        <w:tc>
          <w:tcPr>
            <w:tcW w:w="1384" w:type="dxa"/>
            <w:tcBorders>
              <w:top w:val="nil"/>
              <w:left w:val="nil"/>
              <w:bottom w:val="nil"/>
              <w:right w:val="nil"/>
            </w:tcBorders>
          </w:tcPr>
          <w:p w:rsidR="006A0D2E" w:rsidRDefault="006A0D2E">
            <w:pPr>
              <w:pStyle w:val="ConsPlusNormal"/>
              <w:jc w:val="center"/>
            </w:pPr>
            <w:r>
              <w:t>18405,5</w:t>
            </w:r>
          </w:p>
        </w:tc>
        <w:tc>
          <w:tcPr>
            <w:tcW w:w="1384" w:type="dxa"/>
            <w:tcBorders>
              <w:top w:val="nil"/>
              <w:left w:val="nil"/>
              <w:bottom w:val="nil"/>
              <w:right w:val="nil"/>
            </w:tcBorders>
          </w:tcPr>
          <w:p w:rsidR="006A0D2E" w:rsidRDefault="006A0D2E">
            <w:pPr>
              <w:pStyle w:val="ConsPlusNormal"/>
              <w:jc w:val="center"/>
            </w:pPr>
            <w:r>
              <w:t>18405,5</w:t>
            </w:r>
          </w:p>
        </w:tc>
        <w:tc>
          <w:tcPr>
            <w:tcW w:w="1264" w:type="dxa"/>
            <w:tcBorders>
              <w:top w:val="nil"/>
              <w:left w:val="nil"/>
              <w:bottom w:val="nil"/>
              <w:right w:val="nil"/>
            </w:tcBorders>
          </w:tcPr>
          <w:p w:rsidR="006A0D2E" w:rsidRDefault="006A0D2E">
            <w:pPr>
              <w:pStyle w:val="ConsPlusNormal"/>
              <w:jc w:val="center"/>
            </w:pPr>
            <w:r>
              <w:t>6734</w:t>
            </w:r>
          </w:p>
        </w:tc>
        <w:tc>
          <w:tcPr>
            <w:tcW w:w="1264" w:type="dxa"/>
            <w:tcBorders>
              <w:top w:val="nil"/>
              <w:left w:val="nil"/>
              <w:bottom w:val="nil"/>
              <w:right w:val="nil"/>
            </w:tcBorders>
          </w:tcPr>
          <w:p w:rsidR="006A0D2E" w:rsidRDefault="006A0D2E">
            <w:pPr>
              <w:pStyle w:val="ConsPlusNormal"/>
              <w:jc w:val="center"/>
            </w:pPr>
            <w:r>
              <w:t>6734</w:t>
            </w:r>
          </w:p>
        </w:tc>
        <w:tc>
          <w:tcPr>
            <w:tcW w:w="1144" w:type="dxa"/>
            <w:tcBorders>
              <w:top w:val="nil"/>
              <w:left w:val="nil"/>
              <w:bottom w:val="nil"/>
              <w:right w:val="nil"/>
            </w:tcBorders>
          </w:tcPr>
          <w:p w:rsidR="006A0D2E" w:rsidRDefault="006A0D2E">
            <w:pPr>
              <w:pStyle w:val="ConsPlusNormal"/>
              <w:jc w:val="center"/>
            </w:pPr>
            <w:r>
              <w:t>212930</w:t>
            </w:r>
          </w:p>
        </w:tc>
        <w:tc>
          <w:tcPr>
            <w:tcW w:w="1144" w:type="dxa"/>
            <w:tcBorders>
              <w:top w:val="nil"/>
              <w:left w:val="nil"/>
              <w:bottom w:val="nil"/>
              <w:right w:val="nil"/>
            </w:tcBorders>
          </w:tcPr>
          <w:p w:rsidR="006A0D2E" w:rsidRDefault="006A0D2E">
            <w:pPr>
              <w:pStyle w:val="ConsPlusNormal"/>
              <w:jc w:val="center"/>
            </w:pPr>
            <w:r>
              <w:t>207562,3</w:t>
            </w:r>
          </w:p>
        </w:tc>
        <w:tc>
          <w:tcPr>
            <w:tcW w:w="1144" w:type="dxa"/>
            <w:tcBorders>
              <w:top w:val="nil"/>
              <w:left w:val="nil"/>
              <w:bottom w:val="nil"/>
              <w:right w:val="nil"/>
            </w:tcBorders>
          </w:tcPr>
          <w:p w:rsidR="006A0D2E" w:rsidRDefault="006A0D2E">
            <w:pPr>
              <w:pStyle w:val="ConsPlusNormal"/>
              <w:jc w:val="center"/>
            </w:pPr>
            <w:r>
              <w:t>416394,1</w:t>
            </w:r>
          </w:p>
        </w:tc>
        <w:tc>
          <w:tcPr>
            <w:tcW w:w="1144" w:type="dxa"/>
            <w:tcBorders>
              <w:top w:val="nil"/>
              <w:left w:val="nil"/>
              <w:bottom w:val="nil"/>
              <w:right w:val="nil"/>
            </w:tcBorders>
          </w:tcPr>
          <w:p w:rsidR="006A0D2E" w:rsidRDefault="006A0D2E">
            <w:pPr>
              <w:pStyle w:val="ConsPlusNormal"/>
              <w:jc w:val="center"/>
            </w:pPr>
            <w:r>
              <w:t>358058,2</w:t>
            </w:r>
          </w:p>
        </w:tc>
        <w:tc>
          <w:tcPr>
            <w:tcW w:w="1144" w:type="dxa"/>
            <w:tcBorders>
              <w:top w:val="nil"/>
              <w:left w:val="nil"/>
              <w:bottom w:val="nil"/>
              <w:right w:val="nil"/>
            </w:tcBorders>
          </w:tcPr>
          <w:p w:rsidR="006A0D2E" w:rsidRDefault="006A0D2E">
            <w:pPr>
              <w:pStyle w:val="ConsPlusNormal"/>
              <w:jc w:val="center"/>
            </w:pPr>
            <w:r>
              <w:t>350209,4</w:t>
            </w:r>
          </w:p>
        </w:tc>
        <w:tc>
          <w:tcPr>
            <w:tcW w:w="1144" w:type="dxa"/>
            <w:tcBorders>
              <w:top w:val="nil"/>
              <w:left w:val="nil"/>
              <w:bottom w:val="nil"/>
              <w:right w:val="nil"/>
            </w:tcBorders>
          </w:tcPr>
          <w:p w:rsidR="006A0D2E" w:rsidRDefault="006A0D2E">
            <w:pPr>
              <w:pStyle w:val="ConsPlusNormal"/>
              <w:jc w:val="center"/>
            </w:pPr>
            <w:r>
              <w:t>394262,6</w:t>
            </w:r>
          </w:p>
        </w:tc>
        <w:tc>
          <w:tcPr>
            <w:tcW w:w="1024" w:type="dxa"/>
            <w:tcBorders>
              <w:top w:val="nil"/>
              <w:left w:val="nil"/>
              <w:bottom w:val="nil"/>
              <w:right w:val="nil"/>
            </w:tcBorders>
          </w:tcPr>
          <w:p w:rsidR="006A0D2E" w:rsidRDefault="006A0D2E">
            <w:pPr>
              <w:pStyle w:val="ConsPlusNormal"/>
              <w:jc w:val="center"/>
            </w:pPr>
            <w:r>
              <w:t>10311,9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384" w:type="dxa"/>
            <w:tcBorders>
              <w:top w:val="nil"/>
              <w:left w:val="nil"/>
              <w:bottom w:val="nil"/>
              <w:right w:val="nil"/>
            </w:tcBorders>
          </w:tcPr>
          <w:p w:rsidR="006A0D2E" w:rsidRDefault="006A0D2E">
            <w:pPr>
              <w:pStyle w:val="ConsPlusNormal"/>
              <w:jc w:val="center"/>
            </w:pPr>
            <w:r>
              <w:t>386,6</w:t>
            </w:r>
          </w:p>
        </w:tc>
        <w:tc>
          <w:tcPr>
            <w:tcW w:w="1384" w:type="dxa"/>
            <w:tcBorders>
              <w:top w:val="nil"/>
              <w:left w:val="nil"/>
              <w:bottom w:val="nil"/>
              <w:right w:val="nil"/>
            </w:tcBorders>
          </w:tcPr>
          <w:p w:rsidR="006A0D2E" w:rsidRDefault="006A0D2E">
            <w:pPr>
              <w:pStyle w:val="ConsPlusNormal"/>
              <w:jc w:val="center"/>
            </w:pPr>
            <w:r>
              <w:t>386,6</w:t>
            </w:r>
          </w:p>
        </w:tc>
        <w:tc>
          <w:tcPr>
            <w:tcW w:w="1264" w:type="dxa"/>
            <w:tcBorders>
              <w:top w:val="nil"/>
              <w:left w:val="nil"/>
              <w:bottom w:val="nil"/>
              <w:right w:val="nil"/>
            </w:tcBorders>
          </w:tcPr>
          <w:p w:rsidR="006A0D2E" w:rsidRDefault="006A0D2E">
            <w:pPr>
              <w:pStyle w:val="ConsPlusNormal"/>
              <w:jc w:val="center"/>
            </w:pPr>
            <w:r>
              <w:t>585,6</w:t>
            </w:r>
          </w:p>
        </w:tc>
        <w:tc>
          <w:tcPr>
            <w:tcW w:w="1264" w:type="dxa"/>
            <w:tcBorders>
              <w:top w:val="nil"/>
              <w:left w:val="nil"/>
              <w:bottom w:val="nil"/>
              <w:right w:val="nil"/>
            </w:tcBorders>
          </w:tcPr>
          <w:p w:rsidR="006A0D2E" w:rsidRDefault="006A0D2E">
            <w:pPr>
              <w:pStyle w:val="ConsPlusNormal"/>
              <w:jc w:val="center"/>
            </w:pPr>
            <w:r>
              <w:t>585,6</w:t>
            </w:r>
          </w:p>
        </w:tc>
        <w:tc>
          <w:tcPr>
            <w:tcW w:w="1144" w:type="dxa"/>
            <w:tcBorders>
              <w:top w:val="nil"/>
              <w:left w:val="nil"/>
              <w:bottom w:val="nil"/>
              <w:right w:val="nil"/>
            </w:tcBorders>
          </w:tcPr>
          <w:p w:rsidR="006A0D2E" w:rsidRDefault="006A0D2E">
            <w:pPr>
              <w:pStyle w:val="ConsPlusNormal"/>
              <w:jc w:val="center"/>
            </w:pPr>
            <w:r>
              <w:t>5438,6</w:t>
            </w:r>
          </w:p>
        </w:tc>
        <w:tc>
          <w:tcPr>
            <w:tcW w:w="1144" w:type="dxa"/>
            <w:tcBorders>
              <w:top w:val="nil"/>
              <w:left w:val="nil"/>
              <w:bottom w:val="nil"/>
              <w:right w:val="nil"/>
            </w:tcBorders>
          </w:tcPr>
          <w:p w:rsidR="006A0D2E" w:rsidRDefault="006A0D2E">
            <w:pPr>
              <w:pStyle w:val="ConsPlusNormal"/>
              <w:jc w:val="center"/>
            </w:pPr>
            <w:r>
              <w:t>15137,5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местные бюджеты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иные внебюджетные источники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val="restart"/>
            <w:tcBorders>
              <w:top w:val="nil"/>
              <w:left w:val="nil"/>
              <w:bottom w:val="nil"/>
              <w:right w:val="nil"/>
            </w:tcBorders>
          </w:tcPr>
          <w:p w:rsidR="006A0D2E" w:rsidRDefault="006A0D2E">
            <w:pPr>
              <w:pStyle w:val="ConsPlusNormal"/>
            </w:pPr>
            <w:r>
              <w:t>Карачаево-Черкесская Республика</w:t>
            </w:r>
          </w:p>
        </w:tc>
        <w:tc>
          <w:tcPr>
            <w:tcW w:w="198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384" w:type="dxa"/>
            <w:tcBorders>
              <w:top w:val="nil"/>
              <w:left w:val="nil"/>
              <w:bottom w:val="nil"/>
              <w:right w:val="nil"/>
            </w:tcBorders>
          </w:tcPr>
          <w:p w:rsidR="006A0D2E" w:rsidRDefault="006A0D2E">
            <w:pPr>
              <w:pStyle w:val="ConsPlusNormal"/>
              <w:jc w:val="center"/>
            </w:pPr>
            <w:r>
              <w:t>94615,974</w:t>
            </w:r>
          </w:p>
        </w:tc>
        <w:tc>
          <w:tcPr>
            <w:tcW w:w="1384" w:type="dxa"/>
            <w:tcBorders>
              <w:top w:val="nil"/>
              <w:left w:val="nil"/>
              <w:bottom w:val="nil"/>
              <w:right w:val="nil"/>
            </w:tcBorders>
          </w:tcPr>
          <w:p w:rsidR="006A0D2E" w:rsidRDefault="006A0D2E">
            <w:pPr>
              <w:pStyle w:val="ConsPlusNormal"/>
              <w:jc w:val="center"/>
            </w:pPr>
            <w:r>
              <w:t>94615,974</w:t>
            </w:r>
          </w:p>
        </w:tc>
        <w:tc>
          <w:tcPr>
            <w:tcW w:w="1264" w:type="dxa"/>
            <w:tcBorders>
              <w:top w:val="nil"/>
              <w:left w:val="nil"/>
              <w:bottom w:val="nil"/>
              <w:right w:val="nil"/>
            </w:tcBorders>
          </w:tcPr>
          <w:p w:rsidR="006A0D2E" w:rsidRDefault="006A0D2E">
            <w:pPr>
              <w:pStyle w:val="ConsPlusNormal"/>
              <w:jc w:val="center"/>
            </w:pPr>
            <w:r>
              <w:t>6618</w:t>
            </w:r>
          </w:p>
        </w:tc>
        <w:tc>
          <w:tcPr>
            <w:tcW w:w="1264" w:type="dxa"/>
            <w:tcBorders>
              <w:top w:val="nil"/>
              <w:left w:val="nil"/>
              <w:bottom w:val="nil"/>
              <w:right w:val="nil"/>
            </w:tcBorders>
          </w:tcPr>
          <w:p w:rsidR="006A0D2E" w:rsidRDefault="006A0D2E">
            <w:pPr>
              <w:pStyle w:val="ConsPlusNormal"/>
              <w:jc w:val="center"/>
            </w:pPr>
            <w:r>
              <w:t>6618</w:t>
            </w:r>
          </w:p>
        </w:tc>
        <w:tc>
          <w:tcPr>
            <w:tcW w:w="1144" w:type="dxa"/>
            <w:tcBorders>
              <w:top w:val="nil"/>
              <w:left w:val="nil"/>
              <w:bottom w:val="nil"/>
              <w:right w:val="nil"/>
            </w:tcBorders>
          </w:tcPr>
          <w:p w:rsidR="006A0D2E" w:rsidRDefault="006A0D2E">
            <w:pPr>
              <w:pStyle w:val="ConsPlusNormal"/>
              <w:jc w:val="center"/>
            </w:pPr>
            <w:r>
              <w:t>80200,7</w:t>
            </w:r>
          </w:p>
        </w:tc>
        <w:tc>
          <w:tcPr>
            <w:tcW w:w="1144" w:type="dxa"/>
            <w:tcBorders>
              <w:top w:val="nil"/>
              <w:left w:val="nil"/>
              <w:bottom w:val="nil"/>
              <w:right w:val="nil"/>
            </w:tcBorders>
          </w:tcPr>
          <w:p w:rsidR="006A0D2E" w:rsidRDefault="006A0D2E">
            <w:pPr>
              <w:pStyle w:val="ConsPlusNormal"/>
              <w:jc w:val="center"/>
            </w:pPr>
            <w:r>
              <w:t>80208,1</w:t>
            </w:r>
          </w:p>
        </w:tc>
        <w:tc>
          <w:tcPr>
            <w:tcW w:w="1144" w:type="dxa"/>
            <w:tcBorders>
              <w:top w:val="nil"/>
              <w:left w:val="nil"/>
              <w:bottom w:val="nil"/>
              <w:right w:val="nil"/>
            </w:tcBorders>
          </w:tcPr>
          <w:p w:rsidR="006A0D2E" w:rsidRDefault="006A0D2E">
            <w:pPr>
              <w:pStyle w:val="ConsPlusNormal"/>
              <w:jc w:val="center"/>
            </w:pPr>
            <w:r>
              <w:t>238239,7</w:t>
            </w:r>
          </w:p>
        </w:tc>
        <w:tc>
          <w:tcPr>
            <w:tcW w:w="1144" w:type="dxa"/>
            <w:tcBorders>
              <w:top w:val="nil"/>
              <w:left w:val="nil"/>
              <w:bottom w:val="nil"/>
              <w:right w:val="nil"/>
            </w:tcBorders>
          </w:tcPr>
          <w:p w:rsidR="006A0D2E" w:rsidRDefault="006A0D2E">
            <w:pPr>
              <w:pStyle w:val="ConsPlusNormal"/>
              <w:jc w:val="center"/>
            </w:pPr>
            <w:r>
              <w:t>236478,6</w:t>
            </w:r>
          </w:p>
        </w:tc>
        <w:tc>
          <w:tcPr>
            <w:tcW w:w="1144" w:type="dxa"/>
            <w:tcBorders>
              <w:top w:val="nil"/>
              <w:left w:val="nil"/>
              <w:bottom w:val="nil"/>
              <w:right w:val="nil"/>
            </w:tcBorders>
          </w:tcPr>
          <w:p w:rsidR="006A0D2E" w:rsidRDefault="006A0D2E">
            <w:pPr>
              <w:pStyle w:val="ConsPlusNormal"/>
              <w:jc w:val="center"/>
            </w:pPr>
            <w:r>
              <w:t>267903,6</w:t>
            </w:r>
          </w:p>
        </w:tc>
        <w:tc>
          <w:tcPr>
            <w:tcW w:w="1144" w:type="dxa"/>
            <w:tcBorders>
              <w:top w:val="nil"/>
              <w:left w:val="nil"/>
              <w:bottom w:val="nil"/>
              <w:right w:val="nil"/>
            </w:tcBorders>
          </w:tcPr>
          <w:p w:rsidR="006A0D2E" w:rsidRDefault="006A0D2E">
            <w:pPr>
              <w:pStyle w:val="ConsPlusNormal"/>
              <w:jc w:val="center"/>
            </w:pPr>
            <w:r>
              <w:t>367922,9</w:t>
            </w:r>
          </w:p>
        </w:tc>
        <w:tc>
          <w:tcPr>
            <w:tcW w:w="1024" w:type="dxa"/>
            <w:tcBorders>
              <w:top w:val="nil"/>
              <w:left w:val="nil"/>
              <w:bottom w:val="nil"/>
              <w:right w:val="nil"/>
            </w:tcBorders>
          </w:tcPr>
          <w:p w:rsidR="006A0D2E" w:rsidRDefault="006A0D2E">
            <w:pPr>
              <w:pStyle w:val="ConsPlusNormal"/>
              <w:jc w:val="center"/>
            </w:pPr>
            <w:r>
              <w:t>9168,8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федеральный бюджет</w:t>
            </w:r>
          </w:p>
        </w:tc>
        <w:tc>
          <w:tcPr>
            <w:tcW w:w="1384" w:type="dxa"/>
            <w:tcBorders>
              <w:top w:val="nil"/>
              <w:left w:val="nil"/>
              <w:bottom w:val="nil"/>
              <w:right w:val="nil"/>
            </w:tcBorders>
          </w:tcPr>
          <w:p w:rsidR="006A0D2E" w:rsidRDefault="006A0D2E">
            <w:pPr>
              <w:pStyle w:val="ConsPlusNormal"/>
              <w:jc w:val="center"/>
            </w:pPr>
            <w:r>
              <w:t>87486,4</w:t>
            </w:r>
          </w:p>
        </w:tc>
        <w:tc>
          <w:tcPr>
            <w:tcW w:w="1384" w:type="dxa"/>
            <w:tcBorders>
              <w:top w:val="nil"/>
              <w:left w:val="nil"/>
              <w:bottom w:val="nil"/>
              <w:right w:val="nil"/>
            </w:tcBorders>
          </w:tcPr>
          <w:p w:rsidR="006A0D2E" w:rsidRDefault="006A0D2E">
            <w:pPr>
              <w:pStyle w:val="ConsPlusNormal"/>
              <w:jc w:val="center"/>
            </w:pPr>
            <w:r>
              <w:t>87486,4</w:t>
            </w:r>
          </w:p>
        </w:tc>
        <w:tc>
          <w:tcPr>
            <w:tcW w:w="1264" w:type="dxa"/>
            <w:tcBorders>
              <w:top w:val="nil"/>
              <w:left w:val="nil"/>
              <w:bottom w:val="nil"/>
              <w:right w:val="nil"/>
            </w:tcBorders>
          </w:tcPr>
          <w:p w:rsidR="006A0D2E" w:rsidRDefault="006A0D2E">
            <w:pPr>
              <w:pStyle w:val="ConsPlusNormal"/>
              <w:jc w:val="center"/>
            </w:pPr>
            <w:r>
              <w:t>6287,1</w:t>
            </w:r>
          </w:p>
        </w:tc>
        <w:tc>
          <w:tcPr>
            <w:tcW w:w="1264" w:type="dxa"/>
            <w:tcBorders>
              <w:top w:val="nil"/>
              <w:left w:val="nil"/>
              <w:bottom w:val="nil"/>
              <w:right w:val="nil"/>
            </w:tcBorders>
          </w:tcPr>
          <w:p w:rsidR="006A0D2E" w:rsidRDefault="006A0D2E">
            <w:pPr>
              <w:pStyle w:val="ConsPlusNormal"/>
              <w:jc w:val="center"/>
            </w:pPr>
            <w:r>
              <w:t>6287,1</w:t>
            </w:r>
          </w:p>
        </w:tc>
        <w:tc>
          <w:tcPr>
            <w:tcW w:w="1144" w:type="dxa"/>
            <w:tcBorders>
              <w:top w:val="nil"/>
              <w:left w:val="nil"/>
              <w:bottom w:val="nil"/>
              <w:right w:val="nil"/>
            </w:tcBorders>
          </w:tcPr>
          <w:p w:rsidR="006A0D2E" w:rsidRDefault="006A0D2E">
            <w:pPr>
              <w:pStyle w:val="ConsPlusNormal"/>
              <w:jc w:val="center"/>
            </w:pPr>
            <w:r>
              <w:t>76190,7</w:t>
            </w:r>
          </w:p>
        </w:tc>
        <w:tc>
          <w:tcPr>
            <w:tcW w:w="1144" w:type="dxa"/>
            <w:tcBorders>
              <w:top w:val="nil"/>
              <w:left w:val="nil"/>
              <w:bottom w:val="nil"/>
              <w:right w:val="nil"/>
            </w:tcBorders>
          </w:tcPr>
          <w:p w:rsidR="006A0D2E" w:rsidRDefault="006A0D2E">
            <w:pPr>
              <w:pStyle w:val="ConsPlusNormal"/>
              <w:jc w:val="center"/>
            </w:pPr>
            <w:r>
              <w:t>76190,7</w:t>
            </w:r>
          </w:p>
        </w:tc>
        <w:tc>
          <w:tcPr>
            <w:tcW w:w="1144" w:type="dxa"/>
            <w:tcBorders>
              <w:top w:val="nil"/>
              <w:left w:val="nil"/>
              <w:bottom w:val="nil"/>
              <w:right w:val="nil"/>
            </w:tcBorders>
          </w:tcPr>
          <w:p w:rsidR="006A0D2E" w:rsidRDefault="006A0D2E">
            <w:pPr>
              <w:pStyle w:val="ConsPlusNormal"/>
              <w:jc w:val="center"/>
            </w:pPr>
            <w:r>
              <w:t>238239,7</w:t>
            </w:r>
          </w:p>
        </w:tc>
        <w:tc>
          <w:tcPr>
            <w:tcW w:w="1144" w:type="dxa"/>
            <w:tcBorders>
              <w:top w:val="nil"/>
              <w:left w:val="nil"/>
              <w:bottom w:val="nil"/>
              <w:right w:val="nil"/>
            </w:tcBorders>
          </w:tcPr>
          <w:p w:rsidR="006A0D2E" w:rsidRDefault="006A0D2E">
            <w:pPr>
              <w:pStyle w:val="ConsPlusNormal"/>
              <w:jc w:val="center"/>
            </w:pPr>
            <w:r>
              <w:t>236478,6</w:t>
            </w:r>
          </w:p>
        </w:tc>
        <w:tc>
          <w:tcPr>
            <w:tcW w:w="1144" w:type="dxa"/>
            <w:tcBorders>
              <w:top w:val="nil"/>
              <w:left w:val="nil"/>
              <w:bottom w:val="nil"/>
              <w:right w:val="nil"/>
            </w:tcBorders>
          </w:tcPr>
          <w:p w:rsidR="006A0D2E" w:rsidRDefault="006A0D2E">
            <w:pPr>
              <w:pStyle w:val="ConsPlusNormal"/>
              <w:jc w:val="center"/>
            </w:pPr>
            <w:r>
              <w:t>267903,6</w:t>
            </w:r>
          </w:p>
        </w:tc>
        <w:tc>
          <w:tcPr>
            <w:tcW w:w="1144" w:type="dxa"/>
            <w:tcBorders>
              <w:top w:val="nil"/>
              <w:left w:val="nil"/>
              <w:bottom w:val="nil"/>
              <w:right w:val="nil"/>
            </w:tcBorders>
          </w:tcPr>
          <w:p w:rsidR="006A0D2E" w:rsidRDefault="006A0D2E">
            <w:pPr>
              <w:pStyle w:val="ConsPlusNormal"/>
              <w:jc w:val="center"/>
            </w:pPr>
            <w:r>
              <w:t>367922,9</w:t>
            </w:r>
          </w:p>
        </w:tc>
        <w:tc>
          <w:tcPr>
            <w:tcW w:w="1024" w:type="dxa"/>
            <w:tcBorders>
              <w:top w:val="nil"/>
              <w:left w:val="nil"/>
              <w:bottom w:val="nil"/>
              <w:right w:val="nil"/>
            </w:tcBorders>
          </w:tcPr>
          <w:p w:rsidR="006A0D2E" w:rsidRDefault="006A0D2E">
            <w:pPr>
              <w:pStyle w:val="ConsPlusNormal"/>
              <w:jc w:val="center"/>
            </w:pPr>
            <w:r>
              <w:t>9168,8</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384" w:type="dxa"/>
            <w:tcBorders>
              <w:top w:val="nil"/>
              <w:left w:val="nil"/>
              <w:bottom w:val="nil"/>
              <w:right w:val="nil"/>
            </w:tcBorders>
          </w:tcPr>
          <w:p w:rsidR="006A0D2E" w:rsidRDefault="006A0D2E">
            <w:pPr>
              <w:pStyle w:val="ConsPlusNormal"/>
              <w:jc w:val="center"/>
            </w:pPr>
            <w:r>
              <w:t>7129,574</w:t>
            </w:r>
          </w:p>
        </w:tc>
        <w:tc>
          <w:tcPr>
            <w:tcW w:w="1384" w:type="dxa"/>
            <w:tcBorders>
              <w:top w:val="nil"/>
              <w:left w:val="nil"/>
              <w:bottom w:val="nil"/>
              <w:right w:val="nil"/>
            </w:tcBorders>
          </w:tcPr>
          <w:p w:rsidR="006A0D2E" w:rsidRDefault="006A0D2E">
            <w:pPr>
              <w:pStyle w:val="ConsPlusNormal"/>
              <w:jc w:val="center"/>
            </w:pPr>
            <w:r>
              <w:t>7129,574</w:t>
            </w:r>
          </w:p>
        </w:tc>
        <w:tc>
          <w:tcPr>
            <w:tcW w:w="1264" w:type="dxa"/>
            <w:tcBorders>
              <w:top w:val="nil"/>
              <w:left w:val="nil"/>
              <w:bottom w:val="nil"/>
              <w:right w:val="nil"/>
            </w:tcBorders>
          </w:tcPr>
          <w:p w:rsidR="006A0D2E" w:rsidRDefault="006A0D2E">
            <w:pPr>
              <w:pStyle w:val="ConsPlusNormal"/>
              <w:jc w:val="center"/>
            </w:pPr>
            <w:r>
              <w:t>330,9</w:t>
            </w:r>
          </w:p>
        </w:tc>
        <w:tc>
          <w:tcPr>
            <w:tcW w:w="1264" w:type="dxa"/>
            <w:tcBorders>
              <w:top w:val="nil"/>
              <w:left w:val="nil"/>
              <w:bottom w:val="nil"/>
              <w:right w:val="nil"/>
            </w:tcBorders>
          </w:tcPr>
          <w:p w:rsidR="006A0D2E" w:rsidRDefault="006A0D2E">
            <w:pPr>
              <w:pStyle w:val="ConsPlusNormal"/>
              <w:jc w:val="center"/>
            </w:pPr>
            <w:r>
              <w:t>330,9</w:t>
            </w:r>
          </w:p>
        </w:tc>
        <w:tc>
          <w:tcPr>
            <w:tcW w:w="1144" w:type="dxa"/>
            <w:tcBorders>
              <w:top w:val="nil"/>
              <w:left w:val="nil"/>
              <w:bottom w:val="nil"/>
              <w:right w:val="nil"/>
            </w:tcBorders>
          </w:tcPr>
          <w:p w:rsidR="006A0D2E" w:rsidRDefault="006A0D2E">
            <w:pPr>
              <w:pStyle w:val="ConsPlusNormal"/>
              <w:jc w:val="center"/>
            </w:pPr>
            <w:r>
              <w:t>4010</w:t>
            </w:r>
          </w:p>
        </w:tc>
        <w:tc>
          <w:tcPr>
            <w:tcW w:w="1144" w:type="dxa"/>
            <w:tcBorders>
              <w:top w:val="nil"/>
              <w:left w:val="nil"/>
              <w:bottom w:val="nil"/>
              <w:right w:val="nil"/>
            </w:tcBorders>
          </w:tcPr>
          <w:p w:rsidR="006A0D2E" w:rsidRDefault="006A0D2E">
            <w:pPr>
              <w:pStyle w:val="ConsPlusNormal"/>
              <w:jc w:val="center"/>
            </w:pPr>
            <w:r>
              <w:t>4017,4</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местные бюджеты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иные внебюджетные источники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val="restart"/>
            <w:tcBorders>
              <w:top w:val="nil"/>
              <w:left w:val="nil"/>
              <w:bottom w:val="nil"/>
              <w:right w:val="nil"/>
            </w:tcBorders>
          </w:tcPr>
          <w:p w:rsidR="006A0D2E" w:rsidRDefault="006A0D2E">
            <w:pPr>
              <w:pStyle w:val="ConsPlusNormal"/>
            </w:pPr>
            <w:r>
              <w:t>Республика Северная Осетия - Алания</w:t>
            </w:r>
          </w:p>
        </w:tc>
        <w:tc>
          <w:tcPr>
            <w:tcW w:w="198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384" w:type="dxa"/>
            <w:tcBorders>
              <w:top w:val="nil"/>
              <w:left w:val="nil"/>
              <w:bottom w:val="nil"/>
              <w:right w:val="nil"/>
            </w:tcBorders>
          </w:tcPr>
          <w:p w:rsidR="006A0D2E" w:rsidRDefault="006A0D2E">
            <w:pPr>
              <w:pStyle w:val="ConsPlusNormal"/>
              <w:jc w:val="center"/>
            </w:pPr>
            <w:r>
              <w:t>33280,2</w:t>
            </w:r>
          </w:p>
        </w:tc>
        <w:tc>
          <w:tcPr>
            <w:tcW w:w="1384" w:type="dxa"/>
            <w:tcBorders>
              <w:top w:val="nil"/>
              <w:left w:val="nil"/>
              <w:bottom w:val="nil"/>
              <w:right w:val="nil"/>
            </w:tcBorders>
          </w:tcPr>
          <w:p w:rsidR="006A0D2E" w:rsidRDefault="006A0D2E">
            <w:pPr>
              <w:pStyle w:val="ConsPlusNormal"/>
              <w:jc w:val="center"/>
            </w:pPr>
            <w:r>
              <w:t>33280,2</w:t>
            </w:r>
          </w:p>
        </w:tc>
        <w:tc>
          <w:tcPr>
            <w:tcW w:w="1264" w:type="dxa"/>
            <w:tcBorders>
              <w:top w:val="nil"/>
              <w:left w:val="nil"/>
              <w:bottom w:val="nil"/>
              <w:right w:val="nil"/>
            </w:tcBorders>
          </w:tcPr>
          <w:p w:rsidR="006A0D2E" w:rsidRDefault="006A0D2E">
            <w:pPr>
              <w:pStyle w:val="ConsPlusNormal"/>
              <w:jc w:val="center"/>
            </w:pPr>
            <w:r>
              <w:t>82822,9</w:t>
            </w:r>
          </w:p>
        </w:tc>
        <w:tc>
          <w:tcPr>
            <w:tcW w:w="1264" w:type="dxa"/>
            <w:tcBorders>
              <w:top w:val="nil"/>
              <w:left w:val="nil"/>
              <w:bottom w:val="nil"/>
              <w:right w:val="nil"/>
            </w:tcBorders>
          </w:tcPr>
          <w:p w:rsidR="006A0D2E" w:rsidRDefault="006A0D2E">
            <w:pPr>
              <w:pStyle w:val="ConsPlusNormal"/>
              <w:jc w:val="center"/>
            </w:pPr>
            <w:r>
              <w:t>82822,9</w:t>
            </w:r>
          </w:p>
        </w:tc>
        <w:tc>
          <w:tcPr>
            <w:tcW w:w="1144" w:type="dxa"/>
            <w:tcBorders>
              <w:top w:val="nil"/>
              <w:left w:val="nil"/>
              <w:bottom w:val="nil"/>
              <w:right w:val="nil"/>
            </w:tcBorders>
          </w:tcPr>
          <w:p w:rsidR="006A0D2E" w:rsidRDefault="006A0D2E">
            <w:pPr>
              <w:pStyle w:val="ConsPlusNormal"/>
              <w:jc w:val="center"/>
            </w:pPr>
            <w:r>
              <w:t>88974,2</w:t>
            </w:r>
          </w:p>
        </w:tc>
        <w:tc>
          <w:tcPr>
            <w:tcW w:w="1144" w:type="dxa"/>
            <w:tcBorders>
              <w:top w:val="nil"/>
              <w:left w:val="nil"/>
              <w:bottom w:val="nil"/>
              <w:right w:val="nil"/>
            </w:tcBorders>
          </w:tcPr>
          <w:p w:rsidR="006A0D2E" w:rsidRDefault="006A0D2E">
            <w:pPr>
              <w:pStyle w:val="ConsPlusNormal"/>
              <w:jc w:val="center"/>
            </w:pPr>
            <w:r>
              <w:t>86926,4</w:t>
            </w:r>
          </w:p>
        </w:tc>
        <w:tc>
          <w:tcPr>
            <w:tcW w:w="1144" w:type="dxa"/>
            <w:tcBorders>
              <w:top w:val="nil"/>
              <w:left w:val="nil"/>
              <w:bottom w:val="nil"/>
              <w:right w:val="nil"/>
            </w:tcBorders>
          </w:tcPr>
          <w:p w:rsidR="006A0D2E" w:rsidRDefault="006A0D2E">
            <w:pPr>
              <w:pStyle w:val="ConsPlusNormal"/>
              <w:jc w:val="center"/>
            </w:pPr>
            <w:r>
              <w:t>286804,1</w:t>
            </w:r>
          </w:p>
        </w:tc>
        <w:tc>
          <w:tcPr>
            <w:tcW w:w="1144" w:type="dxa"/>
            <w:tcBorders>
              <w:top w:val="nil"/>
              <w:left w:val="nil"/>
              <w:bottom w:val="nil"/>
              <w:right w:val="nil"/>
            </w:tcBorders>
          </w:tcPr>
          <w:p w:rsidR="006A0D2E" w:rsidRDefault="006A0D2E">
            <w:pPr>
              <w:pStyle w:val="ConsPlusNormal"/>
              <w:jc w:val="center"/>
            </w:pPr>
            <w:r>
              <w:t>957144,1</w:t>
            </w:r>
          </w:p>
        </w:tc>
        <w:tc>
          <w:tcPr>
            <w:tcW w:w="1144" w:type="dxa"/>
            <w:tcBorders>
              <w:top w:val="nil"/>
              <w:left w:val="nil"/>
              <w:bottom w:val="nil"/>
              <w:right w:val="nil"/>
            </w:tcBorders>
          </w:tcPr>
          <w:p w:rsidR="006A0D2E" w:rsidRDefault="006A0D2E">
            <w:pPr>
              <w:pStyle w:val="ConsPlusNormal"/>
              <w:jc w:val="center"/>
            </w:pPr>
            <w:r>
              <w:t>1136865,7</w:t>
            </w:r>
          </w:p>
        </w:tc>
        <w:tc>
          <w:tcPr>
            <w:tcW w:w="1144" w:type="dxa"/>
            <w:tcBorders>
              <w:top w:val="nil"/>
              <w:left w:val="nil"/>
              <w:bottom w:val="nil"/>
              <w:right w:val="nil"/>
            </w:tcBorders>
          </w:tcPr>
          <w:p w:rsidR="006A0D2E" w:rsidRDefault="006A0D2E">
            <w:pPr>
              <w:pStyle w:val="ConsPlusNormal"/>
              <w:jc w:val="center"/>
            </w:pPr>
            <w:r>
              <w:t>563114,1</w:t>
            </w:r>
          </w:p>
        </w:tc>
        <w:tc>
          <w:tcPr>
            <w:tcW w:w="1024" w:type="dxa"/>
            <w:tcBorders>
              <w:top w:val="nil"/>
              <w:left w:val="nil"/>
              <w:bottom w:val="nil"/>
              <w:right w:val="nil"/>
            </w:tcBorders>
          </w:tcPr>
          <w:p w:rsidR="006A0D2E" w:rsidRDefault="006A0D2E">
            <w:pPr>
              <w:pStyle w:val="ConsPlusNormal"/>
              <w:jc w:val="center"/>
            </w:pPr>
            <w:r>
              <w:t>169755,6</w:t>
            </w:r>
          </w:p>
        </w:tc>
        <w:tc>
          <w:tcPr>
            <w:tcW w:w="1024" w:type="dxa"/>
            <w:tcBorders>
              <w:top w:val="nil"/>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федеральный бюджет</w:t>
            </w:r>
          </w:p>
        </w:tc>
        <w:tc>
          <w:tcPr>
            <w:tcW w:w="1384" w:type="dxa"/>
            <w:tcBorders>
              <w:top w:val="nil"/>
              <w:left w:val="nil"/>
              <w:bottom w:val="nil"/>
              <w:right w:val="nil"/>
            </w:tcBorders>
          </w:tcPr>
          <w:p w:rsidR="006A0D2E" w:rsidRDefault="006A0D2E">
            <w:pPr>
              <w:pStyle w:val="ConsPlusNormal"/>
              <w:jc w:val="center"/>
            </w:pPr>
            <w:r>
              <w:t>32120,2</w:t>
            </w:r>
          </w:p>
        </w:tc>
        <w:tc>
          <w:tcPr>
            <w:tcW w:w="1384" w:type="dxa"/>
            <w:tcBorders>
              <w:top w:val="nil"/>
              <w:left w:val="nil"/>
              <w:bottom w:val="nil"/>
              <w:right w:val="nil"/>
            </w:tcBorders>
          </w:tcPr>
          <w:p w:rsidR="006A0D2E" w:rsidRDefault="006A0D2E">
            <w:pPr>
              <w:pStyle w:val="ConsPlusNormal"/>
              <w:jc w:val="center"/>
            </w:pPr>
            <w:r>
              <w:t>32120,2</w:t>
            </w:r>
          </w:p>
        </w:tc>
        <w:tc>
          <w:tcPr>
            <w:tcW w:w="1264" w:type="dxa"/>
            <w:tcBorders>
              <w:top w:val="nil"/>
              <w:left w:val="nil"/>
              <w:bottom w:val="nil"/>
              <w:right w:val="nil"/>
            </w:tcBorders>
          </w:tcPr>
          <w:p w:rsidR="006A0D2E" w:rsidRDefault="006A0D2E">
            <w:pPr>
              <w:pStyle w:val="ConsPlusNormal"/>
              <w:jc w:val="center"/>
            </w:pPr>
            <w:r>
              <w:t>69382,9</w:t>
            </w:r>
          </w:p>
        </w:tc>
        <w:tc>
          <w:tcPr>
            <w:tcW w:w="1264" w:type="dxa"/>
            <w:tcBorders>
              <w:top w:val="nil"/>
              <w:left w:val="nil"/>
              <w:bottom w:val="nil"/>
              <w:right w:val="nil"/>
            </w:tcBorders>
          </w:tcPr>
          <w:p w:rsidR="006A0D2E" w:rsidRDefault="006A0D2E">
            <w:pPr>
              <w:pStyle w:val="ConsPlusNormal"/>
              <w:jc w:val="center"/>
            </w:pPr>
            <w:r>
              <w:t>69382,9</w:t>
            </w:r>
          </w:p>
        </w:tc>
        <w:tc>
          <w:tcPr>
            <w:tcW w:w="1144" w:type="dxa"/>
            <w:tcBorders>
              <w:top w:val="nil"/>
              <w:left w:val="nil"/>
              <w:bottom w:val="nil"/>
              <w:right w:val="nil"/>
            </w:tcBorders>
          </w:tcPr>
          <w:p w:rsidR="006A0D2E" w:rsidRDefault="006A0D2E">
            <w:pPr>
              <w:pStyle w:val="ConsPlusNormal"/>
              <w:jc w:val="center"/>
            </w:pPr>
            <w:r>
              <w:t>80104,2</w:t>
            </w:r>
          </w:p>
        </w:tc>
        <w:tc>
          <w:tcPr>
            <w:tcW w:w="1144" w:type="dxa"/>
            <w:tcBorders>
              <w:top w:val="nil"/>
              <w:left w:val="nil"/>
              <w:bottom w:val="nil"/>
              <w:right w:val="nil"/>
            </w:tcBorders>
          </w:tcPr>
          <w:p w:rsidR="006A0D2E" w:rsidRDefault="006A0D2E">
            <w:pPr>
              <w:pStyle w:val="ConsPlusNormal"/>
              <w:jc w:val="center"/>
            </w:pPr>
            <w:r>
              <w:t>75852,2</w:t>
            </w:r>
          </w:p>
        </w:tc>
        <w:tc>
          <w:tcPr>
            <w:tcW w:w="1144" w:type="dxa"/>
            <w:tcBorders>
              <w:top w:val="nil"/>
              <w:left w:val="nil"/>
              <w:bottom w:val="nil"/>
              <w:right w:val="nil"/>
            </w:tcBorders>
          </w:tcPr>
          <w:p w:rsidR="006A0D2E" w:rsidRDefault="006A0D2E">
            <w:pPr>
              <w:pStyle w:val="ConsPlusNormal"/>
              <w:jc w:val="center"/>
            </w:pPr>
            <w:r>
              <w:t>286804,1</w:t>
            </w:r>
          </w:p>
        </w:tc>
        <w:tc>
          <w:tcPr>
            <w:tcW w:w="1144" w:type="dxa"/>
            <w:tcBorders>
              <w:top w:val="nil"/>
              <w:left w:val="nil"/>
              <w:bottom w:val="nil"/>
              <w:right w:val="nil"/>
            </w:tcBorders>
          </w:tcPr>
          <w:p w:rsidR="006A0D2E" w:rsidRDefault="006A0D2E">
            <w:pPr>
              <w:pStyle w:val="ConsPlusNormal"/>
              <w:jc w:val="center"/>
            </w:pPr>
            <w:r>
              <w:t>957144,1</w:t>
            </w:r>
          </w:p>
        </w:tc>
        <w:tc>
          <w:tcPr>
            <w:tcW w:w="1144" w:type="dxa"/>
            <w:tcBorders>
              <w:top w:val="nil"/>
              <w:left w:val="nil"/>
              <w:bottom w:val="nil"/>
              <w:right w:val="nil"/>
            </w:tcBorders>
          </w:tcPr>
          <w:p w:rsidR="006A0D2E" w:rsidRDefault="006A0D2E">
            <w:pPr>
              <w:pStyle w:val="ConsPlusNormal"/>
              <w:jc w:val="center"/>
            </w:pPr>
            <w:r>
              <w:t>1136865,7</w:t>
            </w:r>
          </w:p>
        </w:tc>
        <w:tc>
          <w:tcPr>
            <w:tcW w:w="1144" w:type="dxa"/>
            <w:tcBorders>
              <w:top w:val="nil"/>
              <w:left w:val="nil"/>
              <w:bottom w:val="nil"/>
              <w:right w:val="nil"/>
            </w:tcBorders>
          </w:tcPr>
          <w:p w:rsidR="006A0D2E" w:rsidRDefault="006A0D2E">
            <w:pPr>
              <w:pStyle w:val="ConsPlusNormal"/>
              <w:jc w:val="center"/>
            </w:pPr>
            <w:r>
              <w:t>563114,1</w:t>
            </w:r>
          </w:p>
        </w:tc>
        <w:tc>
          <w:tcPr>
            <w:tcW w:w="1024" w:type="dxa"/>
            <w:tcBorders>
              <w:top w:val="nil"/>
              <w:left w:val="nil"/>
              <w:bottom w:val="nil"/>
              <w:right w:val="nil"/>
            </w:tcBorders>
          </w:tcPr>
          <w:p w:rsidR="006A0D2E" w:rsidRDefault="006A0D2E">
            <w:pPr>
              <w:pStyle w:val="ConsPlusNormal"/>
              <w:jc w:val="center"/>
            </w:pPr>
            <w:r>
              <w:t>169755,6</w:t>
            </w:r>
          </w:p>
        </w:tc>
        <w:tc>
          <w:tcPr>
            <w:tcW w:w="1024" w:type="dxa"/>
            <w:tcBorders>
              <w:top w:val="nil"/>
              <w:left w:val="nil"/>
              <w:bottom w:val="nil"/>
              <w:right w:val="nil"/>
            </w:tcBorders>
          </w:tcPr>
          <w:p w:rsidR="006A0D2E" w:rsidRDefault="006A0D2E">
            <w:pPr>
              <w:pStyle w:val="ConsPlusNormal"/>
              <w:jc w:val="center"/>
            </w:pPr>
            <w:r>
              <w:t>105905,8</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384" w:type="dxa"/>
            <w:tcBorders>
              <w:top w:val="nil"/>
              <w:left w:val="nil"/>
              <w:bottom w:val="nil"/>
              <w:right w:val="nil"/>
            </w:tcBorders>
          </w:tcPr>
          <w:p w:rsidR="006A0D2E" w:rsidRDefault="006A0D2E">
            <w:pPr>
              <w:pStyle w:val="ConsPlusNormal"/>
              <w:jc w:val="center"/>
            </w:pPr>
            <w:r>
              <w:t>1160</w:t>
            </w:r>
          </w:p>
        </w:tc>
        <w:tc>
          <w:tcPr>
            <w:tcW w:w="1384" w:type="dxa"/>
            <w:tcBorders>
              <w:top w:val="nil"/>
              <w:left w:val="nil"/>
              <w:bottom w:val="nil"/>
              <w:right w:val="nil"/>
            </w:tcBorders>
          </w:tcPr>
          <w:p w:rsidR="006A0D2E" w:rsidRDefault="006A0D2E">
            <w:pPr>
              <w:pStyle w:val="ConsPlusNormal"/>
              <w:jc w:val="center"/>
            </w:pPr>
            <w:r>
              <w:t>1160</w:t>
            </w:r>
          </w:p>
        </w:tc>
        <w:tc>
          <w:tcPr>
            <w:tcW w:w="1264" w:type="dxa"/>
            <w:tcBorders>
              <w:top w:val="nil"/>
              <w:left w:val="nil"/>
              <w:bottom w:val="nil"/>
              <w:right w:val="nil"/>
            </w:tcBorders>
          </w:tcPr>
          <w:p w:rsidR="006A0D2E" w:rsidRDefault="006A0D2E">
            <w:pPr>
              <w:pStyle w:val="ConsPlusNormal"/>
              <w:jc w:val="center"/>
            </w:pPr>
            <w:r>
              <w:t>13440</w:t>
            </w:r>
          </w:p>
        </w:tc>
        <w:tc>
          <w:tcPr>
            <w:tcW w:w="1264" w:type="dxa"/>
            <w:tcBorders>
              <w:top w:val="nil"/>
              <w:left w:val="nil"/>
              <w:bottom w:val="nil"/>
              <w:right w:val="nil"/>
            </w:tcBorders>
          </w:tcPr>
          <w:p w:rsidR="006A0D2E" w:rsidRDefault="006A0D2E">
            <w:pPr>
              <w:pStyle w:val="ConsPlusNormal"/>
              <w:jc w:val="center"/>
            </w:pPr>
            <w:r>
              <w:t>13440</w:t>
            </w:r>
          </w:p>
        </w:tc>
        <w:tc>
          <w:tcPr>
            <w:tcW w:w="1144" w:type="dxa"/>
            <w:tcBorders>
              <w:top w:val="nil"/>
              <w:left w:val="nil"/>
              <w:bottom w:val="nil"/>
              <w:right w:val="nil"/>
            </w:tcBorders>
          </w:tcPr>
          <w:p w:rsidR="006A0D2E" w:rsidRDefault="006A0D2E">
            <w:pPr>
              <w:pStyle w:val="ConsPlusNormal"/>
              <w:jc w:val="center"/>
            </w:pPr>
            <w:r>
              <w:t>8870</w:t>
            </w:r>
          </w:p>
        </w:tc>
        <w:tc>
          <w:tcPr>
            <w:tcW w:w="1144" w:type="dxa"/>
            <w:tcBorders>
              <w:top w:val="nil"/>
              <w:left w:val="nil"/>
              <w:bottom w:val="nil"/>
              <w:right w:val="nil"/>
            </w:tcBorders>
          </w:tcPr>
          <w:p w:rsidR="006A0D2E" w:rsidRDefault="006A0D2E">
            <w:pPr>
              <w:pStyle w:val="ConsPlusNormal"/>
              <w:jc w:val="center"/>
            </w:pPr>
            <w:r>
              <w:t>11074,2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местные бюджеты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иные внебюджетные источники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val="restart"/>
            <w:tcBorders>
              <w:top w:val="nil"/>
              <w:left w:val="nil"/>
              <w:bottom w:val="nil"/>
              <w:right w:val="nil"/>
            </w:tcBorders>
          </w:tcPr>
          <w:p w:rsidR="006A0D2E" w:rsidRDefault="006A0D2E">
            <w:pPr>
              <w:pStyle w:val="ConsPlusNormal"/>
            </w:pPr>
            <w:r>
              <w:t>Чеченская Республика</w:t>
            </w:r>
          </w:p>
        </w:tc>
        <w:tc>
          <w:tcPr>
            <w:tcW w:w="198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384" w:type="dxa"/>
            <w:tcBorders>
              <w:top w:val="nil"/>
              <w:left w:val="nil"/>
              <w:bottom w:val="nil"/>
              <w:right w:val="nil"/>
            </w:tcBorders>
          </w:tcPr>
          <w:p w:rsidR="006A0D2E" w:rsidRDefault="006A0D2E">
            <w:pPr>
              <w:pStyle w:val="ConsPlusNormal"/>
              <w:jc w:val="center"/>
            </w:pPr>
            <w:r>
              <w:t>63386,4</w:t>
            </w:r>
          </w:p>
        </w:tc>
        <w:tc>
          <w:tcPr>
            <w:tcW w:w="1384" w:type="dxa"/>
            <w:tcBorders>
              <w:top w:val="nil"/>
              <w:left w:val="nil"/>
              <w:bottom w:val="nil"/>
              <w:right w:val="nil"/>
            </w:tcBorders>
          </w:tcPr>
          <w:p w:rsidR="006A0D2E" w:rsidRDefault="006A0D2E">
            <w:pPr>
              <w:pStyle w:val="ConsPlusNormal"/>
              <w:jc w:val="center"/>
            </w:pPr>
            <w:r>
              <w:t>63386,4</w:t>
            </w:r>
          </w:p>
        </w:tc>
        <w:tc>
          <w:tcPr>
            <w:tcW w:w="1264" w:type="dxa"/>
            <w:tcBorders>
              <w:top w:val="nil"/>
              <w:left w:val="nil"/>
              <w:bottom w:val="nil"/>
              <w:right w:val="nil"/>
            </w:tcBorders>
          </w:tcPr>
          <w:p w:rsidR="006A0D2E" w:rsidRDefault="006A0D2E">
            <w:pPr>
              <w:pStyle w:val="ConsPlusNormal"/>
              <w:jc w:val="center"/>
            </w:pPr>
            <w:r>
              <w:t>92867,2</w:t>
            </w:r>
          </w:p>
        </w:tc>
        <w:tc>
          <w:tcPr>
            <w:tcW w:w="1264" w:type="dxa"/>
            <w:tcBorders>
              <w:top w:val="nil"/>
              <w:left w:val="nil"/>
              <w:bottom w:val="nil"/>
              <w:right w:val="nil"/>
            </w:tcBorders>
          </w:tcPr>
          <w:p w:rsidR="006A0D2E" w:rsidRDefault="006A0D2E">
            <w:pPr>
              <w:pStyle w:val="ConsPlusNormal"/>
              <w:jc w:val="center"/>
            </w:pPr>
            <w:r>
              <w:t>92867,2</w:t>
            </w:r>
          </w:p>
        </w:tc>
        <w:tc>
          <w:tcPr>
            <w:tcW w:w="1144" w:type="dxa"/>
            <w:tcBorders>
              <w:top w:val="nil"/>
              <w:left w:val="nil"/>
              <w:bottom w:val="nil"/>
              <w:right w:val="nil"/>
            </w:tcBorders>
          </w:tcPr>
          <w:p w:rsidR="006A0D2E" w:rsidRDefault="006A0D2E">
            <w:pPr>
              <w:pStyle w:val="ConsPlusNormal"/>
              <w:jc w:val="center"/>
            </w:pPr>
            <w:r>
              <w:t>105183,8</w:t>
            </w:r>
          </w:p>
        </w:tc>
        <w:tc>
          <w:tcPr>
            <w:tcW w:w="1144" w:type="dxa"/>
            <w:tcBorders>
              <w:top w:val="nil"/>
              <w:left w:val="nil"/>
              <w:bottom w:val="nil"/>
              <w:right w:val="nil"/>
            </w:tcBorders>
          </w:tcPr>
          <w:p w:rsidR="006A0D2E" w:rsidRDefault="006A0D2E">
            <w:pPr>
              <w:pStyle w:val="ConsPlusNormal"/>
              <w:jc w:val="center"/>
            </w:pPr>
            <w:r>
              <w:t>106070,9</w:t>
            </w:r>
          </w:p>
        </w:tc>
        <w:tc>
          <w:tcPr>
            <w:tcW w:w="1144" w:type="dxa"/>
            <w:tcBorders>
              <w:top w:val="nil"/>
              <w:left w:val="nil"/>
              <w:bottom w:val="nil"/>
              <w:right w:val="nil"/>
            </w:tcBorders>
          </w:tcPr>
          <w:p w:rsidR="006A0D2E" w:rsidRDefault="006A0D2E">
            <w:pPr>
              <w:pStyle w:val="ConsPlusNormal"/>
              <w:jc w:val="center"/>
            </w:pPr>
            <w:r>
              <w:t>159110,8</w:t>
            </w:r>
          </w:p>
        </w:tc>
        <w:tc>
          <w:tcPr>
            <w:tcW w:w="1144" w:type="dxa"/>
            <w:tcBorders>
              <w:top w:val="nil"/>
              <w:left w:val="nil"/>
              <w:bottom w:val="nil"/>
              <w:right w:val="nil"/>
            </w:tcBorders>
          </w:tcPr>
          <w:p w:rsidR="006A0D2E" w:rsidRDefault="006A0D2E">
            <w:pPr>
              <w:pStyle w:val="ConsPlusNormal"/>
              <w:jc w:val="center"/>
            </w:pPr>
            <w:r>
              <w:t>341168,4</w:t>
            </w:r>
          </w:p>
        </w:tc>
        <w:tc>
          <w:tcPr>
            <w:tcW w:w="1144" w:type="dxa"/>
            <w:tcBorders>
              <w:top w:val="nil"/>
              <w:left w:val="nil"/>
              <w:bottom w:val="nil"/>
              <w:right w:val="nil"/>
            </w:tcBorders>
          </w:tcPr>
          <w:p w:rsidR="006A0D2E" w:rsidRDefault="006A0D2E">
            <w:pPr>
              <w:pStyle w:val="ConsPlusNormal"/>
              <w:jc w:val="center"/>
            </w:pPr>
            <w:r>
              <w:t>418911,3</w:t>
            </w:r>
          </w:p>
        </w:tc>
        <w:tc>
          <w:tcPr>
            <w:tcW w:w="1144" w:type="dxa"/>
            <w:tcBorders>
              <w:top w:val="nil"/>
              <w:left w:val="nil"/>
              <w:bottom w:val="nil"/>
              <w:right w:val="nil"/>
            </w:tcBorders>
          </w:tcPr>
          <w:p w:rsidR="006A0D2E" w:rsidRDefault="006A0D2E">
            <w:pPr>
              <w:pStyle w:val="ConsPlusNormal"/>
              <w:jc w:val="center"/>
            </w:pPr>
            <w:r>
              <w:t>349836</w:t>
            </w:r>
          </w:p>
        </w:tc>
        <w:tc>
          <w:tcPr>
            <w:tcW w:w="1024" w:type="dxa"/>
            <w:tcBorders>
              <w:top w:val="nil"/>
              <w:left w:val="nil"/>
              <w:bottom w:val="nil"/>
              <w:right w:val="nil"/>
            </w:tcBorders>
          </w:tcPr>
          <w:p w:rsidR="006A0D2E" w:rsidRDefault="006A0D2E">
            <w:pPr>
              <w:pStyle w:val="ConsPlusNormal"/>
              <w:jc w:val="center"/>
            </w:pPr>
            <w:r>
              <w:t>6396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федеральный бюджет</w:t>
            </w:r>
          </w:p>
        </w:tc>
        <w:tc>
          <w:tcPr>
            <w:tcW w:w="1384" w:type="dxa"/>
            <w:tcBorders>
              <w:top w:val="nil"/>
              <w:left w:val="nil"/>
              <w:bottom w:val="nil"/>
              <w:right w:val="nil"/>
            </w:tcBorders>
          </w:tcPr>
          <w:p w:rsidR="006A0D2E" w:rsidRDefault="006A0D2E">
            <w:pPr>
              <w:pStyle w:val="ConsPlusNormal"/>
              <w:jc w:val="center"/>
            </w:pPr>
            <w:r>
              <w:t>56236,4</w:t>
            </w:r>
          </w:p>
        </w:tc>
        <w:tc>
          <w:tcPr>
            <w:tcW w:w="1384" w:type="dxa"/>
            <w:tcBorders>
              <w:top w:val="nil"/>
              <w:left w:val="nil"/>
              <w:bottom w:val="nil"/>
              <w:right w:val="nil"/>
            </w:tcBorders>
          </w:tcPr>
          <w:p w:rsidR="006A0D2E" w:rsidRDefault="006A0D2E">
            <w:pPr>
              <w:pStyle w:val="ConsPlusNormal"/>
              <w:jc w:val="center"/>
            </w:pPr>
            <w:r>
              <w:t>56236,4</w:t>
            </w:r>
          </w:p>
        </w:tc>
        <w:tc>
          <w:tcPr>
            <w:tcW w:w="1264" w:type="dxa"/>
            <w:tcBorders>
              <w:top w:val="nil"/>
              <w:left w:val="nil"/>
              <w:bottom w:val="nil"/>
              <w:right w:val="nil"/>
            </w:tcBorders>
          </w:tcPr>
          <w:p w:rsidR="006A0D2E" w:rsidRDefault="006A0D2E">
            <w:pPr>
              <w:pStyle w:val="ConsPlusNormal"/>
              <w:jc w:val="center"/>
            </w:pPr>
            <w:r>
              <w:t>76117,2</w:t>
            </w:r>
          </w:p>
        </w:tc>
        <w:tc>
          <w:tcPr>
            <w:tcW w:w="1264" w:type="dxa"/>
            <w:tcBorders>
              <w:top w:val="nil"/>
              <w:left w:val="nil"/>
              <w:bottom w:val="nil"/>
              <w:right w:val="nil"/>
            </w:tcBorders>
          </w:tcPr>
          <w:p w:rsidR="006A0D2E" w:rsidRDefault="006A0D2E">
            <w:pPr>
              <w:pStyle w:val="ConsPlusNormal"/>
              <w:jc w:val="center"/>
            </w:pPr>
            <w:r>
              <w:t>76117,2</w:t>
            </w:r>
          </w:p>
        </w:tc>
        <w:tc>
          <w:tcPr>
            <w:tcW w:w="1144" w:type="dxa"/>
            <w:tcBorders>
              <w:top w:val="nil"/>
              <w:left w:val="nil"/>
              <w:bottom w:val="nil"/>
              <w:right w:val="nil"/>
            </w:tcBorders>
          </w:tcPr>
          <w:p w:rsidR="006A0D2E" w:rsidRDefault="006A0D2E">
            <w:pPr>
              <w:pStyle w:val="ConsPlusNormal"/>
              <w:jc w:val="center"/>
            </w:pPr>
            <w:r>
              <w:t>75353,8</w:t>
            </w:r>
          </w:p>
        </w:tc>
        <w:tc>
          <w:tcPr>
            <w:tcW w:w="1144" w:type="dxa"/>
            <w:tcBorders>
              <w:top w:val="nil"/>
              <w:left w:val="nil"/>
              <w:bottom w:val="nil"/>
              <w:right w:val="nil"/>
            </w:tcBorders>
          </w:tcPr>
          <w:p w:rsidR="006A0D2E" w:rsidRDefault="006A0D2E">
            <w:pPr>
              <w:pStyle w:val="ConsPlusNormal"/>
              <w:jc w:val="center"/>
            </w:pPr>
            <w:r>
              <w:t>74961,7</w:t>
            </w:r>
          </w:p>
        </w:tc>
        <w:tc>
          <w:tcPr>
            <w:tcW w:w="1144" w:type="dxa"/>
            <w:tcBorders>
              <w:top w:val="nil"/>
              <w:left w:val="nil"/>
              <w:bottom w:val="nil"/>
              <w:right w:val="nil"/>
            </w:tcBorders>
          </w:tcPr>
          <w:p w:rsidR="006A0D2E" w:rsidRDefault="006A0D2E">
            <w:pPr>
              <w:pStyle w:val="ConsPlusNormal"/>
              <w:jc w:val="center"/>
            </w:pPr>
            <w:r>
              <w:t>159110,8</w:t>
            </w:r>
          </w:p>
        </w:tc>
        <w:tc>
          <w:tcPr>
            <w:tcW w:w="1144" w:type="dxa"/>
            <w:tcBorders>
              <w:top w:val="nil"/>
              <w:left w:val="nil"/>
              <w:bottom w:val="nil"/>
              <w:right w:val="nil"/>
            </w:tcBorders>
          </w:tcPr>
          <w:p w:rsidR="006A0D2E" w:rsidRDefault="006A0D2E">
            <w:pPr>
              <w:pStyle w:val="ConsPlusNormal"/>
              <w:jc w:val="center"/>
            </w:pPr>
            <w:r>
              <w:t>341168,4</w:t>
            </w:r>
          </w:p>
        </w:tc>
        <w:tc>
          <w:tcPr>
            <w:tcW w:w="1144" w:type="dxa"/>
            <w:tcBorders>
              <w:top w:val="nil"/>
              <w:left w:val="nil"/>
              <w:bottom w:val="nil"/>
              <w:right w:val="nil"/>
            </w:tcBorders>
          </w:tcPr>
          <w:p w:rsidR="006A0D2E" w:rsidRDefault="006A0D2E">
            <w:pPr>
              <w:pStyle w:val="ConsPlusNormal"/>
              <w:jc w:val="center"/>
            </w:pPr>
            <w:r>
              <w:t>418911,3</w:t>
            </w:r>
          </w:p>
        </w:tc>
        <w:tc>
          <w:tcPr>
            <w:tcW w:w="1144" w:type="dxa"/>
            <w:tcBorders>
              <w:top w:val="nil"/>
              <w:left w:val="nil"/>
              <w:bottom w:val="nil"/>
              <w:right w:val="nil"/>
            </w:tcBorders>
          </w:tcPr>
          <w:p w:rsidR="006A0D2E" w:rsidRDefault="006A0D2E">
            <w:pPr>
              <w:pStyle w:val="ConsPlusNormal"/>
              <w:jc w:val="center"/>
            </w:pPr>
            <w:r>
              <w:t>349836</w:t>
            </w:r>
          </w:p>
        </w:tc>
        <w:tc>
          <w:tcPr>
            <w:tcW w:w="1024" w:type="dxa"/>
            <w:tcBorders>
              <w:top w:val="nil"/>
              <w:left w:val="nil"/>
              <w:bottom w:val="nil"/>
              <w:right w:val="nil"/>
            </w:tcBorders>
          </w:tcPr>
          <w:p w:rsidR="006A0D2E" w:rsidRDefault="006A0D2E">
            <w:pPr>
              <w:pStyle w:val="ConsPlusNormal"/>
              <w:jc w:val="center"/>
            </w:pPr>
            <w:r>
              <w:t>6396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384" w:type="dxa"/>
            <w:tcBorders>
              <w:top w:val="nil"/>
              <w:left w:val="nil"/>
              <w:bottom w:val="nil"/>
              <w:right w:val="nil"/>
            </w:tcBorders>
          </w:tcPr>
          <w:p w:rsidR="006A0D2E" w:rsidRDefault="006A0D2E">
            <w:pPr>
              <w:pStyle w:val="ConsPlusNormal"/>
              <w:jc w:val="center"/>
            </w:pPr>
            <w:r>
              <w:t>7150</w:t>
            </w:r>
          </w:p>
        </w:tc>
        <w:tc>
          <w:tcPr>
            <w:tcW w:w="1384" w:type="dxa"/>
            <w:tcBorders>
              <w:top w:val="nil"/>
              <w:left w:val="nil"/>
              <w:bottom w:val="nil"/>
              <w:right w:val="nil"/>
            </w:tcBorders>
          </w:tcPr>
          <w:p w:rsidR="006A0D2E" w:rsidRDefault="006A0D2E">
            <w:pPr>
              <w:pStyle w:val="ConsPlusNormal"/>
              <w:jc w:val="center"/>
            </w:pPr>
            <w:r>
              <w:t>7150</w:t>
            </w:r>
          </w:p>
        </w:tc>
        <w:tc>
          <w:tcPr>
            <w:tcW w:w="1264" w:type="dxa"/>
            <w:tcBorders>
              <w:top w:val="nil"/>
              <w:left w:val="nil"/>
              <w:bottom w:val="nil"/>
              <w:right w:val="nil"/>
            </w:tcBorders>
          </w:tcPr>
          <w:p w:rsidR="006A0D2E" w:rsidRDefault="006A0D2E">
            <w:pPr>
              <w:pStyle w:val="ConsPlusNormal"/>
              <w:jc w:val="center"/>
            </w:pPr>
            <w:r>
              <w:t>16750</w:t>
            </w:r>
          </w:p>
        </w:tc>
        <w:tc>
          <w:tcPr>
            <w:tcW w:w="1264" w:type="dxa"/>
            <w:tcBorders>
              <w:top w:val="nil"/>
              <w:left w:val="nil"/>
              <w:bottom w:val="nil"/>
              <w:right w:val="nil"/>
            </w:tcBorders>
          </w:tcPr>
          <w:p w:rsidR="006A0D2E" w:rsidRDefault="006A0D2E">
            <w:pPr>
              <w:pStyle w:val="ConsPlusNormal"/>
              <w:jc w:val="center"/>
            </w:pPr>
            <w:r>
              <w:t>16750</w:t>
            </w:r>
          </w:p>
        </w:tc>
        <w:tc>
          <w:tcPr>
            <w:tcW w:w="1144" w:type="dxa"/>
            <w:tcBorders>
              <w:top w:val="nil"/>
              <w:left w:val="nil"/>
              <w:bottom w:val="nil"/>
              <w:right w:val="nil"/>
            </w:tcBorders>
          </w:tcPr>
          <w:p w:rsidR="006A0D2E" w:rsidRDefault="006A0D2E">
            <w:pPr>
              <w:pStyle w:val="ConsPlusNormal"/>
              <w:jc w:val="center"/>
            </w:pPr>
            <w:r>
              <w:t>29830</w:t>
            </w:r>
          </w:p>
        </w:tc>
        <w:tc>
          <w:tcPr>
            <w:tcW w:w="1144" w:type="dxa"/>
            <w:tcBorders>
              <w:top w:val="nil"/>
              <w:left w:val="nil"/>
              <w:bottom w:val="nil"/>
              <w:right w:val="nil"/>
            </w:tcBorders>
          </w:tcPr>
          <w:p w:rsidR="006A0D2E" w:rsidRDefault="006A0D2E">
            <w:pPr>
              <w:pStyle w:val="ConsPlusNormal"/>
              <w:jc w:val="center"/>
            </w:pPr>
            <w:r>
              <w:t>31109,2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местные бюджеты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nil"/>
              <w:right w:val="nil"/>
            </w:tcBorders>
          </w:tcPr>
          <w:p w:rsidR="006A0D2E" w:rsidRDefault="006A0D2E"/>
        </w:tc>
        <w:tc>
          <w:tcPr>
            <w:tcW w:w="1982" w:type="dxa"/>
            <w:tcBorders>
              <w:top w:val="nil"/>
              <w:left w:val="nil"/>
              <w:bottom w:val="nil"/>
              <w:right w:val="nil"/>
            </w:tcBorders>
          </w:tcPr>
          <w:p w:rsidR="006A0D2E" w:rsidRDefault="006A0D2E">
            <w:pPr>
              <w:pStyle w:val="ConsPlusNormal"/>
            </w:pPr>
            <w:r>
              <w:t>иные внебюджетные источники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val="restart"/>
            <w:tcBorders>
              <w:top w:val="nil"/>
              <w:left w:val="nil"/>
              <w:bottom w:val="single" w:sz="4" w:space="0" w:color="auto"/>
              <w:right w:val="nil"/>
            </w:tcBorders>
          </w:tcPr>
          <w:p w:rsidR="006A0D2E" w:rsidRDefault="006A0D2E">
            <w:pPr>
              <w:pStyle w:val="ConsPlusNormal"/>
            </w:pPr>
            <w:r>
              <w:t>Ставропольский край</w:t>
            </w:r>
          </w:p>
        </w:tc>
        <w:tc>
          <w:tcPr>
            <w:tcW w:w="1982"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384" w:type="dxa"/>
            <w:tcBorders>
              <w:top w:val="nil"/>
              <w:left w:val="nil"/>
              <w:bottom w:val="nil"/>
              <w:right w:val="nil"/>
            </w:tcBorders>
          </w:tcPr>
          <w:p w:rsidR="006A0D2E" w:rsidRDefault="006A0D2E">
            <w:pPr>
              <w:pStyle w:val="ConsPlusNormal"/>
              <w:jc w:val="center"/>
            </w:pPr>
            <w:r>
              <w:t>2405902,106</w:t>
            </w:r>
          </w:p>
        </w:tc>
        <w:tc>
          <w:tcPr>
            <w:tcW w:w="1384" w:type="dxa"/>
            <w:tcBorders>
              <w:top w:val="nil"/>
              <w:left w:val="nil"/>
              <w:bottom w:val="nil"/>
              <w:right w:val="nil"/>
            </w:tcBorders>
          </w:tcPr>
          <w:p w:rsidR="006A0D2E" w:rsidRDefault="006A0D2E">
            <w:pPr>
              <w:pStyle w:val="ConsPlusNormal"/>
              <w:jc w:val="center"/>
            </w:pPr>
            <w:r>
              <w:t>2405902,106</w:t>
            </w:r>
          </w:p>
        </w:tc>
        <w:tc>
          <w:tcPr>
            <w:tcW w:w="1264" w:type="dxa"/>
            <w:tcBorders>
              <w:top w:val="nil"/>
              <w:left w:val="nil"/>
              <w:bottom w:val="nil"/>
              <w:right w:val="nil"/>
            </w:tcBorders>
          </w:tcPr>
          <w:p w:rsidR="006A0D2E" w:rsidRDefault="006A0D2E">
            <w:pPr>
              <w:pStyle w:val="ConsPlusNormal"/>
              <w:jc w:val="center"/>
            </w:pPr>
            <w:r>
              <w:t>2471697,96</w:t>
            </w:r>
          </w:p>
        </w:tc>
        <w:tc>
          <w:tcPr>
            <w:tcW w:w="1264" w:type="dxa"/>
            <w:tcBorders>
              <w:top w:val="nil"/>
              <w:left w:val="nil"/>
              <w:bottom w:val="nil"/>
              <w:right w:val="nil"/>
            </w:tcBorders>
          </w:tcPr>
          <w:p w:rsidR="006A0D2E" w:rsidRDefault="006A0D2E">
            <w:pPr>
              <w:pStyle w:val="ConsPlusNormal"/>
              <w:jc w:val="center"/>
            </w:pPr>
            <w:r>
              <w:t>2439794,76</w:t>
            </w:r>
          </w:p>
        </w:tc>
        <w:tc>
          <w:tcPr>
            <w:tcW w:w="1144" w:type="dxa"/>
            <w:tcBorders>
              <w:top w:val="nil"/>
              <w:left w:val="nil"/>
              <w:bottom w:val="nil"/>
              <w:right w:val="nil"/>
            </w:tcBorders>
          </w:tcPr>
          <w:p w:rsidR="006A0D2E" w:rsidRDefault="006A0D2E">
            <w:pPr>
              <w:pStyle w:val="ConsPlusNormal"/>
              <w:jc w:val="center"/>
            </w:pPr>
            <w:r>
              <w:t>1016350</w:t>
            </w:r>
          </w:p>
        </w:tc>
        <w:tc>
          <w:tcPr>
            <w:tcW w:w="1144" w:type="dxa"/>
            <w:tcBorders>
              <w:top w:val="nil"/>
              <w:left w:val="nil"/>
              <w:bottom w:val="nil"/>
              <w:right w:val="nil"/>
            </w:tcBorders>
          </w:tcPr>
          <w:p w:rsidR="006A0D2E" w:rsidRDefault="006A0D2E">
            <w:pPr>
              <w:pStyle w:val="ConsPlusNormal"/>
              <w:jc w:val="center"/>
            </w:pPr>
            <w:r>
              <w:t>1487058</w:t>
            </w:r>
          </w:p>
        </w:tc>
        <w:tc>
          <w:tcPr>
            <w:tcW w:w="1144" w:type="dxa"/>
            <w:tcBorders>
              <w:top w:val="nil"/>
              <w:left w:val="nil"/>
              <w:bottom w:val="nil"/>
              <w:right w:val="nil"/>
            </w:tcBorders>
          </w:tcPr>
          <w:p w:rsidR="006A0D2E" w:rsidRDefault="006A0D2E">
            <w:pPr>
              <w:pStyle w:val="ConsPlusNormal"/>
              <w:jc w:val="center"/>
            </w:pPr>
            <w:r>
              <w:t>859961,8</w:t>
            </w:r>
          </w:p>
        </w:tc>
        <w:tc>
          <w:tcPr>
            <w:tcW w:w="1144" w:type="dxa"/>
            <w:tcBorders>
              <w:top w:val="nil"/>
              <w:left w:val="nil"/>
              <w:bottom w:val="nil"/>
              <w:right w:val="nil"/>
            </w:tcBorders>
          </w:tcPr>
          <w:p w:rsidR="006A0D2E" w:rsidRDefault="006A0D2E">
            <w:pPr>
              <w:pStyle w:val="ConsPlusNormal"/>
              <w:jc w:val="center"/>
            </w:pPr>
            <w:r>
              <w:t>675621,8</w:t>
            </w:r>
          </w:p>
        </w:tc>
        <w:tc>
          <w:tcPr>
            <w:tcW w:w="1144" w:type="dxa"/>
            <w:tcBorders>
              <w:top w:val="nil"/>
              <w:left w:val="nil"/>
              <w:bottom w:val="nil"/>
              <w:right w:val="nil"/>
            </w:tcBorders>
          </w:tcPr>
          <w:p w:rsidR="006A0D2E" w:rsidRDefault="006A0D2E">
            <w:pPr>
              <w:pStyle w:val="ConsPlusNormal"/>
              <w:jc w:val="center"/>
            </w:pPr>
            <w:r>
              <w:t>28534,1</w:t>
            </w:r>
          </w:p>
        </w:tc>
        <w:tc>
          <w:tcPr>
            <w:tcW w:w="1144" w:type="dxa"/>
            <w:tcBorders>
              <w:top w:val="nil"/>
              <w:left w:val="nil"/>
              <w:bottom w:val="nil"/>
              <w:right w:val="nil"/>
            </w:tcBorders>
          </w:tcPr>
          <w:p w:rsidR="006A0D2E" w:rsidRDefault="006A0D2E">
            <w:pPr>
              <w:pStyle w:val="ConsPlusNormal"/>
              <w:jc w:val="center"/>
            </w:pPr>
            <w:r>
              <w:t>445474,9</w:t>
            </w:r>
          </w:p>
        </w:tc>
        <w:tc>
          <w:tcPr>
            <w:tcW w:w="1024" w:type="dxa"/>
            <w:tcBorders>
              <w:top w:val="nil"/>
              <w:left w:val="nil"/>
              <w:bottom w:val="nil"/>
              <w:right w:val="nil"/>
            </w:tcBorders>
          </w:tcPr>
          <w:p w:rsidR="006A0D2E" w:rsidRDefault="006A0D2E">
            <w:pPr>
              <w:pStyle w:val="ConsPlusNormal"/>
              <w:jc w:val="center"/>
            </w:pPr>
            <w:r>
              <w:t>12901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single" w:sz="4" w:space="0" w:color="auto"/>
              <w:right w:val="nil"/>
            </w:tcBorders>
          </w:tcPr>
          <w:p w:rsidR="006A0D2E" w:rsidRDefault="006A0D2E"/>
        </w:tc>
        <w:tc>
          <w:tcPr>
            <w:tcW w:w="1982" w:type="dxa"/>
            <w:tcBorders>
              <w:top w:val="nil"/>
              <w:left w:val="nil"/>
              <w:bottom w:val="nil"/>
              <w:right w:val="nil"/>
            </w:tcBorders>
          </w:tcPr>
          <w:p w:rsidR="006A0D2E" w:rsidRDefault="006A0D2E">
            <w:pPr>
              <w:pStyle w:val="ConsPlusNormal"/>
            </w:pPr>
            <w:r>
              <w:t>федеральный бюджет</w:t>
            </w:r>
          </w:p>
        </w:tc>
        <w:tc>
          <w:tcPr>
            <w:tcW w:w="1384" w:type="dxa"/>
            <w:tcBorders>
              <w:top w:val="nil"/>
              <w:left w:val="nil"/>
              <w:bottom w:val="nil"/>
              <w:right w:val="nil"/>
            </w:tcBorders>
          </w:tcPr>
          <w:p w:rsidR="006A0D2E" w:rsidRDefault="006A0D2E">
            <w:pPr>
              <w:pStyle w:val="ConsPlusNormal"/>
              <w:jc w:val="center"/>
            </w:pPr>
            <w:r>
              <w:t>2386515,5</w:t>
            </w:r>
          </w:p>
        </w:tc>
        <w:tc>
          <w:tcPr>
            <w:tcW w:w="1384" w:type="dxa"/>
            <w:tcBorders>
              <w:top w:val="nil"/>
              <w:left w:val="nil"/>
              <w:bottom w:val="nil"/>
              <w:right w:val="nil"/>
            </w:tcBorders>
          </w:tcPr>
          <w:p w:rsidR="006A0D2E" w:rsidRDefault="006A0D2E">
            <w:pPr>
              <w:pStyle w:val="ConsPlusNormal"/>
              <w:jc w:val="center"/>
            </w:pPr>
            <w:r>
              <w:t>2386515,5</w:t>
            </w:r>
          </w:p>
        </w:tc>
        <w:tc>
          <w:tcPr>
            <w:tcW w:w="1264" w:type="dxa"/>
            <w:tcBorders>
              <w:top w:val="nil"/>
              <w:left w:val="nil"/>
              <w:bottom w:val="nil"/>
              <w:right w:val="nil"/>
            </w:tcBorders>
          </w:tcPr>
          <w:p w:rsidR="006A0D2E" w:rsidRDefault="006A0D2E">
            <w:pPr>
              <w:pStyle w:val="ConsPlusNormal"/>
              <w:jc w:val="center"/>
            </w:pPr>
            <w:r>
              <w:t>2179120,9</w:t>
            </w:r>
          </w:p>
        </w:tc>
        <w:tc>
          <w:tcPr>
            <w:tcW w:w="1264" w:type="dxa"/>
            <w:tcBorders>
              <w:top w:val="nil"/>
              <w:left w:val="nil"/>
              <w:bottom w:val="nil"/>
              <w:right w:val="nil"/>
            </w:tcBorders>
          </w:tcPr>
          <w:p w:rsidR="006A0D2E" w:rsidRDefault="006A0D2E">
            <w:pPr>
              <w:pStyle w:val="ConsPlusNormal"/>
              <w:jc w:val="center"/>
            </w:pPr>
            <w:r>
              <w:t>2147217,7</w:t>
            </w:r>
          </w:p>
        </w:tc>
        <w:tc>
          <w:tcPr>
            <w:tcW w:w="1144" w:type="dxa"/>
            <w:tcBorders>
              <w:top w:val="nil"/>
              <w:left w:val="nil"/>
              <w:bottom w:val="nil"/>
              <w:right w:val="nil"/>
            </w:tcBorders>
          </w:tcPr>
          <w:p w:rsidR="006A0D2E" w:rsidRDefault="006A0D2E">
            <w:pPr>
              <w:pStyle w:val="ConsPlusNormal"/>
              <w:jc w:val="center"/>
            </w:pPr>
            <w:r>
              <w:t>924900</w:t>
            </w:r>
          </w:p>
        </w:tc>
        <w:tc>
          <w:tcPr>
            <w:tcW w:w="1144" w:type="dxa"/>
            <w:tcBorders>
              <w:top w:val="nil"/>
              <w:left w:val="nil"/>
              <w:bottom w:val="nil"/>
              <w:right w:val="nil"/>
            </w:tcBorders>
          </w:tcPr>
          <w:p w:rsidR="006A0D2E" w:rsidRDefault="006A0D2E">
            <w:pPr>
              <w:pStyle w:val="ConsPlusNormal"/>
              <w:jc w:val="center"/>
            </w:pPr>
            <w:r>
              <w:t>1357864,5</w:t>
            </w:r>
          </w:p>
        </w:tc>
        <w:tc>
          <w:tcPr>
            <w:tcW w:w="1144" w:type="dxa"/>
            <w:tcBorders>
              <w:top w:val="nil"/>
              <w:left w:val="nil"/>
              <w:bottom w:val="nil"/>
              <w:right w:val="nil"/>
            </w:tcBorders>
          </w:tcPr>
          <w:p w:rsidR="006A0D2E" w:rsidRDefault="006A0D2E">
            <w:pPr>
              <w:pStyle w:val="ConsPlusNormal"/>
              <w:jc w:val="center"/>
            </w:pPr>
            <w:r>
              <w:t>859961,8</w:t>
            </w:r>
          </w:p>
        </w:tc>
        <w:tc>
          <w:tcPr>
            <w:tcW w:w="1144" w:type="dxa"/>
            <w:tcBorders>
              <w:top w:val="nil"/>
              <w:left w:val="nil"/>
              <w:bottom w:val="nil"/>
              <w:right w:val="nil"/>
            </w:tcBorders>
          </w:tcPr>
          <w:p w:rsidR="006A0D2E" w:rsidRDefault="006A0D2E">
            <w:pPr>
              <w:pStyle w:val="ConsPlusNormal"/>
              <w:jc w:val="center"/>
            </w:pPr>
            <w:r>
              <w:t>675621,8</w:t>
            </w:r>
          </w:p>
        </w:tc>
        <w:tc>
          <w:tcPr>
            <w:tcW w:w="1144" w:type="dxa"/>
            <w:tcBorders>
              <w:top w:val="nil"/>
              <w:left w:val="nil"/>
              <w:bottom w:val="nil"/>
              <w:right w:val="nil"/>
            </w:tcBorders>
          </w:tcPr>
          <w:p w:rsidR="006A0D2E" w:rsidRDefault="006A0D2E">
            <w:pPr>
              <w:pStyle w:val="ConsPlusNormal"/>
              <w:jc w:val="center"/>
            </w:pPr>
            <w:r>
              <w:t>28534,1</w:t>
            </w:r>
          </w:p>
        </w:tc>
        <w:tc>
          <w:tcPr>
            <w:tcW w:w="1144" w:type="dxa"/>
            <w:tcBorders>
              <w:top w:val="nil"/>
              <w:left w:val="nil"/>
              <w:bottom w:val="nil"/>
              <w:right w:val="nil"/>
            </w:tcBorders>
          </w:tcPr>
          <w:p w:rsidR="006A0D2E" w:rsidRDefault="006A0D2E">
            <w:pPr>
              <w:pStyle w:val="ConsPlusNormal"/>
              <w:jc w:val="center"/>
            </w:pPr>
            <w:r>
              <w:t>445474,9</w:t>
            </w:r>
          </w:p>
        </w:tc>
        <w:tc>
          <w:tcPr>
            <w:tcW w:w="1024" w:type="dxa"/>
            <w:tcBorders>
              <w:top w:val="nil"/>
              <w:left w:val="nil"/>
              <w:bottom w:val="nil"/>
              <w:right w:val="nil"/>
            </w:tcBorders>
          </w:tcPr>
          <w:p w:rsidR="006A0D2E" w:rsidRDefault="006A0D2E">
            <w:pPr>
              <w:pStyle w:val="ConsPlusNormal"/>
              <w:jc w:val="center"/>
            </w:pPr>
            <w:r>
              <w:t>12901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single" w:sz="4" w:space="0" w:color="auto"/>
              <w:right w:val="nil"/>
            </w:tcBorders>
          </w:tcPr>
          <w:p w:rsidR="006A0D2E" w:rsidRDefault="006A0D2E"/>
        </w:tc>
        <w:tc>
          <w:tcPr>
            <w:tcW w:w="1982"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single" w:sz="4" w:space="0" w:color="auto"/>
              <w:right w:val="nil"/>
            </w:tcBorders>
          </w:tcPr>
          <w:p w:rsidR="006A0D2E" w:rsidRDefault="006A0D2E"/>
        </w:tc>
        <w:tc>
          <w:tcPr>
            <w:tcW w:w="1982"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384" w:type="dxa"/>
            <w:tcBorders>
              <w:top w:val="nil"/>
              <w:left w:val="nil"/>
              <w:bottom w:val="nil"/>
              <w:right w:val="nil"/>
            </w:tcBorders>
          </w:tcPr>
          <w:p w:rsidR="006A0D2E" w:rsidRDefault="006A0D2E">
            <w:pPr>
              <w:pStyle w:val="ConsPlusNormal"/>
              <w:jc w:val="center"/>
            </w:pPr>
            <w:r>
              <w:t>17324,106</w:t>
            </w:r>
          </w:p>
        </w:tc>
        <w:tc>
          <w:tcPr>
            <w:tcW w:w="1384" w:type="dxa"/>
            <w:tcBorders>
              <w:top w:val="nil"/>
              <w:left w:val="nil"/>
              <w:bottom w:val="nil"/>
              <w:right w:val="nil"/>
            </w:tcBorders>
          </w:tcPr>
          <w:p w:rsidR="006A0D2E" w:rsidRDefault="006A0D2E">
            <w:pPr>
              <w:pStyle w:val="ConsPlusNormal"/>
              <w:jc w:val="center"/>
            </w:pPr>
            <w:r>
              <w:t>17324,106</w:t>
            </w:r>
          </w:p>
        </w:tc>
        <w:tc>
          <w:tcPr>
            <w:tcW w:w="1264" w:type="dxa"/>
            <w:tcBorders>
              <w:top w:val="nil"/>
              <w:left w:val="nil"/>
              <w:bottom w:val="nil"/>
              <w:right w:val="nil"/>
            </w:tcBorders>
          </w:tcPr>
          <w:p w:rsidR="006A0D2E" w:rsidRDefault="006A0D2E">
            <w:pPr>
              <w:pStyle w:val="ConsPlusNormal"/>
              <w:jc w:val="center"/>
            </w:pPr>
            <w:r>
              <w:t>264169,61</w:t>
            </w:r>
          </w:p>
        </w:tc>
        <w:tc>
          <w:tcPr>
            <w:tcW w:w="1264" w:type="dxa"/>
            <w:tcBorders>
              <w:top w:val="nil"/>
              <w:left w:val="nil"/>
              <w:bottom w:val="nil"/>
              <w:right w:val="nil"/>
            </w:tcBorders>
          </w:tcPr>
          <w:p w:rsidR="006A0D2E" w:rsidRDefault="006A0D2E">
            <w:pPr>
              <w:pStyle w:val="ConsPlusNormal"/>
              <w:jc w:val="center"/>
            </w:pPr>
            <w:r>
              <w:t>264169,61</w:t>
            </w:r>
          </w:p>
        </w:tc>
        <w:tc>
          <w:tcPr>
            <w:tcW w:w="1144" w:type="dxa"/>
            <w:tcBorders>
              <w:top w:val="nil"/>
              <w:left w:val="nil"/>
              <w:bottom w:val="nil"/>
              <w:right w:val="nil"/>
            </w:tcBorders>
          </w:tcPr>
          <w:p w:rsidR="006A0D2E" w:rsidRDefault="006A0D2E">
            <w:pPr>
              <w:pStyle w:val="ConsPlusNormal"/>
              <w:jc w:val="center"/>
            </w:pPr>
            <w:r>
              <w:t>91450</w:t>
            </w:r>
          </w:p>
        </w:tc>
        <w:tc>
          <w:tcPr>
            <w:tcW w:w="1144" w:type="dxa"/>
            <w:tcBorders>
              <w:top w:val="nil"/>
              <w:left w:val="nil"/>
              <w:bottom w:val="nil"/>
              <w:right w:val="nil"/>
            </w:tcBorders>
          </w:tcPr>
          <w:p w:rsidR="006A0D2E" w:rsidRDefault="006A0D2E">
            <w:pPr>
              <w:pStyle w:val="ConsPlusNormal"/>
              <w:jc w:val="center"/>
            </w:pPr>
            <w:r>
              <w:t>129193,5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single" w:sz="4" w:space="0" w:color="auto"/>
              <w:right w:val="nil"/>
            </w:tcBorders>
          </w:tcPr>
          <w:p w:rsidR="006A0D2E" w:rsidRDefault="006A0D2E"/>
        </w:tc>
        <w:tc>
          <w:tcPr>
            <w:tcW w:w="1982"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single" w:sz="4" w:space="0" w:color="auto"/>
              <w:right w:val="nil"/>
            </w:tcBorders>
          </w:tcPr>
          <w:p w:rsidR="006A0D2E" w:rsidRDefault="006A0D2E"/>
        </w:tc>
        <w:tc>
          <w:tcPr>
            <w:tcW w:w="1982" w:type="dxa"/>
            <w:tcBorders>
              <w:top w:val="nil"/>
              <w:left w:val="nil"/>
              <w:bottom w:val="nil"/>
              <w:right w:val="nil"/>
            </w:tcBorders>
          </w:tcPr>
          <w:p w:rsidR="006A0D2E" w:rsidRDefault="006A0D2E">
            <w:pPr>
              <w:pStyle w:val="ConsPlusNormal"/>
            </w:pPr>
            <w:r>
              <w:t>местные бюджеты</w:t>
            </w:r>
          </w:p>
        </w:tc>
        <w:tc>
          <w:tcPr>
            <w:tcW w:w="1384" w:type="dxa"/>
            <w:tcBorders>
              <w:top w:val="nil"/>
              <w:left w:val="nil"/>
              <w:bottom w:val="nil"/>
              <w:right w:val="nil"/>
            </w:tcBorders>
          </w:tcPr>
          <w:p w:rsidR="006A0D2E" w:rsidRDefault="006A0D2E">
            <w:pPr>
              <w:pStyle w:val="ConsPlusNormal"/>
              <w:jc w:val="center"/>
            </w:pPr>
            <w:r>
              <w:t>2062,5</w:t>
            </w:r>
          </w:p>
        </w:tc>
        <w:tc>
          <w:tcPr>
            <w:tcW w:w="1384" w:type="dxa"/>
            <w:tcBorders>
              <w:top w:val="nil"/>
              <w:left w:val="nil"/>
              <w:bottom w:val="nil"/>
              <w:right w:val="nil"/>
            </w:tcBorders>
          </w:tcPr>
          <w:p w:rsidR="006A0D2E" w:rsidRDefault="006A0D2E">
            <w:pPr>
              <w:pStyle w:val="ConsPlusNormal"/>
              <w:jc w:val="center"/>
            </w:pPr>
            <w:r>
              <w:t>2062,5</w:t>
            </w:r>
          </w:p>
        </w:tc>
        <w:tc>
          <w:tcPr>
            <w:tcW w:w="1264" w:type="dxa"/>
            <w:tcBorders>
              <w:top w:val="nil"/>
              <w:left w:val="nil"/>
              <w:bottom w:val="nil"/>
              <w:right w:val="nil"/>
            </w:tcBorders>
          </w:tcPr>
          <w:p w:rsidR="006A0D2E" w:rsidRDefault="006A0D2E">
            <w:pPr>
              <w:pStyle w:val="ConsPlusNormal"/>
              <w:jc w:val="center"/>
            </w:pPr>
            <w:r>
              <w:t>28407,45</w:t>
            </w:r>
          </w:p>
        </w:tc>
        <w:tc>
          <w:tcPr>
            <w:tcW w:w="1264" w:type="dxa"/>
            <w:tcBorders>
              <w:top w:val="nil"/>
              <w:left w:val="nil"/>
              <w:bottom w:val="nil"/>
              <w:right w:val="nil"/>
            </w:tcBorders>
          </w:tcPr>
          <w:p w:rsidR="006A0D2E" w:rsidRDefault="006A0D2E">
            <w:pPr>
              <w:pStyle w:val="ConsPlusNormal"/>
              <w:jc w:val="center"/>
            </w:pPr>
            <w:r>
              <w:t>28407,45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single" w:sz="4" w:space="0" w:color="auto"/>
              <w:right w:val="nil"/>
            </w:tcBorders>
          </w:tcPr>
          <w:p w:rsidR="006A0D2E" w:rsidRDefault="006A0D2E"/>
        </w:tc>
        <w:tc>
          <w:tcPr>
            <w:tcW w:w="1982"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26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797" w:type="dxa"/>
            <w:vMerge/>
            <w:tcBorders>
              <w:top w:val="nil"/>
              <w:left w:val="nil"/>
              <w:bottom w:val="single" w:sz="4" w:space="0" w:color="auto"/>
              <w:right w:val="nil"/>
            </w:tcBorders>
          </w:tcPr>
          <w:p w:rsidR="006A0D2E" w:rsidRDefault="006A0D2E"/>
        </w:tc>
        <w:tc>
          <w:tcPr>
            <w:tcW w:w="1982" w:type="dxa"/>
            <w:tcBorders>
              <w:top w:val="nil"/>
              <w:left w:val="nil"/>
              <w:bottom w:val="single" w:sz="4" w:space="0" w:color="auto"/>
              <w:right w:val="nil"/>
            </w:tcBorders>
          </w:tcPr>
          <w:p w:rsidR="006A0D2E" w:rsidRDefault="006A0D2E">
            <w:pPr>
              <w:pStyle w:val="ConsPlusNormal"/>
            </w:pPr>
            <w:r>
              <w:t>иные внебюджетные источники</w:t>
            </w:r>
          </w:p>
        </w:tc>
        <w:tc>
          <w:tcPr>
            <w:tcW w:w="1384" w:type="dxa"/>
            <w:tcBorders>
              <w:top w:val="nil"/>
              <w:left w:val="nil"/>
              <w:bottom w:val="single" w:sz="4" w:space="0" w:color="auto"/>
              <w:right w:val="nil"/>
            </w:tcBorders>
          </w:tcPr>
          <w:p w:rsidR="006A0D2E" w:rsidRDefault="006A0D2E">
            <w:pPr>
              <w:pStyle w:val="ConsPlusNormal"/>
              <w:jc w:val="center"/>
            </w:pPr>
            <w:r>
              <w:t>-</w:t>
            </w:r>
          </w:p>
        </w:tc>
        <w:tc>
          <w:tcPr>
            <w:tcW w:w="1384" w:type="dxa"/>
            <w:tcBorders>
              <w:top w:val="nil"/>
              <w:left w:val="nil"/>
              <w:bottom w:val="single" w:sz="4" w:space="0" w:color="auto"/>
              <w:right w:val="nil"/>
            </w:tcBorders>
          </w:tcPr>
          <w:p w:rsidR="006A0D2E" w:rsidRDefault="006A0D2E">
            <w:pPr>
              <w:pStyle w:val="ConsPlusNormal"/>
              <w:jc w:val="center"/>
            </w:pPr>
            <w:r>
              <w:t>-</w:t>
            </w:r>
          </w:p>
        </w:tc>
        <w:tc>
          <w:tcPr>
            <w:tcW w:w="1264" w:type="dxa"/>
            <w:tcBorders>
              <w:top w:val="nil"/>
              <w:left w:val="nil"/>
              <w:bottom w:val="single" w:sz="4" w:space="0" w:color="auto"/>
              <w:right w:val="nil"/>
            </w:tcBorders>
          </w:tcPr>
          <w:p w:rsidR="006A0D2E" w:rsidRDefault="006A0D2E">
            <w:pPr>
              <w:pStyle w:val="ConsPlusNormal"/>
              <w:jc w:val="center"/>
            </w:pPr>
            <w:r>
              <w:t>-</w:t>
            </w:r>
          </w:p>
        </w:tc>
        <w:tc>
          <w:tcPr>
            <w:tcW w:w="126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19</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center"/>
      </w:pPr>
    </w:p>
    <w:p w:rsidR="006A0D2E" w:rsidRDefault="006A0D2E">
      <w:pPr>
        <w:pStyle w:val="ConsPlusTitle"/>
        <w:jc w:val="center"/>
      </w:pPr>
      <w:r>
        <w:t>СВЕДЕНИЯ</w:t>
      </w:r>
    </w:p>
    <w:p w:rsidR="006A0D2E" w:rsidRDefault="006A0D2E">
      <w:pPr>
        <w:pStyle w:val="ConsPlusTitle"/>
        <w:jc w:val="center"/>
      </w:pPr>
      <w:r>
        <w:t>О ЦЕЛЯХ, ЗАДАЧАХ И ЦЕЛЕВЫХ ПОКАЗАТЕЛЯХ (ИНДИКАТОРАХ)</w:t>
      </w:r>
    </w:p>
    <w:p w:rsidR="006A0D2E" w:rsidRDefault="006A0D2E">
      <w:pPr>
        <w:pStyle w:val="ConsPlusTitle"/>
        <w:jc w:val="center"/>
      </w:pPr>
      <w:r>
        <w:t>ГОСУДАРСТВЕННОЙ ПРОГРАММЫ РОССИЙСКОЙ ФЕДЕРАЦИИ "РАЗВИТИЕ</w:t>
      </w:r>
    </w:p>
    <w:p w:rsidR="006A0D2E" w:rsidRDefault="006A0D2E">
      <w:pPr>
        <w:pStyle w:val="ConsPlusTitle"/>
        <w:jc w:val="center"/>
      </w:pPr>
      <w:r>
        <w:t>ФИЗИЧЕСКОЙ КУЛЬТУРЫ И СПОРТА" НА ТЕРРИТОРИИ</w:t>
      </w:r>
    </w:p>
    <w:p w:rsidR="006A0D2E" w:rsidRDefault="006A0D2E">
      <w:pPr>
        <w:pStyle w:val="ConsPlusTitle"/>
        <w:jc w:val="center"/>
      </w:pPr>
      <w:r>
        <w:t>БАЙКАЛЬСКОГО РЕГИОНА</w:t>
      </w:r>
    </w:p>
    <w:p w:rsidR="006A0D2E" w:rsidRDefault="006A0D2E">
      <w:pPr>
        <w:pStyle w:val="ConsPlusNormal"/>
        <w:jc w:val="both"/>
      </w:pPr>
    </w:p>
    <w:p w:rsidR="006A0D2E" w:rsidRDefault="006A0D2E">
      <w:pPr>
        <w:pStyle w:val="ConsPlusNormal"/>
        <w:ind w:firstLine="540"/>
        <w:jc w:val="both"/>
      </w:pPr>
      <w:r>
        <w:t xml:space="preserve">Утратили силу. - </w:t>
      </w:r>
      <w:hyperlink r:id="rId294" w:history="1">
        <w:r>
          <w:rPr>
            <w:color w:val="0000FF"/>
          </w:rPr>
          <w:t>Постановление</w:t>
        </w:r>
      </w:hyperlink>
      <w:r>
        <w:t xml:space="preserve"> Правительства РФ от 29.03.2019 N 372.</w:t>
      </w: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20</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r>
        <w:t>РЕСУРСНОЕ ОБЕСПЕЧЕНИЕ</w:t>
      </w:r>
    </w:p>
    <w:p w:rsidR="006A0D2E" w:rsidRDefault="006A0D2E">
      <w:pPr>
        <w:pStyle w:val="ConsPlusTitle"/>
        <w:jc w:val="center"/>
      </w:pPr>
      <w:r>
        <w:t>РЕАЛИЗАЦИИ МЕРОПРИЯТИЙ ГОСУДАРСТВЕННОЙ ПРОГРАММЫ</w:t>
      </w:r>
    </w:p>
    <w:p w:rsidR="006A0D2E" w:rsidRDefault="006A0D2E">
      <w:pPr>
        <w:pStyle w:val="ConsPlusTitle"/>
        <w:jc w:val="center"/>
      </w:pPr>
      <w:r>
        <w:t>РОССИЙСКОЙ ФЕДЕРАЦИИ "РАЗВИТИЕ ФИЗИЧЕСКОЙ КУЛЬТУРЫ</w:t>
      </w:r>
    </w:p>
    <w:p w:rsidR="006A0D2E" w:rsidRDefault="006A0D2E">
      <w:pPr>
        <w:pStyle w:val="ConsPlusTitle"/>
        <w:jc w:val="center"/>
      </w:pPr>
      <w:r>
        <w:t>И СПОРТА" НА ТЕРРИТОРИИ БАЙКАЛЬСКОГО РЕГИОНА</w:t>
      </w:r>
    </w:p>
    <w:p w:rsidR="006A0D2E" w:rsidRDefault="006A0D2E">
      <w:pPr>
        <w:pStyle w:val="ConsPlusTitle"/>
        <w:jc w:val="center"/>
      </w:pPr>
      <w:r>
        <w:t>ЗА СЧЕТ СРЕДСТВ ФЕДЕРАЛЬНОГО БЮДЖЕТА</w:t>
      </w:r>
    </w:p>
    <w:p w:rsidR="006A0D2E" w:rsidRDefault="006A0D2E">
      <w:pPr>
        <w:pStyle w:val="ConsPlusNormal"/>
        <w:jc w:val="both"/>
      </w:pPr>
    </w:p>
    <w:p w:rsidR="006A0D2E" w:rsidRDefault="006A0D2E">
      <w:pPr>
        <w:pStyle w:val="ConsPlusNormal"/>
        <w:ind w:firstLine="540"/>
        <w:jc w:val="both"/>
      </w:pPr>
      <w:r>
        <w:t xml:space="preserve">Утратило силу. - </w:t>
      </w:r>
      <w:hyperlink r:id="rId295" w:history="1">
        <w:r>
          <w:rPr>
            <w:color w:val="0000FF"/>
          </w:rPr>
          <w:t>Постановление</w:t>
        </w:r>
      </w:hyperlink>
      <w:r>
        <w:t xml:space="preserve"> Правительства РФ от 29.03.2019 N 372.</w:t>
      </w: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21</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r>
        <w:t>РЕСУРСНОЕ ОБЕСПЕЧЕНИЕ</w:t>
      </w:r>
    </w:p>
    <w:p w:rsidR="006A0D2E" w:rsidRDefault="006A0D2E">
      <w:pPr>
        <w:pStyle w:val="ConsPlusTitle"/>
        <w:jc w:val="center"/>
      </w:pPr>
      <w:r>
        <w:t>И ПРОГНОЗНАЯ (СПРАВОЧНАЯ) ОЦЕНКА РАСХОДОВ ФЕДЕРАЛЬНОГО</w:t>
      </w:r>
    </w:p>
    <w:p w:rsidR="006A0D2E" w:rsidRDefault="006A0D2E">
      <w:pPr>
        <w:pStyle w:val="ConsPlusTitle"/>
        <w:jc w:val="center"/>
      </w:pPr>
      <w:r>
        <w:t>БЮДЖЕТА, БЮДЖЕТОВ ГОСУДАРСТВЕННЫХ ВНЕБЮДЖЕТНЫХ ФОНДОВ,</w:t>
      </w:r>
    </w:p>
    <w:p w:rsidR="006A0D2E" w:rsidRDefault="006A0D2E">
      <w:pPr>
        <w:pStyle w:val="ConsPlusTitle"/>
        <w:jc w:val="center"/>
      </w:pPr>
      <w:r>
        <w:t>КОНСОЛИДИРОВАННЫХ БЮДЖЕТОВ СУБЪЕКТОВ РОССИЙСКОЙ ФЕДЕРАЦИИ,</w:t>
      </w:r>
    </w:p>
    <w:p w:rsidR="006A0D2E" w:rsidRDefault="006A0D2E">
      <w:pPr>
        <w:pStyle w:val="ConsPlusTitle"/>
        <w:jc w:val="center"/>
      </w:pPr>
      <w:r>
        <w:t>КОМПАНИЙ С ГОСУДАРСТВЕННЫМ УЧАСТИЕМ И ИНЫХ ВНЕБЮДЖЕТНЫХ</w:t>
      </w:r>
    </w:p>
    <w:p w:rsidR="006A0D2E" w:rsidRDefault="006A0D2E">
      <w:pPr>
        <w:pStyle w:val="ConsPlusTitle"/>
        <w:jc w:val="center"/>
      </w:pPr>
      <w:r>
        <w:t>ИСТОЧНИКОВ НА РЕАЛИЗАЦИЮ МЕРОПРИЯТИЙ ГОСУДАРСТВЕННОЙ</w:t>
      </w:r>
    </w:p>
    <w:p w:rsidR="006A0D2E" w:rsidRDefault="006A0D2E">
      <w:pPr>
        <w:pStyle w:val="ConsPlusTitle"/>
        <w:jc w:val="center"/>
      </w:pPr>
      <w:r>
        <w:t>ПРОГРАММЫ РОССИЙСКОЙ ФЕДЕРАЦИИ "РАЗВИТИЕ ФИЗИЧЕСКОЙ</w:t>
      </w:r>
    </w:p>
    <w:p w:rsidR="006A0D2E" w:rsidRDefault="006A0D2E">
      <w:pPr>
        <w:pStyle w:val="ConsPlusTitle"/>
        <w:jc w:val="center"/>
      </w:pPr>
      <w:r>
        <w:t>КУЛЬТУРЫ И СПОРТА" НА ТЕРРИТОРИИ БАЙКАЛЬСКОГО РЕГИОНА</w:t>
      </w:r>
    </w:p>
    <w:p w:rsidR="006A0D2E" w:rsidRDefault="006A0D2E">
      <w:pPr>
        <w:pStyle w:val="ConsPlusNormal"/>
        <w:jc w:val="both"/>
      </w:pPr>
    </w:p>
    <w:p w:rsidR="006A0D2E" w:rsidRDefault="006A0D2E">
      <w:pPr>
        <w:pStyle w:val="ConsPlusNormal"/>
        <w:ind w:firstLine="540"/>
        <w:jc w:val="both"/>
      </w:pPr>
      <w:r>
        <w:t xml:space="preserve">Утратило силу. - </w:t>
      </w:r>
      <w:hyperlink r:id="rId296" w:history="1">
        <w:r>
          <w:rPr>
            <w:color w:val="0000FF"/>
          </w:rPr>
          <w:t>Постановление</w:t>
        </w:r>
      </w:hyperlink>
      <w:r>
        <w:t xml:space="preserve"> Правительства РФ от 29.03.2019 N 372.</w:t>
      </w: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22</w:t>
      </w:r>
    </w:p>
    <w:p w:rsidR="006A0D2E" w:rsidRDefault="006A0D2E">
      <w:pPr>
        <w:pStyle w:val="ConsPlusNormal"/>
        <w:jc w:val="right"/>
      </w:pPr>
      <w:r>
        <w:lastRenderedPageBreak/>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29" w:name="P26933"/>
      <w:bookmarkEnd w:id="29"/>
      <w:r>
        <w:t>СВЕДЕНИЯ</w:t>
      </w:r>
    </w:p>
    <w:p w:rsidR="006A0D2E" w:rsidRDefault="006A0D2E">
      <w:pPr>
        <w:pStyle w:val="ConsPlusTitle"/>
        <w:jc w:val="center"/>
      </w:pPr>
      <w:r>
        <w:t>О ЦЕЛЯХ, ЗАДАЧАХ И ЦЕЛЕВЫХ ПОКАЗАТЕЛЯХ (ИНДИКАТОРАХ)</w:t>
      </w:r>
    </w:p>
    <w:p w:rsidR="006A0D2E" w:rsidRDefault="006A0D2E">
      <w:pPr>
        <w:pStyle w:val="ConsPlusTitle"/>
        <w:jc w:val="center"/>
      </w:pPr>
      <w:r>
        <w:t>ГОСУДАРСТВЕННОЙ ПРОГРАММЫ РОССИЙСКОЙ ФЕДЕРАЦИИ "РАЗВИТИЕ</w:t>
      </w:r>
    </w:p>
    <w:p w:rsidR="006A0D2E" w:rsidRDefault="006A0D2E">
      <w:pPr>
        <w:pStyle w:val="ConsPlusTitle"/>
        <w:jc w:val="center"/>
      </w:pPr>
      <w:r>
        <w:t>ФИЗИЧЕСКОЙ КУЛЬТУРЫ И СПОРТА" НА ТЕРРИТОРИИ АРКТИЧЕСКОЙ</w:t>
      </w:r>
    </w:p>
    <w:p w:rsidR="006A0D2E" w:rsidRDefault="006A0D2E">
      <w:pPr>
        <w:pStyle w:val="ConsPlusTitle"/>
        <w:jc w:val="center"/>
      </w:pPr>
      <w:r>
        <w:t>ЗОНЫ РОССИЙСКОЙ ФЕДЕРАЦИИ</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97"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sectPr w:rsidR="006A0D2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7"/>
        <w:gridCol w:w="1001"/>
        <w:gridCol w:w="1000"/>
        <w:gridCol w:w="857"/>
        <w:gridCol w:w="858"/>
        <w:gridCol w:w="999"/>
        <w:gridCol w:w="999"/>
        <w:gridCol w:w="1000"/>
        <w:gridCol w:w="999"/>
        <w:gridCol w:w="1142"/>
        <w:gridCol w:w="1142"/>
        <w:gridCol w:w="1142"/>
        <w:gridCol w:w="1142"/>
      </w:tblGrid>
      <w:tr w:rsidR="006A0D2E">
        <w:tc>
          <w:tcPr>
            <w:tcW w:w="3537" w:type="dxa"/>
            <w:vMerge w:val="restart"/>
            <w:tcBorders>
              <w:top w:val="single" w:sz="4" w:space="0" w:color="auto"/>
              <w:left w:val="nil"/>
              <w:bottom w:val="single" w:sz="4" w:space="0" w:color="auto"/>
            </w:tcBorders>
          </w:tcPr>
          <w:p w:rsidR="006A0D2E" w:rsidRDefault="006A0D2E">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2281" w:type="dxa"/>
            <w:gridSpan w:val="12"/>
            <w:tcBorders>
              <w:top w:val="single" w:sz="4" w:space="0" w:color="auto"/>
              <w:bottom w:val="single" w:sz="4" w:space="0" w:color="auto"/>
              <w:right w:val="nil"/>
            </w:tcBorders>
          </w:tcPr>
          <w:p w:rsidR="006A0D2E" w:rsidRDefault="006A0D2E">
            <w:pPr>
              <w:pStyle w:val="ConsPlusNormal"/>
              <w:jc w:val="center"/>
            </w:pPr>
            <w:r>
              <w:t>Значения показателей (индикаторов)</w:t>
            </w:r>
          </w:p>
        </w:tc>
      </w:tr>
      <w:tr w:rsidR="006A0D2E">
        <w:tblPrEx>
          <w:tblBorders>
            <w:left w:val="single" w:sz="4" w:space="0" w:color="auto"/>
          </w:tblBorders>
        </w:tblPrEx>
        <w:tc>
          <w:tcPr>
            <w:tcW w:w="3537" w:type="dxa"/>
            <w:vMerge/>
            <w:tcBorders>
              <w:top w:val="single" w:sz="4" w:space="0" w:color="auto"/>
              <w:left w:val="nil"/>
              <w:bottom w:val="single" w:sz="4" w:space="0" w:color="auto"/>
            </w:tcBorders>
          </w:tcPr>
          <w:p w:rsidR="006A0D2E" w:rsidRDefault="006A0D2E"/>
        </w:tc>
        <w:tc>
          <w:tcPr>
            <w:tcW w:w="2001" w:type="dxa"/>
            <w:gridSpan w:val="2"/>
            <w:tcBorders>
              <w:top w:val="single" w:sz="4" w:space="0" w:color="auto"/>
              <w:bottom w:val="single" w:sz="4" w:space="0" w:color="auto"/>
            </w:tcBorders>
          </w:tcPr>
          <w:p w:rsidR="006A0D2E" w:rsidRDefault="006A0D2E">
            <w:pPr>
              <w:pStyle w:val="ConsPlusNormal"/>
              <w:jc w:val="center"/>
            </w:pPr>
            <w:r>
              <w:t>2016 год</w:t>
            </w:r>
          </w:p>
        </w:tc>
        <w:tc>
          <w:tcPr>
            <w:tcW w:w="1715" w:type="dxa"/>
            <w:gridSpan w:val="2"/>
            <w:tcBorders>
              <w:top w:val="single" w:sz="4" w:space="0" w:color="auto"/>
              <w:bottom w:val="single" w:sz="4" w:space="0" w:color="auto"/>
            </w:tcBorders>
          </w:tcPr>
          <w:p w:rsidR="006A0D2E" w:rsidRDefault="006A0D2E">
            <w:pPr>
              <w:pStyle w:val="ConsPlusNormal"/>
              <w:jc w:val="center"/>
            </w:pPr>
            <w:r>
              <w:t>2017 год</w:t>
            </w:r>
          </w:p>
        </w:tc>
        <w:tc>
          <w:tcPr>
            <w:tcW w:w="1998" w:type="dxa"/>
            <w:gridSpan w:val="2"/>
            <w:tcBorders>
              <w:top w:val="single" w:sz="4" w:space="0" w:color="auto"/>
              <w:bottom w:val="single" w:sz="4" w:space="0" w:color="auto"/>
            </w:tcBorders>
          </w:tcPr>
          <w:p w:rsidR="006A0D2E" w:rsidRDefault="006A0D2E">
            <w:pPr>
              <w:pStyle w:val="ConsPlusNormal"/>
              <w:jc w:val="center"/>
            </w:pPr>
            <w:r>
              <w:t>2018 год</w:t>
            </w:r>
          </w:p>
        </w:tc>
        <w:tc>
          <w:tcPr>
            <w:tcW w:w="1000" w:type="dxa"/>
            <w:vMerge w:val="restart"/>
            <w:tcBorders>
              <w:top w:val="single" w:sz="4" w:space="0" w:color="auto"/>
              <w:bottom w:val="single" w:sz="4" w:space="0" w:color="auto"/>
            </w:tcBorders>
          </w:tcPr>
          <w:p w:rsidR="006A0D2E" w:rsidRDefault="006A0D2E">
            <w:pPr>
              <w:pStyle w:val="ConsPlusNormal"/>
              <w:jc w:val="center"/>
            </w:pPr>
            <w:r>
              <w:t>2019 год</w:t>
            </w:r>
          </w:p>
        </w:tc>
        <w:tc>
          <w:tcPr>
            <w:tcW w:w="999"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142"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142"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142"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142"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tblBorders>
        </w:tblPrEx>
        <w:tc>
          <w:tcPr>
            <w:tcW w:w="3537" w:type="dxa"/>
            <w:vMerge/>
            <w:tcBorders>
              <w:top w:val="single" w:sz="4" w:space="0" w:color="auto"/>
              <w:left w:val="nil"/>
              <w:bottom w:val="single" w:sz="4" w:space="0" w:color="auto"/>
            </w:tcBorders>
          </w:tcPr>
          <w:p w:rsidR="006A0D2E" w:rsidRDefault="006A0D2E"/>
        </w:tc>
        <w:tc>
          <w:tcPr>
            <w:tcW w:w="1001" w:type="dxa"/>
            <w:tcBorders>
              <w:top w:val="single" w:sz="4" w:space="0" w:color="auto"/>
              <w:bottom w:val="single" w:sz="4" w:space="0" w:color="auto"/>
            </w:tcBorders>
          </w:tcPr>
          <w:p w:rsidR="006A0D2E" w:rsidRDefault="006A0D2E">
            <w:pPr>
              <w:pStyle w:val="ConsPlusNormal"/>
              <w:jc w:val="center"/>
            </w:pPr>
            <w:r>
              <w:t>план.</w:t>
            </w:r>
          </w:p>
        </w:tc>
        <w:tc>
          <w:tcPr>
            <w:tcW w:w="1000" w:type="dxa"/>
            <w:tcBorders>
              <w:top w:val="single" w:sz="4" w:space="0" w:color="auto"/>
              <w:bottom w:val="single" w:sz="4" w:space="0" w:color="auto"/>
            </w:tcBorders>
          </w:tcPr>
          <w:p w:rsidR="006A0D2E" w:rsidRDefault="006A0D2E">
            <w:pPr>
              <w:pStyle w:val="ConsPlusNormal"/>
              <w:jc w:val="center"/>
            </w:pPr>
            <w:r>
              <w:t>факт.</w:t>
            </w:r>
          </w:p>
        </w:tc>
        <w:tc>
          <w:tcPr>
            <w:tcW w:w="857" w:type="dxa"/>
            <w:tcBorders>
              <w:top w:val="single" w:sz="4" w:space="0" w:color="auto"/>
              <w:bottom w:val="single" w:sz="4" w:space="0" w:color="auto"/>
            </w:tcBorders>
          </w:tcPr>
          <w:p w:rsidR="006A0D2E" w:rsidRDefault="006A0D2E">
            <w:pPr>
              <w:pStyle w:val="ConsPlusNormal"/>
              <w:jc w:val="center"/>
            </w:pPr>
            <w:r>
              <w:t>план.</w:t>
            </w:r>
          </w:p>
        </w:tc>
        <w:tc>
          <w:tcPr>
            <w:tcW w:w="858" w:type="dxa"/>
            <w:tcBorders>
              <w:top w:val="single" w:sz="4" w:space="0" w:color="auto"/>
              <w:bottom w:val="single" w:sz="4" w:space="0" w:color="auto"/>
            </w:tcBorders>
          </w:tcPr>
          <w:p w:rsidR="006A0D2E" w:rsidRDefault="006A0D2E">
            <w:pPr>
              <w:pStyle w:val="ConsPlusNormal"/>
              <w:jc w:val="center"/>
            </w:pPr>
            <w:r>
              <w:t>факт.</w:t>
            </w:r>
          </w:p>
        </w:tc>
        <w:tc>
          <w:tcPr>
            <w:tcW w:w="999" w:type="dxa"/>
            <w:tcBorders>
              <w:top w:val="single" w:sz="4" w:space="0" w:color="auto"/>
              <w:bottom w:val="single" w:sz="4" w:space="0" w:color="auto"/>
            </w:tcBorders>
          </w:tcPr>
          <w:p w:rsidR="006A0D2E" w:rsidRDefault="006A0D2E">
            <w:pPr>
              <w:pStyle w:val="ConsPlusNormal"/>
              <w:jc w:val="center"/>
            </w:pPr>
            <w:r>
              <w:t>план.</w:t>
            </w:r>
          </w:p>
        </w:tc>
        <w:tc>
          <w:tcPr>
            <w:tcW w:w="999" w:type="dxa"/>
            <w:tcBorders>
              <w:top w:val="single" w:sz="4" w:space="0" w:color="auto"/>
              <w:bottom w:val="single" w:sz="4" w:space="0" w:color="auto"/>
            </w:tcBorders>
          </w:tcPr>
          <w:p w:rsidR="006A0D2E" w:rsidRDefault="006A0D2E">
            <w:pPr>
              <w:pStyle w:val="ConsPlusNormal"/>
              <w:jc w:val="center"/>
            </w:pPr>
            <w:r>
              <w:t>факт.</w:t>
            </w:r>
          </w:p>
        </w:tc>
        <w:tc>
          <w:tcPr>
            <w:tcW w:w="1000" w:type="dxa"/>
            <w:vMerge/>
            <w:tcBorders>
              <w:top w:val="single" w:sz="4" w:space="0" w:color="auto"/>
              <w:bottom w:val="single" w:sz="4" w:space="0" w:color="auto"/>
            </w:tcBorders>
          </w:tcPr>
          <w:p w:rsidR="006A0D2E" w:rsidRDefault="006A0D2E"/>
        </w:tc>
        <w:tc>
          <w:tcPr>
            <w:tcW w:w="999" w:type="dxa"/>
            <w:vMerge/>
            <w:tcBorders>
              <w:top w:val="single" w:sz="4" w:space="0" w:color="auto"/>
              <w:bottom w:val="single" w:sz="4" w:space="0" w:color="auto"/>
            </w:tcBorders>
          </w:tcPr>
          <w:p w:rsidR="006A0D2E" w:rsidRDefault="006A0D2E"/>
        </w:tc>
        <w:tc>
          <w:tcPr>
            <w:tcW w:w="1142" w:type="dxa"/>
            <w:vMerge/>
            <w:tcBorders>
              <w:top w:val="single" w:sz="4" w:space="0" w:color="auto"/>
              <w:bottom w:val="single" w:sz="4" w:space="0" w:color="auto"/>
            </w:tcBorders>
          </w:tcPr>
          <w:p w:rsidR="006A0D2E" w:rsidRDefault="006A0D2E"/>
        </w:tc>
        <w:tc>
          <w:tcPr>
            <w:tcW w:w="1142" w:type="dxa"/>
            <w:vMerge/>
            <w:tcBorders>
              <w:top w:val="single" w:sz="4" w:space="0" w:color="auto"/>
              <w:bottom w:val="single" w:sz="4" w:space="0" w:color="auto"/>
            </w:tcBorders>
          </w:tcPr>
          <w:p w:rsidR="006A0D2E" w:rsidRDefault="006A0D2E"/>
        </w:tc>
        <w:tc>
          <w:tcPr>
            <w:tcW w:w="1142" w:type="dxa"/>
            <w:vMerge/>
            <w:tcBorders>
              <w:top w:val="single" w:sz="4" w:space="0" w:color="auto"/>
              <w:bottom w:val="single" w:sz="4" w:space="0" w:color="auto"/>
            </w:tcBorders>
          </w:tcPr>
          <w:p w:rsidR="006A0D2E" w:rsidRDefault="006A0D2E"/>
        </w:tc>
        <w:tc>
          <w:tcPr>
            <w:tcW w:w="1142" w:type="dxa"/>
            <w:vMerge/>
            <w:tcBorders>
              <w:top w:val="single" w:sz="4" w:space="0" w:color="auto"/>
              <w:bottom w:val="single" w:sz="4" w:space="0" w:color="auto"/>
              <w:right w:val="nil"/>
            </w:tcBorders>
          </w:tcPr>
          <w:p w:rsidR="006A0D2E" w:rsidRDefault="006A0D2E"/>
        </w:tc>
      </w:tr>
      <w:tr w:rsidR="006A0D2E">
        <w:tblPrEx>
          <w:tblBorders>
            <w:insideH w:val="none" w:sz="0" w:space="0" w:color="auto"/>
            <w:insideV w:val="none" w:sz="0" w:space="0" w:color="auto"/>
          </w:tblBorders>
        </w:tblPrEx>
        <w:tc>
          <w:tcPr>
            <w:tcW w:w="15818" w:type="dxa"/>
            <w:gridSpan w:val="13"/>
            <w:tcBorders>
              <w:top w:val="single" w:sz="4" w:space="0" w:color="auto"/>
              <w:left w:val="nil"/>
              <w:bottom w:val="nil"/>
              <w:right w:val="nil"/>
            </w:tcBorders>
          </w:tcPr>
          <w:p w:rsidR="006A0D2E" w:rsidRDefault="006A0D2E">
            <w:pPr>
              <w:pStyle w:val="ConsPlusNormal"/>
              <w:jc w:val="center"/>
              <w:outlineLvl w:val="2"/>
            </w:pPr>
            <w:r>
              <w:t>Государственная программа Российской Федерации "Развитие физической культуры и спорта"</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pPr>
            <w:r>
              <w:t>Цель: создание условий, обеспечивающих возможность гражданам, проживающим на территории Арктической зоны Российской Федерации, систематически заниматься физической культурой и спортом, а также развитие спорта высших достижений на территории Арктической зоны Российской Федерации</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pPr>
            <w:r>
              <w:t>Задачи: вовлечение населения, проживающего на территории Арктической зоны Российской Федерации, в занятия физической культурой и спортом, а также обеспечение Арктической зоны Российской Федерации спортивной инфраструктурой до нормативного уровня</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outlineLvl w:val="3"/>
            </w:pPr>
            <w:r>
              <w:t>Показатель 1. 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процентов</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Российская Федерация</w:t>
            </w:r>
          </w:p>
        </w:tc>
        <w:tc>
          <w:tcPr>
            <w:tcW w:w="1001" w:type="dxa"/>
            <w:tcBorders>
              <w:top w:val="nil"/>
              <w:left w:val="nil"/>
              <w:bottom w:val="nil"/>
              <w:right w:val="nil"/>
            </w:tcBorders>
          </w:tcPr>
          <w:p w:rsidR="006A0D2E" w:rsidRDefault="006A0D2E">
            <w:pPr>
              <w:pStyle w:val="ConsPlusNormal"/>
              <w:jc w:val="center"/>
            </w:pPr>
            <w:r>
              <w:t>32</w:t>
            </w:r>
          </w:p>
        </w:tc>
        <w:tc>
          <w:tcPr>
            <w:tcW w:w="1000" w:type="dxa"/>
            <w:tcBorders>
              <w:top w:val="nil"/>
              <w:left w:val="nil"/>
              <w:bottom w:val="nil"/>
              <w:right w:val="nil"/>
            </w:tcBorders>
          </w:tcPr>
          <w:p w:rsidR="006A0D2E" w:rsidRDefault="006A0D2E">
            <w:pPr>
              <w:pStyle w:val="ConsPlusNormal"/>
              <w:jc w:val="center"/>
            </w:pPr>
            <w:r>
              <w:t>34,2</w:t>
            </w:r>
          </w:p>
        </w:tc>
        <w:tc>
          <w:tcPr>
            <w:tcW w:w="857" w:type="dxa"/>
            <w:tcBorders>
              <w:top w:val="nil"/>
              <w:left w:val="nil"/>
              <w:bottom w:val="nil"/>
              <w:right w:val="nil"/>
            </w:tcBorders>
          </w:tcPr>
          <w:p w:rsidR="006A0D2E" w:rsidRDefault="006A0D2E">
            <w:pPr>
              <w:pStyle w:val="ConsPlusNormal"/>
              <w:jc w:val="center"/>
            </w:pPr>
            <w:r>
              <w:t>34</w:t>
            </w:r>
          </w:p>
        </w:tc>
        <w:tc>
          <w:tcPr>
            <w:tcW w:w="858" w:type="dxa"/>
            <w:tcBorders>
              <w:top w:val="nil"/>
              <w:left w:val="nil"/>
              <w:bottom w:val="nil"/>
              <w:right w:val="nil"/>
            </w:tcBorders>
          </w:tcPr>
          <w:p w:rsidR="006A0D2E" w:rsidRDefault="006A0D2E">
            <w:pPr>
              <w:pStyle w:val="ConsPlusNormal"/>
              <w:jc w:val="center"/>
            </w:pPr>
            <w:r>
              <w:t>36,8</w:t>
            </w:r>
          </w:p>
        </w:tc>
        <w:tc>
          <w:tcPr>
            <w:tcW w:w="999" w:type="dxa"/>
            <w:tcBorders>
              <w:top w:val="nil"/>
              <w:left w:val="nil"/>
              <w:bottom w:val="nil"/>
              <w:right w:val="nil"/>
            </w:tcBorders>
          </w:tcPr>
          <w:p w:rsidR="006A0D2E" w:rsidRDefault="006A0D2E">
            <w:pPr>
              <w:pStyle w:val="ConsPlusNormal"/>
              <w:jc w:val="center"/>
            </w:pPr>
            <w:r>
              <w:t>37,6</w:t>
            </w:r>
          </w:p>
        </w:tc>
        <w:tc>
          <w:tcPr>
            <w:tcW w:w="999" w:type="dxa"/>
            <w:tcBorders>
              <w:top w:val="nil"/>
              <w:left w:val="nil"/>
              <w:bottom w:val="nil"/>
              <w:right w:val="nil"/>
            </w:tcBorders>
          </w:tcPr>
          <w:p w:rsidR="006A0D2E" w:rsidRDefault="006A0D2E">
            <w:pPr>
              <w:pStyle w:val="ConsPlusNormal"/>
              <w:jc w:val="center"/>
            </w:pPr>
            <w:r>
              <w:t>39,8</w:t>
            </w:r>
          </w:p>
        </w:tc>
        <w:tc>
          <w:tcPr>
            <w:tcW w:w="1000" w:type="dxa"/>
            <w:tcBorders>
              <w:top w:val="nil"/>
              <w:left w:val="nil"/>
              <w:bottom w:val="nil"/>
              <w:right w:val="nil"/>
            </w:tcBorders>
          </w:tcPr>
          <w:p w:rsidR="006A0D2E" w:rsidRDefault="006A0D2E">
            <w:pPr>
              <w:pStyle w:val="ConsPlusNormal"/>
              <w:jc w:val="center"/>
            </w:pPr>
            <w:r>
              <w:t>40,3</w:t>
            </w:r>
          </w:p>
        </w:tc>
        <w:tc>
          <w:tcPr>
            <w:tcW w:w="999" w:type="dxa"/>
            <w:tcBorders>
              <w:top w:val="nil"/>
              <w:left w:val="nil"/>
              <w:bottom w:val="nil"/>
              <w:right w:val="nil"/>
            </w:tcBorders>
          </w:tcPr>
          <w:p w:rsidR="006A0D2E" w:rsidRDefault="006A0D2E">
            <w:pPr>
              <w:pStyle w:val="ConsPlusNormal"/>
              <w:jc w:val="center"/>
            </w:pPr>
            <w:r>
              <w:t>42,6</w:t>
            </w:r>
          </w:p>
        </w:tc>
        <w:tc>
          <w:tcPr>
            <w:tcW w:w="1142" w:type="dxa"/>
            <w:tcBorders>
              <w:top w:val="nil"/>
              <w:left w:val="nil"/>
              <w:bottom w:val="nil"/>
              <w:right w:val="nil"/>
            </w:tcBorders>
          </w:tcPr>
          <w:p w:rsidR="006A0D2E" w:rsidRDefault="006A0D2E">
            <w:pPr>
              <w:pStyle w:val="ConsPlusNormal"/>
              <w:jc w:val="center"/>
            </w:pPr>
            <w:r>
              <w:t>45,2</w:t>
            </w:r>
          </w:p>
        </w:tc>
        <w:tc>
          <w:tcPr>
            <w:tcW w:w="1142" w:type="dxa"/>
            <w:tcBorders>
              <w:top w:val="nil"/>
              <w:left w:val="nil"/>
              <w:bottom w:val="nil"/>
              <w:right w:val="nil"/>
            </w:tcBorders>
          </w:tcPr>
          <w:p w:rsidR="006A0D2E" w:rsidRDefault="006A0D2E">
            <w:pPr>
              <w:pStyle w:val="ConsPlusNormal"/>
              <w:jc w:val="center"/>
            </w:pPr>
            <w:r>
              <w:t>48</w:t>
            </w:r>
          </w:p>
        </w:tc>
        <w:tc>
          <w:tcPr>
            <w:tcW w:w="1142" w:type="dxa"/>
            <w:tcBorders>
              <w:top w:val="nil"/>
              <w:left w:val="nil"/>
              <w:bottom w:val="nil"/>
              <w:right w:val="nil"/>
            </w:tcBorders>
          </w:tcPr>
          <w:p w:rsidR="006A0D2E" w:rsidRDefault="006A0D2E">
            <w:pPr>
              <w:pStyle w:val="ConsPlusNormal"/>
              <w:jc w:val="center"/>
            </w:pPr>
            <w:r>
              <w:t>51,5</w:t>
            </w:r>
          </w:p>
        </w:tc>
        <w:tc>
          <w:tcPr>
            <w:tcW w:w="1142"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Арктическая зона Российской Федерации</w:t>
            </w:r>
          </w:p>
        </w:tc>
        <w:tc>
          <w:tcPr>
            <w:tcW w:w="1001" w:type="dxa"/>
            <w:tcBorders>
              <w:top w:val="nil"/>
              <w:left w:val="nil"/>
              <w:bottom w:val="nil"/>
              <w:right w:val="nil"/>
            </w:tcBorders>
          </w:tcPr>
          <w:p w:rsidR="006A0D2E" w:rsidRDefault="006A0D2E">
            <w:pPr>
              <w:pStyle w:val="ConsPlusNormal"/>
              <w:jc w:val="center"/>
            </w:pPr>
            <w:r>
              <w:t>29,2</w:t>
            </w:r>
          </w:p>
        </w:tc>
        <w:tc>
          <w:tcPr>
            <w:tcW w:w="1000" w:type="dxa"/>
            <w:tcBorders>
              <w:top w:val="nil"/>
              <w:left w:val="nil"/>
              <w:bottom w:val="nil"/>
              <w:right w:val="nil"/>
            </w:tcBorders>
          </w:tcPr>
          <w:p w:rsidR="006A0D2E" w:rsidRDefault="006A0D2E">
            <w:pPr>
              <w:pStyle w:val="ConsPlusNormal"/>
              <w:jc w:val="center"/>
            </w:pPr>
            <w:r>
              <w:t>34</w:t>
            </w:r>
          </w:p>
        </w:tc>
        <w:tc>
          <w:tcPr>
            <w:tcW w:w="857" w:type="dxa"/>
            <w:tcBorders>
              <w:top w:val="nil"/>
              <w:left w:val="nil"/>
              <w:bottom w:val="nil"/>
              <w:right w:val="nil"/>
            </w:tcBorders>
          </w:tcPr>
          <w:p w:rsidR="006A0D2E" w:rsidRDefault="006A0D2E">
            <w:pPr>
              <w:pStyle w:val="ConsPlusNormal"/>
              <w:jc w:val="center"/>
            </w:pPr>
            <w:r>
              <w:t>30,5</w:t>
            </w:r>
          </w:p>
        </w:tc>
        <w:tc>
          <w:tcPr>
            <w:tcW w:w="858" w:type="dxa"/>
            <w:tcBorders>
              <w:top w:val="nil"/>
              <w:left w:val="nil"/>
              <w:bottom w:val="nil"/>
              <w:right w:val="nil"/>
            </w:tcBorders>
          </w:tcPr>
          <w:p w:rsidR="006A0D2E" w:rsidRDefault="006A0D2E">
            <w:pPr>
              <w:pStyle w:val="ConsPlusNormal"/>
              <w:jc w:val="center"/>
            </w:pPr>
            <w:r>
              <w:t>33,1</w:t>
            </w:r>
          </w:p>
        </w:tc>
        <w:tc>
          <w:tcPr>
            <w:tcW w:w="999" w:type="dxa"/>
            <w:tcBorders>
              <w:top w:val="nil"/>
              <w:left w:val="nil"/>
              <w:bottom w:val="nil"/>
              <w:right w:val="nil"/>
            </w:tcBorders>
          </w:tcPr>
          <w:p w:rsidR="006A0D2E" w:rsidRDefault="006A0D2E">
            <w:pPr>
              <w:pStyle w:val="ConsPlusNormal"/>
              <w:jc w:val="center"/>
            </w:pPr>
            <w:r>
              <w:t>36,3</w:t>
            </w:r>
          </w:p>
        </w:tc>
        <w:tc>
          <w:tcPr>
            <w:tcW w:w="999" w:type="dxa"/>
            <w:tcBorders>
              <w:top w:val="nil"/>
              <w:left w:val="nil"/>
              <w:bottom w:val="nil"/>
              <w:right w:val="nil"/>
            </w:tcBorders>
          </w:tcPr>
          <w:p w:rsidR="006A0D2E" w:rsidRDefault="006A0D2E">
            <w:pPr>
              <w:pStyle w:val="ConsPlusNormal"/>
              <w:jc w:val="center"/>
            </w:pPr>
            <w:r>
              <w:t>39</w:t>
            </w:r>
          </w:p>
        </w:tc>
        <w:tc>
          <w:tcPr>
            <w:tcW w:w="1000" w:type="dxa"/>
            <w:tcBorders>
              <w:top w:val="nil"/>
              <w:left w:val="nil"/>
              <w:bottom w:val="nil"/>
              <w:right w:val="nil"/>
            </w:tcBorders>
          </w:tcPr>
          <w:p w:rsidR="006A0D2E" w:rsidRDefault="006A0D2E">
            <w:pPr>
              <w:pStyle w:val="ConsPlusNormal"/>
              <w:jc w:val="center"/>
            </w:pPr>
            <w:r>
              <w:t>39,5</w:t>
            </w:r>
          </w:p>
        </w:tc>
        <w:tc>
          <w:tcPr>
            <w:tcW w:w="999" w:type="dxa"/>
            <w:tcBorders>
              <w:top w:val="nil"/>
              <w:left w:val="nil"/>
              <w:bottom w:val="nil"/>
              <w:right w:val="nil"/>
            </w:tcBorders>
          </w:tcPr>
          <w:p w:rsidR="006A0D2E" w:rsidRDefault="006A0D2E">
            <w:pPr>
              <w:pStyle w:val="ConsPlusNormal"/>
              <w:jc w:val="center"/>
            </w:pPr>
            <w:r>
              <w:t>42,9</w:t>
            </w:r>
          </w:p>
        </w:tc>
        <w:tc>
          <w:tcPr>
            <w:tcW w:w="1142" w:type="dxa"/>
            <w:tcBorders>
              <w:top w:val="nil"/>
              <w:left w:val="nil"/>
              <w:bottom w:val="nil"/>
              <w:right w:val="nil"/>
            </w:tcBorders>
          </w:tcPr>
          <w:p w:rsidR="006A0D2E" w:rsidRDefault="006A0D2E">
            <w:pPr>
              <w:pStyle w:val="ConsPlusNormal"/>
              <w:jc w:val="center"/>
            </w:pPr>
            <w:r>
              <w:t>45,4</w:t>
            </w:r>
          </w:p>
        </w:tc>
        <w:tc>
          <w:tcPr>
            <w:tcW w:w="1142" w:type="dxa"/>
            <w:tcBorders>
              <w:top w:val="nil"/>
              <w:left w:val="nil"/>
              <w:bottom w:val="nil"/>
              <w:right w:val="nil"/>
            </w:tcBorders>
          </w:tcPr>
          <w:p w:rsidR="006A0D2E" w:rsidRDefault="006A0D2E">
            <w:pPr>
              <w:pStyle w:val="ConsPlusNormal"/>
              <w:jc w:val="center"/>
            </w:pPr>
            <w:r>
              <w:t>48,6</w:t>
            </w:r>
          </w:p>
        </w:tc>
        <w:tc>
          <w:tcPr>
            <w:tcW w:w="1142" w:type="dxa"/>
            <w:tcBorders>
              <w:top w:val="nil"/>
              <w:left w:val="nil"/>
              <w:bottom w:val="nil"/>
              <w:right w:val="nil"/>
            </w:tcBorders>
          </w:tcPr>
          <w:p w:rsidR="006A0D2E" w:rsidRDefault="006A0D2E">
            <w:pPr>
              <w:pStyle w:val="ConsPlusNormal"/>
              <w:jc w:val="center"/>
            </w:pPr>
            <w:r>
              <w:t>53</w:t>
            </w:r>
          </w:p>
        </w:tc>
        <w:tc>
          <w:tcPr>
            <w:tcW w:w="1142" w:type="dxa"/>
            <w:tcBorders>
              <w:top w:val="nil"/>
              <w:left w:val="nil"/>
              <w:bottom w:val="nil"/>
              <w:right w:val="nil"/>
            </w:tcBorders>
          </w:tcPr>
          <w:p w:rsidR="006A0D2E" w:rsidRDefault="006A0D2E">
            <w:pPr>
              <w:pStyle w:val="ConsPlusNormal"/>
              <w:jc w:val="center"/>
            </w:pPr>
            <w:r>
              <w:t>56,4</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Мурманская область</w:t>
            </w:r>
          </w:p>
        </w:tc>
        <w:tc>
          <w:tcPr>
            <w:tcW w:w="1001" w:type="dxa"/>
            <w:tcBorders>
              <w:top w:val="nil"/>
              <w:left w:val="nil"/>
              <w:bottom w:val="nil"/>
              <w:right w:val="nil"/>
            </w:tcBorders>
          </w:tcPr>
          <w:p w:rsidR="006A0D2E" w:rsidRDefault="006A0D2E">
            <w:pPr>
              <w:pStyle w:val="ConsPlusNormal"/>
              <w:jc w:val="center"/>
            </w:pPr>
            <w:r>
              <w:t>24,8</w:t>
            </w:r>
          </w:p>
        </w:tc>
        <w:tc>
          <w:tcPr>
            <w:tcW w:w="1000" w:type="dxa"/>
            <w:tcBorders>
              <w:top w:val="nil"/>
              <w:left w:val="nil"/>
              <w:bottom w:val="nil"/>
              <w:right w:val="nil"/>
            </w:tcBorders>
          </w:tcPr>
          <w:p w:rsidR="006A0D2E" w:rsidRDefault="006A0D2E">
            <w:pPr>
              <w:pStyle w:val="ConsPlusNormal"/>
              <w:jc w:val="center"/>
            </w:pPr>
            <w:r>
              <w:t>32,4</w:t>
            </w:r>
          </w:p>
        </w:tc>
        <w:tc>
          <w:tcPr>
            <w:tcW w:w="857" w:type="dxa"/>
            <w:tcBorders>
              <w:top w:val="nil"/>
              <w:left w:val="nil"/>
              <w:bottom w:val="nil"/>
              <w:right w:val="nil"/>
            </w:tcBorders>
          </w:tcPr>
          <w:p w:rsidR="006A0D2E" w:rsidRDefault="006A0D2E">
            <w:pPr>
              <w:pStyle w:val="ConsPlusNormal"/>
              <w:jc w:val="center"/>
            </w:pPr>
            <w:r>
              <w:t>25,4</w:t>
            </w:r>
          </w:p>
        </w:tc>
        <w:tc>
          <w:tcPr>
            <w:tcW w:w="858" w:type="dxa"/>
            <w:tcBorders>
              <w:top w:val="nil"/>
              <w:left w:val="nil"/>
              <w:bottom w:val="nil"/>
              <w:right w:val="nil"/>
            </w:tcBorders>
          </w:tcPr>
          <w:p w:rsidR="006A0D2E" w:rsidRDefault="006A0D2E">
            <w:pPr>
              <w:pStyle w:val="ConsPlusNormal"/>
              <w:jc w:val="center"/>
            </w:pPr>
            <w:r>
              <w:t>36,2</w:t>
            </w:r>
          </w:p>
        </w:tc>
        <w:tc>
          <w:tcPr>
            <w:tcW w:w="999" w:type="dxa"/>
            <w:tcBorders>
              <w:top w:val="nil"/>
              <w:left w:val="nil"/>
              <w:bottom w:val="nil"/>
              <w:right w:val="nil"/>
            </w:tcBorders>
          </w:tcPr>
          <w:p w:rsidR="006A0D2E" w:rsidRDefault="006A0D2E">
            <w:pPr>
              <w:pStyle w:val="ConsPlusNormal"/>
              <w:jc w:val="center"/>
            </w:pPr>
            <w:r>
              <w:t>35</w:t>
            </w:r>
          </w:p>
        </w:tc>
        <w:tc>
          <w:tcPr>
            <w:tcW w:w="999" w:type="dxa"/>
            <w:tcBorders>
              <w:top w:val="nil"/>
              <w:left w:val="nil"/>
              <w:bottom w:val="nil"/>
              <w:right w:val="nil"/>
            </w:tcBorders>
          </w:tcPr>
          <w:p w:rsidR="006A0D2E" w:rsidRDefault="006A0D2E">
            <w:pPr>
              <w:pStyle w:val="ConsPlusNormal"/>
              <w:jc w:val="center"/>
            </w:pPr>
            <w:r>
              <w:t>40,8</w:t>
            </w:r>
          </w:p>
        </w:tc>
        <w:tc>
          <w:tcPr>
            <w:tcW w:w="1000" w:type="dxa"/>
            <w:tcBorders>
              <w:top w:val="nil"/>
              <w:left w:val="nil"/>
              <w:bottom w:val="nil"/>
              <w:right w:val="nil"/>
            </w:tcBorders>
          </w:tcPr>
          <w:p w:rsidR="006A0D2E" w:rsidRDefault="006A0D2E">
            <w:pPr>
              <w:pStyle w:val="ConsPlusNormal"/>
              <w:jc w:val="center"/>
            </w:pPr>
            <w:r>
              <w:t>39,8</w:t>
            </w:r>
          </w:p>
        </w:tc>
        <w:tc>
          <w:tcPr>
            <w:tcW w:w="999" w:type="dxa"/>
            <w:tcBorders>
              <w:top w:val="nil"/>
              <w:left w:val="nil"/>
              <w:bottom w:val="nil"/>
              <w:right w:val="nil"/>
            </w:tcBorders>
          </w:tcPr>
          <w:p w:rsidR="006A0D2E" w:rsidRDefault="006A0D2E">
            <w:pPr>
              <w:pStyle w:val="ConsPlusNormal"/>
              <w:jc w:val="center"/>
            </w:pPr>
            <w:r>
              <w:t>42,2</w:t>
            </w:r>
          </w:p>
        </w:tc>
        <w:tc>
          <w:tcPr>
            <w:tcW w:w="1142" w:type="dxa"/>
            <w:tcBorders>
              <w:top w:val="nil"/>
              <w:left w:val="nil"/>
              <w:bottom w:val="nil"/>
              <w:right w:val="nil"/>
            </w:tcBorders>
          </w:tcPr>
          <w:p w:rsidR="006A0D2E" w:rsidRDefault="006A0D2E">
            <w:pPr>
              <w:pStyle w:val="ConsPlusNormal"/>
              <w:jc w:val="center"/>
            </w:pPr>
            <w:r>
              <w:t>43,6</w:t>
            </w:r>
          </w:p>
        </w:tc>
        <w:tc>
          <w:tcPr>
            <w:tcW w:w="1142" w:type="dxa"/>
            <w:tcBorders>
              <w:top w:val="nil"/>
              <w:left w:val="nil"/>
              <w:bottom w:val="nil"/>
              <w:right w:val="nil"/>
            </w:tcBorders>
          </w:tcPr>
          <w:p w:rsidR="006A0D2E" w:rsidRDefault="006A0D2E">
            <w:pPr>
              <w:pStyle w:val="ConsPlusNormal"/>
              <w:jc w:val="center"/>
            </w:pPr>
            <w:r>
              <w:t>46,8</w:t>
            </w:r>
          </w:p>
        </w:tc>
        <w:tc>
          <w:tcPr>
            <w:tcW w:w="1142" w:type="dxa"/>
            <w:tcBorders>
              <w:top w:val="nil"/>
              <w:left w:val="nil"/>
              <w:bottom w:val="nil"/>
              <w:right w:val="nil"/>
            </w:tcBorders>
          </w:tcPr>
          <w:p w:rsidR="006A0D2E" w:rsidRDefault="006A0D2E">
            <w:pPr>
              <w:pStyle w:val="ConsPlusNormal"/>
              <w:jc w:val="center"/>
            </w:pPr>
            <w:r>
              <w:t>50,6</w:t>
            </w:r>
          </w:p>
        </w:tc>
        <w:tc>
          <w:tcPr>
            <w:tcW w:w="1142"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Ненецкий автономный округ</w:t>
            </w:r>
          </w:p>
        </w:tc>
        <w:tc>
          <w:tcPr>
            <w:tcW w:w="1001" w:type="dxa"/>
            <w:tcBorders>
              <w:top w:val="nil"/>
              <w:left w:val="nil"/>
              <w:bottom w:val="nil"/>
              <w:right w:val="nil"/>
            </w:tcBorders>
          </w:tcPr>
          <w:p w:rsidR="006A0D2E" w:rsidRDefault="006A0D2E">
            <w:pPr>
              <w:pStyle w:val="ConsPlusNormal"/>
              <w:jc w:val="center"/>
            </w:pPr>
            <w:r>
              <w:t>24,5</w:t>
            </w:r>
          </w:p>
        </w:tc>
        <w:tc>
          <w:tcPr>
            <w:tcW w:w="1000" w:type="dxa"/>
            <w:tcBorders>
              <w:top w:val="nil"/>
              <w:left w:val="nil"/>
              <w:bottom w:val="nil"/>
              <w:right w:val="nil"/>
            </w:tcBorders>
          </w:tcPr>
          <w:p w:rsidR="006A0D2E" w:rsidRDefault="006A0D2E">
            <w:pPr>
              <w:pStyle w:val="ConsPlusNormal"/>
              <w:jc w:val="center"/>
            </w:pPr>
            <w:r>
              <w:t>34,5</w:t>
            </w:r>
          </w:p>
        </w:tc>
        <w:tc>
          <w:tcPr>
            <w:tcW w:w="857" w:type="dxa"/>
            <w:tcBorders>
              <w:top w:val="nil"/>
              <w:left w:val="nil"/>
              <w:bottom w:val="nil"/>
              <w:right w:val="nil"/>
            </w:tcBorders>
          </w:tcPr>
          <w:p w:rsidR="006A0D2E" w:rsidRDefault="006A0D2E">
            <w:pPr>
              <w:pStyle w:val="ConsPlusNormal"/>
              <w:jc w:val="center"/>
            </w:pPr>
            <w:r>
              <w:t>26,5</w:t>
            </w:r>
          </w:p>
        </w:tc>
        <w:tc>
          <w:tcPr>
            <w:tcW w:w="858" w:type="dxa"/>
            <w:tcBorders>
              <w:top w:val="nil"/>
              <w:left w:val="nil"/>
              <w:bottom w:val="nil"/>
              <w:right w:val="nil"/>
            </w:tcBorders>
          </w:tcPr>
          <w:p w:rsidR="006A0D2E" w:rsidRDefault="006A0D2E">
            <w:pPr>
              <w:pStyle w:val="ConsPlusNormal"/>
              <w:jc w:val="center"/>
            </w:pPr>
            <w:r>
              <w:t>26,5</w:t>
            </w:r>
          </w:p>
        </w:tc>
        <w:tc>
          <w:tcPr>
            <w:tcW w:w="999" w:type="dxa"/>
            <w:tcBorders>
              <w:top w:val="nil"/>
              <w:left w:val="nil"/>
              <w:bottom w:val="nil"/>
              <w:right w:val="nil"/>
            </w:tcBorders>
          </w:tcPr>
          <w:p w:rsidR="006A0D2E" w:rsidRDefault="006A0D2E">
            <w:pPr>
              <w:pStyle w:val="ConsPlusNormal"/>
              <w:jc w:val="center"/>
            </w:pPr>
            <w:r>
              <w:t>36</w:t>
            </w:r>
          </w:p>
        </w:tc>
        <w:tc>
          <w:tcPr>
            <w:tcW w:w="999" w:type="dxa"/>
            <w:tcBorders>
              <w:top w:val="nil"/>
              <w:left w:val="nil"/>
              <w:bottom w:val="nil"/>
              <w:right w:val="nil"/>
            </w:tcBorders>
          </w:tcPr>
          <w:p w:rsidR="006A0D2E" w:rsidRDefault="006A0D2E">
            <w:pPr>
              <w:pStyle w:val="ConsPlusNormal"/>
              <w:jc w:val="center"/>
            </w:pPr>
            <w:r>
              <w:t>35,9</w:t>
            </w:r>
          </w:p>
        </w:tc>
        <w:tc>
          <w:tcPr>
            <w:tcW w:w="1000" w:type="dxa"/>
            <w:tcBorders>
              <w:top w:val="nil"/>
              <w:left w:val="nil"/>
              <w:bottom w:val="nil"/>
              <w:right w:val="nil"/>
            </w:tcBorders>
          </w:tcPr>
          <w:p w:rsidR="006A0D2E" w:rsidRDefault="006A0D2E">
            <w:pPr>
              <w:pStyle w:val="ConsPlusNormal"/>
              <w:jc w:val="center"/>
            </w:pPr>
            <w:r>
              <w:t>36,4</w:t>
            </w:r>
          </w:p>
        </w:tc>
        <w:tc>
          <w:tcPr>
            <w:tcW w:w="999" w:type="dxa"/>
            <w:tcBorders>
              <w:top w:val="nil"/>
              <w:left w:val="nil"/>
              <w:bottom w:val="nil"/>
              <w:right w:val="nil"/>
            </w:tcBorders>
          </w:tcPr>
          <w:p w:rsidR="006A0D2E" w:rsidRDefault="006A0D2E">
            <w:pPr>
              <w:pStyle w:val="ConsPlusNormal"/>
              <w:jc w:val="center"/>
            </w:pPr>
            <w:r>
              <w:t>42,3</w:t>
            </w:r>
          </w:p>
        </w:tc>
        <w:tc>
          <w:tcPr>
            <w:tcW w:w="1142" w:type="dxa"/>
            <w:tcBorders>
              <w:top w:val="nil"/>
              <w:left w:val="nil"/>
              <w:bottom w:val="nil"/>
              <w:right w:val="nil"/>
            </w:tcBorders>
          </w:tcPr>
          <w:p w:rsidR="006A0D2E" w:rsidRDefault="006A0D2E">
            <w:pPr>
              <w:pStyle w:val="ConsPlusNormal"/>
              <w:jc w:val="center"/>
            </w:pPr>
            <w:r>
              <w:t>45,3</w:t>
            </w:r>
          </w:p>
        </w:tc>
        <w:tc>
          <w:tcPr>
            <w:tcW w:w="1142" w:type="dxa"/>
            <w:tcBorders>
              <w:top w:val="nil"/>
              <w:left w:val="nil"/>
              <w:bottom w:val="nil"/>
              <w:right w:val="nil"/>
            </w:tcBorders>
          </w:tcPr>
          <w:p w:rsidR="006A0D2E" w:rsidRDefault="006A0D2E">
            <w:pPr>
              <w:pStyle w:val="ConsPlusNormal"/>
              <w:jc w:val="center"/>
            </w:pPr>
            <w:r>
              <w:t>47,6</w:t>
            </w:r>
          </w:p>
        </w:tc>
        <w:tc>
          <w:tcPr>
            <w:tcW w:w="1142" w:type="dxa"/>
            <w:tcBorders>
              <w:top w:val="nil"/>
              <w:left w:val="nil"/>
              <w:bottom w:val="nil"/>
              <w:right w:val="nil"/>
            </w:tcBorders>
          </w:tcPr>
          <w:p w:rsidR="006A0D2E" w:rsidRDefault="006A0D2E">
            <w:pPr>
              <w:pStyle w:val="ConsPlusNormal"/>
              <w:jc w:val="center"/>
            </w:pPr>
            <w:r>
              <w:t>52,5</w:t>
            </w:r>
          </w:p>
        </w:tc>
        <w:tc>
          <w:tcPr>
            <w:tcW w:w="1142"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Чукотский автономный округ</w:t>
            </w:r>
          </w:p>
        </w:tc>
        <w:tc>
          <w:tcPr>
            <w:tcW w:w="1001" w:type="dxa"/>
            <w:tcBorders>
              <w:top w:val="nil"/>
              <w:left w:val="nil"/>
              <w:bottom w:val="nil"/>
              <w:right w:val="nil"/>
            </w:tcBorders>
          </w:tcPr>
          <w:p w:rsidR="006A0D2E" w:rsidRDefault="006A0D2E">
            <w:pPr>
              <w:pStyle w:val="ConsPlusNormal"/>
              <w:jc w:val="center"/>
            </w:pPr>
            <w:r>
              <w:t>33,6</w:t>
            </w:r>
          </w:p>
        </w:tc>
        <w:tc>
          <w:tcPr>
            <w:tcW w:w="1000" w:type="dxa"/>
            <w:tcBorders>
              <w:top w:val="nil"/>
              <w:left w:val="nil"/>
              <w:bottom w:val="nil"/>
              <w:right w:val="nil"/>
            </w:tcBorders>
          </w:tcPr>
          <w:p w:rsidR="006A0D2E" w:rsidRDefault="006A0D2E">
            <w:pPr>
              <w:pStyle w:val="ConsPlusNormal"/>
              <w:jc w:val="center"/>
            </w:pPr>
            <w:r>
              <w:t>31</w:t>
            </w:r>
          </w:p>
        </w:tc>
        <w:tc>
          <w:tcPr>
            <w:tcW w:w="857" w:type="dxa"/>
            <w:tcBorders>
              <w:top w:val="nil"/>
              <w:left w:val="nil"/>
              <w:bottom w:val="nil"/>
              <w:right w:val="nil"/>
            </w:tcBorders>
          </w:tcPr>
          <w:p w:rsidR="006A0D2E" w:rsidRDefault="006A0D2E">
            <w:pPr>
              <w:pStyle w:val="ConsPlusNormal"/>
              <w:jc w:val="center"/>
            </w:pPr>
            <w:r>
              <w:t>34,4</w:t>
            </w:r>
          </w:p>
        </w:tc>
        <w:tc>
          <w:tcPr>
            <w:tcW w:w="858" w:type="dxa"/>
            <w:tcBorders>
              <w:top w:val="nil"/>
              <w:left w:val="nil"/>
              <w:bottom w:val="nil"/>
              <w:right w:val="nil"/>
            </w:tcBorders>
          </w:tcPr>
          <w:p w:rsidR="006A0D2E" w:rsidRDefault="006A0D2E">
            <w:pPr>
              <w:pStyle w:val="ConsPlusNormal"/>
              <w:jc w:val="center"/>
            </w:pPr>
            <w:r>
              <w:t>32,8</w:t>
            </w:r>
          </w:p>
        </w:tc>
        <w:tc>
          <w:tcPr>
            <w:tcW w:w="999" w:type="dxa"/>
            <w:tcBorders>
              <w:top w:val="nil"/>
              <w:left w:val="nil"/>
              <w:bottom w:val="nil"/>
              <w:right w:val="nil"/>
            </w:tcBorders>
          </w:tcPr>
          <w:p w:rsidR="006A0D2E" w:rsidRDefault="006A0D2E">
            <w:pPr>
              <w:pStyle w:val="ConsPlusNormal"/>
              <w:jc w:val="center"/>
            </w:pPr>
            <w:r>
              <w:t>36,2</w:t>
            </w:r>
          </w:p>
        </w:tc>
        <w:tc>
          <w:tcPr>
            <w:tcW w:w="999" w:type="dxa"/>
            <w:tcBorders>
              <w:top w:val="nil"/>
              <w:left w:val="nil"/>
              <w:bottom w:val="nil"/>
              <w:right w:val="nil"/>
            </w:tcBorders>
          </w:tcPr>
          <w:p w:rsidR="006A0D2E" w:rsidRDefault="006A0D2E">
            <w:pPr>
              <w:pStyle w:val="ConsPlusNormal"/>
              <w:jc w:val="center"/>
            </w:pPr>
            <w:r>
              <w:t>37,5</w:t>
            </w:r>
          </w:p>
        </w:tc>
        <w:tc>
          <w:tcPr>
            <w:tcW w:w="1000" w:type="dxa"/>
            <w:tcBorders>
              <w:top w:val="nil"/>
              <w:left w:val="nil"/>
              <w:bottom w:val="nil"/>
              <w:right w:val="nil"/>
            </w:tcBorders>
          </w:tcPr>
          <w:p w:rsidR="006A0D2E" w:rsidRDefault="006A0D2E">
            <w:pPr>
              <w:pStyle w:val="ConsPlusNormal"/>
              <w:jc w:val="center"/>
            </w:pPr>
            <w:r>
              <w:t>36</w:t>
            </w:r>
          </w:p>
        </w:tc>
        <w:tc>
          <w:tcPr>
            <w:tcW w:w="999" w:type="dxa"/>
            <w:tcBorders>
              <w:top w:val="nil"/>
              <w:left w:val="nil"/>
              <w:bottom w:val="nil"/>
              <w:right w:val="nil"/>
            </w:tcBorders>
          </w:tcPr>
          <w:p w:rsidR="006A0D2E" w:rsidRDefault="006A0D2E">
            <w:pPr>
              <w:pStyle w:val="ConsPlusNormal"/>
              <w:jc w:val="center"/>
            </w:pPr>
            <w:r>
              <w:t>42,7</w:t>
            </w:r>
          </w:p>
        </w:tc>
        <w:tc>
          <w:tcPr>
            <w:tcW w:w="1142" w:type="dxa"/>
            <w:tcBorders>
              <w:top w:val="nil"/>
              <w:left w:val="nil"/>
              <w:bottom w:val="nil"/>
              <w:right w:val="nil"/>
            </w:tcBorders>
          </w:tcPr>
          <w:p w:rsidR="006A0D2E" w:rsidRDefault="006A0D2E">
            <w:pPr>
              <w:pStyle w:val="ConsPlusNormal"/>
              <w:jc w:val="center"/>
            </w:pPr>
            <w:r>
              <w:t>46,4</w:t>
            </w:r>
          </w:p>
        </w:tc>
        <w:tc>
          <w:tcPr>
            <w:tcW w:w="1142" w:type="dxa"/>
            <w:tcBorders>
              <w:top w:val="nil"/>
              <w:left w:val="nil"/>
              <w:bottom w:val="nil"/>
              <w:right w:val="nil"/>
            </w:tcBorders>
          </w:tcPr>
          <w:p w:rsidR="006A0D2E" w:rsidRDefault="006A0D2E">
            <w:pPr>
              <w:pStyle w:val="ConsPlusNormal"/>
              <w:jc w:val="center"/>
            </w:pPr>
            <w:r>
              <w:t>50,4</w:t>
            </w:r>
          </w:p>
        </w:tc>
        <w:tc>
          <w:tcPr>
            <w:tcW w:w="1142" w:type="dxa"/>
            <w:tcBorders>
              <w:top w:val="nil"/>
              <w:left w:val="nil"/>
              <w:bottom w:val="nil"/>
              <w:right w:val="nil"/>
            </w:tcBorders>
          </w:tcPr>
          <w:p w:rsidR="006A0D2E" w:rsidRDefault="006A0D2E">
            <w:pPr>
              <w:pStyle w:val="ConsPlusNormal"/>
              <w:jc w:val="center"/>
            </w:pPr>
            <w:r>
              <w:t>53,8</w:t>
            </w:r>
          </w:p>
        </w:tc>
        <w:tc>
          <w:tcPr>
            <w:tcW w:w="1142"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Ямало-Ненецкий автономный округ</w:t>
            </w:r>
          </w:p>
        </w:tc>
        <w:tc>
          <w:tcPr>
            <w:tcW w:w="1001" w:type="dxa"/>
            <w:tcBorders>
              <w:top w:val="nil"/>
              <w:left w:val="nil"/>
              <w:bottom w:val="nil"/>
              <w:right w:val="nil"/>
            </w:tcBorders>
          </w:tcPr>
          <w:p w:rsidR="006A0D2E" w:rsidRDefault="006A0D2E">
            <w:pPr>
              <w:pStyle w:val="ConsPlusNormal"/>
              <w:jc w:val="center"/>
            </w:pPr>
            <w:r>
              <w:t>38,5</w:t>
            </w:r>
          </w:p>
        </w:tc>
        <w:tc>
          <w:tcPr>
            <w:tcW w:w="1000" w:type="dxa"/>
            <w:tcBorders>
              <w:top w:val="nil"/>
              <w:left w:val="nil"/>
              <w:bottom w:val="nil"/>
              <w:right w:val="nil"/>
            </w:tcBorders>
          </w:tcPr>
          <w:p w:rsidR="006A0D2E" w:rsidRDefault="006A0D2E">
            <w:pPr>
              <w:pStyle w:val="ConsPlusNormal"/>
              <w:jc w:val="center"/>
            </w:pPr>
            <w:r>
              <w:t>40,6</w:t>
            </w:r>
          </w:p>
        </w:tc>
        <w:tc>
          <w:tcPr>
            <w:tcW w:w="857" w:type="dxa"/>
            <w:tcBorders>
              <w:top w:val="nil"/>
              <w:left w:val="nil"/>
              <w:bottom w:val="nil"/>
              <w:right w:val="nil"/>
            </w:tcBorders>
          </w:tcPr>
          <w:p w:rsidR="006A0D2E" w:rsidRDefault="006A0D2E">
            <w:pPr>
              <w:pStyle w:val="ConsPlusNormal"/>
              <w:jc w:val="center"/>
            </w:pPr>
            <w:r>
              <w:t>39,5</w:t>
            </w:r>
          </w:p>
        </w:tc>
        <w:tc>
          <w:tcPr>
            <w:tcW w:w="858" w:type="dxa"/>
            <w:tcBorders>
              <w:top w:val="nil"/>
              <w:left w:val="nil"/>
              <w:bottom w:val="nil"/>
              <w:right w:val="nil"/>
            </w:tcBorders>
          </w:tcPr>
          <w:p w:rsidR="006A0D2E" w:rsidRDefault="006A0D2E">
            <w:pPr>
              <w:pStyle w:val="ConsPlusNormal"/>
              <w:jc w:val="center"/>
            </w:pPr>
            <w:r>
              <w:t>43,5</w:t>
            </w:r>
          </w:p>
        </w:tc>
        <w:tc>
          <w:tcPr>
            <w:tcW w:w="999" w:type="dxa"/>
            <w:tcBorders>
              <w:top w:val="nil"/>
              <w:left w:val="nil"/>
              <w:bottom w:val="nil"/>
              <w:right w:val="nil"/>
            </w:tcBorders>
          </w:tcPr>
          <w:p w:rsidR="006A0D2E" w:rsidRDefault="006A0D2E">
            <w:pPr>
              <w:pStyle w:val="ConsPlusNormal"/>
              <w:jc w:val="center"/>
            </w:pPr>
            <w:r>
              <w:t>41,5</w:t>
            </w:r>
          </w:p>
        </w:tc>
        <w:tc>
          <w:tcPr>
            <w:tcW w:w="999" w:type="dxa"/>
            <w:tcBorders>
              <w:top w:val="nil"/>
              <w:left w:val="nil"/>
              <w:bottom w:val="nil"/>
              <w:right w:val="nil"/>
            </w:tcBorders>
          </w:tcPr>
          <w:p w:rsidR="006A0D2E" w:rsidRDefault="006A0D2E">
            <w:pPr>
              <w:pStyle w:val="ConsPlusNormal"/>
              <w:jc w:val="center"/>
            </w:pPr>
            <w:r>
              <w:t>46,6</w:t>
            </w:r>
          </w:p>
        </w:tc>
        <w:tc>
          <w:tcPr>
            <w:tcW w:w="1000" w:type="dxa"/>
            <w:tcBorders>
              <w:top w:val="nil"/>
              <w:left w:val="nil"/>
              <w:bottom w:val="nil"/>
              <w:right w:val="nil"/>
            </w:tcBorders>
          </w:tcPr>
          <w:p w:rsidR="006A0D2E" w:rsidRDefault="006A0D2E">
            <w:pPr>
              <w:pStyle w:val="ConsPlusNormal"/>
              <w:jc w:val="center"/>
            </w:pPr>
            <w:r>
              <w:t>46</w:t>
            </w:r>
          </w:p>
        </w:tc>
        <w:tc>
          <w:tcPr>
            <w:tcW w:w="999" w:type="dxa"/>
            <w:tcBorders>
              <w:top w:val="nil"/>
              <w:left w:val="nil"/>
              <w:bottom w:val="nil"/>
              <w:right w:val="nil"/>
            </w:tcBorders>
          </w:tcPr>
          <w:p w:rsidR="006A0D2E" w:rsidRDefault="006A0D2E">
            <w:pPr>
              <w:pStyle w:val="ConsPlusNormal"/>
              <w:jc w:val="center"/>
            </w:pPr>
            <w:r>
              <w:t>48,1</w:t>
            </w:r>
          </w:p>
        </w:tc>
        <w:tc>
          <w:tcPr>
            <w:tcW w:w="1142" w:type="dxa"/>
            <w:tcBorders>
              <w:top w:val="nil"/>
              <w:left w:val="nil"/>
              <w:bottom w:val="nil"/>
              <w:right w:val="nil"/>
            </w:tcBorders>
          </w:tcPr>
          <w:p w:rsidR="006A0D2E" w:rsidRDefault="006A0D2E">
            <w:pPr>
              <w:pStyle w:val="ConsPlusNormal"/>
              <w:jc w:val="center"/>
            </w:pPr>
            <w:r>
              <w:t>49,4</w:t>
            </w:r>
          </w:p>
        </w:tc>
        <w:tc>
          <w:tcPr>
            <w:tcW w:w="1142" w:type="dxa"/>
            <w:tcBorders>
              <w:top w:val="nil"/>
              <w:left w:val="nil"/>
              <w:bottom w:val="nil"/>
              <w:right w:val="nil"/>
            </w:tcBorders>
          </w:tcPr>
          <w:p w:rsidR="006A0D2E" w:rsidRDefault="006A0D2E">
            <w:pPr>
              <w:pStyle w:val="ConsPlusNormal"/>
              <w:jc w:val="center"/>
            </w:pPr>
            <w:r>
              <w:t>51,8</w:t>
            </w:r>
          </w:p>
        </w:tc>
        <w:tc>
          <w:tcPr>
            <w:tcW w:w="1142" w:type="dxa"/>
            <w:tcBorders>
              <w:top w:val="nil"/>
              <w:left w:val="nil"/>
              <w:bottom w:val="nil"/>
              <w:right w:val="nil"/>
            </w:tcBorders>
          </w:tcPr>
          <w:p w:rsidR="006A0D2E" w:rsidRDefault="006A0D2E">
            <w:pPr>
              <w:pStyle w:val="ConsPlusNormal"/>
              <w:jc w:val="center"/>
            </w:pPr>
            <w:r>
              <w:t>55,7</w:t>
            </w:r>
          </w:p>
        </w:tc>
        <w:tc>
          <w:tcPr>
            <w:tcW w:w="1142" w:type="dxa"/>
            <w:tcBorders>
              <w:top w:val="nil"/>
              <w:left w:val="nil"/>
              <w:bottom w:val="nil"/>
              <w:right w:val="nil"/>
            </w:tcBorders>
          </w:tcPr>
          <w:p w:rsidR="006A0D2E" w:rsidRDefault="006A0D2E">
            <w:pPr>
              <w:pStyle w:val="ConsPlusNormal"/>
              <w:jc w:val="center"/>
            </w:pPr>
            <w:r>
              <w:t>62,1</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Архангельская область (г. Архангельск)</w:t>
            </w:r>
          </w:p>
        </w:tc>
        <w:tc>
          <w:tcPr>
            <w:tcW w:w="1001" w:type="dxa"/>
            <w:tcBorders>
              <w:top w:val="nil"/>
              <w:left w:val="nil"/>
              <w:bottom w:val="nil"/>
              <w:right w:val="nil"/>
            </w:tcBorders>
          </w:tcPr>
          <w:p w:rsidR="006A0D2E" w:rsidRDefault="006A0D2E">
            <w:pPr>
              <w:pStyle w:val="ConsPlusNormal"/>
              <w:jc w:val="center"/>
            </w:pPr>
            <w:r>
              <w:t>24,5</w:t>
            </w:r>
          </w:p>
        </w:tc>
        <w:tc>
          <w:tcPr>
            <w:tcW w:w="1000" w:type="dxa"/>
            <w:tcBorders>
              <w:top w:val="nil"/>
              <w:left w:val="nil"/>
              <w:bottom w:val="nil"/>
              <w:right w:val="nil"/>
            </w:tcBorders>
          </w:tcPr>
          <w:p w:rsidR="006A0D2E" w:rsidRDefault="006A0D2E">
            <w:pPr>
              <w:pStyle w:val="ConsPlusNormal"/>
              <w:jc w:val="center"/>
            </w:pPr>
            <w:r>
              <w:t>31,3</w:t>
            </w:r>
          </w:p>
        </w:tc>
        <w:tc>
          <w:tcPr>
            <w:tcW w:w="857" w:type="dxa"/>
            <w:tcBorders>
              <w:top w:val="nil"/>
              <w:left w:val="nil"/>
              <w:bottom w:val="nil"/>
              <w:right w:val="nil"/>
            </w:tcBorders>
          </w:tcPr>
          <w:p w:rsidR="006A0D2E" w:rsidRDefault="006A0D2E">
            <w:pPr>
              <w:pStyle w:val="ConsPlusNormal"/>
              <w:jc w:val="center"/>
            </w:pPr>
            <w:r>
              <w:t>26,5</w:t>
            </w:r>
          </w:p>
        </w:tc>
        <w:tc>
          <w:tcPr>
            <w:tcW w:w="858" w:type="dxa"/>
            <w:tcBorders>
              <w:top w:val="nil"/>
              <w:left w:val="nil"/>
              <w:bottom w:val="nil"/>
              <w:right w:val="nil"/>
            </w:tcBorders>
          </w:tcPr>
          <w:p w:rsidR="006A0D2E" w:rsidRDefault="006A0D2E">
            <w:pPr>
              <w:pStyle w:val="ConsPlusNormal"/>
              <w:jc w:val="center"/>
            </w:pPr>
            <w:r>
              <w:t>26,5</w:t>
            </w:r>
          </w:p>
        </w:tc>
        <w:tc>
          <w:tcPr>
            <w:tcW w:w="999" w:type="dxa"/>
            <w:tcBorders>
              <w:top w:val="nil"/>
              <w:left w:val="nil"/>
              <w:bottom w:val="nil"/>
              <w:right w:val="nil"/>
            </w:tcBorders>
          </w:tcPr>
          <w:p w:rsidR="006A0D2E" w:rsidRDefault="006A0D2E">
            <w:pPr>
              <w:pStyle w:val="ConsPlusNormal"/>
              <w:jc w:val="center"/>
            </w:pPr>
            <w:r>
              <w:t>33</w:t>
            </w:r>
          </w:p>
        </w:tc>
        <w:tc>
          <w:tcPr>
            <w:tcW w:w="999" w:type="dxa"/>
            <w:tcBorders>
              <w:top w:val="nil"/>
              <w:left w:val="nil"/>
              <w:bottom w:val="nil"/>
              <w:right w:val="nil"/>
            </w:tcBorders>
          </w:tcPr>
          <w:p w:rsidR="006A0D2E" w:rsidRDefault="006A0D2E">
            <w:pPr>
              <w:pStyle w:val="ConsPlusNormal"/>
              <w:jc w:val="center"/>
            </w:pPr>
            <w:r>
              <w:t>34,2</w:t>
            </w:r>
          </w:p>
        </w:tc>
        <w:tc>
          <w:tcPr>
            <w:tcW w:w="1000" w:type="dxa"/>
            <w:tcBorders>
              <w:top w:val="nil"/>
              <w:left w:val="nil"/>
              <w:bottom w:val="nil"/>
              <w:right w:val="nil"/>
            </w:tcBorders>
          </w:tcPr>
          <w:p w:rsidR="006A0D2E" w:rsidRDefault="006A0D2E">
            <w:pPr>
              <w:pStyle w:val="ConsPlusNormal"/>
              <w:jc w:val="center"/>
            </w:pPr>
            <w:r>
              <w:t>39,5</w:t>
            </w:r>
          </w:p>
        </w:tc>
        <w:tc>
          <w:tcPr>
            <w:tcW w:w="999" w:type="dxa"/>
            <w:tcBorders>
              <w:top w:val="nil"/>
              <w:left w:val="nil"/>
              <w:bottom w:val="nil"/>
              <w:right w:val="nil"/>
            </w:tcBorders>
          </w:tcPr>
          <w:p w:rsidR="006A0D2E" w:rsidRDefault="006A0D2E">
            <w:pPr>
              <w:pStyle w:val="ConsPlusNormal"/>
              <w:jc w:val="center"/>
            </w:pPr>
            <w:r>
              <w:t>39,4</w:t>
            </w:r>
          </w:p>
        </w:tc>
        <w:tc>
          <w:tcPr>
            <w:tcW w:w="1142" w:type="dxa"/>
            <w:tcBorders>
              <w:top w:val="nil"/>
              <w:left w:val="nil"/>
              <w:bottom w:val="nil"/>
              <w:right w:val="nil"/>
            </w:tcBorders>
          </w:tcPr>
          <w:p w:rsidR="006A0D2E" w:rsidRDefault="006A0D2E">
            <w:pPr>
              <w:pStyle w:val="ConsPlusNormal"/>
              <w:jc w:val="center"/>
            </w:pPr>
            <w:r>
              <w:t>42,5</w:t>
            </w:r>
          </w:p>
        </w:tc>
        <w:tc>
          <w:tcPr>
            <w:tcW w:w="1142" w:type="dxa"/>
            <w:tcBorders>
              <w:top w:val="nil"/>
              <w:left w:val="nil"/>
              <w:bottom w:val="nil"/>
              <w:right w:val="nil"/>
            </w:tcBorders>
          </w:tcPr>
          <w:p w:rsidR="006A0D2E" w:rsidRDefault="006A0D2E">
            <w:pPr>
              <w:pStyle w:val="ConsPlusNormal"/>
              <w:jc w:val="center"/>
            </w:pPr>
            <w:r>
              <w:t>46,6</w:t>
            </w:r>
          </w:p>
        </w:tc>
        <w:tc>
          <w:tcPr>
            <w:tcW w:w="1142" w:type="dxa"/>
            <w:tcBorders>
              <w:top w:val="nil"/>
              <w:left w:val="nil"/>
              <w:bottom w:val="nil"/>
              <w:right w:val="nil"/>
            </w:tcBorders>
          </w:tcPr>
          <w:p w:rsidR="006A0D2E" w:rsidRDefault="006A0D2E">
            <w:pPr>
              <w:pStyle w:val="ConsPlusNormal"/>
              <w:jc w:val="center"/>
            </w:pPr>
            <w:r>
              <w:t>52,2</w:t>
            </w:r>
          </w:p>
        </w:tc>
        <w:tc>
          <w:tcPr>
            <w:tcW w:w="1142"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outlineLvl w:val="3"/>
            </w:pPr>
            <w:r>
              <w:t>Показатель 2. Уровень обеспеченности населения спортивными сооружениями исходя из единовременной пропускной способности объектов спорта, процентов</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Российская Федерация</w:t>
            </w:r>
          </w:p>
        </w:tc>
        <w:tc>
          <w:tcPr>
            <w:tcW w:w="1001" w:type="dxa"/>
            <w:tcBorders>
              <w:top w:val="nil"/>
              <w:left w:val="nil"/>
              <w:bottom w:val="nil"/>
              <w:right w:val="nil"/>
            </w:tcBorders>
          </w:tcPr>
          <w:p w:rsidR="006A0D2E" w:rsidRDefault="006A0D2E">
            <w:pPr>
              <w:pStyle w:val="ConsPlusNormal"/>
              <w:jc w:val="center"/>
            </w:pPr>
            <w:r>
              <w:t>34</w:t>
            </w:r>
          </w:p>
        </w:tc>
        <w:tc>
          <w:tcPr>
            <w:tcW w:w="1000" w:type="dxa"/>
            <w:tcBorders>
              <w:top w:val="nil"/>
              <w:left w:val="nil"/>
              <w:bottom w:val="nil"/>
              <w:right w:val="nil"/>
            </w:tcBorders>
          </w:tcPr>
          <w:p w:rsidR="006A0D2E" w:rsidRDefault="006A0D2E">
            <w:pPr>
              <w:pStyle w:val="ConsPlusNormal"/>
              <w:jc w:val="center"/>
            </w:pPr>
            <w:r>
              <w:t>47,6</w:t>
            </w:r>
          </w:p>
        </w:tc>
        <w:tc>
          <w:tcPr>
            <w:tcW w:w="857" w:type="dxa"/>
            <w:tcBorders>
              <w:top w:val="nil"/>
              <w:left w:val="nil"/>
              <w:bottom w:val="nil"/>
              <w:right w:val="nil"/>
            </w:tcBorders>
          </w:tcPr>
          <w:p w:rsidR="006A0D2E" w:rsidRDefault="006A0D2E">
            <w:pPr>
              <w:pStyle w:val="ConsPlusNormal"/>
              <w:jc w:val="center"/>
            </w:pPr>
            <w:r>
              <w:t>36,5</w:t>
            </w:r>
          </w:p>
        </w:tc>
        <w:tc>
          <w:tcPr>
            <w:tcW w:w="858" w:type="dxa"/>
            <w:tcBorders>
              <w:top w:val="nil"/>
              <w:left w:val="nil"/>
              <w:bottom w:val="nil"/>
              <w:right w:val="nil"/>
            </w:tcBorders>
          </w:tcPr>
          <w:p w:rsidR="006A0D2E" w:rsidRDefault="006A0D2E">
            <w:pPr>
              <w:pStyle w:val="ConsPlusNormal"/>
              <w:jc w:val="center"/>
            </w:pPr>
            <w:r>
              <w:t>50</w:t>
            </w:r>
          </w:p>
        </w:tc>
        <w:tc>
          <w:tcPr>
            <w:tcW w:w="999" w:type="dxa"/>
            <w:tcBorders>
              <w:top w:val="nil"/>
              <w:left w:val="nil"/>
              <w:bottom w:val="nil"/>
              <w:right w:val="nil"/>
            </w:tcBorders>
          </w:tcPr>
          <w:p w:rsidR="006A0D2E" w:rsidRDefault="006A0D2E">
            <w:pPr>
              <w:pStyle w:val="ConsPlusNormal"/>
              <w:jc w:val="center"/>
            </w:pPr>
            <w:r>
              <w:t>53,5</w:t>
            </w:r>
          </w:p>
        </w:tc>
        <w:tc>
          <w:tcPr>
            <w:tcW w:w="999" w:type="dxa"/>
            <w:tcBorders>
              <w:top w:val="nil"/>
              <w:left w:val="nil"/>
              <w:bottom w:val="nil"/>
              <w:right w:val="nil"/>
            </w:tcBorders>
          </w:tcPr>
          <w:p w:rsidR="006A0D2E" w:rsidRDefault="006A0D2E">
            <w:pPr>
              <w:pStyle w:val="ConsPlusNormal"/>
              <w:jc w:val="center"/>
            </w:pPr>
            <w:r>
              <w:t>54,2</w:t>
            </w:r>
          </w:p>
        </w:tc>
        <w:tc>
          <w:tcPr>
            <w:tcW w:w="1000" w:type="dxa"/>
            <w:tcBorders>
              <w:top w:val="nil"/>
              <w:left w:val="nil"/>
              <w:bottom w:val="nil"/>
              <w:right w:val="nil"/>
            </w:tcBorders>
          </w:tcPr>
          <w:p w:rsidR="006A0D2E" w:rsidRDefault="006A0D2E">
            <w:pPr>
              <w:pStyle w:val="ConsPlusNormal"/>
              <w:jc w:val="center"/>
            </w:pPr>
            <w:r>
              <w:t>54,7</w:t>
            </w:r>
          </w:p>
        </w:tc>
        <w:tc>
          <w:tcPr>
            <w:tcW w:w="999" w:type="dxa"/>
            <w:tcBorders>
              <w:top w:val="nil"/>
              <w:left w:val="nil"/>
              <w:bottom w:val="nil"/>
              <w:right w:val="nil"/>
            </w:tcBorders>
          </w:tcPr>
          <w:p w:rsidR="006A0D2E" w:rsidRDefault="006A0D2E">
            <w:pPr>
              <w:pStyle w:val="ConsPlusNormal"/>
              <w:jc w:val="center"/>
            </w:pPr>
            <w:r>
              <w:t>53</w:t>
            </w:r>
          </w:p>
        </w:tc>
        <w:tc>
          <w:tcPr>
            <w:tcW w:w="1142" w:type="dxa"/>
            <w:tcBorders>
              <w:top w:val="nil"/>
              <w:left w:val="nil"/>
              <w:bottom w:val="nil"/>
              <w:right w:val="nil"/>
            </w:tcBorders>
          </w:tcPr>
          <w:p w:rsidR="006A0D2E" w:rsidRDefault="006A0D2E">
            <w:pPr>
              <w:pStyle w:val="ConsPlusNormal"/>
              <w:jc w:val="center"/>
            </w:pPr>
            <w:r>
              <w:t>54</w:t>
            </w:r>
          </w:p>
        </w:tc>
        <w:tc>
          <w:tcPr>
            <w:tcW w:w="1142" w:type="dxa"/>
            <w:tcBorders>
              <w:top w:val="nil"/>
              <w:left w:val="nil"/>
              <w:bottom w:val="nil"/>
              <w:right w:val="nil"/>
            </w:tcBorders>
          </w:tcPr>
          <w:p w:rsidR="006A0D2E" w:rsidRDefault="006A0D2E">
            <w:pPr>
              <w:pStyle w:val="ConsPlusNormal"/>
              <w:jc w:val="center"/>
            </w:pPr>
            <w:r>
              <w:t>56</w:t>
            </w:r>
          </w:p>
        </w:tc>
        <w:tc>
          <w:tcPr>
            <w:tcW w:w="1142" w:type="dxa"/>
            <w:tcBorders>
              <w:top w:val="nil"/>
              <w:left w:val="nil"/>
              <w:bottom w:val="nil"/>
              <w:right w:val="nil"/>
            </w:tcBorders>
          </w:tcPr>
          <w:p w:rsidR="006A0D2E" w:rsidRDefault="006A0D2E">
            <w:pPr>
              <w:pStyle w:val="ConsPlusNormal"/>
              <w:jc w:val="center"/>
            </w:pPr>
            <w:r>
              <w:t>58</w:t>
            </w:r>
          </w:p>
        </w:tc>
        <w:tc>
          <w:tcPr>
            <w:tcW w:w="1142"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lastRenderedPageBreak/>
              <w:t>Арктическая зона Российской Федерации</w:t>
            </w:r>
          </w:p>
        </w:tc>
        <w:tc>
          <w:tcPr>
            <w:tcW w:w="1001" w:type="dxa"/>
            <w:tcBorders>
              <w:top w:val="nil"/>
              <w:left w:val="nil"/>
              <w:bottom w:val="nil"/>
              <w:right w:val="nil"/>
            </w:tcBorders>
          </w:tcPr>
          <w:p w:rsidR="006A0D2E" w:rsidRDefault="006A0D2E">
            <w:pPr>
              <w:pStyle w:val="ConsPlusNormal"/>
              <w:jc w:val="center"/>
            </w:pPr>
            <w:r>
              <w:t>28,8</w:t>
            </w:r>
          </w:p>
        </w:tc>
        <w:tc>
          <w:tcPr>
            <w:tcW w:w="1000" w:type="dxa"/>
            <w:tcBorders>
              <w:top w:val="nil"/>
              <w:left w:val="nil"/>
              <w:bottom w:val="nil"/>
              <w:right w:val="nil"/>
            </w:tcBorders>
          </w:tcPr>
          <w:p w:rsidR="006A0D2E" w:rsidRDefault="006A0D2E">
            <w:pPr>
              <w:pStyle w:val="ConsPlusNormal"/>
              <w:jc w:val="center"/>
            </w:pPr>
            <w:r>
              <w:t>47,1</w:t>
            </w:r>
          </w:p>
        </w:tc>
        <w:tc>
          <w:tcPr>
            <w:tcW w:w="857" w:type="dxa"/>
            <w:tcBorders>
              <w:top w:val="nil"/>
              <w:left w:val="nil"/>
              <w:bottom w:val="nil"/>
              <w:right w:val="nil"/>
            </w:tcBorders>
          </w:tcPr>
          <w:p w:rsidR="006A0D2E" w:rsidRDefault="006A0D2E">
            <w:pPr>
              <w:pStyle w:val="ConsPlusNormal"/>
              <w:jc w:val="center"/>
            </w:pPr>
            <w:r>
              <w:t>31,26</w:t>
            </w:r>
          </w:p>
        </w:tc>
        <w:tc>
          <w:tcPr>
            <w:tcW w:w="858" w:type="dxa"/>
            <w:tcBorders>
              <w:top w:val="nil"/>
              <w:left w:val="nil"/>
              <w:bottom w:val="nil"/>
              <w:right w:val="nil"/>
            </w:tcBorders>
          </w:tcPr>
          <w:p w:rsidR="006A0D2E" w:rsidRDefault="006A0D2E">
            <w:pPr>
              <w:pStyle w:val="ConsPlusNormal"/>
              <w:jc w:val="center"/>
            </w:pPr>
            <w:r>
              <w:t>47,5</w:t>
            </w:r>
          </w:p>
        </w:tc>
        <w:tc>
          <w:tcPr>
            <w:tcW w:w="999" w:type="dxa"/>
            <w:tcBorders>
              <w:top w:val="nil"/>
              <w:left w:val="nil"/>
              <w:bottom w:val="nil"/>
              <w:right w:val="nil"/>
            </w:tcBorders>
          </w:tcPr>
          <w:p w:rsidR="006A0D2E" w:rsidRDefault="006A0D2E">
            <w:pPr>
              <w:pStyle w:val="ConsPlusNormal"/>
              <w:jc w:val="center"/>
            </w:pPr>
            <w:r>
              <w:t>50</w:t>
            </w:r>
          </w:p>
        </w:tc>
        <w:tc>
          <w:tcPr>
            <w:tcW w:w="999" w:type="dxa"/>
            <w:tcBorders>
              <w:top w:val="nil"/>
              <w:left w:val="nil"/>
              <w:bottom w:val="nil"/>
              <w:right w:val="nil"/>
            </w:tcBorders>
          </w:tcPr>
          <w:p w:rsidR="006A0D2E" w:rsidRDefault="006A0D2E">
            <w:pPr>
              <w:pStyle w:val="ConsPlusNormal"/>
              <w:jc w:val="center"/>
            </w:pPr>
            <w:r>
              <w:t>52</w:t>
            </w:r>
          </w:p>
        </w:tc>
        <w:tc>
          <w:tcPr>
            <w:tcW w:w="1000" w:type="dxa"/>
            <w:tcBorders>
              <w:top w:val="nil"/>
              <w:left w:val="nil"/>
              <w:bottom w:val="nil"/>
              <w:right w:val="nil"/>
            </w:tcBorders>
          </w:tcPr>
          <w:p w:rsidR="006A0D2E" w:rsidRDefault="006A0D2E">
            <w:pPr>
              <w:pStyle w:val="ConsPlusNormal"/>
              <w:jc w:val="center"/>
            </w:pPr>
            <w:r>
              <w:t>53,1</w:t>
            </w:r>
          </w:p>
        </w:tc>
        <w:tc>
          <w:tcPr>
            <w:tcW w:w="999" w:type="dxa"/>
            <w:tcBorders>
              <w:top w:val="nil"/>
              <w:left w:val="nil"/>
              <w:bottom w:val="nil"/>
              <w:right w:val="nil"/>
            </w:tcBorders>
          </w:tcPr>
          <w:p w:rsidR="006A0D2E" w:rsidRDefault="006A0D2E">
            <w:pPr>
              <w:pStyle w:val="ConsPlusNormal"/>
              <w:jc w:val="center"/>
            </w:pPr>
            <w:r>
              <w:t>54,2</w:t>
            </w:r>
          </w:p>
        </w:tc>
        <w:tc>
          <w:tcPr>
            <w:tcW w:w="1142" w:type="dxa"/>
            <w:tcBorders>
              <w:top w:val="nil"/>
              <w:left w:val="nil"/>
              <w:bottom w:val="nil"/>
              <w:right w:val="nil"/>
            </w:tcBorders>
          </w:tcPr>
          <w:p w:rsidR="006A0D2E" w:rsidRDefault="006A0D2E">
            <w:pPr>
              <w:pStyle w:val="ConsPlusNormal"/>
              <w:jc w:val="center"/>
            </w:pPr>
            <w:r>
              <w:t>55,3</w:t>
            </w:r>
          </w:p>
        </w:tc>
        <w:tc>
          <w:tcPr>
            <w:tcW w:w="1142" w:type="dxa"/>
            <w:tcBorders>
              <w:top w:val="nil"/>
              <w:left w:val="nil"/>
              <w:bottom w:val="nil"/>
              <w:right w:val="nil"/>
            </w:tcBorders>
          </w:tcPr>
          <w:p w:rsidR="006A0D2E" w:rsidRDefault="006A0D2E">
            <w:pPr>
              <w:pStyle w:val="ConsPlusNormal"/>
              <w:jc w:val="center"/>
            </w:pPr>
            <w:r>
              <w:t>56,6</w:t>
            </w:r>
          </w:p>
        </w:tc>
        <w:tc>
          <w:tcPr>
            <w:tcW w:w="1142" w:type="dxa"/>
            <w:tcBorders>
              <w:top w:val="nil"/>
              <w:left w:val="nil"/>
              <w:bottom w:val="nil"/>
              <w:right w:val="nil"/>
            </w:tcBorders>
          </w:tcPr>
          <w:p w:rsidR="006A0D2E" w:rsidRDefault="006A0D2E">
            <w:pPr>
              <w:pStyle w:val="ConsPlusNormal"/>
              <w:jc w:val="center"/>
            </w:pPr>
            <w:r>
              <w:t>57,9</w:t>
            </w:r>
          </w:p>
        </w:tc>
        <w:tc>
          <w:tcPr>
            <w:tcW w:w="1142" w:type="dxa"/>
            <w:tcBorders>
              <w:top w:val="nil"/>
              <w:left w:val="nil"/>
              <w:bottom w:val="nil"/>
              <w:right w:val="nil"/>
            </w:tcBorders>
          </w:tcPr>
          <w:p w:rsidR="006A0D2E" w:rsidRDefault="006A0D2E">
            <w:pPr>
              <w:pStyle w:val="ConsPlusNormal"/>
              <w:jc w:val="center"/>
            </w:pPr>
            <w:r>
              <w:t>59,2</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Мурманская область</w:t>
            </w:r>
          </w:p>
        </w:tc>
        <w:tc>
          <w:tcPr>
            <w:tcW w:w="1001" w:type="dxa"/>
            <w:tcBorders>
              <w:top w:val="nil"/>
              <w:left w:val="nil"/>
              <w:bottom w:val="nil"/>
              <w:right w:val="nil"/>
            </w:tcBorders>
          </w:tcPr>
          <w:p w:rsidR="006A0D2E" w:rsidRDefault="006A0D2E">
            <w:pPr>
              <w:pStyle w:val="ConsPlusNormal"/>
              <w:jc w:val="center"/>
            </w:pPr>
            <w:r>
              <w:t>29</w:t>
            </w:r>
          </w:p>
        </w:tc>
        <w:tc>
          <w:tcPr>
            <w:tcW w:w="1000" w:type="dxa"/>
            <w:tcBorders>
              <w:top w:val="nil"/>
              <w:left w:val="nil"/>
              <w:bottom w:val="nil"/>
              <w:right w:val="nil"/>
            </w:tcBorders>
          </w:tcPr>
          <w:p w:rsidR="006A0D2E" w:rsidRDefault="006A0D2E">
            <w:pPr>
              <w:pStyle w:val="ConsPlusNormal"/>
              <w:jc w:val="center"/>
            </w:pPr>
            <w:r>
              <w:t>31,5</w:t>
            </w:r>
          </w:p>
        </w:tc>
        <w:tc>
          <w:tcPr>
            <w:tcW w:w="857" w:type="dxa"/>
            <w:tcBorders>
              <w:top w:val="nil"/>
              <w:left w:val="nil"/>
              <w:bottom w:val="nil"/>
              <w:right w:val="nil"/>
            </w:tcBorders>
          </w:tcPr>
          <w:p w:rsidR="006A0D2E" w:rsidRDefault="006A0D2E">
            <w:pPr>
              <w:pStyle w:val="ConsPlusNormal"/>
              <w:jc w:val="center"/>
            </w:pPr>
            <w:r>
              <w:t>32</w:t>
            </w:r>
          </w:p>
        </w:tc>
        <w:tc>
          <w:tcPr>
            <w:tcW w:w="858" w:type="dxa"/>
            <w:tcBorders>
              <w:top w:val="nil"/>
              <w:left w:val="nil"/>
              <w:bottom w:val="nil"/>
              <w:right w:val="nil"/>
            </w:tcBorders>
          </w:tcPr>
          <w:p w:rsidR="006A0D2E" w:rsidRDefault="006A0D2E">
            <w:pPr>
              <w:pStyle w:val="ConsPlusNormal"/>
              <w:jc w:val="center"/>
            </w:pPr>
            <w:r>
              <w:t>35</w:t>
            </w:r>
          </w:p>
        </w:tc>
        <w:tc>
          <w:tcPr>
            <w:tcW w:w="999" w:type="dxa"/>
            <w:tcBorders>
              <w:top w:val="nil"/>
              <w:left w:val="nil"/>
              <w:bottom w:val="nil"/>
              <w:right w:val="nil"/>
            </w:tcBorders>
          </w:tcPr>
          <w:p w:rsidR="006A0D2E" w:rsidRDefault="006A0D2E">
            <w:pPr>
              <w:pStyle w:val="ConsPlusNormal"/>
              <w:jc w:val="center"/>
            </w:pPr>
            <w:r>
              <w:t>40,7</w:t>
            </w:r>
          </w:p>
        </w:tc>
        <w:tc>
          <w:tcPr>
            <w:tcW w:w="999" w:type="dxa"/>
            <w:tcBorders>
              <w:top w:val="nil"/>
              <w:left w:val="nil"/>
              <w:bottom w:val="nil"/>
              <w:right w:val="nil"/>
            </w:tcBorders>
          </w:tcPr>
          <w:p w:rsidR="006A0D2E" w:rsidRDefault="006A0D2E">
            <w:pPr>
              <w:pStyle w:val="ConsPlusNormal"/>
              <w:jc w:val="center"/>
            </w:pPr>
            <w:r>
              <w:t>40,8</w:t>
            </w:r>
          </w:p>
        </w:tc>
        <w:tc>
          <w:tcPr>
            <w:tcW w:w="1000" w:type="dxa"/>
            <w:tcBorders>
              <w:top w:val="nil"/>
              <w:left w:val="nil"/>
              <w:bottom w:val="nil"/>
              <w:right w:val="nil"/>
            </w:tcBorders>
          </w:tcPr>
          <w:p w:rsidR="006A0D2E" w:rsidRDefault="006A0D2E">
            <w:pPr>
              <w:pStyle w:val="ConsPlusNormal"/>
              <w:jc w:val="center"/>
            </w:pPr>
            <w:r>
              <w:t>43</w:t>
            </w:r>
          </w:p>
        </w:tc>
        <w:tc>
          <w:tcPr>
            <w:tcW w:w="999" w:type="dxa"/>
            <w:tcBorders>
              <w:top w:val="nil"/>
              <w:left w:val="nil"/>
              <w:bottom w:val="nil"/>
              <w:right w:val="nil"/>
            </w:tcBorders>
          </w:tcPr>
          <w:p w:rsidR="006A0D2E" w:rsidRDefault="006A0D2E">
            <w:pPr>
              <w:pStyle w:val="ConsPlusNormal"/>
              <w:jc w:val="center"/>
            </w:pPr>
            <w:r>
              <w:t>45</w:t>
            </w:r>
          </w:p>
        </w:tc>
        <w:tc>
          <w:tcPr>
            <w:tcW w:w="1142" w:type="dxa"/>
            <w:tcBorders>
              <w:top w:val="nil"/>
              <w:left w:val="nil"/>
              <w:bottom w:val="nil"/>
              <w:right w:val="nil"/>
            </w:tcBorders>
          </w:tcPr>
          <w:p w:rsidR="006A0D2E" w:rsidRDefault="006A0D2E">
            <w:pPr>
              <w:pStyle w:val="ConsPlusNormal"/>
              <w:jc w:val="center"/>
            </w:pPr>
            <w:r>
              <w:t>47</w:t>
            </w:r>
          </w:p>
        </w:tc>
        <w:tc>
          <w:tcPr>
            <w:tcW w:w="1142" w:type="dxa"/>
            <w:tcBorders>
              <w:top w:val="nil"/>
              <w:left w:val="nil"/>
              <w:bottom w:val="nil"/>
              <w:right w:val="nil"/>
            </w:tcBorders>
          </w:tcPr>
          <w:p w:rsidR="006A0D2E" w:rsidRDefault="006A0D2E">
            <w:pPr>
              <w:pStyle w:val="ConsPlusNormal"/>
              <w:jc w:val="center"/>
            </w:pPr>
            <w:r>
              <w:t>49</w:t>
            </w:r>
          </w:p>
        </w:tc>
        <w:tc>
          <w:tcPr>
            <w:tcW w:w="1142" w:type="dxa"/>
            <w:tcBorders>
              <w:top w:val="nil"/>
              <w:left w:val="nil"/>
              <w:bottom w:val="nil"/>
              <w:right w:val="nil"/>
            </w:tcBorders>
          </w:tcPr>
          <w:p w:rsidR="006A0D2E" w:rsidRDefault="006A0D2E">
            <w:pPr>
              <w:pStyle w:val="ConsPlusNormal"/>
              <w:jc w:val="center"/>
            </w:pPr>
            <w:r>
              <w:t>51</w:t>
            </w:r>
          </w:p>
        </w:tc>
        <w:tc>
          <w:tcPr>
            <w:tcW w:w="1142" w:type="dxa"/>
            <w:tcBorders>
              <w:top w:val="nil"/>
              <w:left w:val="nil"/>
              <w:bottom w:val="nil"/>
              <w:right w:val="nil"/>
            </w:tcBorders>
          </w:tcPr>
          <w:p w:rsidR="006A0D2E" w:rsidRDefault="006A0D2E">
            <w:pPr>
              <w:pStyle w:val="ConsPlusNormal"/>
              <w:jc w:val="center"/>
            </w:pPr>
            <w:r>
              <w:t>53</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Ненецкий автономный округ</w:t>
            </w:r>
          </w:p>
        </w:tc>
        <w:tc>
          <w:tcPr>
            <w:tcW w:w="1001" w:type="dxa"/>
            <w:tcBorders>
              <w:top w:val="nil"/>
              <w:left w:val="nil"/>
              <w:bottom w:val="nil"/>
              <w:right w:val="nil"/>
            </w:tcBorders>
          </w:tcPr>
          <w:p w:rsidR="006A0D2E" w:rsidRDefault="006A0D2E">
            <w:pPr>
              <w:pStyle w:val="ConsPlusNormal"/>
              <w:jc w:val="center"/>
            </w:pPr>
            <w:r>
              <w:t>24,5</w:t>
            </w:r>
          </w:p>
        </w:tc>
        <w:tc>
          <w:tcPr>
            <w:tcW w:w="1000" w:type="dxa"/>
            <w:tcBorders>
              <w:top w:val="nil"/>
              <w:left w:val="nil"/>
              <w:bottom w:val="nil"/>
              <w:right w:val="nil"/>
            </w:tcBorders>
          </w:tcPr>
          <w:p w:rsidR="006A0D2E" w:rsidRDefault="006A0D2E">
            <w:pPr>
              <w:pStyle w:val="ConsPlusNormal"/>
              <w:jc w:val="center"/>
            </w:pPr>
            <w:r>
              <w:t>59,9</w:t>
            </w:r>
          </w:p>
        </w:tc>
        <w:tc>
          <w:tcPr>
            <w:tcW w:w="857" w:type="dxa"/>
            <w:tcBorders>
              <w:top w:val="nil"/>
              <w:left w:val="nil"/>
              <w:bottom w:val="nil"/>
              <w:right w:val="nil"/>
            </w:tcBorders>
          </w:tcPr>
          <w:p w:rsidR="006A0D2E" w:rsidRDefault="006A0D2E">
            <w:pPr>
              <w:pStyle w:val="ConsPlusNormal"/>
              <w:jc w:val="center"/>
            </w:pPr>
            <w:r>
              <w:t>26,5</w:t>
            </w:r>
          </w:p>
        </w:tc>
        <w:tc>
          <w:tcPr>
            <w:tcW w:w="858" w:type="dxa"/>
            <w:tcBorders>
              <w:top w:val="nil"/>
              <w:left w:val="nil"/>
              <w:bottom w:val="nil"/>
              <w:right w:val="nil"/>
            </w:tcBorders>
          </w:tcPr>
          <w:p w:rsidR="006A0D2E" w:rsidRDefault="006A0D2E">
            <w:pPr>
              <w:pStyle w:val="ConsPlusNormal"/>
              <w:jc w:val="center"/>
            </w:pPr>
            <w:r>
              <w:t>51,4</w:t>
            </w:r>
          </w:p>
        </w:tc>
        <w:tc>
          <w:tcPr>
            <w:tcW w:w="999" w:type="dxa"/>
            <w:tcBorders>
              <w:top w:val="nil"/>
              <w:left w:val="nil"/>
              <w:bottom w:val="nil"/>
              <w:right w:val="nil"/>
            </w:tcBorders>
          </w:tcPr>
          <w:p w:rsidR="006A0D2E" w:rsidRDefault="006A0D2E">
            <w:pPr>
              <w:pStyle w:val="ConsPlusNormal"/>
              <w:jc w:val="center"/>
            </w:pPr>
            <w:r>
              <w:t>60,2</w:t>
            </w:r>
          </w:p>
        </w:tc>
        <w:tc>
          <w:tcPr>
            <w:tcW w:w="999" w:type="dxa"/>
            <w:tcBorders>
              <w:top w:val="nil"/>
              <w:left w:val="nil"/>
              <w:bottom w:val="nil"/>
              <w:right w:val="nil"/>
            </w:tcBorders>
          </w:tcPr>
          <w:p w:rsidR="006A0D2E" w:rsidRDefault="006A0D2E">
            <w:pPr>
              <w:pStyle w:val="ConsPlusNormal"/>
              <w:jc w:val="center"/>
            </w:pPr>
            <w:r>
              <w:t>60,1</w:t>
            </w:r>
          </w:p>
        </w:tc>
        <w:tc>
          <w:tcPr>
            <w:tcW w:w="1000" w:type="dxa"/>
            <w:tcBorders>
              <w:top w:val="nil"/>
              <w:left w:val="nil"/>
              <w:bottom w:val="nil"/>
              <w:right w:val="nil"/>
            </w:tcBorders>
          </w:tcPr>
          <w:p w:rsidR="006A0D2E" w:rsidRDefault="006A0D2E">
            <w:pPr>
              <w:pStyle w:val="ConsPlusNormal"/>
              <w:jc w:val="center"/>
            </w:pPr>
            <w:r>
              <w:t>60,5</w:t>
            </w:r>
          </w:p>
        </w:tc>
        <w:tc>
          <w:tcPr>
            <w:tcW w:w="999" w:type="dxa"/>
            <w:tcBorders>
              <w:top w:val="nil"/>
              <w:left w:val="nil"/>
              <w:bottom w:val="nil"/>
              <w:right w:val="nil"/>
            </w:tcBorders>
          </w:tcPr>
          <w:p w:rsidR="006A0D2E" w:rsidRDefault="006A0D2E">
            <w:pPr>
              <w:pStyle w:val="ConsPlusNormal"/>
              <w:jc w:val="center"/>
            </w:pPr>
            <w:r>
              <w:t>61</w:t>
            </w:r>
          </w:p>
        </w:tc>
        <w:tc>
          <w:tcPr>
            <w:tcW w:w="1142" w:type="dxa"/>
            <w:tcBorders>
              <w:top w:val="nil"/>
              <w:left w:val="nil"/>
              <w:bottom w:val="nil"/>
              <w:right w:val="nil"/>
            </w:tcBorders>
          </w:tcPr>
          <w:p w:rsidR="006A0D2E" w:rsidRDefault="006A0D2E">
            <w:pPr>
              <w:pStyle w:val="ConsPlusNormal"/>
              <w:jc w:val="center"/>
            </w:pPr>
            <w:r>
              <w:t>61,5</w:t>
            </w:r>
          </w:p>
        </w:tc>
        <w:tc>
          <w:tcPr>
            <w:tcW w:w="1142" w:type="dxa"/>
            <w:tcBorders>
              <w:top w:val="nil"/>
              <w:left w:val="nil"/>
              <w:bottom w:val="nil"/>
              <w:right w:val="nil"/>
            </w:tcBorders>
          </w:tcPr>
          <w:p w:rsidR="006A0D2E" w:rsidRDefault="006A0D2E">
            <w:pPr>
              <w:pStyle w:val="ConsPlusNormal"/>
              <w:jc w:val="center"/>
            </w:pPr>
            <w:r>
              <w:t>62</w:t>
            </w:r>
          </w:p>
        </w:tc>
        <w:tc>
          <w:tcPr>
            <w:tcW w:w="1142" w:type="dxa"/>
            <w:tcBorders>
              <w:top w:val="nil"/>
              <w:left w:val="nil"/>
              <w:bottom w:val="nil"/>
              <w:right w:val="nil"/>
            </w:tcBorders>
          </w:tcPr>
          <w:p w:rsidR="006A0D2E" w:rsidRDefault="006A0D2E">
            <w:pPr>
              <w:pStyle w:val="ConsPlusNormal"/>
              <w:jc w:val="center"/>
            </w:pPr>
            <w:r>
              <w:t>62,5</w:t>
            </w:r>
          </w:p>
        </w:tc>
        <w:tc>
          <w:tcPr>
            <w:tcW w:w="1142" w:type="dxa"/>
            <w:tcBorders>
              <w:top w:val="nil"/>
              <w:left w:val="nil"/>
              <w:bottom w:val="nil"/>
              <w:right w:val="nil"/>
            </w:tcBorders>
          </w:tcPr>
          <w:p w:rsidR="006A0D2E" w:rsidRDefault="006A0D2E">
            <w:pPr>
              <w:pStyle w:val="ConsPlusNormal"/>
              <w:jc w:val="center"/>
            </w:pPr>
            <w:r>
              <w:t>63</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Чукотский автономный округ</w:t>
            </w:r>
          </w:p>
        </w:tc>
        <w:tc>
          <w:tcPr>
            <w:tcW w:w="1001" w:type="dxa"/>
            <w:tcBorders>
              <w:top w:val="nil"/>
              <w:left w:val="nil"/>
              <w:bottom w:val="nil"/>
              <w:right w:val="nil"/>
            </w:tcBorders>
          </w:tcPr>
          <w:p w:rsidR="006A0D2E" w:rsidRDefault="006A0D2E">
            <w:pPr>
              <w:pStyle w:val="ConsPlusNormal"/>
              <w:jc w:val="center"/>
            </w:pPr>
            <w:r>
              <w:t>31</w:t>
            </w:r>
          </w:p>
        </w:tc>
        <w:tc>
          <w:tcPr>
            <w:tcW w:w="1000" w:type="dxa"/>
            <w:tcBorders>
              <w:top w:val="nil"/>
              <w:left w:val="nil"/>
              <w:bottom w:val="nil"/>
              <w:right w:val="nil"/>
            </w:tcBorders>
          </w:tcPr>
          <w:p w:rsidR="006A0D2E" w:rsidRDefault="006A0D2E">
            <w:pPr>
              <w:pStyle w:val="ConsPlusNormal"/>
              <w:jc w:val="center"/>
            </w:pPr>
            <w:r>
              <w:t>46,5</w:t>
            </w:r>
          </w:p>
        </w:tc>
        <w:tc>
          <w:tcPr>
            <w:tcW w:w="857" w:type="dxa"/>
            <w:tcBorders>
              <w:top w:val="nil"/>
              <w:left w:val="nil"/>
              <w:bottom w:val="nil"/>
              <w:right w:val="nil"/>
            </w:tcBorders>
          </w:tcPr>
          <w:p w:rsidR="006A0D2E" w:rsidRDefault="006A0D2E">
            <w:pPr>
              <w:pStyle w:val="ConsPlusNormal"/>
              <w:jc w:val="center"/>
            </w:pPr>
            <w:r>
              <w:t>33,2</w:t>
            </w:r>
          </w:p>
        </w:tc>
        <w:tc>
          <w:tcPr>
            <w:tcW w:w="858" w:type="dxa"/>
            <w:tcBorders>
              <w:top w:val="nil"/>
              <w:left w:val="nil"/>
              <w:bottom w:val="nil"/>
              <w:right w:val="nil"/>
            </w:tcBorders>
          </w:tcPr>
          <w:p w:rsidR="006A0D2E" w:rsidRDefault="006A0D2E">
            <w:pPr>
              <w:pStyle w:val="ConsPlusNormal"/>
              <w:jc w:val="center"/>
            </w:pPr>
            <w:r>
              <w:t>49,2</w:t>
            </w:r>
          </w:p>
        </w:tc>
        <w:tc>
          <w:tcPr>
            <w:tcW w:w="999" w:type="dxa"/>
            <w:tcBorders>
              <w:top w:val="nil"/>
              <w:left w:val="nil"/>
              <w:bottom w:val="nil"/>
              <w:right w:val="nil"/>
            </w:tcBorders>
          </w:tcPr>
          <w:p w:rsidR="006A0D2E" w:rsidRDefault="006A0D2E">
            <w:pPr>
              <w:pStyle w:val="ConsPlusNormal"/>
              <w:jc w:val="center"/>
            </w:pPr>
            <w:r>
              <w:t>49</w:t>
            </w:r>
          </w:p>
        </w:tc>
        <w:tc>
          <w:tcPr>
            <w:tcW w:w="999" w:type="dxa"/>
            <w:tcBorders>
              <w:top w:val="nil"/>
              <w:left w:val="nil"/>
              <w:bottom w:val="nil"/>
              <w:right w:val="nil"/>
            </w:tcBorders>
          </w:tcPr>
          <w:p w:rsidR="006A0D2E" w:rsidRDefault="006A0D2E">
            <w:pPr>
              <w:pStyle w:val="ConsPlusNormal"/>
              <w:jc w:val="center"/>
            </w:pPr>
            <w:r>
              <w:t>50</w:t>
            </w:r>
          </w:p>
        </w:tc>
        <w:tc>
          <w:tcPr>
            <w:tcW w:w="1000" w:type="dxa"/>
            <w:tcBorders>
              <w:top w:val="nil"/>
              <w:left w:val="nil"/>
              <w:bottom w:val="nil"/>
              <w:right w:val="nil"/>
            </w:tcBorders>
          </w:tcPr>
          <w:p w:rsidR="006A0D2E" w:rsidRDefault="006A0D2E">
            <w:pPr>
              <w:pStyle w:val="ConsPlusNormal"/>
              <w:jc w:val="center"/>
            </w:pPr>
            <w:r>
              <w:t>52</w:t>
            </w:r>
          </w:p>
        </w:tc>
        <w:tc>
          <w:tcPr>
            <w:tcW w:w="999" w:type="dxa"/>
            <w:tcBorders>
              <w:top w:val="nil"/>
              <w:left w:val="nil"/>
              <w:bottom w:val="nil"/>
              <w:right w:val="nil"/>
            </w:tcBorders>
          </w:tcPr>
          <w:p w:rsidR="006A0D2E" w:rsidRDefault="006A0D2E">
            <w:pPr>
              <w:pStyle w:val="ConsPlusNormal"/>
              <w:jc w:val="center"/>
            </w:pPr>
            <w:r>
              <w:t>53</w:t>
            </w:r>
          </w:p>
        </w:tc>
        <w:tc>
          <w:tcPr>
            <w:tcW w:w="1142" w:type="dxa"/>
            <w:tcBorders>
              <w:top w:val="nil"/>
              <w:left w:val="nil"/>
              <w:bottom w:val="nil"/>
              <w:right w:val="nil"/>
            </w:tcBorders>
          </w:tcPr>
          <w:p w:rsidR="006A0D2E" w:rsidRDefault="006A0D2E">
            <w:pPr>
              <w:pStyle w:val="ConsPlusNormal"/>
              <w:jc w:val="center"/>
            </w:pPr>
            <w:r>
              <w:t>54</w:t>
            </w:r>
          </w:p>
        </w:tc>
        <w:tc>
          <w:tcPr>
            <w:tcW w:w="1142" w:type="dxa"/>
            <w:tcBorders>
              <w:top w:val="nil"/>
              <w:left w:val="nil"/>
              <w:bottom w:val="nil"/>
              <w:right w:val="nil"/>
            </w:tcBorders>
          </w:tcPr>
          <w:p w:rsidR="006A0D2E" w:rsidRDefault="006A0D2E">
            <w:pPr>
              <w:pStyle w:val="ConsPlusNormal"/>
              <w:jc w:val="center"/>
            </w:pPr>
            <w:r>
              <w:t>56</w:t>
            </w:r>
          </w:p>
        </w:tc>
        <w:tc>
          <w:tcPr>
            <w:tcW w:w="1142" w:type="dxa"/>
            <w:tcBorders>
              <w:top w:val="nil"/>
              <w:left w:val="nil"/>
              <w:bottom w:val="nil"/>
              <w:right w:val="nil"/>
            </w:tcBorders>
          </w:tcPr>
          <w:p w:rsidR="006A0D2E" w:rsidRDefault="006A0D2E">
            <w:pPr>
              <w:pStyle w:val="ConsPlusNormal"/>
              <w:jc w:val="center"/>
            </w:pPr>
            <w:r>
              <w:t>58</w:t>
            </w:r>
          </w:p>
        </w:tc>
        <w:tc>
          <w:tcPr>
            <w:tcW w:w="1142"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Ямало-Ненецкий автономный округ</w:t>
            </w:r>
          </w:p>
        </w:tc>
        <w:tc>
          <w:tcPr>
            <w:tcW w:w="1001" w:type="dxa"/>
            <w:tcBorders>
              <w:top w:val="nil"/>
              <w:left w:val="nil"/>
              <w:bottom w:val="nil"/>
              <w:right w:val="nil"/>
            </w:tcBorders>
          </w:tcPr>
          <w:p w:rsidR="006A0D2E" w:rsidRDefault="006A0D2E">
            <w:pPr>
              <w:pStyle w:val="ConsPlusNormal"/>
              <w:jc w:val="center"/>
            </w:pPr>
            <w:r>
              <w:t>31,5</w:t>
            </w:r>
          </w:p>
        </w:tc>
        <w:tc>
          <w:tcPr>
            <w:tcW w:w="1000" w:type="dxa"/>
            <w:tcBorders>
              <w:top w:val="nil"/>
              <w:left w:val="nil"/>
              <w:bottom w:val="nil"/>
              <w:right w:val="nil"/>
            </w:tcBorders>
          </w:tcPr>
          <w:p w:rsidR="006A0D2E" w:rsidRDefault="006A0D2E">
            <w:pPr>
              <w:pStyle w:val="ConsPlusNormal"/>
              <w:jc w:val="center"/>
            </w:pPr>
            <w:r>
              <w:t>51,1</w:t>
            </w:r>
          </w:p>
        </w:tc>
        <w:tc>
          <w:tcPr>
            <w:tcW w:w="857" w:type="dxa"/>
            <w:tcBorders>
              <w:top w:val="nil"/>
              <w:left w:val="nil"/>
              <w:bottom w:val="nil"/>
              <w:right w:val="nil"/>
            </w:tcBorders>
          </w:tcPr>
          <w:p w:rsidR="006A0D2E" w:rsidRDefault="006A0D2E">
            <w:pPr>
              <w:pStyle w:val="ConsPlusNormal"/>
              <w:jc w:val="center"/>
            </w:pPr>
            <w:r>
              <w:t>33,6</w:t>
            </w:r>
          </w:p>
        </w:tc>
        <w:tc>
          <w:tcPr>
            <w:tcW w:w="858" w:type="dxa"/>
            <w:tcBorders>
              <w:top w:val="nil"/>
              <w:left w:val="nil"/>
              <w:bottom w:val="nil"/>
              <w:right w:val="nil"/>
            </w:tcBorders>
          </w:tcPr>
          <w:p w:rsidR="006A0D2E" w:rsidRDefault="006A0D2E">
            <w:pPr>
              <w:pStyle w:val="ConsPlusNormal"/>
              <w:jc w:val="center"/>
            </w:pPr>
            <w:r>
              <w:t>53</w:t>
            </w:r>
          </w:p>
        </w:tc>
        <w:tc>
          <w:tcPr>
            <w:tcW w:w="999" w:type="dxa"/>
            <w:tcBorders>
              <w:top w:val="nil"/>
              <w:left w:val="nil"/>
              <w:bottom w:val="nil"/>
              <w:right w:val="nil"/>
            </w:tcBorders>
          </w:tcPr>
          <w:p w:rsidR="006A0D2E" w:rsidRDefault="006A0D2E">
            <w:pPr>
              <w:pStyle w:val="ConsPlusNormal"/>
              <w:jc w:val="center"/>
            </w:pPr>
            <w:r>
              <w:t>52</w:t>
            </w:r>
          </w:p>
        </w:tc>
        <w:tc>
          <w:tcPr>
            <w:tcW w:w="999" w:type="dxa"/>
            <w:tcBorders>
              <w:top w:val="nil"/>
              <w:left w:val="nil"/>
              <w:bottom w:val="nil"/>
              <w:right w:val="nil"/>
            </w:tcBorders>
          </w:tcPr>
          <w:p w:rsidR="006A0D2E" w:rsidRDefault="006A0D2E">
            <w:pPr>
              <w:pStyle w:val="ConsPlusNormal"/>
              <w:jc w:val="center"/>
            </w:pPr>
            <w:r>
              <w:t>57,5</w:t>
            </w:r>
          </w:p>
        </w:tc>
        <w:tc>
          <w:tcPr>
            <w:tcW w:w="1000" w:type="dxa"/>
            <w:tcBorders>
              <w:top w:val="nil"/>
              <w:left w:val="nil"/>
              <w:bottom w:val="nil"/>
              <w:right w:val="nil"/>
            </w:tcBorders>
          </w:tcPr>
          <w:p w:rsidR="006A0D2E" w:rsidRDefault="006A0D2E">
            <w:pPr>
              <w:pStyle w:val="ConsPlusNormal"/>
              <w:jc w:val="center"/>
            </w:pPr>
            <w:r>
              <w:t>58</w:t>
            </w:r>
          </w:p>
        </w:tc>
        <w:tc>
          <w:tcPr>
            <w:tcW w:w="999" w:type="dxa"/>
            <w:tcBorders>
              <w:top w:val="nil"/>
              <w:left w:val="nil"/>
              <w:bottom w:val="nil"/>
              <w:right w:val="nil"/>
            </w:tcBorders>
          </w:tcPr>
          <w:p w:rsidR="006A0D2E" w:rsidRDefault="006A0D2E">
            <w:pPr>
              <w:pStyle w:val="ConsPlusNormal"/>
              <w:jc w:val="center"/>
            </w:pPr>
            <w:r>
              <w:t>59</w:t>
            </w:r>
          </w:p>
        </w:tc>
        <w:tc>
          <w:tcPr>
            <w:tcW w:w="1142" w:type="dxa"/>
            <w:tcBorders>
              <w:top w:val="nil"/>
              <w:left w:val="nil"/>
              <w:bottom w:val="nil"/>
              <w:right w:val="nil"/>
            </w:tcBorders>
          </w:tcPr>
          <w:p w:rsidR="006A0D2E" w:rsidRDefault="006A0D2E">
            <w:pPr>
              <w:pStyle w:val="ConsPlusNormal"/>
              <w:jc w:val="center"/>
            </w:pPr>
            <w:r>
              <w:t>60</w:t>
            </w:r>
          </w:p>
        </w:tc>
        <w:tc>
          <w:tcPr>
            <w:tcW w:w="1142" w:type="dxa"/>
            <w:tcBorders>
              <w:top w:val="nil"/>
              <w:left w:val="nil"/>
              <w:bottom w:val="nil"/>
              <w:right w:val="nil"/>
            </w:tcBorders>
          </w:tcPr>
          <w:p w:rsidR="006A0D2E" w:rsidRDefault="006A0D2E">
            <w:pPr>
              <w:pStyle w:val="ConsPlusNormal"/>
              <w:jc w:val="center"/>
            </w:pPr>
            <w:r>
              <w:t>61</w:t>
            </w:r>
          </w:p>
        </w:tc>
        <w:tc>
          <w:tcPr>
            <w:tcW w:w="1142" w:type="dxa"/>
            <w:tcBorders>
              <w:top w:val="nil"/>
              <w:left w:val="nil"/>
              <w:bottom w:val="nil"/>
              <w:right w:val="nil"/>
            </w:tcBorders>
          </w:tcPr>
          <w:p w:rsidR="006A0D2E" w:rsidRDefault="006A0D2E">
            <w:pPr>
              <w:pStyle w:val="ConsPlusNormal"/>
              <w:jc w:val="center"/>
            </w:pPr>
            <w:r>
              <w:t>62</w:t>
            </w:r>
          </w:p>
        </w:tc>
        <w:tc>
          <w:tcPr>
            <w:tcW w:w="1142" w:type="dxa"/>
            <w:tcBorders>
              <w:top w:val="nil"/>
              <w:left w:val="nil"/>
              <w:bottom w:val="nil"/>
              <w:right w:val="nil"/>
            </w:tcBorders>
          </w:tcPr>
          <w:p w:rsidR="006A0D2E" w:rsidRDefault="006A0D2E">
            <w:pPr>
              <w:pStyle w:val="ConsPlusNormal"/>
              <w:jc w:val="center"/>
            </w:pPr>
            <w:r>
              <w:t>63</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Архангельская область (г. Архангельск)</w:t>
            </w:r>
          </w:p>
        </w:tc>
        <w:tc>
          <w:tcPr>
            <w:tcW w:w="1001" w:type="dxa"/>
            <w:tcBorders>
              <w:top w:val="nil"/>
              <w:left w:val="nil"/>
              <w:bottom w:val="nil"/>
              <w:right w:val="nil"/>
            </w:tcBorders>
          </w:tcPr>
          <w:p w:rsidR="006A0D2E" w:rsidRDefault="006A0D2E">
            <w:pPr>
              <w:pStyle w:val="ConsPlusNormal"/>
              <w:jc w:val="center"/>
            </w:pPr>
            <w:r>
              <w:t>28</w:t>
            </w:r>
          </w:p>
        </w:tc>
        <w:tc>
          <w:tcPr>
            <w:tcW w:w="1000" w:type="dxa"/>
            <w:tcBorders>
              <w:top w:val="nil"/>
              <w:left w:val="nil"/>
              <w:bottom w:val="nil"/>
              <w:right w:val="nil"/>
            </w:tcBorders>
          </w:tcPr>
          <w:p w:rsidR="006A0D2E" w:rsidRDefault="006A0D2E">
            <w:pPr>
              <w:pStyle w:val="ConsPlusNormal"/>
              <w:jc w:val="center"/>
            </w:pPr>
            <w:r>
              <w:t>46,5</w:t>
            </w:r>
          </w:p>
        </w:tc>
        <w:tc>
          <w:tcPr>
            <w:tcW w:w="857" w:type="dxa"/>
            <w:tcBorders>
              <w:top w:val="nil"/>
              <w:left w:val="nil"/>
              <w:bottom w:val="nil"/>
              <w:right w:val="nil"/>
            </w:tcBorders>
          </w:tcPr>
          <w:p w:rsidR="006A0D2E" w:rsidRDefault="006A0D2E">
            <w:pPr>
              <w:pStyle w:val="ConsPlusNormal"/>
              <w:jc w:val="center"/>
            </w:pPr>
            <w:r>
              <w:t>31</w:t>
            </w:r>
          </w:p>
        </w:tc>
        <w:tc>
          <w:tcPr>
            <w:tcW w:w="858" w:type="dxa"/>
            <w:tcBorders>
              <w:top w:val="nil"/>
              <w:left w:val="nil"/>
              <w:bottom w:val="nil"/>
              <w:right w:val="nil"/>
            </w:tcBorders>
          </w:tcPr>
          <w:p w:rsidR="006A0D2E" w:rsidRDefault="006A0D2E">
            <w:pPr>
              <w:pStyle w:val="ConsPlusNormal"/>
              <w:jc w:val="center"/>
            </w:pPr>
            <w:r>
              <w:t>48,9</w:t>
            </w:r>
          </w:p>
        </w:tc>
        <w:tc>
          <w:tcPr>
            <w:tcW w:w="999" w:type="dxa"/>
            <w:tcBorders>
              <w:top w:val="nil"/>
              <w:left w:val="nil"/>
              <w:bottom w:val="nil"/>
              <w:right w:val="nil"/>
            </w:tcBorders>
          </w:tcPr>
          <w:p w:rsidR="006A0D2E" w:rsidRDefault="006A0D2E">
            <w:pPr>
              <w:pStyle w:val="ConsPlusNormal"/>
              <w:jc w:val="center"/>
            </w:pPr>
            <w:r>
              <w:t>48,1</w:t>
            </w:r>
          </w:p>
        </w:tc>
        <w:tc>
          <w:tcPr>
            <w:tcW w:w="999" w:type="dxa"/>
            <w:tcBorders>
              <w:top w:val="nil"/>
              <w:left w:val="nil"/>
              <w:bottom w:val="nil"/>
              <w:right w:val="nil"/>
            </w:tcBorders>
          </w:tcPr>
          <w:p w:rsidR="006A0D2E" w:rsidRDefault="006A0D2E">
            <w:pPr>
              <w:pStyle w:val="ConsPlusNormal"/>
              <w:jc w:val="center"/>
            </w:pPr>
            <w:r>
              <w:t>51,6</w:t>
            </w:r>
          </w:p>
        </w:tc>
        <w:tc>
          <w:tcPr>
            <w:tcW w:w="1000" w:type="dxa"/>
            <w:tcBorders>
              <w:top w:val="nil"/>
              <w:left w:val="nil"/>
              <w:bottom w:val="nil"/>
              <w:right w:val="nil"/>
            </w:tcBorders>
          </w:tcPr>
          <w:p w:rsidR="006A0D2E" w:rsidRDefault="006A0D2E">
            <w:pPr>
              <w:pStyle w:val="ConsPlusNormal"/>
              <w:jc w:val="center"/>
            </w:pPr>
            <w:r>
              <w:t>52</w:t>
            </w:r>
          </w:p>
        </w:tc>
        <w:tc>
          <w:tcPr>
            <w:tcW w:w="999" w:type="dxa"/>
            <w:tcBorders>
              <w:top w:val="nil"/>
              <w:left w:val="nil"/>
              <w:bottom w:val="nil"/>
              <w:right w:val="nil"/>
            </w:tcBorders>
          </w:tcPr>
          <w:p w:rsidR="006A0D2E" w:rsidRDefault="006A0D2E">
            <w:pPr>
              <w:pStyle w:val="ConsPlusNormal"/>
              <w:jc w:val="center"/>
            </w:pPr>
            <w:r>
              <w:t>53</w:t>
            </w:r>
          </w:p>
        </w:tc>
        <w:tc>
          <w:tcPr>
            <w:tcW w:w="1142" w:type="dxa"/>
            <w:tcBorders>
              <w:top w:val="nil"/>
              <w:left w:val="nil"/>
              <w:bottom w:val="nil"/>
              <w:right w:val="nil"/>
            </w:tcBorders>
          </w:tcPr>
          <w:p w:rsidR="006A0D2E" w:rsidRDefault="006A0D2E">
            <w:pPr>
              <w:pStyle w:val="ConsPlusNormal"/>
              <w:jc w:val="center"/>
            </w:pPr>
            <w:r>
              <w:t>54</w:t>
            </w:r>
          </w:p>
        </w:tc>
        <w:tc>
          <w:tcPr>
            <w:tcW w:w="1142" w:type="dxa"/>
            <w:tcBorders>
              <w:top w:val="nil"/>
              <w:left w:val="nil"/>
              <w:bottom w:val="nil"/>
              <w:right w:val="nil"/>
            </w:tcBorders>
          </w:tcPr>
          <w:p w:rsidR="006A0D2E" w:rsidRDefault="006A0D2E">
            <w:pPr>
              <w:pStyle w:val="ConsPlusNormal"/>
              <w:jc w:val="center"/>
            </w:pPr>
            <w:r>
              <w:t>55</w:t>
            </w:r>
          </w:p>
        </w:tc>
        <w:tc>
          <w:tcPr>
            <w:tcW w:w="1142" w:type="dxa"/>
            <w:tcBorders>
              <w:top w:val="nil"/>
              <w:left w:val="nil"/>
              <w:bottom w:val="nil"/>
              <w:right w:val="nil"/>
            </w:tcBorders>
          </w:tcPr>
          <w:p w:rsidR="006A0D2E" w:rsidRDefault="006A0D2E">
            <w:pPr>
              <w:pStyle w:val="ConsPlusNormal"/>
              <w:jc w:val="center"/>
            </w:pPr>
            <w:r>
              <w:t>56</w:t>
            </w:r>
          </w:p>
        </w:tc>
        <w:tc>
          <w:tcPr>
            <w:tcW w:w="1142" w:type="dxa"/>
            <w:tcBorders>
              <w:top w:val="nil"/>
              <w:left w:val="nil"/>
              <w:bottom w:val="nil"/>
              <w:right w:val="nil"/>
            </w:tcBorders>
          </w:tcPr>
          <w:p w:rsidR="006A0D2E" w:rsidRDefault="006A0D2E">
            <w:pPr>
              <w:pStyle w:val="ConsPlusNormal"/>
              <w:jc w:val="center"/>
            </w:pPr>
            <w:r>
              <w:t>57</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outlineLvl w:val="2"/>
            </w:pPr>
            <w:r>
              <w:t>Подпрограмма 1 "Развитие физической культуры и массового спорта"</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outlineLvl w:val="3"/>
            </w:pPr>
            <w:r>
              <w:t>Показатель 3. Доля детей и молодежи в возрасте 3 - 29 лет, систематически занимающихся физической культурой и спортом, в общей численности детей и молодежи, процентов</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Российская Федерация</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77,2</w:t>
            </w:r>
          </w:p>
        </w:tc>
        <w:tc>
          <w:tcPr>
            <w:tcW w:w="999" w:type="dxa"/>
            <w:tcBorders>
              <w:top w:val="nil"/>
              <w:left w:val="nil"/>
              <w:bottom w:val="nil"/>
              <w:right w:val="nil"/>
            </w:tcBorders>
          </w:tcPr>
          <w:p w:rsidR="006A0D2E" w:rsidRDefault="006A0D2E">
            <w:pPr>
              <w:pStyle w:val="ConsPlusNormal"/>
              <w:jc w:val="center"/>
            </w:pPr>
            <w:r>
              <w:t>79</w:t>
            </w:r>
          </w:p>
        </w:tc>
        <w:tc>
          <w:tcPr>
            <w:tcW w:w="999" w:type="dxa"/>
            <w:tcBorders>
              <w:top w:val="nil"/>
              <w:left w:val="nil"/>
              <w:bottom w:val="nil"/>
              <w:right w:val="nil"/>
            </w:tcBorders>
          </w:tcPr>
          <w:p w:rsidR="006A0D2E" w:rsidRDefault="006A0D2E">
            <w:pPr>
              <w:pStyle w:val="ConsPlusNormal"/>
              <w:jc w:val="center"/>
            </w:pPr>
            <w:r>
              <w:t>81,2</w:t>
            </w:r>
          </w:p>
        </w:tc>
        <w:tc>
          <w:tcPr>
            <w:tcW w:w="1000" w:type="dxa"/>
            <w:tcBorders>
              <w:top w:val="nil"/>
              <w:left w:val="nil"/>
              <w:bottom w:val="nil"/>
              <w:right w:val="nil"/>
            </w:tcBorders>
          </w:tcPr>
          <w:p w:rsidR="006A0D2E" w:rsidRDefault="006A0D2E">
            <w:pPr>
              <w:pStyle w:val="ConsPlusNormal"/>
              <w:jc w:val="center"/>
            </w:pPr>
            <w:r>
              <w:t>80,3</w:t>
            </w:r>
          </w:p>
        </w:tc>
        <w:tc>
          <w:tcPr>
            <w:tcW w:w="999" w:type="dxa"/>
            <w:tcBorders>
              <w:top w:val="nil"/>
              <w:left w:val="nil"/>
              <w:bottom w:val="nil"/>
              <w:right w:val="nil"/>
            </w:tcBorders>
          </w:tcPr>
          <w:p w:rsidR="006A0D2E" w:rsidRDefault="006A0D2E">
            <w:pPr>
              <w:pStyle w:val="ConsPlusNormal"/>
              <w:jc w:val="center"/>
            </w:pPr>
            <w:r>
              <w:t>81,9</w:t>
            </w:r>
          </w:p>
        </w:tc>
        <w:tc>
          <w:tcPr>
            <w:tcW w:w="1142" w:type="dxa"/>
            <w:tcBorders>
              <w:top w:val="nil"/>
              <w:left w:val="nil"/>
              <w:bottom w:val="nil"/>
              <w:right w:val="nil"/>
            </w:tcBorders>
          </w:tcPr>
          <w:p w:rsidR="006A0D2E" w:rsidRDefault="006A0D2E">
            <w:pPr>
              <w:pStyle w:val="ConsPlusNormal"/>
              <w:jc w:val="center"/>
            </w:pPr>
            <w:r>
              <w:t>83,1</w:t>
            </w:r>
          </w:p>
        </w:tc>
        <w:tc>
          <w:tcPr>
            <w:tcW w:w="1142" w:type="dxa"/>
            <w:tcBorders>
              <w:top w:val="nil"/>
              <w:left w:val="nil"/>
              <w:bottom w:val="nil"/>
              <w:right w:val="nil"/>
            </w:tcBorders>
          </w:tcPr>
          <w:p w:rsidR="006A0D2E" w:rsidRDefault="006A0D2E">
            <w:pPr>
              <w:pStyle w:val="ConsPlusNormal"/>
              <w:jc w:val="center"/>
            </w:pPr>
            <w:r>
              <w:t>84,3</w:t>
            </w:r>
          </w:p>
        </w:tc>
        <w:tc>
          <w:tcPr>
            <w:tcW w:w="1142" w:type="dxa"/>
            <w:tcBorders>
              <w:top w:val="nil"/>
              <w:left w:val="nil"/>
              <w:bottom w:val="nil"/>
              <w:right w:val="nil"/>
            </w:tcBorders>
          </w:tcPr>
          <w:p w:rsidR="006A0D2E" w:rsidRDefault="006A0D2E">
            <w:pPr>
              <w:pStyle w:val="ConsPlusNormal"/>
              <w:jc w:val="center"/>
            </w:pPr>
            <w:r>
              <w:t>85,2</w:t>
            </w:r>
          </w:p>
        </w:tc>
        <w:tc>
          <w:tcPr>
            <w:tcW w:w="1142"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Арктическая зона Российской Федерации</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72,7</w:t>
            </w:r>
          </w:p>
        </w:tc>
        <w:tc>
          <w:tcPr>
            <w:tcW w:w="999" w:type="dxa"/>
            <w:tcBorders>
              <w:top w:val="nil"/>
              <w:left w:val="nil"/>
              <w:bottom w:val="nil"/>
              <w:right w:val="nil"/>
            </w:tcBorders>
          </w:tcPr>
          <w:p w:rsidR="006A0D2E" w:rsidRDefault="006A0D2E">
            <w:pPr>
              <w:pStyle w:val="ConsPlusNormal"/>
              <w:jc w:val="center"/>
            </w:pPr>
            <w:r>
              <w:t>74,7</w:t>
            </w:r>
          </w:p>
        </w:tc>
        <w:tc>
          <w:tcPr>
            <w:tcW w:w="999" w:type="dxa"/>
            <w:tcBorders>
              <w:top w:val="nil"/>
              <w:left w:val="nil"/>
              <w:bottom w:val="nil"/>
              <w:right w:val="nil"/>
            </w:tcBorders>
          </w:tcPr>
          <w:p w:rsidR="006A0D2E" w:rsidRDefault="006A0D2E">
            <w:pPr>
              <w:pStyle w:val="ConsPlusNormal"/>
              <w:jc w:val="center"/>
            </w:pPr>
            <w:r>
              <w:t>80,5</w:t>
            </w:r>
          </w:p>
        </w:tc>
        <w:tc>
          <w:tcPr>
            <w:tcW w:w="1000" w:type="dxa"/>
            <w:tcBorders>
              <w:top w:val="nil"/>
              <w:left w:val="nil"/>
              <w:bottom w:val="nil"/>
              <w:right w:val="nil"/>
            </w:tcBorders>
          </w:tcPr>
          <w:p w:rsidR="006A0D2E" w:rsidRDefault="006A0D2E">
            <w:pPr>
              <w:pStyle w:val="ConsPlusNormal"/>
              <w:jc w:val="center"/>
            </w:pPr>
            <w:r>
              <w:t>80,7</w:t>
            </w:r>
          </w:p>
        </w:tc>
        <w:tc>
          <w:tcPr>
            <w:tcW w:w="999" w:type="dxa"/>
            <w:tcBorders>
              <w:top w:val="nil"/>
              <w:left w:val="nil"/>
              <w:bottom w:val="nil"/>
              <w:right w:val="nil"/>
            </w:tcBorders>
          </w:tcPr>
          <w:p w:rsidR="006A0D2E" w:rsidRDefault="006A0D2E">
            <w:pPr>
              <w:pStyle w:val="ConsPlusNormal"/>
              <w:jc w:val="center"/>
            </w:pPr>
            <w:r>
              <w:t>81,8</w:t>
            </w:r>
          </w:p>
        </w:tc>
        <w:tc>
          <w:tcPr>
            <w:tcW w:w="1142" w:type="dxa"/>
            <w:tcBorders>
              <w:top w:val="nil"/>
              <w:left w:val="nil"/>
              <w:bottom w:val="nil"/>
              <w:right w:val="nil"/>
            </w:tcBorders>
          </w:tcPr>
          <w:p w:rsidR="006A0D2E" w:rsidRDefault="006A0D2E">
            <w:pPr>
              <w:pStyle w:val="ConsPlusNormal"/>
              <w:jc w:val="center"/>
            </w:pPr>
            <w:r>
              <w:t>82,5</w:t>
            </w:r>
          </w:p>
        </w:tc>
        <w:tc>
          <w:tcPr>
            <w:tcW w:w="1142" w:type="dxa"/>
            <w:tcBorders>
              <w:top w:val="nil"/>
              <w:left w:val="nil"/>
              <w:bottom w:val="nil"/>
              <w:right w:val="nil"/>
            </w:tcBorders>
          </w:tcPr>
          <w:p w:rsidR="006A0D2E" w:rsidRDefault="006A0D2E">
            <w:pPr>
              <w:pStyle w:val="ConsPlusNormal"/>
              <w:jc w:val="center"/>
            </w:pPr>
            <w:r>
              <w:t>83,5</w:t>
            </w:r>
          </w:p>
        </w:tc>
        <w:tc>
          <w:tcPr>
            <w:tcW w:w="1142" w:type="dxa"/>
            <w:tcBorders>
              <w:top w:val="nil"/>
              <w:left w:val="nil"/>
              <w:bottom w:val="nil"/>
              <w:right w:val="nil"/>
            </w:tcBorders>
          </w:tcPr>
          <w:p w:rsidR="006A0D2E" w:rsidRDefault="006A0D2E">
            <w:pPr>
              <w:pStyle w:val="ConsPlusNormal"/>
              <w:jc w:val="center"/>
            </w:pPr>
            <w:r>
              <w:t>85,8</w:t>
            </w:r>
          </w:p>
        </w:tc>
        <w:tc>
          <w:tcPr>
            <w:tcW w:w="1142" w:type="dxa"/>
            <w:tcBorders>
              <w:top w:val="nil"/>
              <w:left w:val="nil"/>
              <w:bottom w:val="nil"/>
              <w:right w:val="nil"/>
            </w:tcBorders>
          </w:tcPr>
          <w:p w:rsidR="006A0D2E" w:rsidRDefault="006A0D2E">
            <w:pPr>
              <w:pStyle w:val="ConsPlusNormal"/>
              <w:jc w:val="center"/>
            </w:pPr>
            <w:r>
              <w:t>87,7</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Мурманская область</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77,5</w:t>
            </w:r>
          </w:p>
        </w:tc>
        <w:tc>
          <w:tcPr>
            <w:tcW w:w="999" w:type="dxa"/>
            <w:tcBorders>
              <w:top w:val="nil"/>
              <w:left w:val="nil"/>
              <w:bottom w:val="nil"/>
              <w:right w:val="nil"/>
            </w:tcBorders>
          </w:tcPr>
          <w:p w:rsidR="006A0D2E" w:rsidRDefault="006A0D2E">
            <w:pPr>
              <w:pStyle w:val="ConsPlusNormal"/>
              <w:jc w:val="center"/>
            </w:pPr>
            <w:r>
              <w:t>81,7</w:t>
            </w:r>
          </w:p>
        </w:tc>
        <w:tc>
          <w:tcPr>
            <w:tcW w:w="999" w:type="dxa"/>
            <w:tcBorders>
              <w:top w:val="nil"/>
              <w:left w:val="nil"/>
              <w:bottom w:val="nil"/>
              <w:right w:val="nil"/>
            </w:tcBorders>
          </w:tcPr>
          <w:p w:rsidR="006A0D2E" w:rsidRDefault="006A0D2E">
            <w:pPr>
              <w:pStyle w:val="ConsPlusNormal"/>
              <w:jc w:val="center"/>
            </w:pPr>
            <w:r>
              <w:t>88,8</w:t>
            </w:r>
          </w:p>
        </w:tc>
        <w:tc>
          <w:tcPr>
            <w:tcW w:w="1000" w:type="dxa"/>
            <w:tcBorders>
              <w:top w:val="nil"/>
              <w:left w:val="nil"/>
              <w:bottom w:val="nil"/>
              <w:right w:val="nil"/>
            </w:tcBorders>
          </w:tcPr>
          <w:p w:rsidR="006A0D2E" w:rsidRDefault="006A0D2E">
            <w:pPr>
              <w:pStyle w:val="ConsPlusNormal"/>
              <w:jc w:val="center"/>
            </w:pPr>
            <w:r>
              <w:t>89</w:t>
            </w:r>
          </w:p>
        </w:tc>
        <w:tc>
          <w:tcPr>
            <w:tcW w:w="999" w:type="dxa"/>
            <w:tcBorders>
              <w:top w:val="nil"/>
              <w:left w:val="nil"/>
              <w:bottom w:val="nil"/>
              <w:right w:val="nil"/>
            </w:tcBorders>
          </w:tcPr>
          <w:p w:rsidR="006A0D2E" w:rsidRDefault="006A0D2E">
            <w:pPr>
              <w:pStyle w:val="ConsPlusNormal"/>
              <w:jc w:val="center"/>
            </w:pPr>
            <w:r>
              <w:t>89,4</w:t>
            </w:r>
          </w:p>
        </w:tc>
        <w:tc>
          <w:tcPr>
            <w:tcW w:w="1142" w:type="dxa"/>
            <w:tcBorders>
              <w:top w:val="nil"/>
              <w:left w:val="nil"/>
              <w:bottom w:val="nil"/>
              <w:right w:val="nil"/>
            </w:tcBorders>
          </w:tcPr>
          <w:p w:rsidR="006A0D2E" w:rsidRDefault="006A0D2E">
            <w:pPr>
              <w:pStyle w:val="ConsPlusNormal"/>
              <w:jc w:val="center"/>
            </w:pPr>
            <w:r>
              <w:t>89,8</w:t>
            </w:r>
          </w:p>
        </w:tc>
        <w:tc>
          <w:tcPr>
            <w:tcW w:w="1142" w:type="dxa"/>
            <w:tcBorders>
              <w:top w:val="nil"/>
              <w:left w:val="nil"/>
              <w:bottom w:val="nil"/>
              <w:right w:val="nil"/>
            </w:tcBorders>
          </w:tcPr>
          <w:p w:rsidR="006A0D2E" w:rsidRDefault="006A0D2E">
            <w:pPr>
              <w:pStyle w:val="ConsPlusNormal"/>
              <w:jc w:val="center"/>
            </w:pPr>
            <w:r>
              <w:t>90,1</w:t>
            </w:r>
          </w:p>
        </w:tc>
        <w:tc>
          <w:tcPr>
            <w:tcW w:w="1142" w:type="dxa"/>
            <w:tcBorders>
              <w:top w:val="nil"/>
              <w:left w:val="nil"/>
              <w:bottom w:val="nil"/>
              <w:right w:val="nil"/>
            </w:tcBorders>
          </w:tcPr>
          <w:p w:rsidR="006A0D2E" w:rsidRDefault="006A0D2E">
            <w:pPr>
              <w:pStyle w:val="ConsPlusNormal"/>
              <w:jc w:val="center"/>
            </w:pPr>
            <w:r>
              <w:t>92,1</w:t>
            </w:r>
          </w:p>
        </w:tc>
        <w:tc>
          <w:tcPr>
            <w:tcW w:w="1142" w:type="dxa"/>
            <w:tcBorders>
              <w:top w:val="nil"/>
              <w:left w:val="nil"/>
              <w:bottom w:val="nil"/>
              <w:right w:val="nil"/>
            </w:tcBorders>
          </w:tcPr>
          <w:p w:rsidR="006A0D2E" w:rsidRDefault="006A0D2E">
            <w:pPr>
              <w:pStyle w:val="ConsPlusNormal"/>
              <w:jc w:val="center"/>
            </w:pPr>
            <w:r>
              <w:t>94,2</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Ненецкий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54,2</w:t>
            </w:r>
          </w:p>
        </w:tc>
        <w:tc>
          <w:tcPr>
            <w:tcW w:w="999" w:type="dxa"/>
            <w:tcBorders>
              <w:top w:val="nil"/>
              <w:left w:val="nil"/>
              <w:bottom w:val="nil"/>
              <w:right w:val="nil"/>
            </w:tcBorders>
          </w:tcPr>
          <w:p w:rsidR="006A0D2E" w:rsidRDefault="006A0D2E">
            <w:pPr>
              <w:pStyle w:val="ConsPlusNormal"/>
              <w:jc w:val="center"/>
            </w:pPr>
            <w:r>
              <w:t>54,3</w:t>
            </w:r>
          </w:p>
        </w:tc>
        <w:tc>
          <w:tcPr>
            <w:tcW w:w="999" w:type="dxa"/>
            <w:tcBorders>
              <w:top w:val="nil"/>
              <w:left w:val="nil"/>
              <w:bottom w:val="nil"/>
              <w:right w:val="nil"/>
            </w:tcBorders>
          </w:tcPr>
          <w:p w:rsidR="006A0D2E" w:rsidRDefault="006A0D2E">
            <w:pPr>
              <w:pStyle w:val="ConsPlusNormal"/>
              <w:jc w:val="center"/>
            </w:pPr>
            <w:r>
              <w:t>63,4</w:t>
            </w:r>
          </w:p>
        </w:tc>
        <w:tc>
          <w:tcPr>
            <w:tcW w:w="1000" w:type="dxa"/>
            <w:tcBorders>
              <w:top w:val="nil"/>
              <w:left w:val="nil"/>
              <w:bottom w:val="nil"/>
              <w:right w:val="nil"/>
            </w:tcBorders>
          </w:tcPr>
          <w:p w:rsidR="006A0D2E" w:rsidRDefault="006A0D2E">
            <w:pPr>
              <w:pStyle w:val="ConsPlusNormal"/>
              <w:jc w:val="center"/>
            </w:pPr>
            <w:r>
              <w:t>64</w:t>
            </w:r>
          </w:p>
        </w:tc>
        <w:tc>
          <w:tcPr>
            <w:tcW w:w="999" w:type="dxa"/>
            <w:tcBorders>
              <w:top w:val="nil"/>
              <w:left w:val="nil"/>
              <w:bottom w:val="nil"/>
              <w:right w:val="nil"/>
            </w:tcBorders>
          </w:tcPr>
          <w:p w:rsidR="006A0D2E" w:rsidRDefault="006A0D2E">
            <w:pPr>
              <w:pStyle w:val="ConsPlusNormal"/>
              <w:jc w:val="center"/>
            </w:pPr>
            <w:r>
              <w:t>66</w:t>
            </w:r>
          </w:p>
        </w:tc>
        <w:tc>
          <w:tcPr>
            <w:tcW w:w="1142" w:type="dxa"/>
            <w:tcBorders>
              <w:top w:val="nil"/>
              <w:left w:val="nil"/>
              <w:bottom w:val="nil"/>
              <w:right w:val="nil"/>
            </w:tcBorders>
          </w:tcPr>
          <w:p w:rsidR="006A0D2E" w:rsidRDefault="006A0D2E">
            <w:pPr>
              <w:pStyle w:val="ConsPlusNormal"/>
              <w:jc w:val="center"/>
            </w:pPr>
            <w:r>
              <w:t>68</w:t>
            </w:r>
          </w:p>
        </w:tc>
        <w:tc>
          <w:tcPr>
            <w:tcW w:w="1142" w:type="dxa"/>
            <w:tcBorders>
              <w:top w:val="nil"/>
              <w:left w:val="nil"/>
              <w:bottom w:val="nil"/>
              <w:right w:val="nil"/>
            </w:tcBorders>
          </w:tcPr>
          <w:p w:rsidR="006A0D2E" w:rsidRDefault="006A0D2E">
            <w:pPr>
              <w:pStyle w:val="ConsPlusNormal"/>
              <w:jc w:val="center"/>
            </w:pPr>
            <w:r>
              <w:t>70</w:t>
            </w:r>
          </w:p>
        </w:tc>
        <w:tc>
          <w:tcPr>
            <w:tcW w:w="1142" w:type="dxa"/>
            <w:tcBorders>
              <w:top w:val="nil"/>
              <w:left w:val="nil"/>
              <w:bottom w:val="nil"/>
              <w:right w:val="nil"/>
            </w:tcBorders>
          </w:tcPr>
          <w:p w:rsidR="006A0D2E" w:rsidRDefault="006A0D2E">
            <w:pPr>
              <w:pStyle w:val="ConsPlusNormal"/>
              <w:jc w:val="center"/>
            </w:pPr>
            <w:r>
              <w:t>75</w:t>
            </w:r>
          </w:p>
        </w:tc>
        <w:tc>
          <w:tcPr>
            <w:tcW w:w="1142" w:type="dxa"/>
            <w:tcBorders>
              <w:top w:val="nil"/>
              <w:left w:val="nil"/>
              <w:bottom w:val="nil"/>
              <w:right w:val="nil"/>
            </w:tcBorders>
          </w:tcPr>
          <w:p w:rsidR="006A0D2E" w:rsidRDefault="006A0D2E">
            <w:pPr>
              <w:pStyle w:val="ConsPlusNormal"/>
              <w:jc w:val="center"/>
            </w:pPr>
            <w:r>
              <w:t>80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Чукотский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74,5</w:t>
            </w:r>
          </w:p>
        </w:tc>
        <w:tc>
          <w:tcPr>
            <w:tcW w:w="999" w:type="dxa"/>
            <w:tcBorders>
              <w:top w:val="nil"/>
              <w:left w:val="nil"/>
              <w:bottom w:val="nil"/>
              <w:right w:val="nil"/>
            </w:tcBorders>
          </w:tcPr>
          <w:p w:rsidR="006A0D2E" w:rsidRDefault="006A0D2E">
            <w:pPr>
              <w:pStyle w:val="ConsPlusNormal"/>
              <w:jc w:val="center"/>
            </w:pPr>
            <w:r>
              <w:t>77,2</w:t>
            </w:r>
          </w:p>
        </w:tc>
        <w:tc>
          <w:tcPr>
            <w:tcW w:w="999" w:type="dxa"/>
            <w:tcBorders>
              <w:top w:val="nil"/>
              <w:left w:val="nil"/>
              <w:bottom w:val="nil"/>
              <w:right w:val="nil"/>
            </w:tcBorders>
          </w:tcPr>
          <w:p w:rsidR="006A0D2E" w:rsidRDefault="006A0D2E">
            <w:pPr>
              <w:pStyle w:val="ConsPlusNormal"/>
              <w:jc w:val="center"/>
            </w:pPr>
            <w:r>
              <w:t>83,1</w:t>
            </w:r>
          </w:p>
        </w:tc>
        <w:tc>
          <w:tcPr>
            <w:tcW w:w="1000" w:type="dxa"/>
            <w:tcBorders>
              <w:top w:val="nil"/>
              <w:left w:val="nil"/>
              <w:bottom w:val="nil"/>
              <w:right w:val="nil"/>
            </w:tcBorders>
          </w:tcPr>
          <w:p w:rsidR="006A0D2E" w:rsidRDefault="006A0D2E">
            <w:pPr>
              <w:pStyle w:val="ConsPlusNormal"/>
              <w:jc w:val="center"/>
            </w:pPr>
            <w:r>
              <w:t>83,5</w:t>
            </w:r>
          </w:p>
        </w:tc>
        <w:tc>
          <w:tcPr>
            <w:tcW w:w="999" w:type="dxa"/>
            <w:tcBorders>
              <w:top w:val="nil"/>
              <w:left w:val="nil"/>
              <w:bottom w:val="nil"/>
              <w:right w:val="nil"/>
            </w:tcBorders>
          </w:tcPr>
          <w:p w:rsidR="006A0D2E" w:rsidRDefault="006A0D2E">
            <w:pPr>
              <w:pStyle w:val="ConsPlusNormal"/>
              <w:jc w:val="center"/>
            </w:pPr>
            <w:r>
              <w:t>85,1</w:t>
            </w:r>
          </w:p>
        </w:tc>
        <w:tc>
          <w:tcPr>
            <w:tcW w:w="1142" w:type="dxa"/>
            <w:tcBorders>
              <w:top w:val="nil"/>
              <w:left w:val="nil"/>
              <w:bottom w:val="nil"/>
              <w:right w:val="nil"/>
            </w:tcBorders>
          </w:tcPr>
          <w:p w:rsidR="006A0D2E" w:rsidRDefault="006A0D2E">
            <w:pPr>
              <w:pStyle w:val="ConsPlusNormal"/>
              <w:jc w:val="center"/>
            </w:pPr>
            <w:r>
              <w:t>85,2</w:t>
            </w:r>
          </w:p>
        </w:tc>
        <w:tc>
          <w:tcPr>
            <w:tcW w:w="1142" w:type="dxa"/>
            <w:tcBorders>
              <w:top w:val="nil"/>
              <w:left w:val="nil"/>
              <w:bottom w:val="nil"/>
              <w:right w:val="nil"/>
            </w:tcBorders>
          </w:tcPr>
          <w:p w:rsidR="006A0D2E" w:rsidRDefault="006A0D2E">
            <w:pPr>
              <w:pStyle w:val="ConsPlusNormal"/>
              <w:jc w:val="center"/>
            </w:pPr>
            <w:r>
              <w:t>87</w:t>
            </w:r>
          </w:p>
        </w:tc>
        <w:tc>
          <w:tcPr>
            <w:tcW w:w="1142" w:type="dxa"/>
            <w:tcBorders>
              <w:top w:val="nil"/>
              <w:left w:val="nil"/>
              <w:bottom w:val="nil"/>
              <w:right w:val="nil"/>
            </w:tcBorders>
          </w:tcPr>
          <w:p w:rsidR="006A0D2E" w:rsidRDefault="006A0D2E">
            <w:pPr>
              <w:pStyle w:val="ConsPlusNormal"/>
              <w:jc w:val="center"/>
            </w:pPr>
            <w:r>
              <w:t>89,8</w:t>
            </w:r>
          </w:p>
        </w:tc>
        <w:tc>
          <w:tcPr>
            <w:tcW w:w="1142" w:type="dxa"/>
            <w:tcBorders>
              <w:top w:val="nil"/>
              <w:left w:val="nil"/>
              <w:bottom w:val="nil"/>
              <w:right w:val="nil"/>
            </w:tcBorders>
          </w:tcPr>
          <w:p w:rsidR="006A0D2E" w:rsidRDefault="006A0D2E">
            <w:pPr>
              <w:pStyle w:val="ConsPlusNormal"/>
              <w:jc w:val="center"/>
            </w:pPr>
            <w:r>
              <w:t>89,9</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Ямало-Ненецкий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80,1</w:t>
            </w:r>
          </w:p>
        </w:tc>
        <w:tc>
          <w:tcPr>
            <w:tcW w:w="999" w:type="dxa"/>
            <w:tcBorders>
              <w:top w:val="nil"/>
              <w:left w:val="nil"/>
              <w:bottom w:val="nil"/>
              <w:right w:val="nil"/>
            </w:tcBorders>
          </w:tcPr>
          <w:p w:rsidR="006A0D2E" w:rsidRDefault="006A0D2E">
            <w:pPr>
              <w:pStyle w:val="ConsPlusNormal"/>
              <w:jc w:val="center"/>
            </w:pPr>
            <w:r>
              <w:t>80,5</w:t>
            </w:r>
          </w:p>
        </w:tc>
        <w:tc>
          <w:tcPr>
            <w:tcW w:w="999" w:type="dxa"/>
            <w:tcBorders>
              <w:top w:val="nil"/>
              <w:left w:val="nil"/>
              <w:bottom w:val="nil"/>
              <w:right w:val="nil"/>
            </w:tcBorders>
          </w:tcPr>
          <w:p w:rsidR="006A0D2E" w:rsidRDefault="006A0D2E">
            <w:pPr>
              <w:pStyle w:val="ConsPlusNormal"/>
              <w:jc w:val="center"/>
            </w:pPr>
            <w:r>
              <w:t>83,5</w:t>
            </w:r>
          </w:p>
        </w:tc>
        <w:tc>
          <w:tcPr>
            <w:tcW w:w="1000" w:type="dxa"/>
            <w:tcBorders>
              <w:top w:val="nil"/>
              <w:left w:val="nil"/>
              <w:bottom w:val="nil"/>
              <w:right w:val="nil"/>
            </w:tcBorders>
          </w:tcPr>
          <w:p w:rsidR="006A0D2E" w:rsidRDefault="006A0D2E">
            <w:pPr>
              <w:pStyle w:val="ConsPlusNormal"/>
              <w:jc w:val="center"/>
            </w:pPr>
            <w:r>
              <w:t>83,8</w:t>
            </w:r>
          </w:p>
        </w:tc>
        <w:tc>
          <w:tcPr>
            <w:tcW w:w="999" w:type="dxa"/>
            <w:tcBorders>
              <w:top w:val="nil"/>
              <w:left w:val="nil"/>
              <w:bottom w:val="nil"/>
              <w:right w:val="nil"/>
            </w:tcBorders>
          </w:tcPr>
          <w:p w:rsidR="006A0D2E" w:rsidRDefault="006A0D2E">
            <w:pPr>
              <w:pStyle w:val="ConsPlusNormal"/>
              <w:jc w:val="center"/>
            </w:pPr>
            <w:r>
              <w:t>84</w:t>
            </w:r>
          </w:p>
        </w:tc>
        <w:tc>
          <w:tcPr>
            <w:tcW w:w="1142" w:type="dxa"/>
            <w:tcBorders>
              <w:top w:val="nil"/>
              <w:left w:val="nil"/>
              <w:bottom w:val="nil"/>
              <w:right w:val="nil"/>
            </w:tcBorders>
          </w:tcPr>
          <w:p w:rsidR="006A0D2E" w:rsidRDefault="006A0D2E">
            <w:pPr>
              <w:pStyle w:val="ConsPlusNormal"/>
              <w:jc w:val="center"/>
            </w:pPr>
            <w:r>
              <w:t>84,5</w:t>
            </w:r>
          </w:p>
        </w:tc>
        <w:tc>
          <w:tcPr>
            <w:tcW w:w="1142" w:type="dxa"/>
            <w:tcBorders>
              <w:top w:val="nil"/>
              <w:left w:val="nil"/>
              <w:bottom w:val="nil"/>
              <w:right w:val="nil"/>
            </w:tcBorders>
          </w:tcPr>
          <w:p w:rsidR="006A0D2E" w:rsidRDefault="006A0D2E">
            <w:pPr>
              <w:pStyle w:val="ConsPlusNormal"/>
              <w:jc w:val="center"/>
            </w:pPr>
            <w:r>
              <w:t>85</w:t>
            </w:r>
          </w:p>
        </w:tc>
        <w:tc>
          <w:tcPr>
            <w:tcW w:w="1142" w:type="dxa"/>
            <w:tcBorders>
              <w:top w:val="nil"/>
              <w:left w:val="nil"/>
              <w:bottom w:val="nil"/>
              <w:right w:val="nil"/>
            </w:tcBorders>
          </w:tcPr>
          <w:p w:rsidR="006A0D2E" w:rsidRDefault="006A0D2E">
            <w:pPr>
              <w:pStyle w:val="ConsPlusNormal"/>
              <w:jc w:val="center"/>
            </w:pPr>
            <w:r>
              <w:t>85,5</w:t>
            </w:r>
          </w:p>
        </w:tc>
        <w:tc>
          <w:tcPr>
            <w:tcW w:w="1142"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Архангельская область (г. Архангельск)</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77,1</w:t>
            </w:r>
          </w:p>
        </w:tc>
        <w:tc>
          <w:tcPr>
            <w:tcW w:w="999" w:type="dxa"/>
            <w:tcBorders>
              <w:top w:val="nil"/>
              <w:left w:val="nil"/>
              <w:bottom w:val="nil"/>
              <w:right w:val="nil"/>
            </w:tcBorders>
          </w:tcPr>
          <w:p w:rsidR="006A0D2E" w:rsidRDefault="006A0D2E">
            <w:pPr>
              <w:pStyle w:val="ConsPlusNormal"/>
              <w:jc w:val="center"/>
            </w:pPr>
            <w:r>
              <w:t>79,7</w:t>
            </w:r>
          </w:p>
        </w:tc>
        <w:tc>
          <w:tcPr>
            <w:tcW w:w="999" w:type="dxa"/>
            <w:tcBorders>
              <w:top w:val="nil"/>
              <w:left w:val="nil"/>
              <w:bottom w:val="nil"/>
              <w:right w:val="nil"/>
            </w:tcBorders>
          </w:tcPr>
          <w:p w:rsidR="006A0D2E" w:rsidRDefault="006A0D2E">
            <w:pPr>
              <w:pStyle w:val="ConsPlusNormal"/>
              <w:jc w:val="center"/>
            </w:pPr>
            <w:r>
              <w:t>83,9</w:t>
            </w:r>
          </w:p>
        </w:tc>
        <w:tc>
          <w:tcPr>
            <w:tcW w:w="1000" w:type="dxa"/>
            <w:tcBorders>
              <w:top w:val="nil"/>
              <w:left w:val="nil"/>
              <w:bottom w:val="nil"/>
              <w:right w:val="nil"/>
            </w:tcBorders>
          </w:tcPr>
          <w:p w:rsidR="006A0D2E" w:rsidRDefault="006A0D2E">
            <w:pPr>
              <w:pStyle w:val="ConsPlusNormal"/>
              <w:jc w:val="center"/>
            </w:pPr>
            <w:r>
              <w:t>84</w:t>
            </w:r>
          </w:p>
        </w:tc>
        <w:tc>
          <w:tcPr>
            <w:tcW w:w="999" w:type="dxa"/>
            <w:tcBorders>
              <w:top w:val="nil"/>
              <w:left w:val="nil"/>
              <w:bottom w:val="nil"/>
              <w:right w:val="nil"/>
            </w:tcBorders>
          </w:tcPr>
          <w:p w:rsidR="006A0D2E" w:rsidRDefault="006A0D2E">
            <w:pPr>
              <w:pStyle w:val="ConsPlusNormal"/>
              <w:jc w:val="center"/>
            </w:pPr>
            <w:r>
              <w:t>84,5</w:t>
            </w:r>
          </w:p>
        </w:tc>
        <w:tc>
          <w:tcPr>
            <w:tcW w:w="1142" w:type="dxa"/>
            <w:tcBorders>
              <w:top w:val="nil"/>
              <w:left w:val="nil"/>
              <w:bottom w:val="nil"/>
              <w:right w:val="nil"/>
            </w:tcBorders>
          </w:tcPr>
          <w:p w:rsidR="006A0D2E" w:rsidRDefault="006A0D2E">
            <w:pPr>
              <w:pStyle w:val="ConsPlusNormal"/>
              <w:jc w:val="center"/>
            </w:pPr>
            <w:r>
              <w:t>85</w:t>
            </w:r>
          </w:p>
        </w:tc>
        <w:tc>
          <w:tcPr>
            <w:tcW w:w="1142" w:type="dxa"/>
            <w:tcBorders>
              <w:top w:val="nil"/>
              <w:left w:val="nil"/>
              <w:bottom w:val="nil"/>
              <w:right w:val="nil"/>
            </w:tcBorders>
          </w:tcPr>
          <w:p w:rsidR="006A0D2E" w:rsidRDefault="006A0D2E">
            <w:pPr>
              <w:pStyle w:val="ConsPlusNormal"/>
              <w:jc w:val="center"/>
            </w:pPr>
            <w:r>
              <w:t>85,5</w:t>
            </w:r>
          </w:p>
        </w:tc>
        <w:tc>
          <w:tcPr>
            <w:tcW w:w="1142" w:type="dxa"/>
            <w:tcBorders>
              <w:top w:val="nil"/>
              <w:left w:val="nil"/>
              <w:bottom w:val="nil"/>
              <w:right w:val="nil"/>
            </w:tcBorders>
          </w:tcPr>
          <w:p w:rsidR="006A0D2E" w:rsidRDefault="006A0D2E">
            <w:pPr>
              <w:pStyle w:val="ConsPlusNormal"/>
              <w:jc w:val="center"/>
            </w:pPr>
            <w:r>
              <w:t>86,8</w:t>
            </w:r>
          </w:p>
        </w:tc>
        <w:tc>
          <w:tcPr>
            <w:tcW w:w="1142" w:type="dxa"/>
            <w:tcBorders>
              <w:top w:val="nil"/>
              <w:left w:val="nil"/>
              <w:bottom w:val="nil"/>
              <w:right w:val="nil"/>
            </w:tcBorders>
          </w:tcPr>
          <w:p w:rsidR="006A0D2E" w:rsidRDefault="006A0D2E">
            <w:pPr>
              <w:pStyle w:val="ConsPlusNormal"/>
              <w:jc w:val="center"/>
            </w:pPr>
            <w:r>
              <w:t>88,3</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outlineLvl w:val="3"/>
            </w:pPr>
            <w:r>
              <w:t>Показатель 4.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процентов</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lastRenderedPageBreak/>
              <w:t>Российская Федерация</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21,6</w:t>
            </w:r>
          </w:p>
        </w:tc>
        <w:tc>
          <w:tcPr>
            <w:tcW w:w="999" w:type="dxa"/>
            <w:tcBorders>
              <w:top w:val="nil"/>
              <w:left w:val="nil"/>
              <w:bottom w:val="nil"/>
              <w:right w:val="nil"/>
            </w:tcBorders>
          </w:tcPr>
          <w:p w:rsidR="006A0D2E" w:rsidRDefault="006A0D2E">
            <w:pPr>
              <w:pStyle w:val="ConsPlusNormal"/>
              <w:jc w:val="center"/>
            </w:pPr>
            <w:r>
              <w:t>26,4</w:t>
            </w:r>
          </w:p>
        </w:tc>
        <w:tc>
          <w:tcPr>
            <w:tcW w:w="999" w:type="dxa"/>
            <w:tcBorders>
              <w:top w:val="nil"/>
              <w:left w:val="nil"/>
              <w:bottom w:val="nil"/>
              <w:right w:val="nil"/>
            </w:tcBorders>
          </w:tcPr>
          <w:p w:rsidR="006A0D2E" w:rsidRDefault="006A0D2E">
            <w:pPr>
              <w:pStyle w:val="ConsPlusNormal"/>
              <w:jc w:val="center"/>
            </w:pPr>
            <w:r>
              <w:t>24,9</w:t>
            </w:r>
          </w:p>
        </w:tc>
        <w:tc>
          <w:tcPr>
            <w:tcW w:w="1000" w:type="dxa"/>
            <w:tcBorders>
              <w:top w:val="nil"/>
              <w:left w:val="nil"/>
              <w:bottom w:val="nil"/>
              <w:right w:val="nil"/>
            </w:tcBorders>
          </w:tcPr>
          <w:p w:rsidR="006A0D2E" w:rsidRDefault="006A0D2E">
            <w:pPr>
              <w:pStyle w:val="ConsPlusNormal"/>
              <w:jc w:val="center"/>
            </w:pPr>
            <w:r>
              <w:t>29,4</w:t>
            </w:r>
          </w:p>
        </w:tc>
        <w:tc>
          <w:tcPr>
            <w:tcW w:w="999" w:type="dxa"/>
            <w:tcBorders>
              <w:top w:val="nil"/>
              <w:left w:val="nil"/>
              <w:bottom w:val="nil"/>
              <w:right w:val="nil"/>
            </w:tcBorders>
          </w:tcPr>
          <w:p w:rsidR="006A0D2E" w:rsidRDefault="006A0D2E">
            <w:pPr>
              <w:pStyle w:val="ConsPlusNormal"/>
              <w:jc w:val="center"/>
            </w:pPr>
            <w:r>
              <w:t>33,2</w:t>
            </w:r>
          </w:p>
        </w:tc>
        <w:tc>
          <w:tcPr>
            <w:tcW w:w="1142" w:type="dxa"/>
            <w:tcBorders>
              <w:top w:val="nil"/>
              <w:left w:val="nil"/>
              <w:bottom w:val="nil"/>
              <w:right w:val="nil"/>
            </w:tcBorders>
          </w:tcPr>
          <w:p w:rsidR="006A0D2E" w:rsidRDefault="006A0D2E">
            <w:pPr>
              <w:pStyle w:val="ConsPlusNormal"/>
              <w:jc w:val="center"/>
            </w:pPr>
            <w:r>
              <w:t>37,1</w:t>
            </w:r>
          </w:p>
        </w:tc>
        <w:tc>
          <w:tcPr>
            <w:tcW w:w="1142" w:type="dxa"/>
            <w:tcBorders>
              <w:top w:val="nil"/>
              <w:left w:val="nil"/>
              <w:bottom w:val="nil"/>
              <w:right w:val="nil"/>
            </w:tcBorders>
          </w:tcPr>
          <w:p w:rsidR="006A0D2E" w:rsidRDefault="006A0D2E">
            <w:pPr>
              <w:pStyle w:val="ConsPlusNormal"/>
              <w:jc w:val="center"/>
            </w:pPr>
            <w:r>
              <w:t>41,3</w:t>
            </w:r>
          </w:p>
        </w:tc>
        <w:tc>
          <w:tcPr>
            <w:tcW w:w="1142" w:type="dxa"/>
            <w:tcBorders>
              <w:top w:val="nil"/>
              <w:left w:val="nil"/>
              <w:bottom w:val="nil"/>
              <w:right w:val="nil"/>
            </w:tcBorders>
          </w:tcPr>
          <w:p w:rsidR="006A0D2E" w:rsidRDefault="006A0D2E">
            <w:pPr>
              <w:pStyle w:val="ConsPlusNormal"/>
              <w:jc w:val="center"/>
            </w:pPr>
            <w:r>
              <w:t>46,8</w:t>
            </w:r>
          </w:p>
        </w:tc>
        <w:tc>
          <w:tcPr>
            <w:tcW w:w="1142"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Арктическая зона Российской Федерации</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19,2</w:t>
            </w:r>
          </w:p>
        </w:tc>
        <w:tc>
          <w:tcPr>
            <w:tcW w:w="999" w:type="dxa"/>
            <w:tcBorders>
              <w:top w:val="nil"/>
              <w:left w:val="nil"/>
              <w:bottom w:val="nil"/>
              <w:right w:val="nil"/>
            </w:tcBorders>
          </w:tcPr>
          <w:p w:rsidR="006A0D2E" w:rsidRDefault="006A0D2E">
            <w:pPr>
              <w:pStyle w:val="ConsPlusNormal"/>
              <w:jc w:val="center"/>
            </w:pPr>
            <w:r>
              <w:t>22,1</w:t>
            </w:r>
          </w:p>
        </w:tc>
        <w:tc>
          <w:tcPr>
            <w:tcW w:w="999" w:type="dxa"/>
            <w:tcBorders>
              <w:top w:val="nil"/>
              <w:left w:val="nil"/>
              <w:bottom w:val="nil"/>
              <w:right w:val="nil"/>
            </w:tcBorders>
          </w:tcPr>
          <w:p w:rsidR="006A0D2E" w:rsidRDefault="006A0D2E">
            <w:pPr>
              <w:pStyle w:val="ConsPlusNormal"/>
              <w:jc w:val="center"/>
            </w:pPr>
            <w:r>
              <w:t>20,5</w:t>
            </w:r>
          </w:p>
        </w:tc>
        <w:tc>
          <w:tcPr>
            <w:tcW w:w="1000" w:type="dxa"/>
            <w:tcBorders>
              <w:top w:val="nil"/>
              <w:left w:val="nil"/>
              <w:bottom w:val="nil"/>
              <w:right w:val="nil"/>
            </w:tcBorders>
          </w:tcPr>
          <w:p w:rsidR="006A0D2E" w:rsidRDefault="006A0D2E">
            <w:pPr>
              <w:pStyle w:val="ConsPlusNormal"/>
              <w:jc w:val="center"/>
            </w:pPr>
            <w:r>
              <w:t>22,8</w:t>
            </w:r>
          </w:p>
        </w:tc>
        <w:tc>
          <w:tcPr>
            <w:tcW w:w="999" w:type="dxa"/>
            <w:tcBorders>
              <w:top w:val="nil"/>
              <w:left w:val="nil"/>
              <w:bottom w:val="nil"/>
              <w:right w:val="nil"/>
            </w:tcBorders>
          </w:tcPr>
          <w:p w:rsidR="006A0D2E" w:rsidRDefault="006A0D2E">
            <w:pPr>
              <w:pStyle w:val="ConsPlusNormal"/>
              <w:jc w:val="center"/>
            </w:pPr>
            <w:r>
              <w:t>26,1</w:t>
            </w:r>
          </w:p>
        </w:tc>
        <w:tc>
          <w:tcPr>
            <w:tcW w:w="1142" w:type="dxa"/>
            <w:tcBorders>
              <w:top w:val="nil"/>
              <w:left w:val="nil"/>
              <w:bottom w:val="nil"/>
              <w:right w:val="nil"/>
            </w:tcBorders>
          </w:tcPr>
          <w:p w:rsidR="006A0D2E" w:rsidRDefault="006A0D2E">
            <w:pPr>
              <w:pStyle w:val="ConsPlusNormal"/>
              <w:jc w:val="center"/>
            </w:pPr>
            <w:r>
              <w:t>30,3</w:t>
            </w:r>
          </w:p>
        </w:tc>
        <w:tc>
          <w:tcPr>
            <w:tcW w:w="1142" w:type="dxa"/>
            <w:tcBorders>
              <w:top w:val="nil"/>
              <w:left w:val="nil"/>
              <w:bottom w:val="nil"/>
              <w:right w:val="nil"/>
            </w:tcBorders>
          </w:tcPr>
          <w:p w:rsidR="006A0D2E" w:rsidRDefault="006A0D2E">
            <w:pPr>
              <w:pStyle w:val="ConsPlusNormal"/>
              <w:jc w:val="center"/>
            </w:pPr>
            <w:r>
              <w:t>35,4</w:t>
            </w:r>
          </w:p>
        </w:tc>
        <w:tc>
          <w:tcPr>
            <w:tcW w:w="1142" w:type="dxa"/>
            <w:tcBorders>
              <w:top w:val="nil"/>
              <w:left w:val="nil"/>
              <w:bottom w:val="nil"/>
              <w:right w:val="nil"/>
            </w:tcBorders>
          </w:tcPr>
          <w:p w:rsidR="006A0D2E" w:rsidRDefault="006A0D2E">
            <w:pPr>
              <w:pStyle w:val="ConsPlusNormal"/>
              <w:jc w:val="center"/>
            </w:pPr>
            <w:r>
              <w:t>42</w:t>
            </w:r>
          </w:p>
        </w:tc>
        <w:tc>
          <w:tcPr>
            <w:tcW w:w="1142" w:type="dxa"/>
            <w:tcBorders>
              <w:top w:val="nil"/>
              <w:left w:val="nil"/>
              <w:bottom w:val="nil"/>
              <w:right w:val="nil"/>
            </w:tcBorders>
          </w:tcPr>
          <w:p w:rsidR="006A0D2E" w:rsidRDefault="006A0D2E">
            <w:pPr>
              <w:pStyle w:val="ConsPlusNormal"/>
              <w:jc w:val="center"/>
            </w:pPr>
            <w:r>
              <w:t>46,9</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Мурманская область</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19,9</w:t>
            </w:r>
          </w:p>
        </w:tc>
        <w:tc>
          <w:tcPr>
            <w:tcW w:w="999" w:type="dxa"/>
            <w:tcBorders>
              <w:top w:val="nil"/>
              <w:left w:val="nil"/>
              <w:bottom w:val="nil"/>
              <w:right w:val="nil"/>
            </w:tcBorders>
          </w:tcPr>
          <w:p w:rsidR="006A0D2E" w:rsidRDefault="006A0D2E">
            <w:pPr>
              <w:pStyle w:val="ConsPlusNormal"/>
              <w:jc w:val="center"/>
            </w:pPr>
            <w:r>
              <w:t>22,7</w:t>
            </w:r>
          </w:p>
        </w:tc>
        <w:tc>
          <w:tcPr>
            <w:tcW w:w="999" w:type="dxa"/>
            <w:tcBorders>
              <w:top w:val="nil"/>
              <w:left w:val="nil"/>
              <w:bottom w:val="nil"/>
              <w:right w:val="nil"/>
            </w:tcBorders>
          </w:tcPr>
          <w:p w:rsidR="006A0D2E" w:rsidRDefault="006A0D2E">
            <w:pPr>
              <w:pStyle w:val="ConsPlusNormal"/>
              <w:jc w:val="center"/>
            </w:pPr>
            <w:r>
              <w:t>21,6</w:t>
            </w:r>
          </w:p>
        </w:tc>
        <w:tc>
          <w:tcPr>
            <w:tcW w:w="1000" w:type="dxa"/>
            <w:tcBorders>
              <w:top w:val="nil"/>
              <w:left w:val="nil"/>
              <w:bottom w:val="nil"/>
              <w:right w:val="nil"/>
            </w:tcBorders>
          </w:tcPr>
          <w:p w:rsidR="006A0D2E" w:rsidRDefault="006A0D2E">
            <w:pPr>
              <w:pStyle w:val="ConsPlusNormal"/>
              <w:jc w:val="center"/>
            </w:pPr>
            <w:r>
              <w:t>23,8</w:t>
            </w:r>
          </w:p>
        </w:tc>
        <w:tc>
          <w:tcPr>
            <w:tcW w:w="999" w:type="dxa"/>
            <w:tcBorders>
              <w:top w:val="nil"/>
              <w:left w:val="nil"/>
              <w:bottom w:val="nil"/>
              <w:right w:val="nil"/>
            </w:tcBorders>
          </w:tcPr>
          <w:p w:rsidR="006A0D2E" w:rsidRDefault="006A0D2E">
            <w:pPr>
              <w:pStyle w:val="ConsPlusNormal"/>
              <w:jc w:val="center"/>
            </w:pPr>
            <w:r>
              <w:t>24,7</w:t>
            </w:r>
          </w:p>
        </w:tc>
        <w:tc>
          <w:tcPr>
            <w:tcW w:w="1142" w:type="dxa"/>
            <w:tcBorders>
              <w:top w:val="nil"/>
              <w:left w:val="nil"/>
              <w:bottom w:val="nil"/>
              <w:right w:val="nil"/>
            </w:tcBorders>
          </w:tcPr>
          <w:p w:rsidR="006A0D2E" w:rsidRDefault="006A0D2E">
            <w:pPr>
              <w:pStyle w:val="ConsPlusNormal"/>
              <w:jc w:val="center"/>
            </w:pPr>
            <w:r>
              <w:t>27,1</w:t>
            </w:r>
          </w:p>
        </w:tc>
        <w:tc>
          <w:tcPr>
            <w:tcW w:w="1142" w:type="dxa"/>
            <w:tcBorders>
              <w:top w:val="nil"/>
              <w:left w:val="nil"/>
              <w:bottom w:val="nil"/>
              <w:right w:val="nil"/>
            </w:tcBorders>
          </w:tcPr>
          <w:p w:rsidR="006A0D2E" w:rsidRDefault="006A0D2E">
            <w:pPr>
              <w:pStyle w:val="ConsPlusNormal"/>
              <w:jc w:val="center"/>
            </w:pPr>
            <w:r>
              <w:t>31,6</w:t>
            </w:r>
          </w:p>
        </w:tc>
        <w:tc>
          <w:tcPr>
            <w:tcW w:w="1142" w:type="dxa"/>
            <w:tcBorders>
              <w:top w:val="nil"/>
              <w:left w:val="nil"/>
              <w:bottom w:val="nil"/>
              <w:right w:val="nil"/>
            </w:tcBorders>
          </w:tcPr>
          <w:p w:rsidR="006A0D2E" w:rsidRDefault="006A0D2E">
            <w:pPr>
              <w:pStyle w:val="ConsPlusNormal"/>
              <w:jc w:val="center"/>
            </w:pPr>
            <w:r>
              <w:t>35,9</w:t>
            </w:r>
          </w:p>
        </w:tc>
        <w:tc>
          <w:tcPr>
            <w:tcW w:w="1142" w:type="dxa"/>
            <w:tcBorders>
              <w:top w:val="nil"/>
              <w:left w:val="nil"/>
              <w:bottom w:val="nil"/>
              <w:right w:val="nil"/>
            </w:tcBorders>
          </w:tcPr>
          <w:p w:rsidR="006A0D2E" w:rsidRDefault="006A0D2E">
            <w:pPr>
              <w:pStyle w:val="ConsPlusNormal"/>
              <w:jc w:val="center"/>
            </w:pPr>
            <w:r>
              <w:t>41,3</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Ненецкий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27,7</w:t>
            </w:r>
          </w:p>
        </w:tc>
        <w:tc>
          <w:tcPr>
            <w:tcW w:w="999" w:type="dxa"/>
            <w:tcBorders>
              <w:top w:val="nil"/>
              <w:left w:val="nil"/>
              <w:bottom w:val="nil"/>
              <w:right w:val="nil"/>
            </w:tcBorders>
          </w:tcPr>
          <w:p w:rsidR="006A0D2E" w:rsidRDefault="006A0D2E">
            <w:pPr>
              <w:pStyle w:val="ConsPlusNormal"/>
              <w:jc w:val="center"/>
            </w:pPr>
            <w:r>
              <w:t>27,8</w:t>
            </w:r>
          </w:p>
        </w:tc>
        <w:tc>
          <w:tcPr>
            <w:tcW w:w="999" w:type="dxa"/>
            <w:tcBorders>
              <w:top w:val="nil"/>
              <w:left w:val="nil"/>
              <w:bottom w:val="nil"/>
              <w:right w:val="nil"/>
            </w:tcBorders>
          </w:tcPr>
          <w:p w:rsidR="006A0D2E" w:rsidRDefault="006A0D2E">
            <w:pPr>
              <w:pStyle w:val="ConsPlusNormal"/>
              <w:jc w:val="center"/>
            </w:pPr>
            <w:r>
              <w:t>24,9</w:t>
            </w:r>
          </w:p>
        </w:tc>
        <w:tc>
          <w:tcPr>
            <w:tcW w:w="1000" w:type="dxa"/>
            <w:tcBorders>
              <w:top w:val="nil"/>
              <w:left w:val="nil"/>
              <w:bottom w:val="nil"/>
              <w:right w:val="nil"/>
            </w:tcBorders>
          </w:tcPr>
          <w:p w:rsidR="006A0D2E" w:rsidRDefault="006A0D2E">
            <w:pPr>
              <w:pStyle w:val="ConsPlusNormal"/>
              <w:jc w:val="center"/>
            </w:pPr>
            <w:r>
              <w:t>27,9</w:t>
            </w:r>
          </w:p>
        </w:tc>
        <w:tc>
          <w:tcPr>
            <w:tcW w:w="999" w:type="dxa"/>
            <w:tcBorders>
              <w:top w:val="nil"/>
              <w:left w:val="nil"/>
              <w:bottom w:val="nil"/>
              <w:right w:val="nil"/>
            </w:tcBorders>
          </w:tcPr>
          <w:p w:rsidR="006A0D2E" w:rsidRDefault="006A0D2E">
            <w:pPr>
              <w:pStyle w:val="ConsPlusNormal"/>
              <w:jc w:val="center"/>
            </w:pPr>
            <w:r>
              <w:t>32,2</w:t>
            </w:r>
          </w:p>
        </w:tc>
        <w:tc>
          <w:tcPr>
            <w:tcW w:w="1142" w:type="dxa"/>
            <w:tcBorders>
              <w:top w:val="nil"/>
              <w:left w:val="nil"/>
              <w:bottom w:val="nil"/>
              <w:right w:val="nil"/>
            </w:tcBorders>
          </w:tcPr>
          <w:p w:rsidR="006A0D2E" w:rsidRDefault="006A0D2E">
            <w:pPr>
              <w:pStyle w:val="ConsPlusNormal"/>
              <w:jc w:val="center"/>
            </w:pPr>
            <w:r>
              <w:t>37,5</w:t>
            </w:r>
          </w:p>
        </w:tc>
        <w:tc>
          <w:tcPr>
            <w:tcW w:w="1142" w:type="dxa"/>
            <w:tcBorders>
              <w:top w:val="nil"/>
              <w:left w:val="nil"/>
              <w:bottom w:val="nil"/>
              <w:right w:val="nil"/>
            </w:tcBorders>
          </w:tcPr>
          <w:p w:rsidR="006A0D2E" w:rsidRDefault="006A0D2E">
            <w:pPr>
              <w:pStyle w:val="ConsPlusNormal"/>
              <w:jc w:val="center"/>
            </w:pPr>
            <w:r>
              <w:t>41,5</w:t>
            </w:r>
          </w:p>
        </w:tc>
        <w:tc>
          <w:tcPr>
            <w:tcW w:w="1142" w:type="dxa"/>
            <w:tcBorders>
              <w:top w:val="nil"/>
              <w:left w:val="nil"/>
              <w:bottom w:val="nil"/>
              <w:right w:val="nil"/>
            </w:tcBorders>
          </w:tcPr>
          <w:p w:rsidR="006A0D2E" w:rsidRDefault="006A0D2E">
            <w:pPr>
              <w:pStyle w:val="ConsPlusNormal"/>
              <w:jc w:val="center"/>
            </w:pPr>
            <w:r>
              <w:t>48,6</w:t>
            </w:r>
          </w:p>
        </w:tc>
        <w:tc>
          <w:tcPr>
            <w:tcW w:w="1142" w:type="dxa"/>
            <w:tcBorders>
              <w:top w:val="nil"/>
              <w:left w:val="nil"/>
              <w:bottom w:val="nil"/>
              <w:right w:val="nil"/>
            </w:tcBorders>
          </w:tcPr>
          <w:p w:rsidR="006A0D2E" w:rsidRDefault="006A0D2E">
            <w:pPr>
              <w:pStyle w:val="ConsPlusNormal"/>
              <w:jc w:val="center"/>
            </w:pPr>
            <w:r>
              <w:t>50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Чукотский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11,4</w:t>
            </w:r>
          </w:p>
        </w:tc>
        <w:tc>
          <w:tcPr>
            <w:tcW w:w="999" w:type="dxa"/>
            <w:tcBorders>
              <w:top w:val="nil"/>
              <w:left w:val="nil"/>
              <w:bottom w:val="nil"/>
              <w:right w:val="nil"/>
            </w:tcBorders>
          </w:tcPr>
          <w:p w:rsidR="006A0D2E" w:rsidRDefault="006A0D2E">
            <w:pPr>
              <w:pStyle w:val="ConsPlusNormal"/>
              <w:jc w:val="center"/>
            </w:pPr>
            <w:r>
              <w:t>14,1</w:t>
            </w:r>
          </w:p>
        </w:tc>
        <w:tc>
          <w:tcPr>
            <w:tcW w:w="999" w:type="dxa"/>
            <w:tcBorders>
              <w:top w:val="nil"/>
              <w:left w:val="nil"/>
              <w:bottom w:val="nil"/>
              <w:right w:val="nil"/>
            </w:tcBorders>
          </w:tcPr>
          <w:p w:rsidR="006A0D2E" w:rsidRDefault="006A0D2E">
            <w:pPr>
              <w:pStyle w:val="ConsPlusNormal"/>
              <w:jc w:val="center"/>
            </w:pPr>
            <w:r>
              <w:t>15,6</w:t>
            </w:r>
          </w:p>
        </w:tc>
        <w:tc>
          <w:tcPr>
            <w:tcW w:w="1000" w:type="dxa"/>
            <w:tcBorders>
              <w:top w:val="nil"/>
              <w:left w:val="nil"/>
              <w:bottom w:val="nil"/>
              <w:right w:val="nil"/>
            </w:tcBorders>
          </w:tcPr>
          <w:p w:rsidR="006A0D2E" w:rsidRDefault="006A0D2E">
            <w:pPr>
              <w:pStyle w:val="ConsPlusNormal"/>
              <w:jc w:val="center"/>
            </w:pPr>
            <w:r>
              <w:t>17,5</w:t>
            </w:r>
          </w:p>
        </w:tc>
        <w:tc>
          <w:tcPr>
            <w:tcW w:w="999" w:type="dxa"/>
            <w:tcBorders>
              <w:top w:val="nil"/>
              <w:left w:val="nil"/>
              <w:bottom w:val="nil"/>
              <w:right w:val="nil"/>
            </w:tcBorders>
          </w:tcPr>
          <w:p w:rsidR="006A0D2E" w:rsidRDefault="006A0D2E">
            <w:pPr>
              <w:pStyle w:val="ConsPlusNormal"/>
              <w:jc w:val="center"/>
            </w:pPr>
            <w:r>
              <w:t>21,6</w:t>
            </w:r>
          </w:p>
        </w:tc>
        <w:tc>
          <w:tcPr>
            <w:tcW w:w="1142" w:type="dxa"/>
            <w:tcBorders>
              <w:top w:val="nil"/>
              <w:left w:val="nil"/>
              <w:bottom w:val="nil"/>
              <w:right w:val="nil"/>
            </w:tcBorders>
          </w:tcPr>
          <w:p w:rsidR="006A0D2E" w:rsidRDefault="006A0D2E">
            <w:pPr>
              <w:pStyle w:val="ConsPlusNormal"/>
              <w:jc w:val="center"/>
            </w:pPr>
            <w:r>
              <w:t>27</w:t>
            </w:r>
          </w:p>
        </w:tc>
        <w:tc>
          <w:tcPr>
            <w:tcW w:w="1142" w:type="dxa"/>
            <w:tcBorders>
              <w:top w:val="nil"/>
              <w:left w:val="nil"/>
              <w:bottom w:val="nil"/>
              <w:right w:val="nil"/>
            </w:tcBorders>
          </w:tcPr>
          <w:p w:rsidR="006A0D2E" w:rsidRDefault="006A0D2E">
            <w:pPr>
              <w:pStyle w:val="ConsPlusNormal"/>
              <w:jc w:val="center"/>
            </w:pPr>
            <w:r>
              <w:t>33</w:t>
            </w:r>
          </w:p>
        </w:tc>
        <w:tc>
          <w:tcPr>
            <w:tcW w:w="1142" w:type="dxa"/>
            <w:tcBorders>
              <w:top w:val="nil"/>
              <w:left w:val="nil"/>
              <w:bottom w:val="nil"/>
              <w:right w:val="nil"/>
            </w:tcBorders>
          </w:tcPr>
          <w:p w:rsidR="006A0D2E" w:rsidRDefault="006A0D2E">
            <w:pPr>
              <w:pStyle w:val="ConsPlusNormal"/>
              <w:jc w:val="center"/>
            </w:pPr>
            <w:r>
              <w:t>36,7</w:t>
            </w:r>
          </w:p>
        </w:tc>
        <w:tc>
          <w:tcPr>
            <w:tcW w:w="1142" w:type="dxa"/>
            <w:tcBorders>
              <w:top w:val="nil"/>
              <w:left w:val="nil"/>
              <w:bottom w:val="nil"/>
              <w:right w:val="nil"/>
            </w:tcBorders>
          </w:tcPr>
          <w:p w:rsidR="006A0D2E" w:rsidRDefault="006A0D2E">
            <w:pPr>
              <w:pStyle w:val="ConsPlusNormal"/>
              <w:jc w:val="center"/>
            </w:pPr>
            <w:r>
              <w:t>38,4</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Ямало-Ненецкий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23,8</w:t>
            </w:r>
          </w:p>
        </w:tc>
        <w:tc>
          <w:tcPr>
            <w:tcW w:w="999" w:type="dxa"/>
            <w:tcBorders>
              <w:top w:val="nil"/>
              <w:left w:val="nil"/>
              <w:bottom w:val="nil"/>
              <w:right w:val="nil"/>
            </w:tcBorders>
          </w:tcPr>
          <w:p w:rsidR="006A0D2E" w:rsidRDefault="006A0D2E">
            <w:pPr>
              <w:pStyle w:val="ConsPlusNormal"/>
              <w:jc w:val="center"/>
            </w:pPr>
            <w:r>
              <w:t>25</w:t>
            </w:r>
          </w:p>
        </w:tc>
        <w:tc>
          <w:tcPr>
            <w:tcW w:w="999" w:type="dxa"/>
            <w:tcBorders>
              <w:top w:val="nil"/>
              <w:left w:val="nil"/>
              <w:bottom w:val="nil"/>
              <w:right w:val="nil"/>
            </w:tcBorders>
          </w:tcPr>
          <w:p w:rsidR="006A0D2E" w:rsidRDefault="006A0D2E">
            <w:pPr>
              <w:pStyle w:val="ConsPlusNormal"/>
              <w:jc w:val="center"/>
            </w:pPr>
            <w:r>
              <w:t>27,8</w:t>
            </w:r>
          </w:p>
        </w:tc>
        <w:tc>
          <w:tcPr>
            <w:tcW w:w="1000" w:type="dxa"/>
            <w:tcBorders>
              <w:top w:val="nil"/>
              <w:left w:val="nil"/>
              <w:bottom w:val="nil"/>
              <w:right w:val="nil"/>
            </w:tcBorders>
          </w:tcPr>
          <w:p w:rsidR="006A0D2E" w:rsidRDefault="006A0D2E">
            <w:pPr>
              <w:pStyle w:val="ConsPlusNormal"/>
              <w:jc w:val="center"/>
            </w:pPr>
            <w:r>
              <w:t>28</w:t>
            </w:r>
          </w:p>
        </w:tc>
        <w:tc>
          <w:tcPr>
            <w:tcW w:w="999" w:type="dxa"/>
            <w:tcBorders>
              <w:top w:val="nil"/>
              <w:left w:val="nil"/>
              <w:bottom w:val="nil"/>
              <w:right w:val="nil"/>
            </w:tcBorders>
          </w:tcPr>
          <w:p w:rsidR="006A0D2E" w:rsidRDefault="006A0D2E">
            <w:pPr>
              <w:pStyle w:val="ConsPlusNormal"/>
              <w:jc w:val="center"/>
            </w:pPr>
            <w:r>
              <w:t>30</w:t>
            </w:r>
          </w:p>
        </w:tc>
        <w:tc>
          <w:tcPr>
            <w:tcW w:w="1142" w:type="dxa"/>
            <w:tcBorders>
              <w:top w:val="nil"/>
              <w:left w:val="nil"/>
              <w:bottom w:val="nil"/>
              <w:right w:val="nil"/>
            </w:tcBorders>
          </w:tcPr>
          <w:p w:rsidR="006A0D2E" w:rsidRDefault="006A0D2E">
            <w:pPr>
              <w:pStyle w:val="ConsPlusNormal"/>
              <w:jc w:val="center"/>
            </w:pPr>
            <w:r>
              <w:t>32</w:t>
            </w:r>
          </w:p>
        </w:tc>
        <w:tc>
          <w:tcPr>
            <w:tcW w:w="1142" w:type="dxa"/>
            <w:tcBorders>
              <w:top w:val="nil"/>
              <w:left w:val="nil"/>
              <w:bottom w:val="nil"/>
              <w:right w:val="nil"/>
            </w:tcBorders>
          </w:tcPr>
          <w:p w:rsidR="006A0D2E" w:rsidRDefault="006A0D2E">
            <w:pPr>
              <w:pStyle w:val="ConsPlusNormal"/>
              <w:jc w:val="center"/>
            </w:pPr>
            <w:r>
              <w:t>36</w:t>
            </w:r>
          </w:p>
        </w:tc>
        <w:tc>
          <w:tcPr>
            <w:tcW w:w="1142" w:type="dxa"/>
            <w:tcBorders>
              <w:top w:val="nil"/>
              <w:left w:val="nil"/>
              <w:bottom w:val="nil"/>
              <w:right w:val="nil"/>
            </w:tcBorders>
          </w:tcPr>
          <w:p w:rsidR="006A0D2E" w:rsidRDefault="006A0D2E">
            <w:pPr>
              <w:pStyle w:val="ConsPlusNormal"/>
              <w:jc w:val="center"/>
            </w:pPr>
            <w:r>
              <w:t>43</w:t>
            </w:r>
          </w:p>
        </w:tc>
        <w:tc>
          <w:tcPr>
            <w:tcW w:w="1142"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Архангельская область (г. Архангельск)</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13,1</w:t>
            </w:r>
          </w:p>
        </w:tc>
        <w:tc>
          <w:tcPr>
            <w:tcW w:w="999" w:type="dxa"/>
            <w:tcBorders>
              <w:top w:val="nil"/>
              <w:left w:val="nil"/>
              <w:bottom w:val="nil"/>
              <w:right w:val="nil"/>
            </w:tcBorders>
          </w:tcPr>
          <w:p w:rsidR="006A0D2E" w:rsidRDefault="006A0D2E">
            <w:pPr>
              <w:pStyle w:val="ConsPlusNormal"/>
              <w:jc w:val="center"/>
            </w:pPr>
            <w:r>
              <w:t>20,7</w:t>
            </w:r>
          </w:p>
        </w:tc>
        <w:tc>
          <w:tcPr>
            <w:tcW w:w="999" w:type="dxa"/>
            <w:tcBorders>
              <w:top w:val="nil"/>
              <w:left w:val="nil"/>
              <w:bottom w:val="nil"/>
              <w:right w:val="nil"/>
            </w:tcBorders>
          </w:tcPr>
          <w:p w:rsidR="006A0D2E" w:rsidRDefault="006A0D2E">
            <w:pPr>
              <w:pStyle w:val="ConsPlusNormal"/>
              <w:jc w:val="center"/>
            </w:pPr>
            <w:r>
              <w:t>12,5</w:t>
            </w:r>
          </w:p>
        </w:tc>
        <w:tc>
          <w:tcPr>
            <w:tcW w:w="1000" w:type="dxa"/>
            <w:tcBorders>
              <w:top w:val="nil"/>
              <w:left w:val="nil"/>
              <w:bottom w:val="nil"/>
              <w:right w:val="nil"/>
            </w:tcBorders>
          </w:tcPr>
          <w:p w:rsidR="006A0D2E" w:rsidRDefault="006A0D2E">
            <w:pPr>
              <w:pStyle w:val="ConsPlusNormal"/>
              <w:jc w:val="center"/>
            </w:pPr>
            <w:r>
              <w:t>17</w:t>
            </w:r>
          </w:p>
        </w:tc>
        <w:tc>
          <w:tcPr>
            <w:tcW w:w="999" w:type="dxa"/>
            <w:tcBorders>
              <w:top w:val="nil"/>
              <w:left w:val="nil"/>
              <w:bottom w:val="nil"/>
              <w:right w:val="nil"/>
            </w:tcBorders>
          </w:tcPr>
          <w:p w:rsidR="006A0D2E" w:rsidRDefault="006A0D2E">
            <w:pPr>
              <w:pStyle w:val="ConsPlusNormal"/>
              <w:jc w:val="center"/>
            </w:pPr>
            <w:r>
              <w:t>22</w:t>
            </w:r>
          </w:p>
        </w:tc>
        <w:tc>
          <w:tcPr>
            <w:tcW w:w="1142" w:type="dxa"/>
            <w:tcBorders>
              <w:top w:val="nil"/>
              <w:left w:val="nil"/>
              <w:bottom w:val="nil"/>
              <w:right w:val="nil"/>
            </w:tcBorders>
          </w:tcPr>
          <w:p w:rsidR="006A0D2E" w:rsidRDefault="006A0D2E">
            <w:pPr>
              <w:pStyle w:val="ConsPlusNormal"/>
              <w:jc w:val="center"/>
            </w:pPr>
            <w:r>
              <w:t>28</w:t>
            </w:r>
          </w:p>
        </w:tc>
        <w:tc>
          <w:tcPr>
            <w:tcW w:w="1142" w:type="dxa"/>
            <w:tcBorders>
              <w:top w:val="nil"/>
              <w:left w:val="nil"/>
              <w:bottom w:val="nil"/>
              <w:right w:val="nil"/>
            </w:tcBorders>
          </w:tcPr>
          <w:p w:rsidR="006A0D2E" w:rsidRDefault="006A0D2E">
            <w:pPr>
              <w:pStyle w:val="ConsPlusNormal"/>
              <w:jc w:val="center"/>
            </w:pPr>
            <w:r>
              <w:t>35</w:t>
            </w:r>
          </w:p>
        </w:tc>
        <w:tc>
          <w:tcPr>
            <w:tcW w:w="1142" w:type="dxa"/>
            <w:tcBorders>
              <w:top w:val="nil"/>
              <w:left w:val="nil"/>
              <w:bottom w:val="nil"/>
              <w:right w:val="nil"/>
            </w:tcBorders>
          </w:tcPr>
          <w:p w:rsidR="006A0D2E" w:rsidRDefault="006A0D2E">
            <w:pPr>
              <w:pStyle w:val="ConsPlusNormal"/>
              <w:jc w:val="center"/>
            </w:pPr>
            <w:r>
              <w:t>46</w:t>
            </w:r>
          </w:p>
        </w:tc>
        <w:tc>
          <w:tcPr>
            <w:tcW w:w="1142" w:type="dxa"/>
            <w:tcBorders>
              <w:top w:val="nil"/>
              <w:left w:val="nil"/>
              <w:bottom w:val="nil"/>
              <w:right w:val="nil"/>
            </w:tcBorders>
          </w:tcPr>
          <w:p w:rsidR="006A0D2E" w:rsidRDefault="006A0D2E">
            <w:pPr>
              <w:pStyle w:val="ConsPlusNormal"/>
              <w:jc w:val="center"/>
            </w:pPr>
            <w:r>
              <w:t>49,8</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outlineLvl w:val="3"/>
            </w:pPr>
            <w:r>
              <w:t>Показатель 5.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процентов</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Российская Федерация</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5,8</w:t>
            </w:r>
          </w:p>
        </w:tc>
        <w:tc>
          <w:tcPr>
            <w:tcW w:w="999" w:type="dxa"/>
            <w:tcBorders>
              <w:top w:val="nil"/>
              <w:left w:val="nil"/>
              <w:bottom w:val="nil"/>
              <w:right w:val="nil"/>
            </w:tcBorders>
          </w:tcPr>
          <w:p w:rsidR="006A0D2E" w:rsidRDefault="006A0D2E">
            <w:pPr>
              <w:pStyle w:val="ConsPlusNormal"/>
              <w:jc w:val="center"/>
            </w:pPr>
            <w:r>
              <w:t>8,3</w:t>
            </w:r>
          </w:p>
        </w:tc>
        <w:tc>
          <w:tcPr>
            <w:tcW w:w="999" w:type="dxa"/>
            <w:tcBorders>
              <w:top w:val="nil"/>
              <w:left w:val="nil"/>
              <w:bottom w:val="nil"/>
              <w:right w:val="nil"/>
            </w:tcBorders>
          </w:tcPr>
          <w:p w:rsidR="006A0D2E" w:rsidRDefault="006A0D2E">
            <w:pPr>
              <w:pStyle w:val="ConsPlusNormal"/>
              <w:jc w:val="center"/>
            </w:pPr>
            <w:r>
              <w:t>8,2</w:t>
            </w:r>
          </w:p>
        </w:tc>
        <w:tc>
          <w:tcPr>
            <w:tcW w:w="1000" w:type="dxa"/>
            <w:tcBorders>
              <w:top w:val="nil"/>
              <w:left w:val="nil"/>
              <w:bottom w:val="nil"/>
              <w:right w:val="nil"/>
            </w:tcBorders>
          </w:tcPr>
          <w:p w:rsidR="006A0D2E" w:rsidRDefault="006A0D2E">
            <w:pPr>
              <w:pStyle w:val="ConsPlusNormal"/>
              <w:jc w:val="center"/>
            </w:pPr>
            <w:r>
              <w:t>10,6</w:t>
            </w:r>
          </w:p>
        </w:tc>
        <w:tc>
          <w:tcPr>
            <w:tcW w:w="999" w:type="dxa"/>
            <w:tcBorders>
              <w:top w:val="nil"/>
              <w:left w:val="nil"/>
              <w:bottom w:val="nil"/>
              <w:right w:val="nil"/>
            </w:tcBorders>
          </w:tcPr>
          <w:p w:rsidR="006A0D2E" w:rsidRDefault="006A0D2E">
            <w:pPr>
              <w:pStyle w:val="ConsPlusNormal"/>
              <w:jc w:val="center"/>
            </w:pPr>
            <w:r>
              <w:t>12,6</w:t>
            </w:r>
          </w:p>
        </w:tc>
        <w:tc>
          <w:tcPr>
            <w:tcW w:w="1142" w:type="dxa"/>
            <w:tcBorders>
              <w:top w:val="nil"/>
              <w:left w:val="nil"/>
              <w:bottom w:val="nil"/>
              <w:right w:val="nil"/>
            </w:tcBorders>
          </w:tcPr>
          <w:p w:rsidR="006A0D2E" w:rsidRDefault="006A0D2E">
            <w:pPr>
              <w:pStyle w:val="ConsPlusNormal"/>
              <w:jc w:val="center"/>
            </w:pPr>
            <w:r>
              <w:t>15</w:t>
            </w:r>
          </w:p>
        </w:tc>
        <w:tc>
          <w:tcPr>
            <w:tcW w:w="1142" w:type="dxa"/>
            <w:tcBorders>
              <w:top w:val="nil"/>
              <w:left w:val="nil"/>
              <w:bottom w:val="nil"/>
              <w:right w:val="nil"/>
            </w:tcBorders>
          </w:tcPr>
          <w:p w:rsidR="006A0D2E" w:rsidRDefault="006A0D2E">
            <w:pPr>
              <w:pStyle w:val="ConsPlusNormal"/>
              <w:jc w:val="center"/>
            </w:pPr>
            <w:r>
              <w:t>17,6</w:t>
            </w:r>
          </w:p>
        </w:tc>
        <w:tc>
          <w:tcPr>
            <w:tcW w:w="1142" w:type="dxa"/>
            <w:tcBorders>
              <w:top w:val="nil"/>
              <w:left w:val="nil"/>
              <w:bottom w:val="nil"/>
              <w:right w:val="nil"/>
            </w:tcBorders>
          </w:tcPr>
          <w:p w:rsidR="006A0D2E" w:rsidRDefault="006A0D2E">
            <w:pPr>
              <w:pStyle w:val="ConsPlusNormal"/>
              <w:jc w:val="center"/>
            </w:pPr>
            <w:r>
              <w:t>19,7</w:t>
            </w:r>
          </w:p>
        </w:tc>
        <w:tc>
          <w:tcPr>
            <w:tcW w:w="1142"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Арктическая зона Российской Федерации</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7,7</w:t>
            </w:r>
          </w:p>
        </w:tc>
        <w:tc>
          <w:tcPr>
            <w:tcW w:w="999" w:type="dxa"/>
            <w:tcBorders>
              <w:top w:val="nil"/>
              <w:left w:val="nil"/>
              <w:bottom w:val="nil"/>
              <w:right w:val="nil"/>
            </w:tcBorders>
          </w:tcPr>
          <w:p w:rsidR="006A0D2E" w:rsidRDefault="006A0D2E">
            <w:pPr>
              <w:pStyle w:val="ConsPlusNormal"/>
              <w:jc w:val="center"/>
            </w:pPr>
            <w:r>
              <w:t>10,7</w:t>
            </w:r>
          </w:p>
        </w:tc>
        <w:tc>
          <w:tcPr>
            <w:tcW w:w="999" w:type="dxa"/>
            <w:tcBorders>
              <w:top w:val="nil"/>
              <w:left w:val="nil"/>
              <w:bottom w:val="nil"/>
              <w:right w:val="nil"/>
            </w:tcBorders>
          </w:tcPr>
          <w:p w:rsidR="006A0D2E" w:rsidRDefault="006A0D2E">
            <w:pPr>
              <w:pStyle w:val="ConsPlusNormal"/>
              <w:jc w:val="center"/>
            </w:pPr>
            <w:r>
              <w:t>6,6</w:t>
            </w:r>
          </w:p>
        </w:tc>
        <w:tc>
          <w:tcPr>
            <w:tcW w:w="1000" w:type="dxa"/>
            <w:tcBorders>
              <w:top w:val="nil"/>
              <w:left w:val="nil"/>
              <w:bottom w:val="nil"/>
              <w:right w:val="nil"/>
            </w:tcBorders>
          </w:tcPr>
          <w:p w:rsidR="006A0D2E" w:rsidRDefault="006A0D2E">
            <w:pPr>
              <w:pStyle w:val="ConsPlusNormal"/>
              <w:jc w:val="center"/>
            </w:pPr>
            <w:r>
              <w:t>10,5</w:t>
            </w:r>
          </w:p>
        </w:tc>
        <w:tc>
          <w:tcPr>
            <w:tcW w:w="999" w:type="dxa"/>
            <w:tcBorders>
              <w:top w:val="nil"/>
              <w:left w:val="nil"/>
              <w:bottom w:val="nil"/>
              <w:right w:val="nil"/>
            </w:tcBorders>
          </w:tcPr>
          <w:p w:rsidR="006A0D2E" w:rsidRDefault="006A0D2E">
            <w:pPr>
              <w:pStyle w:val="ConsPlusNormal"/>
              <w:jc w:val="center"/>
            </w:pPr>
            <w:r>
              <w:t>12</w:t>
            </w:r>
          </w:p>
        </w:tc>
        <w:tc>
          <w:tcPr>
            <w:tcW w:w="1142" w:type="dxa"/>
            <w:tcBorders>
              <w:top w:val="nil"/>
              <w:left w:val="nil"/>
              <w:bottom w:val="nil"/>
              <w:right w:val="nil"/>
            </w:tcBorders>
          </w:tcPr>
          <w:p w:rsidR="006A0D2E" w:rsidRDefault="006A0D2E">
            <w:pPr>
              <w:pStyle w:val="ConsPlusNormal"/>
              <w:jc w:val="center"/>
            </w:pPr>
            <w:r>
              <w:t>14,3</w:t>
            </w:r>
          </w:p>
        </w:tc>
        <w:tc>
          <w:tcPr>
            <w:tcW w:w="1142" w:type="dxa"/>
            <w:tcBorders>
              <w:top w:val="nil"/>
              <w:left w:val="nil"/>
              <w:bottom w:val="nil"/>
              <w:right w:val="nil"/>
            </w:tcBorders>
          </w:tcPr>
          <w:p w:rsidR="006A0D2E" w:rsidRDefault="006A0D2E">
            <w:pPr>
              <w:pStyle w:val="ConsPlusNormal"/>
              <w:jc w:val="center"/>
            </w:pPr>
            <w:r>
              <w:t>16,7</w:t>
            </w:r>
          </w:p>
        </w:tc>
        <w:tc>
          <w:tcPr>
            <w:tcW w:w="1142" w:type="dxa"/>
            <w:tcBorders>
              <w:top w:val="nil"/>
              <w:left w:val="nil"/>
              <w:bottom w:val="nil"/>
              <w:right w:val="nil"/>
            </w:tcBorders>
          </w:tcPr>
          <w:p w:rsidR="006A0D2E" w:rsidRDefault="006A0D2E">
            <w:pPr>
              <w:pStyle w:val="ConsPlusNormal"/>
              <w:jc w:val="center"/>
            </w:pPr>
            <w:r>
              <w:t>19,3</w:t>
            </w:r>
          </w:p>
        </w:tc>
        <w:tc>
          <w:tcPr>
            <w:tcW w:w="1142" w:type="dxa"/>
            <w:tcBorders>
              <w:top w:val="nil"/>
              <w:left w:val="nil"/>
              <w:bottom w:val="nil"/>
              <w:right w:val="nil"/>
            </w:tcBorders>
          </w:tcPr>
          <w:p w:rsidR="006A0D2E" w:rsidRDefault="006A0D2E">
            <w:pPr>
              <w:pStyle w:val="ConsPlusNormal"/>
              <w:jc w:val="center"/>
            </w:pPr>
            <w:r>
              <w:t>21,5</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Мурманская область</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5,3</w:t>
            </w:r>
          </w:p>
        </w:tc>
        <w:tc>
          <w:tcPr>
            <w:tcW w:w="999" w:type="dxa"/>
            <w:tcBorders>
              <w:top w:val="nil"/>
              <w:left w:val="nil"/>
              <w:bottom w:val="nil"/>
              <w:right w:val="nil"/>
            </w:tcBorders>
          </w:tcPr>
          <w:p w:rsidR="006A0D2E" w:rsidRDefault="006A0D2E">
            <w:pPr>
              <w:pStyle w:val="ConsPlusNormal"/>
              <w:jc w:val="center"/>
            </w:pPr>
            <w:r>
              <w:t>6,3</w:t>
            </w:r>
          </w:p>
        </w:tc>
        <w:tc>
          <w:tcPr>
            <w:tcW w:w="999" w:type="dxa"/>
            <w:tcBorders>
              <w:top w:val="nil"/>
              <w:left w:val="nil"/>
              <w:bottom w:val="nil"/>
              <w:right w:val="nil"/>
            </w:tcBorders>
          </w:tcPr>
          <w:p w:rsidR="006A0D2E" w:rsidRDefault="006A0D2E">
            <w:pPr>
              <w:pStyle w:val="ConsPlusNormal"/>
              <w:jc w:val="center"/>
            </w:pPr>
            <w:r>
              <w:t>6,8</w:t>
            </w:r>
          </w:p>
        </w:tc>
        <w:tc>
          <w:tcPr>
            <w:tcW w:w="1000" w:type="dxa"/>
            <w:tcBorders>
              <w:top w:val="nil"/>
              <w:left w:val="nil"/>
              <w:bottom w:val="nil"/>
              <w:right w:val="nil"/>
            </w:tcBorders>
          </w:tcPr>
          <w:p w:rsidR="006A0D2E" w:rsidRDefault="006A0D2E">
            <w:pPr>
              <w:pStyle w:val="ConsPlusNormal"/>
              <w:jc w:val="center"/>
            </w:pPr>
            <w:r>
              <w:t>7,1</w:t>
            </w:r>
          </w:p>
        </w:tc>
        <w:tc>
          <w:tcPr>
            <w:tcW w:w="999" w:type="dxa"/>
            <w:tcBorders>
              <w:top w:val="nil"/>
              <w:left w:val="nil"/>
              <w:bottom w:val="nil"/>
              <w:right w:val="nil"/>
            </w:tcBorders>
          </w:tcPr>
          <w:p w:rsidR="006A0D2E" w:rsidRDefault="006A0D2E">
            <w:pPr>
              <w:pStyle w:val="ConsPlusNormal"/>
              <w:jc w:val="center"/>
            </w:pPr>
            <w:r>
              <w:t>7,9</w:t>
            </w:r>
          </w:p>
        </w:tc>
        <w:tc>
          <w:tcPr>
            <w:tcW w:w="1142" w:type="dxa"/>
            <w:tcBorders>
              <w:top w:val="nil"/>
              <w:left w:val="nil"/>
              <w:bottom w:val="nil"/>
              <w:right w:val="nil"/>
            </w:tcBorders>
          </w:tcPr>
          <w:p w:rsidR="006A0D2E" w:rsidRDefault="006A0D2E">
            <w:pPr>
              <w:pStyle w:val="ConsPlusNormal"/>
              <w:jc w:val="center"/>
            </w:pPr>
            <w:r>
              <w:t>9,8</w:t>
            </w:r>
          </w:p>
        </w:tc>
        <w:tc>
          <w:tcPr>
            <w:tcW w:w="1142" w:type="dxa"/>
            <w:tcBorders>
              <w:top w:val="nil"/>
              <w:left w:val="nil"/>
              <w:bottom w:val="nil"/>
              <w:right w:val="nil"/>
            </w:tcBorders>
          </w:tcPr>
          <w:p w:rsidR="006A0D2E" w:rsidRDefault="006A0D2E">
            <w:pPr>
              <w:pStyle w:val="ConsPlusNormal"/>
              <w:jc w:val="center"/>
            </w:pPr>
            <w:r>
              <w:t>14,7</w:t>
            </w:r>
          </w:p>
        </w:tc>
        <w:tc>
          <w:tcPr>
            <w:tcW w:w="1142" w:type="dxa"/>
            <w:tcBorders>
              <w:top w:val="nil"/>
              <w:left w:val="nil"/>
              <w:bottom w:val="nil"/>
              <w:right w:val="nil"/>
            </w:tcBorders>
          </w:tcPr>
          <w:p w:rsidR="006A0D2E" w:rsidRDefault="006A0D2E">
            <w:pPr>
              <w:pStyle w:val="ConsPlusNormal"/>
              <w:jc w:val="center"/>
            </w:pPr>
            <w:r>
              <w:t>20,5</w:t>
            </w:r>
          </w:p>
        </w:tc>
        <w:tc>
          <w:tcPr>
            <w:tcW w:w="1142" w:type="dxa"/>
            <w:tcBorders>
              <w:top w:val="nil"/>
              <w:left w:val="nil"/>
              <w:bottom w:val="nil"/>
              <w:right w:val="nil"/>
            </w:tcBorders>
          </w:tcPr>
          <w:p w:rsidR="006A0D2E" w:rsidRDefault="006A0D2E">
            <w:pPr>
              <w:pStyle w:val="ConsPlusNormal"/>
              <w:jc w:val="center"/>
            </w:pPr>
            <w:r>
              <w:t>25,6</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Ненецкий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18,3</w:t>
            </w:r>
          </w:p>
        </w:tc>
        <w:tc>
          <w:tcPr>
            <w:tcW w:w="999" w:type="dxa"/>
            <w:tcBorders>
              <w:top w:val="nil"/>
              <w:left w:val="nil"/>
              <w:bottom w:val="nil"/>
              <w:right w:val="nil"/>
            </w:tcBorders>
          </w:tcPr>
          <w:p w:rsidR="006A0D2E" w:rsidRDefault="006A0D2E">
            <w:pPr>
              <w:pStyle w:val="ConsPlusNormal"/>
              <w:jc w:val="center"/>
            </w:pPr>
            <w:r>
              <w:t>18,5</w:t>
            </w:r>
          </w:p>
        </w:tc>
        <w:tc>
          <w:tcPr>
            <w:tcW w:w="999" w:type="dxa"/>
            <w:tcBorders>
              <w:top w:val="nil"/>
              <w:left w:val="nil"/>
              <w:bottom w:val="nil"/>
              <w:right w:val="nil"/>
            </w:tcBorders>
          </w:tcPr>
          <w:p w:rsidR="006A0D2E" w:rsidRDefault="006A0D2E">
            <w:pPr>
              <w:pStyle w:val="ConsPlusNormal"/>
              <w:jc w:val="center"/>
            </w:pPr>
            <w:r>
              <w:t>5,2</w:t>
            </w:r>
          </w:p>
        </w:tc>
        <w:tc>
          <w:tcPr>
            <w:tcW w:w="1000" w:type="dxa"/>
            <w:tcBorders>
              <w:top w:val="nil"/>
              <w:left w:val="nil"/>
              <w:bottom w:val="nil"/>
              <w:right w:val="nil"/>
            </w:tcBorders>
          </w:tcPr>
          <w:p w:rsidR="006A0D2E" w:rsidRDefault="006A0D2E">
            <w:pPr>
              <w:pStyle w:val="ConsPlusNormal"/>
              <w:jc w:val="center"/>
            </w:pPr>
            <w:r>
              <w:t>18,7</w:t>
            </w:r>
          </w:p>
        </w:tc>
        <w:tc>
          <w:tcPr>
            <w:tcW w:w="999" w:type="dxa"/>
            <w:tcBorders>
              <w:top w:val="nil"/>
              <w:left w:val="nil"/>
              <w:bottom w:val="nil"/>
              <w:right w:val="nil"/>
            </w:tcBorders>
          </w:tcPr>
          <w:p w:rsidR="006A0D2E" w:rsidRDefault="006A0D2E">
            <w:pPr>
              <w:pStyle w:val="ConsPlusNormal"/>
              <w:jc w:val="center"/>
            </w:pPr>
            <w:r>
              <w:t>18,9</w:t>
            </w:r>
          </w:p>
        </w:tc>
        <w:tc>
          <w:tcPr>
            <w:tcW w:w="1142" w:type="dxa"/>
            <w:tcBorders>
              <w:top w:val="nil"/>
              <w:left w:val="nil"/>
              <w:bottom w:val="nil"/>
              <w:right w:val="nil"/>
            </w:tcBorders>
          </w:tcPr>
          <w:p w:rsidR="006A0D2E" w:rsidRDefault="006A0D2E">
            <w:pPr>
              <w:pStyle w:val="ConsPlusNormal"/>
              <w:jc w:val="center"/>
            </w:pPr>
            <w:r>
              <w:t>19,1</w:t>
            </w:r>
          </w:p>
        </w:tc>
        <w:tc>
          <w:tcPr>
            <w:tcW w:w="1142" w:type="dxa"/>
            <w:tcBorders>
              <w:top w:val="nil"/>
              <w:left w:val="nil"/>
              <w:bottom w:val="nil"/>
              <w:right w:val="nil"/>
            </w:tcBorders>
          </w:tcPr>
          <w:p w:rsidR="006A0D2E" w:rsidRDefault="006A0D2E">
            <w:pPr>
              <w:pStyle w:val="ConsPlusNormal"/>
              <w:jc w:val="center"/>
            </w:pPr>
            <w:r>
              <w:t>19,3</w:t>
            </w:r>
          </w:p>
        </w:tc>
        <w:tc>
          <w:tcPr>
            <w:tcW w:w="1142" w:type="dxa"/>
            <w:tcBorders>
              <w:top w:val="nil"/>
              <w:left w:val="nil"/>
              <w:bottom w:val="nil"/>
              <w:right w:val="nil"/>
            </w:tcBorders>
          </w:tcPr>
          <w:p w:rsidR="006A0D2E" w:rsidRDefault="006A0D2E">
            <w:pPr>
              <w:pStyle w:val="ConsPlusNormal"/>
              <w:jc w:val="center"/>
            </w:pPr>
            <w:r>
              <w:t>19,5</w:t>
            </w:r>
          </w:p>
        </w:tc>
        <w:tc>
          <w:tcPr>
            <w:tcW w:w="1142"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Чукотский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3,8</w:t>
            </w:r>
          </w:p>
        </w:tc>
        <w:tc>
          <w:tcPr>
            <w:tcW w:w="999" w:type="dxa"/>
            <w:tcBorders>
              <w:top w:val="nil"/>
              <w:left w:val="nil"/>
              <w:bottom w:val="nil"/>
              <w:right w:val="nil"/>
            </w:tcBorders>
          </w:tcPr>
          <w:p w:rsidR="006A0D2E" w:rsidRDefault="006A0D2E">
            <w:pPr>
              <w:pStyle w:val="ConsPlusNormal"/>
              <w:jc w:val="center"/>
            </w:pPr>
            <w:r>
              <w:t>8,3</w:t>
            </w:r>
          </w:p>
        </w:tc>
        <w:tc>
          <w:tcPr>
            <w:tcW w:w="999" w:type="dxa"/>
            <w:tcBorders>
              <w:top w:val="nil"/>
              <w:left w:val="nil"/>
              <w:bottom w:val="nil"/>
              <w:right w:val="nil"/>
            </w:tcBorders>
          </w:tcPr>
          <w:p w:rsidR="006A0D2E" w:rsidRDefault="006A0D2E">
            <w:pPr>
              <w:pStyle w:val="ConsPlusNormal"/>
              <w:jc w:val="center"/>
            </w:pPr>
            <w:r>
              <w:t>3,2</w:t>
            </w:r>
          </w:p>
        </w:tc>
        <w:tc>
          <w:tcPr>
            <w:tcW w:w="1000" w:type="dxa"/>
            <w:tcBorders>
              <w:top w:val="nil"/>
              <w:left w:val="nil"/>
              <w:bottom w:val="nil"/>
              <w:right w:val="nil"/>
            </w:tcBorders>
          </w:tcPr>
          <w:p w:rsidR="006A0D2E" w:rsidRDefault="006A0D2E">
            <w:pPr>
              <w:pStyle w:val="ConsPlusNormal"/>
              <w:jc w:val="center"/>
            </w:pPr>
            <w:r>
              <w:t>5,5</w:t>
            </w:r>
          </w:p>
        </w:tc>
        <w:tc>
          <w:tcPr>
            <w:tcW w:w="999" w:type="dxa"/>
            <w:tcBorders>
              <w:top w:val="nil"/>
              <w:left w:val="nil"/>
              <w:bottom w:val="nil"/>
              <w:right w:val="nil"/>
            </w:tcBorders>
          </w:tcPr>
          <w:p w:rsidR="006A0D2E" w:rsidRDefault="006A0D2E">
            <w:pPr>
              <w:pStyle w:val="ConsPlusNormal"/>
              <w:jc w:val="center"/>
            </w:pPr>
            <w:r>
              <w:t>8</w:t>
            </w:r>
          </w:p>
        </w:tc>
        <w:tc>
          <w:tcPr>
            <w:tcW w:w="1142" w:type="dxa"/>
            <w:tcBorders>
              <w:top w:val="nil"/>
              <w:left w:val="nil"/>
              <w:bottom w:val="nil"/>
              <w:right w:val="nil"/>
            </w:tcBorders>
          </w:tcPr>
          <w:p w:rsidR="006A0D2E" w:rsidRDefault="006A0D2E">
            <w:pPr>
              <w:pStyle w:val="ConsPlusNormal"/>
              <w:jc w:val="center"/>
            </w:pPr>
            <w:r>
              <w:t>14,4</w:t>
            </w:r>
          </w:p>
        </w:tc>
        <w:tc>
          <w:tcPr>
            <w:tcW w:w="1142" w:type="dxa"/>
            <w:tcBorders>
              <w:top w:val="nil"/>
              <w:left w:val="nil"/>
              <w:bottom w:val="nil"/>
              <w:right w:val="nil"/>
            </w:tcBorders>
          </w:tcPr>
          <w:p w:rsidR="006A0D2E" w:rsidRDefault="006A0D2E">
            <w:pPr>
              <w:pStyle w:val="ConsPlusNormal"/>
              <w:jc w:val="center"/>
            </w:pPr>
            <w:r>
              <w:t>16,7</w:t>
            </w:r>
          </w:p>
        </w:tc>
        <w:tc>
          <w:tcPr>
            <w:tcW w:w="1142" w:type="dxa"/>
            <w:tcBorders>
              <w:top w:val="nil"/>
              <w:left w:val="nil"/>
              <w:bottom w:val="nil"/>
              <w:right w:val="nil"/>
            </w:tcBorders>
          </w:tcPr>
          <w:p w:rsidR="006A0D2E" w:rsidRDefault="006A0D2E">
            <w:pPr>
              <w:pStyle w:val="ConsPlusNormal"/>
              <w:jc w:val="center"/>
            </w:pPr>
            <w:r>
              <w:t>20,3</w:t>
            </w:r>
          </w:p>
        </w:tc>
        <w:tc>
          <w:tcPr>
            <w:tcW w:w="1142" w:type="dxa"/>
            <w:tcBorders>
              <w:top w:val="nil"/>
              <w:left w:val="nil"/>
              <w:bottom w:val="nil"/>
              <w:right w:val="nil"/>
            </w:tcBorders>
          </w:tcPr>
          <w:p w:rsidR="006A0D2E" w:rsidRDefault="006A0D2E">
            <w:pPr>
              <w:pStyle w:val="ConsPlusNormal"/>
              <w:jc w:val="center"/>
            </w:pPr>
            <w:r>
              <w:t>22,5</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Ямало-Ненецкий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5</w:t>
            </w:r>
          </w:p>
        </w:tc>
        <w:tc>
          <w:tcPr>
            <w:tcW w:w="999" w:type="dxa"/>
            <w:tcBorders>
              <w:top w:val="nil"/>
              <w:left w:val="nil"/>
              <w:bottom w:val="nil"/>
              <w:right w:val="nil"/>
            </w:tcBorders>
          </w:tcPr>
          <w:p w:rsidR="006A0D2E" w:rsidRDefault="006A0D2E">
            <w:pPr>
              <w:pStyle w:val="ConsPlusNormal"/>
              <w:jc w:val="center"/>
            </w:pPr>
            <w:r>
              <w:t>10,4</w:t>
            </w:r>
          </w:p>
        </w:tc>
        <w:tc>
          <w:tcPr>
            <w:tcW w:w="999" w:type="dxa"/>
            <w:tcBorders>
              <w:top w:val="nil"/>
              <w:left w:val="nil"/>
              <w:bottom w:val="nil"/>
              <w:right w:val="nil"/>
            </w:tcBorders>
          </w:tcPr>
          <w:p w:rsidR="006A0D2E" w:rsidRDefault="006A0D2E">
            <w:pPr>
              <w:pStyle w:val="ConsPlusNormal"/>
              <w:jc w:val="center"/>
            </w:pPr>
            <w:r>
              <w:t>10,4</w:t>
            </w:r>
          </w:p>
        </w:tc>
        <w:tc>
          <w:tcPr>
            <w:tcW w:w="1000" w:type="dxa"/>
            <w:tcBorders>
              <w:top w:val="nil"/>
              <w:left w:val="nil"/>
              <w:bottom w:val="nil"/>
              <w:right w:val="nil"/>
            </w:tcBorders>
          </w:tcPr>
          <w:p w:rsidR="006A0D2E" w:rsidRDefault="006A0D2E">
            <w:pPr>
              <w:pStyle w:val="ConsPlusNormal"/>
              <w:jc w:val="center"/>
            </w:pPr>
            <w:r>
              <w:t>11</w:t>
            </w:r>
          </w:p>
        </w:tc>
        <w:tc>
          <w:tcPr>
            <w:tcW w:w="999" w:type="dxa"/>
            <w:tcBorders>
              <w:top w:val="nil"/>
              <w:left w:val="nil"/>
              <w:bottom w:val="nil"/>
              <w:right w:val="nil"/>
            </w:tcBorders>
          </w:tcPr>
          <w:p w:rsidR="006A0D2E" w:rsidRDefault="006A0D2E">
            <w:pPr>
              <w:pStyle w:val="ConsPlusNormal"/>
              <w:jc w:val="center"/>
            </w:pPr>
            <w:r>
              <w:t>12</w:t>
            </w:r>
          </w:p>
        </w:tc>
        <w:tc>
          <w:tcPr>
            <w:tcW w:w="1142" w:type="dxa"/>
            <w:tcBorders>
              <w:top w:val="nil"/>
              <w:left w:val="nil"/>
              <w:bottom w:val="nil"/>
              <w:right w:val="nil"/>
            </w:tcBorders>
          </w:tcPr>
          <w:p w:rsidR="006A0D2E" w:rsidRDefault="006A0D2E">
            <w:pPr>
              <w:pStyle w:val="ConsPlusNormal"/>
              <w:jc w:val="center"/>
            </w:pPr>
            <w:r>
              <w:t>13</w:t>
            </w:r>
          </w:p>
        </w:tc>
        <w:tc>
          <w:tcPr>
            <w:tcW w:w="1142" w:type="dxa"/>
            <w:tcBorders>
              <w:top w:val="nil"/>
              <w:left w:val="nil"/>
              <w:bottom w:val="nil"/>
              <w:right w:val="nil"/>
            </w:tcBorders>
          </w:tcPr>
          <w:p w:rsidR="006A0D2E" w:rsidRDefault="006A0D2E">
            <w:pPr>
              <w:pStyle w:val="ConsPlusNormal"/>
              <w:jc w:val="center"/>
            </w:pPr>
            <w:r>
              <w:t>14</w:t>
            </w:r>
          </w:p>
        </w:tc>
        <w:tc>
          <w:tcPr>
            <w:tcW w:w="1142" w:type="dxa"/>
            <w:tcBorders>
              <w:top w:val="nil"/>
              <w:left w:val="nil"/>
              <w:bottom w:val="nil"/>
              <w:right w:val="nil"/>
            </w:tcBorders>
          </w:tcPr>
          <w:p w:rsidR="006A0D2E" w:rsidRDefault="006A0D2E">
            <w:pPr>
              <w:pStyle w:val="ConsPlusNormal"/>
              <w:jc w:val="center"/>
            </w:pPr>
            <w:r>
              <w:t>15</w:t>
            </w:r>
          </w:p>
        </w:tc>
        <w:tc>
          <w:tcPr>
            <w:tcW w:w="1142" w:type="dxa"/>
            <w:tcBorders>
              <w:top w:val="nil"/>
              <w:left w:val="nil"/>
              <w:bottom w:val="nil"/>
              <w:right w:val="nil"/>
            </w:tcBorders>
          </w:tcPr>
          <w:p w:rsidR="006A0D2E" w:rsidRDefault="006A0D2E">
            <w:pPr>
              <w:pStyle w:val="ConsPlusNormal"/>
              <w:jc w:val="center"/>
            </w:pPr>
            <w:r>
              <w:t>16</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Архангельская область (г. Архангельск)</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6</w:t>
            </w:r>
          </w:p>
        </w:tc>
        <w:tc>
          <w:tcPr>
            <w:tcW w:w="999" w:type="dxa"/>
            <w:tcBorders>
              <w:top w:val="nil"/>
              <w:left w:val="nil"/>
              <w:bottom w:val="nil"/>
              <w:right w:val="nil"/>
            </w:tcBorders>
          </w:tcPr>
          <w:p w:rsidR="006A0D2E" w:rsidRDefault="006A0D2E">
            <w:pPr>
              <w:pStyle w:val="ConsPlusNormal"/>
              <w:jc w:val="center"/>
            </w:pPr>
            <w:r>
              <w:t>9,9</w:t>
            </w:r>
          </w:p>
        </w:tc>
        <w:tc>
          <w:tcPr>
            <w:tcW w:w="999" w:type="dxa"/>
            <w:tcBorders>
              <w:top w:val="nil"/>
              <w:left w:val="nil"/>
              <w:bottom w:val="nil"/>
              <w:right w:val="nil"/>
            </w:tcBorders>
          </w:tcPr>
          <w:p w:rsidR="006A0D2E" w:rsidRDefault="006A0D2E">
            <w:pPr>
              <w:pStyle w:val="ConsPlusNormal"/>
              <w:jc w:val="center"/>
            </w:pPr>
            <w:r>
              <w:t>7,4</w:t>
            </w:r>
          </w:p>
        </w:tc>
        <w:tc>
          <w:tcPr>
            <w:tcW w:w="1000" w:type="dxa"/>
            <w:tcBorders>
              <w:top w:val="nil"/>
              <w:left w:val="nil"/>
              <w:bottom w:val="nil"/>
              <w:right w:val="nil"/>
            </w:tcBorders>
          </w:tcPr>
          <w:p w:rsidR="006A0D2E" w:rsidRDefault="006A0D2E">
            <w:pPr>
              <w:pStyle w:val="ConsPlusNormal"/>
              <w:jc w:val="center"/>
            </w:pPr>
            <w:r>
              <w:t>10</w:t>
            </w:r>
          </w:p>
        </w:tc>
        <w:tc>
          <w:tcPr>
            <w:tcW w:w="999" w:type="dxa"/>
            <w:tcBorders>
              <w:top w:val="nil"/>
              <w:left w:val="nil"/>
              <w:bottom w:val="nil"/>
              <w:right w:val="nil"/>
            </w:tcBorders>
          </w:tcPr>
          <w:p w:rsidR="006A0D2E" w:rsidRDefault="006A0D2E">
            <w:pPr>
              <w:pStyle w:val="ConsPlusNormal"/>
              <w:jc w:val="center"/>
            </w:pPr>
            <w:r>
              <w:t>13</w:t>
            </w:r>
          </w:p>
        </w:tc>
        <w:tc>
          <w:tcPr>
            <w:tcW w:w="1142" w:type="dxa"/>
            <w:tcBorders>
              <w:top w:val="nil"/>
              <w:left w:val="nil"/>
              <w:bottom w:val="nil"/>
              <w:right w:val="nil"/>
            </w:tcBorders>
          </w:tcPr>
          <w:p w:rsidR="006A0D2E" w:rsidRDefault="006A0D2E">
            <w:pPr>
              <w:pStyle w:val="ConsPlusNormal"/>
              <w:jc w:val="center"/>
            </w:pPr>
            <w:r>
              <w:t>15</w:t>
            </w:r>
          </w:p>
        </w:tc>
        <w:tc>
          <w:tcPr>
            <w:tcW w:w="1142" w:type="dxa"/>
            <w:tcBorders>
              <w:top w:val="nil"/>
              <w:left w:val="nil"/>
              <w:bottom w:val="nil"/>
              <w:right w:val="nil"/>
            </w:tcBorders>
          </w:tcPr>
          <w:p w:rsidR="006A0D2E" w:rsidRDefault="006A0D2E">
            <w:pPr>
              <w:pStyle w:val="ConsPlusNormal"/>
              <w:jc w:val="center"/>
            </w:pPr>
            <w:r>
              <w:t>18,8</w:t>
            </w:r>
          </w:p>
        </w:tc>
        <w:tc>
          <w:tcPr>
            <w:tcW w:w="1142" w:type="dxa"/>
            <w:tcBorders>
              <w:top w:val="nil"/>
              <w:left w:val="nil"/>
              <w:bottom w:val="nil"/>
              <w:right w:val="nil"/>
            </w:tcBorders>
          </w:tcPr>
          <w:p w:rsidR="006A0D2E" w:rsidRDefault="006A0D2E">
            <w:pPr>
              <w:pStyle w:val="ConsPlusNormal"/>
              <w:jc w:val="center"/>
            </w:pPr>
            <w:r>
              <w:t>21,1</w:t>
            </w:r>
          </w:p>
        </w:tc>
        <w:tc>
          <w:tcPr>
            <w:tcW w:w="1142" w:type="dxa"/>
            <w:tcBorders>
              <w:top w:val="nil"/>
              <w:left w:val="nil"/>
              <w:bottom w:val="nil"/>
              <w:right w:val="nil"/>
            </w:tcBorders>
          </w:tcPr>
          <w:p w:rsidR="006A0D2E" w:rsidRDefault="006A0D2E">
            <w:pPr>
              <w:pStyle w:val="ConsPlusNormal"/>
              <w:jc w:val="center"/>
            </w:pPr>
            <w:r>
              <w:t>23,5</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outlineLvl w:val="2"/>
            </w:pPr>
            <w:r>
              <w:t>Подпрограмма 2 "Развитие спорта высших достижений и системы подготовки спортивного резерва"</w:t>
            </w:r>
          </w:p>
        </w:tc>
      </w:tr>
      <w:tr w:rsidR="006A0D2E">
        <w:tblPrEx>
          <w:tblBorders>
            <w:insideH w:val="none" w:sz="0" w:space="0" w:color="auto"/>
            <w:insideV w:val="none" w:sz="0" w:space="0" w:color="auto"/>
          </w:tblBorders>
        </w:tblPrEx>
        <w:tc>
          <w:tcPr>
            <w:tcW w:w="15818" w:type="dxa"/>
            <w:gridSpan w:val="13"/>
            <w:tcBorders>
              <w:top w:val="nil"/>
              <w:left w:val="nil"/>
              <w:bottom w:val="nil"/>
              <w:right w:val="nil"/>
            </w:tcBorders>
          </w:tcPr>
          <w:p w:rsidR="006A0D2E" w:rsidRDefault="006A0D2E">
            <w:pPr>
              <w:pStyle w:val="ConsPlusNormal"/>
              <w:jc w:val="center"/>
              <w:outlineLvl w:val="3"/>
            </w:pPr>
            <w:r>
              <w:lastRenderedPageBreak/>
              <w:t>Показатель 6. Доля лиц, занимающихся по программам спортивной подготовки в организациях ведомственной принадлежности физической культуры и спорта, процентов</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Российская Федерация</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42,6</w:t>
            </w:r>
          </w:p>
        </w:tc>
        <w:tc>
          <w:tcPr>
            <w:tcW w:w="999" w:type="dxa"/>
            <w:tcBorders>
              <w:top w:val="nil"/>
              <w:left w:val="nil"/>
              <w:bottom w:val="nil"/>
              <w:right w:val="nil"/>
            </w:tcBorders>
          </w:tcPr>
          <w:p w:rsidR="006A0D2E" w:rsidRDefault="006A0D2E">
            <w:pPr>
              <w:pStyle w:val="ConsPlusNormal"/>
              <w:jc w:val="center"/>
            </w:pPr>
            <w:r>
              <w:t>48</w:t>
            </w:r>
          </w:p>
        </w:tc>
        <w:tc>
          <w:tcPr>
            <w:tcW w:w="999" w:type="dxa"/>
            <w:tcBorders>
              <w:top w:val="nil"/>
              <w:left w:val="nil"/>
              <w:bottom w:val="nil"/>
              <w:right w:val="nil"/>
            </w:tcBorders>
          </w:tcPr>
          <w:p w:rsidR="006A0D2E" w:rsidRDefault="006A0D2E">
            <w:pPr>
              <w:pStyle w:val="ConsPlusNormal"/>
              <w:jc w:val="center"/>
            </w:pPr>
            <w:r>
              <w:t>74,7</w:t>
            </w:r>
          </w:p>
        </w:tc>
        <w:tc>
          <w:tcPr>
            <w:tcW w:w="1000" w:type="dxa"/>
            <w:tcBorders>
              <w:top w:val="nil"/>
              <w:left w:val="nil"/>
              <w:bottom w:val="nil"/>
              <w:right w:val="nil"/>
            </w:tcBorders>
          </w:tcPr>
          <w:p w:rsidR="006A0D2E" w:rsidRDefault="006A0D2E">
            <w:pPr>
              <w:pStyle w:val="ConsPlusNormal"/>
              <w:jc w:val="center"/>
            </w:pPr>
            <w:r>
              <w:t>53</w:t>
            </w:r>
          </w:p>
        </w:tc>
        <w:tc>
          <w:tcPr>
            <w:tcW w:w="999" w:type="dxa"/>
            <w:tcBorders>
              <w:top w:val="nil"/>
              <w:left w:val="nil"/>
              <w:bottom w:val="nil"/>
              <w:right w:val="nil"/>
            </w:tcBorders>
          </w:tcPr>
          <w:p w:rsidR="006A0D2E" w:rsidRDefault="006A0D2E">
            <w:pPr>
              <w:pStyle w:val="ConsPlusNormal"/>
              <w:jc w:val="center"/>
            </w:pPr>
            <w:r>
              <w:t>67</w:t>
            </w:r>
          </w:p>
        </w:tc>
        <w:tc>
          <w:tcPr>
            <w:tcW w:w="1142" w:type="dxa"/>
            <w:tcBorders>
              <w:top w:val="nil"/>
              <w:left w:val="nil"/>
              <w:bottom w:val="nil"/>
              <w:right w:val="nil"/>
            </w:tcBorders>
          </w:tcPr>
          <w:p w:rsidR="006A0D2E" w:rsidRDefault="006A0D2E">
            <w:pPr>
              <w:pStyle w:val="ConsPlusNormal"/>
              <w:jc w:val="center"/>
            </w:pPr>
            <w:r>
              <w:t>75</w:t>
            </w:r>
          </w:p>
        </w:tc>
        <w:tc>
          <w:tcPr>
            <w:tcW w:w="1142" w:type="dxa"/>
            <w:tcBorders>
              <w:top w:val="nil"/>
              <w:left w:val="nil"/>
              <w:bottom w:val="nil"/>
              <w:right w:val="nil"/>
            </w:tcBorders>
          </w:tcPr>
          <w:p w:rsidR="006A0D2E" w:rsidRDefault="006A0D2E">
            <w:pPr>
              <w:pStyle w:val="ConsPlusNormal"/>
              <w:jc w:val="center"/>
            </w:pPr>
            <w:r>
              <w:t>83</w:t>
            </w:r>
          </w:p>
        </w:tc>
        <w:tc>
          <w:tcPr>
            <w:tcW w:w="1142" w:type="dxa"/>
            <w:tcBorders>
              <w:top w:val="nil"/>
              <w:left w:val="nil"/>
              <w:bottom w:val="nil"/>
              <w:right w:val="nil"/>
            </w:tcBorders>
          </w:tcPr>
          <w:p w:rsidR="006A0D2E" w:rsidRDefault="006A0D2E">
            <w:pPr>
              <w:pStyle w:val="ConsPlusNormal"/>
              <w:jc w:val="center"/>
            </w:pPr>
            <w:r>
              <w:t>91</w:t>
            </w:r>
          </w:p>
        </w:tc>
        <w:tc>
          <w:tcPr>
            <w:tcW w:w="1142"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Арктическая зона Российской Федерации</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19,2</w:t>
            </w:r>
          </w:p>
        </w:tc>
        <w:tc>
          <w:tcPr>
            <w:tcW w:w="999" w:type="dxa"/>
            <w:tcBorders>
              <w:top w:val="nil"/>
              <w:left w:val="nil"/>
              <w:bottom w:val="nil"/>
              <w:right w:val="nil"/>
            </w:tcBorders>
          </w:tcPr>
          <w:p w:rsidR="006A0D2E" w:rsidRDefault="006A0D2E">
            <w:pPr>
              <w:pStyle w:val="ConsPlusNormal"/>
              <w:jc w:val="center"/>
            </w:pPr>
            <w:r>
              <w:t>42,8</w:t>
            </w:r>
          </w:p>
        </w:tc>
        <w:tc>
          <w:tcPr>
            <w:tcW w:w="999" w:type="dxa"/>
            <w:tcBorders>
              <w:top w:val="nil"/>
              <w:left w:val="nil"/>
              <w:bottom w:val="nil"/>
              <w:right w:val="nil"/>
            </w:tcBorders>
          </w:tcPr>
          <w:p w:rsidR="006A0D2E" w:rsidRDefault="006A0D2E">
            <w:pPr>
              <w:pStyle w:val="ConsPlusNormal"/>
              <w:jc w:val="center"/>
            </w:pPr>
            <w:r>
              <w:t>68,2</w:t>
            </w:r>
          </w:p>
        </w:tc>
        <w:tc>
          <w:tcPr>
            <w:tcW w:w="1000" w:type="dxa"/>
            <w:tcBorders>
              <w:top w:val="nil"/>
              <w:left w:val="nil"/>
              <w:bottom w:val="nil"/>
              <w:right w:val="nil"/>
            </w:tcBorders>
          </w:tcPr>
          <w:p w:rsidR="006A0D2E" w:rsidRDefault="006A0D2E">
            <w:pPr>
              <w:pStyle w:val="ConsPlusNormal"/>
              <w:jc w:val="center"/>
            </w:pPr>
            <w:r>
              <w:t>61,2</w:t>
            </w:r>
          </w:p>
        </w:tc>
        <w:tc>
          <w:tcPr>
            <w:tcW w:w="999" w:type="dxa"/>
            <w:tcBorders>
              <w:top w:val="nil"/>
              <w:left w:val="nil"/>
              <w:bottom w:val="nil"/>
              <w:right w:val="nil"/>
            </w:tcBorders>
          </w:tcPr>
          <w:p w:rsidR="006A0D2E" w:rsidRDefault="006A0D2E">
            <w:pPr>
              <w:pStyle w:val="ConsPlusNormal"/>
              <w:jc w:val="center"/>
            </w:pPr>
            <w:r>
              <w:t>71,6</w:t>
            </w:r>
          </w:p>
        </w:tc>
        <w:tc>
          <w:tcPr>
            <w:tcW w:w="1142" w:type="dxa"/>
            <w:tcBorders>
              <w:top w:val="nil"/>
              <w:left w:val="nil"/>
              <w:bottom w:val="nil"/>
              <w:right w:val="nil"/>
            </w:tcBorders>
          </w:tcPr>
          <w:p w:rsidR="006A0D2E" w:rsidRDefault="006A0D2E">
            <w:pPr>
              <w:pStyle w:val="ConsPlusNormal"/>
              <w:jc w:val="center"/>
            </w:pPr>
            <w:r>
              <w:t>82,5</w:t>
            </w:r>
          </w:p>
        </w:tc>
        <w:tc>
          <w:tcPr>
            <w:tcW w:w="1142" w:type="dxa"/>
            <w:tcBorders>
              <w:top w:val="nil"/>
              <w:left w:val="nil"/>
              <w:bottom w:val="nil"/>
              <w:right w:val="nil"/>
            </w:tcBorders>
          </w:tcPr>
          <w:p w:rsidR="006A0D2E" w:rsidRDefault="006A0D2E">
            <w:pPr>
              <w:pStyle w:val="ConsPlusNormal"/>
              <w:jc w:val="center"/>
            </w:pPr>
            <w:r>
              <w:t>88,2</w:t>
            </w:r>
          </w:p>
        </w:tc>
        <w:tc>
          <w:tcPr>
            <w:tcW w:w="1142" w:type="dxa"/>
            <w:tcBorders>
              <w:top w:val="nil"/>
              <w:left w:val="nil"/>
              <w:bottom w:val="nil"/>
              <w:right w:val="nil"/>
            </w:tcBorders>
          </w:tcPr>
          <w:p w:rsidR="006A0D2E" w:rsidRDefault="006A0D2E">
            <w:pPr>
              <w:pStyle w:val="ConsPlusNormal"/>
              <w:jc w:val="center"/>
            </w:pPr>
            <w:r>
              <w:t>94,2</w:t>
            </w:r>
          </w:p>
        </w:tc>
        <w:tc>
          <w:tcPr>
            <w:tcW w:w="1142"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Мурманская область</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61,3</w:t>
            </w:r>
          </w:p>
        </w:tc>
        <w:tc>
          <w:tcPr>
            <w:tcW w:w="999" w:type="dxa"/>
            <w:tcBorders>
              <w:top w:val="nil"/>
              <w:left w:val="nil"/>
              <w:bottom w:val="nil"/>
              <w:right w:val="nil"/>
            </w:tcBorders>
          </w:tcPr>
          <w:p w:rsidR="006A0D2E" w:rsidRDefault="006A0D2E">
            <w:pPr>
              <w:pStyle w:val="ConsPlusNormal"/>
              <w:jc w:val="center"/>
            </w:pPr>
            <w:r>
              <w:t>62</w:t>
            </w:r>
          </w:p>
        </w:tc>
        <w:tc>
          <w:tcPr>
            <w:tcW w:w="999" w:type="dxa"/>
            <w:tcBorders>
              <w:top w:val="nil"/>
              <w:left w:val="nil"/>
              <w:bottom w:val="nil"/>
              <w:right w:val="nil"/>
            </w:tcBorders>
          </w:tcPr>
          <w:p w:rsidR="006A0D2E" w:rsidRDefault="006A0D2E">
            <w:pPr>
              <w:pStyle w:val="ConsPlusNormal"/>
              <w:jc w:val="center"/>
            </w:pPr>
            <w:r>
              <w:t>90,7</w:t>
            </w:r>
          </w:p>
        </w:tc>
        <w:tc>
          <w:tcPr>
            <w:tcW w:w="1000" w:type="dxa"/>
            <w:tcBorders>
              <w:top w:val="nil"/>
              <w:left w:val="nil"/>
              <w:bottom w:val="nil"/>
              <w:right w:val="nil"/>
            </w:tcBorders>
          </w:tcPr>
          <w:p w:rsidR="006A0D2E" w:rsidRDefault="006A0D2E">
            <w:pPr>
              <w:pStyle w:val="ConsPlusNormal"/>
              <w:jc w:val="center"/>
            </w:pPr>
            <w:r>
              <w:t>80</w:t>
            </w:r>
          </w:p>
        </w:tc>
        <w:tc>
          <w:tcPr>
            <w:tcW w:w="999" w:type="dxa"/>
            <w:tcBorders>
              <w:top w:val="nil"/>
              <w:left w:val="nil"/>
              <w:bottom w:val="nil"/>
              <w:right w:val="nil"/>
            </w:tcBorders>
          </w:tcPr>
          <w:p w:rsidR="006A0D2E" w:rsidRDefault="006A0D2E">
            <w:pPr>
              <w:pStyle w:val="ConsPlusNormal"/>
              <w:jc w:val="center"/>
            </w:pPr>
            <w:r>
              <w:t>84</w:t>
            </w:r>
          </w:p>
        </w:tc>
        <w:tc>
          <w:tcPr>
            <w:tcW w:w="1142" w:type="dxa"/>
            <w:tcBorders>
              <w:top w:val="nil"/>
              <w:left w:val="nil"/>
              <w:bottom w:val="nil"/>
              <w:right w:val="nil"/>
            </w:tcBorders>
          </w:tcPr>
          <w:p w:rsidR="006A0D2E" w:rsidRDefault="006A0D2E">
            <w:pPr>
              <w:pStyle w:val="ConsPlusNormal"/>
              <w:jc w:val="center"/>
            </w:pPr>
            <w:r>
              <w:t>88</w:t>
            </w:r>
          </w:p>
        </w:tc>
        <w:tc>
          <w:tcPr>
            <w:tcW w:w="1142" w:type="dxa"/>
            <w:tcBorders>
              <w:top w:val="nil"/>
              <w:left w:val="nil"/>
              <w:bottom w:val="nil"/>
              <w:right w:val="nil"/>
            </w:tcBorders>
          </w:tcPr>
          <w:p w:rsidR="006A0D2E" w:rsidRDefault="006A0D2E">
            <w:pPr>
              <w:pStyle w:val="ConsPlusNormal"/>
              <w:jc w:val="center"/>
            </w:pPr>
            <w:r>
              <w:t>91</w:t>
            </w:r>
          </w:p>
        </w:tc>
        <w:tc>
          <w:tcPr>
            <w:tcW w:w="1142" w:type="dxa"/>
            <w:tcBorders>
              <w:top w:val="nil"/>
              <w:left w:val="nil"/>
              <w:bottom w:val="nil"/>
              <w:right w:val="nil"/>
            </w:tcBorders>
          </w:tcPr>
          <w:p w:rsidR="006A0D2E" w:rsidRDefault="006A0D2E">
            <w:pPr>
              <w:pStyle w:val="ConsPlusNormal"/>
              <w:jc w:val="center"/>
            </w:pPr>
            <w:r>
              <w:t>95</w:t>
            </w:r>
          </w:p>
        </w:tc>
        <w:tc>
          <w:tcPr>
            <w:tcW w:w="1142"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Ненецкий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15,9</w:t>
            </w:r>
          </w:p>
        </w:tc>
        <w:tc>
          <w:tcPr>
            <w:tcW w:w="999" w:type="dxa"/>
            <w:tcBorders>
              <w:top w:val="nil"/>
              <w:left w:val="nil"/>
              <w:bottom w:val="nil"/>
              <w:right w:val="nil"/>
            </w:tcBorders>
          </w:tcPr>
          <w:p w:rsidR="006A0D2E" w:rsidRDefault="006A0D2E">
            <w:pPr>
              <w:pStyle w:val="ConsPlusNormal"/>
              <w:jc w:val="center"/>
            </w:pPr>
            <w:r>
              <w:t>38</w:t>
            </w:r>
          </w:p>
        </w:tc>
        <w:tc>
          <w:tcPr>
            <w:tcW w:w="999" w:type="dxa"/>
            <w:tcBorders>
              <w:top w:val="nil"/>
              <w:left w:val="nil"/>
              <w:bottom w:val="nil"/>
              <w:right w:val="nil"/>
            </w:tcBorders>
          </w:tcPr>
          <w:p w:rsidR="006A0D2E" w:rsidRDefault="006A0D2E">
            <w:pPr>
              <w:pStyle w:val="ConsPlusNormal"/>
              <w:jc w:val="center"/>
            </w:pPr>
            <w:r>
              <w:t>100</w:t>
            </w:r>
          </w:p>
        </w:tc>
        <w:tc>
          <w:tcPr>
            <w:tcW w:w="1000" w:type="dxa"/>
            <w:tcBorders>
              <w:top w:val="nil"/>
              <w:left w:val="nil"/>
              <w:bottom w:val="nil"/>
              <w:right w:val="nil"/>
            </w:tcBorders>
          </w:tcPr>
          <w:p w:rsidR="006A0D2E" w:rsidRDefault="006A0D2E">
            <w:pPr>
              <w:pStyle w:val="ConsPlusNormal"/>
              <w:jc w:val="center"/>
            </w:pPr>
            <w:r>
              <w:t>43</w:t>
            </w:r>
          </w:p>
        </w:tc>
        <w:tc>
          <w:tcPr>
            <w:tcW w:w="999" w:type="dxa"/>
            <w:tcBorders>
              <w:top w:val="nil"/>
              <w:left w:val="nil"/>
              <w:bottom w:val="nil"/>
              <w:right w:val="nil"/>
            </w:tcBorders>
          </w:tcPr>
          <w:p w:rsidR="006A0D2E" w:rsidRDefault="006A0D2E">
            <w:pPr>
              <w:pStyle w:val="ConsPlusNormal"/>
              <w:jc w:val="center"/>
            </w:pPr>
            <w:r>
              <w:t>57</w:t>
            </w:r>
          </w:p>
        </w:tc>
        <w:tc>
          <w:tcPr>
            <w:tcW w:w="1142" w:type="dxa"/>
            <w:tcBorders>
              <w:top w:val="nil"/>
              <w:left w:val="nil"/>
              <w:bottom w:val="nil"/>
              <w:right w:val="nil"/>
            </w:tcBorders>
          </w:tcPr>
          <w:p w:rsidR="006A0D2E" w:rsidRDefault="006A0D2E">
            <w:pPr>
              <w:pStyle w:val="ConsPlusNormal"/>
              <w:jc w:val="center"/>
            </w:pPr>
            <w:r>
              <w:t>67,7</w:t>
            </w:r>
          </w:p>
        </w:tc>
        <w:tc>
          <w:tcPr>
            <w:tcW w:w="1142" w:type="dxa"/>
            <w:tcBorders>
              <w:top w:val="nil"/>
              <w:left w:val="nil"/>
              <w:bottom w:val="nil"/>
              <w:right w:val="nil"/>
            </w:tcBorders>
          </w:tcPr>
          <w:p w:rsidR="006A0D2E" w:rsidRDefault="006A0D2E">
            <w:pPr>
              <w:pStyle w:val="ConsPlusNormal"/>
              <w:jc w:val="center"/>
            </w:pPr>
            <w:r>
              <w:t>78,4</w:t>
            </w:r>
          </w:p>
        </w:tc>
        <w:tc>
          <w:tcPr>
            <w:tcW w:w="1142" w:type="dxa"/>
            <w:tcBorders>
              <w:top w:val="nil"/>
              <w:left w:val="nil"/>
              <w:bottom w:val="nil"/>
              <w:right w:val="nil"/>
            </w:tcBorders>
          </w:tcPr>
          <w:p w:rsidR="006A0D2E" w:rsidRDefault="006A0D2E">
            <w:pPr>
              <w:pStyle w:val="ConsPlusNormal"/>
              <w:jc w:val="center"/>
            </w:pPr>
            <w:r>
              <w:t>89,2</w:t>
            </w:r>
          </w:p>
        </w:tc>
        <w:tc>
          <w:tcPr>
            <w:tcW w:w="1142"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Чукотский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0</w:t>
            </w:r>
          </w:p>
        </w:tc>
        <w:tc>
          <w:tcPr>
            <w:tcW w:w="999" w:type="dxa"/>
            <w:tcBorders>
              <w:top w:val="nil"/>
              <w:left w:val="nil"/>
              <w:bottom w:val="nil"/>
              <w:right w:val="nil"/>
            </w:tcBorders>
          </w:tcPr>
          <w:p w:rsidR="006A0D2E" w:rsidRDefault="006A0D2E">
            <w:pPr>
              <w:pStyle w:val="ConsPlusNormal"/>
              <w:jc w:val="center"/>
            </w:pPr>
            <w:r>
              <w:t>38</w:t>
            </w:r>
          </w:p>
        </w:tc>
        <w:tc>
          <w:tcPr>
            <w:tcW w:w="999" w:type="dxa"/>
            <w:tcBorders>
              <w:top w:val="nil"/>
              <w:left w:val="nil"/>
              <w:bottom w:val="nil"/>
              <w:right w:val="nil"/>
            </w:tcBorders>
          </w:tcPr>
          <w:p w:rsidR="006A0D2E" w:rsidRDefault="006A0D2E">
            <w:pPr>
              <w:pStyle w:val="ConsPlusNormal"/>
              <w:jc w:val="center"/>
            </w:pPr>
            <w:r>
              <w:t>100</w:t>
            </w:r>
          </w:p>
        </w:tc>
        <w:tc>
          <w:tcPr>
            <w:tcW w:w="1000" w:type="dxa"/>
            <w:tcBorders>
              <w:top w:val="nil"/>
              <w:left w:val="nil"/>
              <w:bottom w:val="nil"/>
              <w:right w:val="nil"/>
            </w:tcBorders>
          </w:tcPr>
          <w:p w:rsidR="006A0D2E" w:rsidRDefault="006A0D2E">
            <w:pPr>
              <w:pStyle w:val="ConsPlusNormal"/>
              <w:jc w:val="center"/>
            </w:pPr>
            <w:r>
              <w:t>100</w:t>
            </w:r>
          </w:p>
        </w:tc>
        <w:tc>
          <w:tcPr>
            <w:tcW w:w="999" w:type="dxa"/>
            <w:tcBorders>
              <w:top w:val="nil"/>
              <w:left w:val="nil"/>
              <w:bottom w:val="nil"/>
              <w:right w:val="nil"/>
            </w:tcBorders>
          </w:tcPr>
          <w:p w:rsidR="006A0D2E" w:rsidRDefault="006A0D2E">
            <w:pPr>
              <w:pStyle w:val="ConsPlusNormal"/>
              <w:jc w:val="center"/>
            </w:pPr>
            <w:r>
              <w:t>100</w:t>
            </w:r>
          </w:p>
        </w:tc>
        <w:tc>
          <w:tcPr>
            <w:tcW w:w="1142" w:type="dxa"/>
            <w:tcBorders>
              <w:top w:val="nil"/>
              <w:left w:val="nil"/>
              <w:bottom w:val="nil"/>
              <w:right w:val="nil"/>
            </w:tcBorders>
          </w:tcPr>
          <w:p w:rsidR="006A0D2E" w:rsidRDefault="006A0D2E">
            <w:pPr>
              <w:pStyle w:val="ConsPlusNormal"/>
              <w:jc w:val="center"/>
            </w:pPr>
            <w:r>
              <w:t>100</w:t>
            </w:r>
          </w:p>
        </w:tc>
        <w:tc>
          <w:tcPr>
            <w:tcW w:w="1142" w:type="dxa"/>
            <w:tcBorders>
              <w:top w:val="nil"/>
              <w:left w:val="nil"/>
              <w:bottom w:val="nil"/>
              <w:right w:val="nil"/>
            </w:tcBorders>
          </w:tcPr>
          <w:p w:rsidR="006A0D2E" w:rsidRDefault="006A0D2E">
            <w:pPr>
              <w:pStyle w:val="ConsPlusNormal"/>
              <w:jc w:val="center"/>
            </w:pPr>
            <w:r>
              <w:t>100</w:t>
            </w:r>
          </w:p>
        </w:tc>
        <w:tc>
          <w:tcPr>
            <w:tcW w:w="1142" w:type="dxa"/>
            <w:tcBorders>
              <w:top w:val="nil"/>
              <w:left w:val="nil"/>
              <w:bottom w:val="nil"/>
              <w:right w:val="nil"/>
            </w:tcBorders>
          </w:tcPr>
          <w:p w:rsidR="006A0D2E" w:rsidRDefault="006A0D2E">
            <w:pPr>
              <w:pStyle w:val="ConsPlusNormal"/>
              <w:jc w:val="center"/>
            </w:pPr>
            <w:r>
              <w:t>100</w:t>
            </w:r>
          </w:p>
        </w:tc>
        <w:tc>
          <w:tcPr>
            <w:tcW w:w="1142"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537" w:type="dxa"/>
            <w:tcBorders>
              <w:top w:val="nil"/>
              <w:left w:val="nil"/>
              <w:bottom w:val="nil"/>
              <w:right w:val="nil"/>
            </w:tcBorders>
          </w:tcPr>
          <w:p w:rsidR="006A0D2E" w:rsidRDefault="006A0D2E">
            <w:pPr>
              <w:pStyle w:val="ConsPlusNormal"/>
            </w:pPr>
            <w:r>
              <w:t>Ямало-Ненецкий автономный округ</w:t>
            </w:r>
          </w:p>
        </w:tc>
        <w:tc>
          <w:tcPr>
            <w:tcW w:w="1001" w:type="dxa"/>
            <w:tcBorders>
              <w:top w:val="nil"/>
              <w:left w:val="nil"/>
              <w:bottom w:val="nil"/>
              <w:right w:val="nil"/>
            </w:tcBorders>
          </w:tcPr>
          <w:p w:rsidR="006A0D2E" w:rsidRDefault="006A0D2E">
            <w:pPr>
              <w:pStyle w:val="ConsPlusNormal"/>
              <w:jc w:val="center"/>
            </w:pPr>
            <w:r>
              <w:t>-</w:t>
            </w:r>
          </w:p>
        </w:tc>
        <w:tc>
          <w:tcPr>
            <w:tcW w:w="1000" w:type="dxa"/>
            <w:tcBorders>
              <w:top w:val="nil"/>
              <w:left w:val="nil"/>
              <w:bottom w:val="nil"/>
              <w:right w:val="nil"/>
            </w:tcBorders>
          </w:tcPr>
          <w:p w:rsidR="006A0D2E" w:rsidRDefault="006A0D2E">
            <w:pPr>
              <w:pStyle w:val="ConsPlusNormal"/>
              <w:jc w:val="center"/>
            </w:pPr>
            <w:r>
              <w:t>-</w:t>
            </w:r>
          </w:p>
        </w:tc>
        <w:tc>
          <w:tcPr>
            <w:tcW w:w="857" w:type="dxa"/>
            <w:tcBorders>
              <w:top w:val="nil"/>
              <w:left w:val="nil"/>
              <w:bottom w:val="nil"/>
              <w:right w:val="nil"/>
            </w:tcBorders>
          </w:tcPr>
          <w:p w:rsidR="006A0D2E" w:rsidRDefault="006A0D2E">
            <w:pPr>
              <w:pStyle w:val="ConsPlusNormal"/>
              <w:jc w:val="center"/>
            </w:pPr>
            <w:r>
              <w:t>-</w:t>
            </w:r>
          </w:p>
        </w:tc>
        <w:tc>
          <w:tcPr>
            <w:tcW w:w="858" w:type="dxa"/>
            <w:tcBorders>
              <w:top w:val="nil"/>
              <w:left w:val="nil"/>
              <w:bottom w:val="nil"/>
              <w:right w:val="nil"/>
            </w:tcBorders>
          </w:tcPr>
          <w:p w:rsidR="006A0D2E" w:rsidRDefault="006A0D2E">
            <w:pPr>
              <w:pStyle w:val="ConsPlusNormal"/>
              <w:jc w:val="center"/>
            </w:pPr>
            <w:r>
              <w:t>8,1</w:t>
            </w:r>
          </w:p>
        </w:tc>
        <w:tc>
          <w:tcPr>
            <w:tcW w:w="999" w:type="dxa"/>
            <w:tcBorders>
              <w:top w:val="nil"/>
              <w:left w:val="nil"/>
              <w:bottom w:val="nil"/>
              <w:right w:val="nil"/>
            </w:tcBorders>
          </w:tcPr>
          <w:p w:rsidR="006A0D2E" w:rsidRDefault="006A0D2E">
            <w:pPr>
              <w:pStyle w:val="ConsPlusNormal"/>
              <w:jc w:val="center"/>
            </w:pPr>
            <w:r>
              <w:t>38</w:t>
            </w:r>
          </w:p>
        </w:tc>
        <w:tc>
          <w:tcPr>
            <w:tcW w:w="999" w:type="dxa"/>
            <w:tcBorders>
              <w:top w:val="nil"/>
              <w:left w:val="nil"/>
              <w:bottom w:val="nil"/>
              <w:right w:val="nil"/>
            </w:tcBorders>
          </w:tcPr>
          <w:p w:rsidR="006A0D2E" w:rsidRDefault="006A0D2E">
            <w:pPr>
              <w:pStyle w:val="ConsPlusNormal"/>
              <w:jc w:val="center"/>
            </w:pPr>
            <w:r>
              <w:t>38,2</w:t>
            </w:r>
          </w:p>
        </w:tc>
        <w:tc>
          <w:tcPr>
            <w:tcW w:w="1000" w:type="dxa"/>
            <w:tcBorders>
              <w:top w:val="nil"/>
              <w:left w:val="nil"/>
              <w:bottom w:val="nil"/>
              <w:right w:val="nil"/>
            </w:tcBorders>
          </w:tcPr>
          <w:p w:rsidR="006A0D2E" w:rsidRDefault="006A0D2E">
            <w:pPr>
              <w:pStyle w:val="ConsPlusNormal"/>
              <w:jc w:val="center"/>
            </w:pPr>
            <w:r>
              <w:t>43</w:t>
            </w:r>
          </w:p>
        </w:tc>
        <w:tc>
          <w:tcPr>
            <w:tcW w:w="999" w:type="dxa"/>
            <w:tcBorders>
              <w:top w:val="nil"/>
              <w:left w:val="nil"/>
              <w:bottom w:val="nil"/>
              <w:right w:val="nil"/>
            </w:tcBorders>
          </w:tcPr>
          <w:p w:rsidR="006A0D2E" w:rsidRDefault="006A0D2E">
            <w:pPr>
              <w:pStyle w:val="ConsPlusNormal"/>
              <w:jc w:val="center"/>
            </w:pPr>
            <w:r>
              <w:t>57</w:t>
            </w:r>
          </w:p>
        </w:tc>
        <w:tc>
          <w:tcPr>
            <w:tcW w:w="1142" w:type="dxa"/>
            <w:tcBorders>
              <w:top w:val="nil"/>
              <w:left w:val="nil"/>
              <w:bottom w:val="nil"/>
              <w:right w:val="nil"/>
            </w:tcBorders>
          </w:tcPr>
          <w:p w:rsidR="006A0D2E" w:rsidRDefault="006A0D2E">
            <w:pPr>
              <w:pStyle w:val="ConsPlusNormal"/>
              <w:jc w:val="center"/>
            </w:pPr>
            <w:r>
              <w:t>70</w:t>
            </w:r>
          </w:p>
        </w:tc>
        <w:tc>
          <w:tcPr>
            <w:tcW w:w="1142" w:type="dxa"/>
            <w:tcBorders>
              <w:top w:val="nil"/>
              <w:left w:val="nil"/>
              <w:bottom w:val="nil"/>
              <w:right w:val="nil"/>
            </w:tcBorders>
          </w:tcPr>
          <w:p w:rsidR="006A0D2E" w:rsidRDefault="006A0D2E">
            <w:pPr>
              <w:pStyle w:val="ConsPlusNormal"/>
              <w:jc w:val="center"/>
            </w:pPr>
            <w:r>
              <w:t>80</w:t>
            </w:r>
          </w:p>
        </w:tc>
        <w:tc>
          <w:tcPr>
            <w:tcW w:w="1142" w:type="dxa"/>
            <w:tcBorders>
              <w:top w:val="nil"/>
              <w:left w:val="nil"/>
              <w:bottom w:val="nil"/>
              <w:right w:val="nil"/>
            </w:tcBorders>
          </w:tcPr>
          <w:p w:rsidR="006A0D2E" w:rsidRDefault="006A0D2E">
            <w:pPr>
              <w:pStyle w:val="ConsPlusNormal"/>
              <w:jc w:val="center"/>
            </w:pPr>
            <w:r>
              <w:t>90</w:t>
            </w:r>
          </w:p>
        </w:tc>
        <w:tc>
          <w:tcPr>
            <w:tcW w:w="1142"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537" w:type="dxa"/>
            <w:tcBorders>
              <w:top w:val="nil"/>
              <w:left w:val="nil"/>
              <w:bottom w:val="single" w:sz="4" w:space="0" w:color="auto"/>
              <w:right w:val="nil"/>
            </w:tcBorders>
          </w:tcPr>
          <w:p w:rsidR="006A0D2E" w:rsidRDefault="006A0D2E">
            <w:pPr>
              <w:pStyle w:val="ConsPlusNormal"/>
            </w:pPr>
            <w:r>
              <w:t>Архангельская область (г. Архангельск)</w:t>
            </w:r>
          </w:p>
        </w:tc>
        <w:tc>
          <w:tcPr>
            <w:tcW w:w="1001" w:type="dxa"/>
            <w:tcBorders>
              <w:top w:val="nil"/>
              <w:left w:val="nil"/>
              <w:bottom w:val="single" w:sz="4" w:space="0" w:color="auto"/>
              <w:right w:val="nil"/>
            </w:tcBorders>
          </w:tcPr>
          <w:p w:rsidR="006A0D2E" w:rsidRDefault="006A0D2E">
            <w:pPr>
              <w:pStyle w:val="ConsPlusNormal"/>
              <w:jc w:val="center"/>
            </w:pPr>
            <w:r>
              <w:t>-</w:t>
            </w:r>
          </w:p>
        </w:tc>
        <w:tc>
          <w:tcPr>
            <w:tcW w:w="1000" w:type="dxa"/>
            <w:tcBorders>
              <w:top w:val="nil"/>
              <w:left w:val="nil"/>
              <w:bottom w:val="single" w:sz="4" w:space="0" w:color="auto"/>
              <w:right w:val="nil"/>
            </w:tcBorders>
          </w:tcPr>
          <w:p w:rsidR="006A0D2E" w:rsidRDefault="006A0D2E">
            <w:pPr>
              <w:pStyle w:val="ConsPlusNormal"/>
              <w:jc w:val="center"/>
            </w:pPr>
            <w:r>
              <w:t>-</w:t>
            </w:r>
          </w:p>
        </w:tc>
        <w:tc>
          <w:tcPr>
            <w:tcW w:w="857" w:type="dxa"/>
            <w:tcBorders>
              <w:top w:val="nil"/>
              <w:left w:val="nil"/>
              <w:bottom w:val="single" w:sz="4" w:space="0" w:color="auto"/>
              <w:right w:val="nil"/>
            </w:tcBorders>
          </w:tcPr>
          <w:p w:rsidR="006A0D2E" w:rsidRDefault="006A0D2E">
            <w:pPr>
              <w:pStyle w:val="ConsPlusNormal"/>
              <w:jc w:val="center"/>
            </w:pPr>
            <w:r>
              <w:t>-</w:t>
            </w:r>
          </w:p>
        </w:tc>
        <w:tc>
          <w:tcPr>
            <w:tcW w:w="858" w:type="dxa"/>
            <w:tcBorders>
              <w:top w:val="nil"/>
              <w:left w:val="nil"/>
              <w:bottom w:val="single" w:sz="4" w:space="0" w:color="auto"/>
              <w:right w:val="nil"/>
            </w:tcBorders>
          </w:tcPr>
          <w:p w:rsidR="006A0D2E" w:rsidRDefault="006A0D2E">
            <w:pPr>
              <w:pStyle w:val="ConsPlusNormal"/>
              <w:jc w:val="center"/>
            </w:pPr>
            <w:r>
              <w:t>10,9</w:t>
            </w:r>
          </w:p>
        </w:tc>
        <w:tc>
          <w:tcPr>
            <w:tcW w:w="999" w:type="dxa"/>
            <w:tcBorders>
              <w:top w:val="nil"/>
              <w:left w:val="nil"/>
              <w:bottom w:val="single" w:sz="4" w:space="0" w:color="auto"/>
              <w:right w:val="nil"/>
            </w:tcBorders>
          </w:tcPr>
          <w:p w:rsidR="006A0D2E" w:rsidRDefault="006A0D2E">
            <w:pPr>
              <w:pStyle w:val="ConsPlusNormal"/>
              <w:jc w:val="center"/>
            </w:pPr>
            <w:r>
              <w:t>38</w:t>
            </w:r>
          </w:p>
        </w:tc>
        <w:tc>
          <w:tcPr>
            <w:tcW w:w="999" w:type="dxa"/>
            <w:tcBorders>
              <w:top w:val="nil"/>
              <w:left w:val="nil"/>
              <w:bottom w:val="single" w:sz="4" w:space="0" w:color="auto"/>
              <w:right w:val="nil"/>
            </w:tcBorders>
          </w:tcPr>
          <w:p w:rsidR="006A0D2E" w:rsidRDefault="006A0D2E">
            <w:pPr>
              <w:pStyle w:val="ConsPlusNormal"/>
              <w:jc w:val="center"/>
            </w:pPr>
            <w:r>
              <w:t>12,3</w:t>
            </w:r>
          </w:p>
        </w:tc>
        <w:tc>
          <w:tcPr>
            <w:tcW w:w="1000" w:type="dxa"/>
            <w:tcBorders>
              <w:top w:val="nil"/>
              <w:left w:val="nil"/>
              <w:bottom w:val="single" w:sz="4" w:space="0" w:color="auto"/>
              <w:right w:val="nil"/>
            </w:tcBorders>
          </w:tcPr>
          <w:p w:rsidR="006A0D2E" w:rsidRDefault="006A0D2E">
            <w:pPr>
              <w:pStyle w:val="ConsPlusNormal"/>
              <w:jc w:val="center"/>
            </w:pPr>
            <w:r>
              <w:t>40</w:t>
            </w:r>
          </w:p>
        </w:tc>
        <w:tc>
          <w:tcPr>
            <w:tcW w:w="999" w:type="dxa"/>
            <w:tcBorders>
              <w:top w:val="nil"/>
              <w:left w:val="nil"/>
              <w:bottom w:val="single" w:sz="4" w:space="0" w:color="auto"/>
              <w:right w:val="nil"/>
            </w:tcBorders>
          </w:tcPr>
          <w:p w:rsidR="006A0D2E" w:rsidRDefault="006A0D2E">
            <w:pPr>
              <w:pStyle w:val="ConsPlusNormal"/>
              <w:jc w:val="center"/>
            </w:pPr>
            <w:r>
              <w:t>60</w:t>
            </w:r>
          </w:p>
        </w:tc>
        <w:tc>
          <w:tcPr>
            <w:tcW w:w="1142" w:type="dxa"/>
            <w:tcBorders>
              <w:top w:val="nil"/>
              <w:left w:val="nil"/>
              <w:bottom w:val="single" w:sz="4" w:space="0" w:color="auto"/>
              <w:right w:val="nil"/>
            </w:tcBorders>
          </w:tcPr>
          <w:p w:rsidR="006A0D2E" w:rsidRDefault="006A0D2E">
            <w:pPr>
              <w:pStyle w:val="ConsPlusNormal"/>
              <w:jc w:val="center"/>
            </w:pPr>
            <w:r>
              <w:t>87</w:t>
            </w:r>
          </w:p>
        </w:tc>
        <w:tc>
          <w:tcPr>
            <w:tcW w:w="1142" w:type="dxa"/>
            <w:tcBorders>
              <w:top w:val="nil"/>
              <w:left w:val="nil"/>
              <w:bottom w:val="single" w:sz="4" w:space="0" w:color="auto"/>
              <w:right w:val="nil"/>
            </w:tcBorders>
          </w:tcPr>
          <w:p w:rsidR="006A0D2E" w:rsidRDefault="006A0D2E">
            <w:pPr>
              <w:pStyle w:val="ConsPlusNormal"/>
              <w:jc w:val="center"/>
            </w:pPr>
            <w:r>
              <w:t>92</w:t>
            </w:r>
          </w:p>
        </w:tc>
        <w:tc>
          <w:tcPr>
            <w:tcW w:w="1142" w:type="dxa"/>
            <w:tcBorders>
              <w:top w:val="nil"/>
              <w:left w:val="nil"/>
              <w:bottom w:val="single" w:sz="4" w:space="0" w:color="auto"/>
              <w:right w:val="nil"/>
            </w:tcBorders>
          </w:tcPr>
          <w:p w:rsidR="006A0D2E" w:rsidRDefault="006A0D2E">
            <w:pPr>
              <w:pStyle w:val="ConsPlusNormal"/>
              <w:jc w:val="center"/>
            </w:pPr>
            <w:r>
              <w:t>97</w:t>
            </w:r>
          </w:p>
        </w:tc>
        <w:tc>
          <w:tcPr>
            <w:tcW w:w="1142" w:type="dxa"/>
            <w:tcBorders>
              <w:top w:val="nil"/>
              <w:left w:val="nil"/>
              <w:bottom w:val="single" w:sz="4" w:space="0" w:color="auto"/>
              <w:right w:val="nil"/>
            </w:tcBorders>
          </w:tcPr>
          <w:p w:rsidR="006A0D2E" w:rsidRDefault="006A0D2E">
            <w:pPr>
              <w:pStyle w:val="ConsPlusNormal"/>
              <w:jc w:val="center"/>
            </w:pPr>
            <w:r>
              <w:t>100</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23</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30" w:name="P27525"/>
      <w:bookmarkEnd w:id="30"/>
      <w:r>
        <w:t>РЕСУРСНОЕ ОБЕСПЕЧЕНИЕ</w:t>
      </w:r>
    </w:p>
    <w:p w:rsidR="006A0D2E" w:rsidRDefault="006A0D2E">
      <w:pPr>
        <w:pStyle w:val="ConsPlusTitle"/>
        <w:jc w:val="center"/>
      </w:pPr>
      <w:r>
        <w:t>РЕАЛИЗАЦИИ МЕРОПРИЯТИЙ ГОСУДАРСТВЕННОЙ ПРОГРАММЫ</w:t>
      </w:r>
    </w:p>
    <w:p w:rsidR="006A0D2E" w:rsidRDefault="006A0D2E">
      <w:pPr>
        <w:pStyle w:val="ConsPlusTitle"/>
        <w:jc w:val="center"/>
      </w:pPr>
      <w:r>
        <w:t>РОССИЙСКОЙ ФЕДЕРАЦИИ "РАЗВИТИЕ ФИЗИЧЕСКОЙ КУЛЬТУРЫ</w:t>
      </w:r>
    </w:p>
    <w:p w:rsidR="006A0D2E" w:rsidRDefault="006A0D2E">
      <w:pPr>
        <w:pStyle w:val="ConsPlusTitle"/>
        <w:jc w:val="center"/>
      </w:pPr>
      <w:r>
        <w:t>И СПОРТА" НА ТЕРРИТОРИИ АРКТИЧЕСКОЙ ЗОНЫ РОССИЙСКОЙ</w:t>
      </w:r>
    </w:p>
    <w:p w:rsidR="006A0D2E" w:rsidRDefault="006A0D2E">
      <w:pPr>
        <w:pStyle w:val="ConsPlusTitle"/>
        <w:jc w:val="center"/>
      </w:pPr>
      <w:r>
        <w:t>ФЕДЕРАЦИИ ЗА СЧЕТ СРЕДСТВ ФЕДЕРАЛЬНОГО БЮДЖЕТА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98"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8"/>
        <w:gridCol w:w="1403"/>
        <w:gridCol w:w="606"/>
        <w:gridCol w:w="567"/>
        <w:gridCol w:w="567"/>
        <w:gridCol w:w="567"/>
        <w:gridCol w:w="1247"/>
        <w:gridCol w:w="1024"/>
        <w:gridCol w:w="904"/>
        <w:gridCol w:w="904"/>
        <w:gridCol w:w="904"/>
        <w:gridCol w:w="904"/>
        <w:gridCol w:w="1024"/>
        <w:gridCol w:w="1024"/>
        <w:gridCol w:w="1024"/>
        <w:gridCol w:w="1024"/>
        <w:gridCol w:w="1024"/>
        <w:gridCol w:w="1024"/>
      </w:tblGrid>
      <w:tr w:rsidR="006A0D2E">
        <w:tc>
          <w:tcPr>
            <w:tcW w:w="2068" w:type="dxa"/>
            <w:vMerge w:val="restart"/>
            <w:tcBorders>
              <w:top w:val="single" w:sz="4" w:space="0" w:color="auto"/>
              <w:left w:val="nil"/>
              <w:bottom w:val="single" w:sz="4" w:space="0" w:color="auto"/>
            </w:tcBorders>
          </w:tcPr>
          <w:p w:rsidR="006A0D2E" w:rsidRDefault="006A0D2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403" w:type="dxa"/>
            <w:vMerge w:val="restart"/>
            <w:tcBorders>
              <w:top w:val="single" w:sz="4" w:space="0" w:color="auto"/>
              <w:bottom w:val="single" w:sz="4" w:space="0" w:color="auto"/>
            </w:tcBorders>
          </w:tcPr>
          <w:p w:rsidR="006A0D2E" w:rsidRDefault="006A0D2E">
            <w:pPr>
              <w:pStyle w:val="ConsPlusNormal"/>
              <w:jc w:val="center"/>
            </w:pPr>
            <w:r>
              <w:t>Приоритетная территория (субъект Российской Федерации, входящий в состав приоритетной территории)</w:t>
            </w:r>
          </w:p>
        </w:tc>
        <w:tc>
          <w:tcPr>
            <w:tcW w:w="2307" w:type="dxa"/>
            <w:gridSpan w:val="4"/>
            <w:tcBorders>
              <w:top w:val="single" w:sz="4" w:space="0" w:color="auto"/>
              <w:bottom w:val="single" w:sz="4" w:space="0" w:color="auto"/>
            </w:tcBorders>
          </w:tcPr>
          <w:p w:rsidR="006A0D2E" w:rsidRDefault="006A0D2E">
            <w:pPr>
              <w:pStyle w:val="ConsPlusNormal"/>
              <w:jc w:val="center"/>
            </w:pPr>
            <w:r>
              <w:t>Код бюджетной классификации</w:t>
            </w:r>
          </w:p>
        </w:tc>
        <w:tc>
          <w:tcPr>
            <w:tcW w:w="12031" w:type="dxa"/>
            <w:gridSpan w:val="12"/>
            <w:tcBorders>
              <w:top w:val="single" w:sz="4" w:space="0" w:color="auto"/>
              <w:bottom w:val="single" w:sz="4" w:space="0" w:color="auto"/>
              <w:right w:val="nil"/>
            </w:tcBorders>
          </w:tcPr>
          <w:p w:rsidR="006A0D2E" w:rsidRDefault="006A0D2E">
            <w:pPr>
              <w:pStyle w:val="ConsPlusNormal"/>
              <w:jc w:val="center"/>
            </w:pPr>
            <w:r>
              <w:t>Объемы бюджетных ассигнований</w:t>
            </w:r>
          </w:p>
        </w:tc>
      </w:tr>
      <w:tr w:rsidR="006A0D2E">
        <w:tblPrEx>
          <w:tblBorders>
            <w:left w:val="single" w:sz="4" w:space="0" w:color="auto"/>
          </w:tblBorders>
        </w:tblPrEx>
        <w:tc>
          <w:tcPr>
            <w:tcW w:w="2068" w:type="dxa"/>
            <w:vMerge/>
            <w:tcBorders>
              <w:top w:val="single" w:sz="4" w:space="0" w:color="auto"/>
              <w:left w:val="nil"/>
              <w:bottom w:val="single" w:sz="4" w:space="0" w:color="auto"/>
            </w:tcBorders>
          </w:tcPr>
          <w:p w:rsidR="006A0D2E" w:rsidRDefault="006A0D2E"/>
        </w:tc>
        <w:tc>
          <w:tcPr>
            <w:tcW w:w="1403" w:type="dxa"/>
            <w:vMerge/>
            <w:tcBorders>
              <w:top w:val="single" w:sz="4" w:space="0" w:color="auto"/>
              <w:bottom w:val="single" w:sz="4" w:space="0" w:color="auto"/>
            </w:tcBorders>
          </w:tcPr>
          <w:p w:rsidR="006A0D2E" w:rsidRDefault="006A0D2E"/>
        </w:tc>
        <w:tc>
          <w:tcPr>
            <w:tcW w:w="606" w:type="dxa"/>
            <w:vMerge w:val="restart"/>
            <w:tcBorders>
              <w:top w:val="single" w:sz="4" w:space="0" w:color="auto"/>
              <w:bottom w:val="single" w:sz="4" w:space="0" w:color="auto"/>
            </w:tcBorders>
          </w:tcPr>
          <w:p w:rsidR="006A0D2E" w:rsidRDefault="006A0D2E">
            <w:pPr>
              <w:pStyle w:val="ConsPlusNormal"/>
              <w:jc w:val="center"/>
            </w:pPr>
            <w:r>
              <w:t>ГРБС</w:t>
            </w:r>
          </w:p>
        </w:tc>
        <w:tc>
          <w:tcPr>
            <w:tcW w:w="567" w:type="dxa"/>
            <w:vMerge w:val="restart"/>
            <w:tcBorders>
              <w:top w:val="single" w:sz="4" w:space="0" w:color="auto"/>
              <w:bottom w:val="single" w:sz="4" w:space="0" w:color="auto"/>
            </w:tcBorders>
          </w:tcPr>
          <w:p w:rsidR="006A0D2E" w:rsidRDefault="006A0D2E">
            <w:pPr>
              <w:pStyle w:val="ConsPlusNormal"/>
              <w:jc w:val="center"/>
            </w:pPr>
            <w:r>
              <w:t>ГП</w:t>
            </w:r>
          </w:p>
        </w:tc>
        <w:tc>
          <w:tcPr>
            <w:tcW w:w="567" w:type="dxa"/>
            <w:vMerge w:val="restart"/>
            <w:tcBorders>
              <w:top w:val="single" w:sz="4" w:space="0" w:color="auto"/>
              <w:bottom w:val="single" w:sz="4" w:space="0" w:color="auto"/>
            </w:tcBorders>
          </w:tcPr>
          <w:p w:rsidR="006A0D2E" w:rsidRDefault="006A0D2E">
            <w:pPr>
              <w:pStyle w:val="ConsPlusNormal"/>
              <w:jc w:val="center"/>
            </w:pPr>
            <w:r>
              <w:t>пГП</w:t>
            </w:r>
          </w:p>
        </w:tc>
        <w:tc>
          <w:tcPr>
            <w:tcW w:w="567" w:type="dxa"/>
            <w:vMerge w:val="restart"/>
            <w:tcBorders>
              <w:top w:val="single" w:sz="4" w:space="0" w:color="auto"/>
              <w:bottom w:val="single" w:sz="4" w:space="0" w:color="auto"/>
            </w:tcBorders>
          </w:tcPr>
          <w:p w:rsidR="006A0D2E" w:rsidRDefault="006A0D2E">
            <w:pPr>
              <w:pStyle w:val="ConsPlusNormal"/>
              <w:jc w:val="center"/>
            </w:pPr>
            <w:r>
              <w:t>ОМ</w:t>
            </w:r>
          </w:p>
        </w:tc>
        <w:tc>
          <w:tcPr>
            <w:tcW w:w="2271" w:type="dxa"/>
            <w:gridSpan w:val="2"/>
            <w:tcBorders>
              <w:top w:val="single" w:sz="4" w:space="0" w:color="auto"/>
              <w:bottom w:val="single" w:sz="4" w:space="0" w:color="auto"/>
            </w:tcBorders>
          </w:tcPr>
          <w:p w:rsidR="006A0D2E" w:rsidRDefault="006A0D2E">
            <w:pPr>
              <w:pStyle w:val="ConsPlusNormal"/>
              <w:jc w:val="center"/>
            </w:pPr>
            <w:r>
              <w:t>2016 год</w:t>
            </w:r>
          </w:p>
        </w:tc>
        <w:tc>
          <w:tcPr>
            <w:tcW w:w="1808" w:type="dxa"/>
            <w:gridSpan w:val="2"/>
            <w:tcBorders>
              <w:top w:val="single" w:sz="4" w:space="0" w:color="auto"/>
              <w:bottom w:val="single" w:sz="4" w:space="0" w:color="auto"/>
            </w:tcBorders>
          </w:tcPr>
          <w:p w:rsidR="006A0D2E" w:rsidRDefault="006A0D2E">
            <w:pPr>
              <w:pStyle w:val="ConsPlusNormal"/>
              <w:jc w:val="center"/>
            </w:pPr>
            <w:r>
              <w:t>2017 год</w:t>
            </w:r>
          </w:p>
        </w:tc>
        <w:tc>
          <w:tcPr>
            <w:tcW w:w="1808" w:type="dxa"/>
            <w:gridSpan w:val="2"/>
            <w:tcBorders>
              <w:top w:val="single" w:sz="4" w:space="0" w:color="auto"/>
              <w:bottom w:val="single" w:sz="4" w:space="0" w:color="auto"/>
            </w:tcBorders>
          </w:tcPr>
          <w:p w:rsidR="006A0D2E" w:rsidRDefault="006A0D2E">
            <w:pPr>
              <w:pStyle w:val="ConsPlusNormal"/>
              <w:jc w:val="center"/>
            </w:pPr>
            <w:r>
              <w:t>2018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2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right w:val="single" w:sz="4" w:space="0" w:color="auto"/>
          </w:tblBorders>
        </w:tblPrEx>
        <w:tc>
          <w:tcPr>
            <w:tcW w:w="2068" w:type="dxa"/>
            <w:vMerge/>
            <w:tcBorders>
              <w:top w:val="single" w:sz="4" w:space="0" w:color="auto"/>
              <w:left w:val="nil"/>
              <w:bottom w:val="single" w:sz="4" w:space="0" w:color="auto"/>
            </w:tcBorders>
          </w:tcPr>
          <w:p w:rsidR="006A0D2E" w:rsidRDefault="006A0D2E"/>
        </w:tc>
        <w:tc>
          <w:tcPr>
            <w:tcW w:w="1403" w:type="dxa"/>
            <w:vMerge/>
            <w:tcBorders>
              <w:top w:val="single" w:sz="4" w:space="0" w:color="auto"/>
              <w:bottom w:val="single" w:sz="4" w:space="0" w:color="auto"/>
            </w:tcBorders>
          </w:tcPr>
          <w:p w:rsidR="006A0D2E" w:rsidRDefault="006A0D2E"/>
        </w:tc>
        <w:tc>
          <w:tcPr>
            <w:tcW w:w="606" w:type="dxa"/>
            <w:vMerge/>
            <w:tcBorders>
              <w:top w:val="single" w:sz="4" w:space="0" w:color="auto"/>
              <w:bottom w:val="single" w:sz="4" w:space="0" w:color="auto"/>
            </w:tcBorders>
          </w:tcPr>
          <w:p w:rsidR="006A0D2E" w:rsidRDefault="006A0D2E"/>
        </w:tc>
        <w:tc>
          <w:tcPr>
            <w:tcW w:w="567" w:type="dxa"/>
            <w:vMerge/>
            <w:tcBorders>
              <w:top w:val="single" w:sz="4" w:space="0" w:color="auto"/>
              <w:bottom w:val="single" w:sz="4" w:space="0" w:color="auto"/>
            </w:tcBorders>
          </w:tcPr>
          <w:p w:rsidR="006A0D2E" w:rsidRDefault="006A0D2E"/>
        </w:tc>
        <w:tc>
          <w:tcPr>
            <w:tcW w:w="567" w:type="dxa"/>
            <w:vMerge/>
            <w:tcBorders>
              <w:top w:val="single" w:sz="4" w:space="0" w:color="auto"/>
              <w:bottom w:val="single" w:sz="4" w:space="0" w:color="auto"/>
            </w:tcBorders>
          </w:tcPr>
          <w:p w:rsidR="006A0D2E" w:rsidRDefault="006A0D2E"/>
        </w:tc>
        <w:tc>
          <w:tcPr>
            <w:tcW w:w="567" w:type="dxa"/>
            <w:vMerge/>
            <w:tcBorders>
              <w:top w:val="single" w:sz="4" w:space="0" w:color="auto"/>
              <w:bottom w:val="single" w:sz="4" w:space="0" w:color="auto"/>
            </w:tcBorders>
          </w:tcPr>
          <w:p w:rsidR="006A0D2E" w:rsidRDefault="006A0D2E"/>
        </w:tc>
        <w:tc>
          <w:tcPr>
            <w:tcW w:w="1247"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904" w:type="dxa"/>
            <w:tcBorders>
              <w:top w:val="single" w:sz="4" w:space="0" w:color="auto"/>
              <w:bottom w:val="single" w:sz="4" w:space="0" w:color="auto"/>
            </w:tcBorders>
          </w:tcPr>
          <w:p w:rsidR="006A0D2E" w:rsidRDefault="006A0D2E">
            <w:pPr>
              <w:pStyle w:val="ConsPlusNormal"/>
              <w:jc w:val="center"/>
            </w:pPr>
            <w:r>
              <w:t>план.</w:t>
            </w:r>
          </w:p>
        </w:tc>
        <w:tc>
          <w:tcPr>
            <w:tcW w:w="904" w:type="dxa"/>
            <w:tcBorders>
              <w:top w:val="single" w:sz="4" w:space="0" w:color="auto"/>
              <w:bottom w:val="single" w:sz="4" w:space="0" w:color="auto"/>
            </w:tcBorders>
          </w:tcPr>
          <w:p w:rsidR="006A0D2E" w:rsidRDefault="006A0D2E">
            <w:pPr>
              <w:pStyle w:val="ConsPlusNormal"/>
              <w:jc w:val="center"/>
            </w:pPr>
            <w:r>
              <w:t>факт.</w:t>
            </w:r>
          </w:p>
        </w:tc>
        <w:tc>
          <w:tcPr>
            <w:tcW w:w="904" w:type="dxa"/>
            <w:tcBorders>
              <w:top w:val="single" w:sz="4" w:space="0" w:color="auto"/>
              <w:bottom w:val="single" w:sz="4" w:space="0" w:color="auto"/>
            </w:tcBorders>
          </w:tcPr>
          <w:p w:rsidR="006A0D2E" w:rsidRDefault="006A0D2E">
            <w:pPr>
              <w:pStyle w:val="ConsPlusNormal"/>
              <w:jc w:val="center"/>
            </w:pPr>
            <w:r>
              <w:t>план.</w:t>
            </w:r>
          </w:p>
        </w:tc>
        <w:tc>
          <w:tcPr>
            <w:tcW w:w="904" w:type="dxa"/>
            <w:tcBorders>
              <w:top w:val="single" w:sz="4" w:space="0" w:color="auto"/>
              <w:bottom w:val="single" w:sz="4" w:space="0" w:color="auto"/>
            </w:tcBorders>
          </w:tcPr>
          <w:p w:rsidR="006A0D2E" w:rsidRDefault="006A0D2E">
            <w:pPr>
              <w:pStyle w:val="ConsPlusNormal"/>
              <w:jc w:val="center"/>
            </w:pPr>
            <w:r>
              <w:t>факт.</w:t>
            </w:r>
          </w:p>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2068" w:type="dxa"/>
            <w:vMerge w:val="restart"/>
            <w:tcBorders>
              <w:top w:val="single" w:sz="4" w:space="0" w:color="auto"/>
              <w:left w:val="nil"/>
              <w:bottom w:val="nil"/>
              <w:right w:val="nil"/>
            </w:tcBorders>
          </w:tcPr>
          <w:p w:rsidR="006A0D2E" w:rsidRDefault="006A0D2E">
            <w:pPr>
              <w:pStyle w:val="ConsPlusNormal"/>
            </w:pPr>
            <w:r>
              <w:lastRenderedPageBreak/>
              <w:t xml:space="preserve">Государственная </w:t>
            </w:r>
            <w:hyperlink w:anchor="P51" w:history="1">
              <w:r>
                <w:rPr>
                  <w:color w:val="0000FF"/>
                </w:rPr>
                <w:t>программа</w:t>
              </w:r>
            </w:hyperlink>
            <w:r>
              <w:t xml:space="preserve"> Российской Федерации "Развитие физической культуры и спорта"</w:t>
            </w:r>
          </w:p>
        </w:tc>
        <w:tc>
          <w:tcPr>
            <w:tcW w:w="1403" w:type="dxa"/>
            <w:tcBorders>
              <w:top w:val="single" w:sz="4" w:space="0" w:color="auto"/>
              <w:left w:val="nil"/>
              <w:bottom w:val="nil"/>
              <w:right w:val="nil"/>
            </w:tcBorders>
          </w:tcPr>
          <w:p w:rsidR="006A0D2E" w:rsidRDefault="006A0D2E">
            <w:pPr>
              <w:pStyle w:val="ConsPlusNormal"/>
            </w:pPr>
            <w:r>
              <w:t>Арктическая зона Российской Федерации</w:t>
            </w:r>
          </w:p>
        </w:tc>
        <w:tc>
          <w:tcPr>
            <w:tcW w:w="606" w:type="dxa"/>
            <w:tcBorders>
              <w:top w:val="single" w:sz="4" w:space="0" w:color="auto"/>
              <w:left w:val="nil"/>
              <w:bottom w:val="nil"/>
              <w:right w:val="nil"/>
            </w:tcBorders>
          </w:tcPr>
          <w:p w:rsidR="006A0D2E" w:rsidRDefault="006A0D2E">
            <w:pPr>
              <w:pStyle w:val="ConsPlusNormal"/>
              <w:jc w:val="center"/>
            </w:pPr>
            <w:r>
              <w:t>777</w:t>
            </w:r>
          </w:p>
        </w:tc>
        <w:tc>
          <w:tcPr>
            <w:tcW w:w="567" w:type="dxa"/>
            <w:tcBorders>
              <w:top w:val="single" w:sz="4" w:space="0" w:color="auto"/>
              <w:left w:val="nil"/>
              <w:bottom w:val="nil"/>
              <w:right w:val="nil"/>
            </w:tcBorders>
          </w:tcPr>
          <w:p w:rsidR="006A0D2E" w:rsidRDefault="006A0D2E">
            <w:pPr>
              <w:pStyle w:val="ConsPlusNormal"/>
              <w:jc w:val="center"/>
            </w:pPr>
            <w:r>
              <w:t>13</w:t>
            </w:r>
          </w:p>
        </w:tc>
        <w:tc>
          <w:tcPr>
            <w:tcW w:w="567" w:type="dxa"/>
            <w:tcBorders>
              <w:top w:val="single" w:sz="4" w:space="0" w:color="auto"/>
              <w:left w:val="nil"/>
              <w:bottom w:val="nil"/>
              <w:right w:val="nil"/>
            </w:tcBorders>
          </w:tcPr>
          <w:p w:rsidR="006A0D2E" w:rsidRDefault="006A0D2E">
            <w:pPr>
              <w:pStyle w:val="ConsPlusNormal"/>
              <w:jc w:val="center"/>
            </w:pPr>
            <w:r>
              <w:t>-</w:t>
            </w:r>
          </w:p>
        </w:tc>
        <w:tc>
          <w:tcPr>
            <w:tcW w:w="567" w:type="dxa"/>
            <w:tcBorders>
              <w:top w:val="single" w:sz="4" w:space="0" w:color="auto"/>
              <w:left w:val="nil"/>
              <w:bottom w:val="nil"/>
              <w:right w:val="nil"/>
            </w:tcBorders>
          </w:tcPr>
          <w:p w:rsidR="006A0D2E" w:rsidRDefault="006A0D2E">
            <w:pPr>
              <w:pStyle w:val="ConsPlusNormal"/>
              <w:jc w:val="center"/>
            </w:pPr>
            <w:r>
              <w:t>-</w:t>
            </w:r>
          </w:p>
        </w:tc>
        <w:tc>
          <w:tcPr>
            <w:tcW w:w="1247" w:type="dxa"/>
            <w:tcBorders>
              <w:top w:val="single" w:sz="4" w:space="0" w:color="auto"/>
              <w:left w:val="nil"/>
              <w:bottom w:val="nil"/>
              <w:right w:val="nil"/>
            </w:tcBorders>
          </w:tcPr>
          <w:p w:rsidR="006A0D2E" w:rsidRDefault="006A0D2E">
            <w:pPr>
              <w:pStyle w:val="ConsPlusNormal"/>
              <w:jc w:val="center"/>
            </w:pPr>
            <w:r>
              <w:t>60003,66</w:t>
            </w:r>
          </w:p>
        </w:tc>
        <w:tc>
          <w:tcPr>
            <w:tcW w:w="1024" w:type="dxa"/>
            <w:tcBorders>
              <w:top w:val="single" w:sz="4" w:space="0" w:color="auto"/>
              <w:left w:val="nil"/>
              <w:bottom w:val="nil"/>
              <w:right w:val="nil"/>
            </w:tcBorders>
          </w:tcPr>
          <w:p w:rsidR="006A0D2E" w:rsidRDefault="006A0D2E">
            <w:pPr>
              <w:pStyle w:val="ConsPlusNormal"/>
              <w:jc w:val="center"/>
            </w:pPr>
            <w:r>
              <w:t>60003,66</w:t>
            </w:r>
          </w:p>
        </w:tc>
        <w:tc>
          <w:tcPr>
            <w:tcW w:w="904" w:type="dxa"/>
            <w:tcBorders>
              <w:top w:val="single" w:sz="4" w:space="0" w:color="auto"/>
              <w:left w:val="nil"/>
              <w:bottom w:val="nil"/>
              <w:right w:val="nil"/>
            </w:tcBorders>
          </w:tcPr>
          <w:p w:rsidR="006A0D2E" w:rsidRDefault="006A0D2E">
            <w:pPr>
              <w:pStyle w:val="ConsPlusNormal"/>
              <w:jc w:val="center"/>
            </w:pPr>
            <w:r>
              <w:t>59000,9</w:t>
            </w:r>
          </w:p>
        </w:tc>
        <w:tc>
          <w:tcPr>
            <w:tcW w:w="904" w:type="dxa"/>
            <w:tcBorders>
              <w:top w:val="single" w:sz="4" w:space="0" w:color="auto"/>
              <w:left w:val="nil"/>
              <w:bottom w:val="nil"/>
              <w:right w:val="nil"/>
            </w:tcBorders>
          </w:tcPr>
          <w:p w:rsidR="006A0D2E" w:rsidRDefault="006A0D2E">
            <w:pPr>
              <w:pStyle w:val="ConsPlusNormal"/>
              <w:jc w:val="center"/>
            </w:pPr>
            <w:r>
              <w:t>59000,9</w:t>
            </w:r>
          </w:p>
        </w:tc>
        <w:tc>
          <w:tcPr>
            <w:tcW w:w="904" w:type="dxa"/>
            <w:tcBorders>
              <w:top w:val="single" w:sz="4" w:space="0" w:color="auto"/>
              <w:left w:val="nil"/>
              <w:bottom w:val="nil"/>
              <w:right w:val="nil"/>
            </w:tcBorders>
          </w:tcPr>
          <w:p w:rsidR="006A0D2E" w:rsidRDefault="006A0D2E">
            <w:pPr>
              <w:pStyle w:val="ConsPlusNormal"/>
              <w:jc w:val="center"/>
            </w:pPr>
            <w:r>
              <w:t>92641,1</w:t>
            </w:r>
          </w:p>
        </w:tc>
        <w:tc>
          <w:tcPr>
            <w:tcW w:w="904" w:type="dxa"/>
            <w:tcBorders>
              <w:top w:val="single" w:sz="4" w:space="0" w:color="auto"/>
              <w:left w:val="nil"/>
              <w:bottom w:val="nil"/>
              <w:right w:val="nil"/>
            </w:tcBorders>
          </w:tcPr>
          <w:p w:rsidR="006A0D2E" w:rsidRDefault="006A0D2E">
            <w:pPr>
              <w:pStyle w:val="ConsPlusNormal"/>
              <w:jc w:val="center"/>
            </w:pPr>
            <w:r>
              <w:t>91284,2</w:t>
            </w:r>
          </w:p>
        </w:tc>
        <w:tc>
          <w:tcPr>
            <w:tcW w:w="1024" w:type="dxa"/>
            <w:tcBorders>
              <w:top w:val="single" w:sz="4" w:space="0" w:color="auto"/>
              <w:left w:val="nil"/>
              <w:bottom w:val="nil"/>
              <w:right w:val="nil"/>
            </w:tcBorders>
          </w:tcPr>
          <w:p w:rsidR="006A0D2E" w:rsidRDefault="006A0D2E">
            <w:pPr>
              <w:pStyle w:val="ConsPlusNormal"/>
              <w:jc w:val="center"/>
            </w:pPr>
            <w:r>
              <w:t>508275,5</w:t>
            </w:r>
          </w:p>
        </w:tc>
        <w:tc>
          <w:tcPr>
            <w:tcW w:w="1024" w:type="dxa"/>
            <w:tcBorders>
              <w:top w:val="single" w:sz="4" w:space="0" w:color="auto"/>
              <w:left w:val="nil"/>
              <w:bottom w:val="nil"/>
              <w:right w:val="nil"/>
            </w:tcBorders>
          </w:tcPr>
          <w:p w:rsidR="006A0D2E" w:rsidRDefault="006A0D2E">
            <w:pPr>
              <w:pStyle w:val="ConsPlusNormal"/>
              <w:jc w:val="center"/>
            </w:pPr>
            <w:r>
              <w:t>848725,5</w:t>
            </w:r>
          </w:p>
        </w:tc>
        <w:tc>
          <w:tcPr>
            <w:tcW w:w="1024" w:type="dxa"/>
            <w:tcBorders>
              <w:top w:val="single" w:sz="4" w:space="0" w:color="auto"/>
              <w:left w:val="nil"/>
              <w:bottom w:val="nil"/>
              <w:right w:val="nil"/>
            </w:tcBorders>
          </w:tcPr>
          <w:p w:rsidR="006A0D2E" w:rsidRDefault="006A0D2E">
            <w:pPr>
              <w:pStyle w:val="ConsPlusNormal"/>
              <w:jc w:val="center"/>
            </w:pPr>
            <w:r>
              <w:t>610284,5</w:t>
            </w:r>
          </w:p>
        </w:tc>
        <w:tc>
          <w:tcPr>
            <w:tcW w:w="1024" w:type="dxa"/>
            <w:tcBorders>
              <w:top w:val="single" w:sz="4" w:space="0" w:color="auto"/>
              <w:left w:val="nil"/>
              <w:bottom w:val="nil"/>
              <w:right w:val="nil"/>
            </w:tcBorders>
          </w:tcPr>
          <w:p w:rsidR="006A0D2E" w:rsidRDefault="006A0D2E">
            <w:pPr>
              <w:pStyle w:val="ConsPlusNormal"/>
              <w:jc w:val="center"/>
            </w:pPr>
            <w:r>
              <w:t>581735,5</w:t>
            </w:r>
          </w:p>
        </w:tc>
        <w:tc>
          <w:tcPr>
            <w:tcW w:w="1024" w:type="dxa"/>
            <w:tcBorders>
              <w:top w:val="single" w:sz="4" w:space="0" w:color="auto"/>
              <w:left w:val="nil"/>
              <w:bottom w:val="nil"/>
              <w:right w:val="nil"/>
            </w:tcBorders>
          </w:tcPr>
          <w:p w:rsidR="006A0D2E" w:rsidRDefault="006A0D2E">
            <w:pPr>
              <w:pStyle w:val="ConsPlusNormal"/>
              <w:jc w:val="center"/>
            </w:pPr>
            <w:r>
              <w:t>819457,3</w:t>
            </w:r>
          </w:p>
        </w:tc>
        <w:tc>
          <w:tcPr>
            <w:tcW w:w="1024" w:type="dxa"/>
            <w:tcBorders>
              <w:top w:val="single" w:sz="4" w:space="0" w:color="auto"/>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2068" w:type="dxa"/>
            <w:vMerge/>
            <w:tcBorders>
              <w:top w:val="single" w:sz="4" w:space="0" w:color="auto"/>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24520,16</w:t>
            </w:r>
          </w:p>
        </w:tc>
        <w:tc>
          <w:tcPr>
            <w:tcW w:w="1024" w:type="dxa"/>
            <w:tcBorders>
              <w:top w:val="nil"/>
              <w:left w:val="nil"/>
              <w:bottom w:val="nil"/>
              <w:right w:val="nil"/>
            </w:tcBorders>
          </w:tcPr>
          <w:p w:rsidR="006A0D2E" w:rsidRDefault="006A0D2E">
            <w:pPr>
              <w:pStyle w:val="ConsPlusNormal"/>
              <w:jc w:val="center"/>
            </w:pPr>
            <w:r>
              <w:t>24520,16</w:t>
            </w:r>
          </w:p>
        </w:tc>
        <w:tc>
          <w:tcPr>
            <w:tcW w:w="904" w:type="dxa"/>
            <w:tcBorders>
              <w:top w:val="nil"/>
              <w:left w:val="nil"/>
              <w:bottom w:val="nil"/>
              <w:right w:val="nil"/>
            </w:tcBorders>
          </w:tcPr>
          <w:p w:rsidR="006A0D2E" w:rsidRDefault="006A0D2E">
            <w:pPr>
              <w:pStyle w:val="ConsPlusNormal"/>
              <w:jc w:val="center"/>
            </w:pPr>
            <w:r>
              <w:t>37021</w:t>
            </w:r>
          </w:p>
        </w:tc>
        <w:tc>
          <w:tcPr>
            <w:tcW w:w="904" w:type="dxa"/>
            <w:tcBorders>
              <w:top w:val="nil"/>
              <w:left w:val="nil"/>
              <w:bottom w:val="nil"/>
              <w:right w:val="nil"/>
            </w:tcBorders>
          </w:tcPr>
          <w:p w:rsidR="006A0D2E" w:rsidRDefault="006A0D2E">
            <w:pPr>
              <w:pStyle w:val="ConsPlusNormal"/>
              <w:jc w:val="center"/>
            </w:pPr>
            <w:r>
              <w:t>37021</w:t>
            </w:r>
          </w:p>
        </w:tc>
        <w:tc>
          <w:tcPr>
            <w:tcW w:w="904" w:type="dxa"/>
            <w:tcBorders>
              <w:top w:val="nil"/>
              <w:left w:val="nil"/>
              <w:bottom w:val="nil"/>
              <w:right w:val="nil"/>
            </w:tcBorders>
          </w:tcPr>
          <w:p w:rsidR="006A0D2E" w:rsidRDefault="006A0D2E">
            <w:pPr>
              <w:pStyle w:val="ConsPlusNormal"/>
              <w:jc w:val="center"/>
            </w:pPr>
            <w:r>
              <w:t>32132,2</w:t>
            </w:r>
          </w:p>
        </w:tc>
        <w:tc>
          <w:tcPr>
            <w:tcW w:w="904" w:type="dxa"/>
            <w:tcBorders>
              <w:top w:val="nil"/>
              <w:left w:val="nil"/>
              <w:bottom w:val="nil"/>
              <w:right w:val="nil"/>
            </w:tcBorders>
          </w:tcPr>
          <w:p w:rsidR="006A0D2E" w:rsidRDefault="006A0D2E">
            <w:pPr>
              <w:pStyle w:val="ConsPlusNormal"/>
              <w:jc w:val="center"/>
            </w:pPr>
            <w:r>
              <w:t>30775,3</w:t>
            </w:r>
          </w:p>
        </w:tc>
        <w:tc>
          <w:tcPr>
            <w:tcW w:w="1024" w:type="dxa"/>
            <w:tcBorders>
              <w:top w:val="nil"/>
              <w:left w:val="nil"/>
              <w:bottom w:val="nil"/>
              <w:right w:val="nil"/>
            </w:tcBorders>
          </w:tcPr>
          <w:p w:rsidR="006A0D2E" w:rsidRDefault="006A0D2E">
            <w:pPr>
              <w:pStyle w:val="ConsPlusNormal"/>
              <w:jc w:val="center"/>
            </w:pPr>
            <w:r>
              <w:t>334080,6</w:t>
            </w:r>
          </w:p>
        </w:tc>
        <w:tc>
          <w:tcPr>
            <w:tcW w:w="1024" w:type="dxa"/>
            <w:tcBorders>
              <w:top w:val="nil"/>
              <w:left w:val="nil"/>
              <w:bottom w:val="nil"/>
              <w:right w:val="nil"/>
            </w:tcBorders>
          </w:tcPr>
          <w:p w:rsidR="006A0D2E" w:rsidRDefault="006A0D2E">
            <w:pPr>
              <w:pStyle w:val="ConsPlusNormal"/>
              <w:jc w:val="center"/>
            </w:pPr>
            <w:r>
              <w:t>589445,3</w:t>
            </w:r>
          </w:p>
        </w:tc>
        <w:tc>
          <w:tcPr>
            <w:tcW w:w="1024" w:type="dxa"/>
            <w:tcBorders>
              <w:top w:val="nil"/>
              <w:left w:val="nil"/>
              <w:bottom w:val="nil"/>
              <w:right w:val="nil"/>
            </w:tcBorders>
          </w:tcPr>
          <w:p w:rsidR="006A0D2E" w:rsidRDefault="006A0D2E">
            <w:pPr>
              <w:pStyle w:val="ConsPlusNormal"/>
              <w:jc w:val="center"/>
            </w:pPr>
            <w:r>
              <w:t>317520,1</w:t>
            </w:r>
          </w:p>
        </w:tc>
        <w:tc>
          <w:tcPr>
            <w:tcW w:w="1024" w:type="dxa"/>
            <w:tcBorders>
              <w:top w:val="nil"/>
              <w:left w:val="nil"/>
              <w:bottom w:val="nil"/>
              <w:right w:val="nil"/>
            </w:tcBorders>
          </w:tcPr>
          <w:p w:rsidR="006A0D2E" w:rsidRDefault="006A0D2E">
            <w:pPr>
              <w:pStyle w:val="ConsPlusNormal"/>
              <w:jc w:val="center"/>
            </w:pPr>
            <w:r>
              <w:t>139616,4</w:t>
            </w:r>
          </w:p>
        </w:tc>
        <w:tc>
          <w:tcPr>
            <w:tcW w:w="1024" w:type="dxa"/>
            <w:tcBorders>
              <w:top w:val="nil"/>
              <w:left w:val="nil"/>
              <w:bottom w:val="nil"/>
              <w:right w:val="nil"/>
            </w:tcBorders>
          </w:tcPr>
          <w:p w:rsidR="006A0D2E" w:rsidRDefault="006A0D2E">
            <w:pPr>
              <w:pStyle w:val="ConsPlusNormal"/>
              <w:jc w:val="center"/>
            </w:pPr>
            <w:r>
              <w:t>250361,7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single" w:sz="4" w:space="0" w:color="auto"/>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2703,2</w:t>
            </w:r>
          </w:p>
        </w:tc>
        <w:tc>
          <w:tcPr>
            <w:tcW w:w="1024" w:type="dxa"/>
            <w:tcBorders>
              <w:top w:val="nil"/>
              <w:left w:val="nil"/>
              <w:bottom w:val="nil"/>
              <w:right w:val="nil"/>
            </w:tcBorders>
          </w:tcPr>
          <w:p w:rsidR="006A0D2E" w:rsidRDefault="006A0D2E">
            <w:pPr>
              <w:pStyle w:val="ConsPlusNormal"/>
              <w:jc w:val="center"/>
            </w:pPr>
            <w:r>
              <w:t>876,6</w:t>
            </w:r>
          </w:p>
        </w:tc>
        <w:tc>
          <w:tcPr>
            <w:tcW w:w="1024" w:type="dxa"/>
            <w:tcBorders>
              <w:top w:val="nil"/>
              <w:left w:val="nil"/>
              <w:bottom w:val="nil"/>
              <w:right w:val="nil"/>
            </w:tcBorders>
          </w:tcPr>
          <w:p w:rsidR="006A0D2E" w:rsidRDefault="006A0D2E">
            <w:pPr>
              <w:pStyle w:val="ConsPlusNormal"/>
              <w:jc w:val="center"/>
            </w:pPr>
            <w:r>
              <w:t>662,1</w:t>
            </w:r>
          </w:p>
        </w:tc>
        <w:tc>
          <w:tcPr>
            <w:tcW w:w="1024" w:type="dxa"/>
            <w:tcBorders>
              <w:top w:val="nil"/>
              <w:left w:val="nil"/>
              <w:bottom w:val="nil"/>
              <w:right w:val="nil"/>
            </w:tcBorders>
          </w:tcPr>
          <w:p w:rsidR="006A0D2E" w:rsidRDefault="006A0D2E">
            <w:pPr>
              <w:pStyle w:val="ConsPlusNormal"/>
              <w:jc w:val="center"/>
            </w:pPr>
            <w:r>
              <w:t>317583,8</w:t>
            </w:r>
          </w:p>
        </w:tc>
        <w:tc>
          <w:tcPr>
            <w:tcW w:w="1024" w:type="dxa"/>
            <w:tcBorders>
              <w:top w:val="nil"/>
              <w:left w:val="nil"/>
              <w:bottom w:val="nil"/>
              <w:right w:val="nil"/>
            </w:tcBorders>
          </w:tcPr>
          <w:p w:rsidR="006A0D2E" w:rsidRDefault="006A0D2E">
            <w:pPr>
              <w:pStyle w:val="ConsPlusNormal"/>
              <w:jc w:val="center"/>
            </w:pPr>
            <w:r>
              <w:t>175387,5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single" w:sz="4" w:space="0" w:color="auto"/>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3742,8</w:t>
            </w:r>
          </w:p>
        </w:tc>
        <w:tc>
          <w:tcPr>
            <w:tcW w:w="1024" w:type="dxa"/>
            <w:tcBorders>
              <w:top w:val="nil"/>
              <w:left w:val="nil"/>
              <w:bottom w:val="nil"/>
              <w:right w:val="nil"/>
            </w:tcBorders>
          </w:tcPr>
          <w:p w:rsidR="006A0D2E" w:rsidRDefault="006A0D2E">
            <w:pPr>
              <w:pStyle w:val="ConsPlusNormal"/>
              <w:jc w:val="center"/>
            </w:pPr>
            <w:r>
              <w:t>1966,7</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single" w:sz="4" w:space="0" w:color="auto"/>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8839,8</w:t>
            </w:r>
          </w:p>
        </w:tc>
        <w:tc>
          <w:tcPr>
            <w:tcW w:w="1024" w:type="dxa"/>
            <w:tcBorders>
              <w:top w:val="nil"/>
              <w:left w:val="nil"/>
              <w:bottom w:val="nil"/>
              <w:right w:val="nil"/>
            </w:tcBorders>
          </w:tcPr>
          <w:p w:rsidR="006A0D2E" w:rsidRDefault="006A0D2E">
            <w:pPr>
              <w:pStyle w:val="ConsPlusNormal"/>
              <w:jc w:val="center"/>
            </w:pPr>
            <w:r>
              <w:t>8839,8</w:t>
            </w:r>
          </w:p>
        </w:tc>
        <w:tc>
          <w:tcPr>
            <w:tcW w:w="904" w:type="dxa"/>
            <w:tcBorders>
              <w:top w:val="nil"/>
              <w:left w:val="nil"/>
              <w:bottom w:val="nil"/>
              <w:right w:val="nil"/>
            </w:tcBorders>
          </w:tcPr>
          <w:p w:rsidR="006A0D2E" w:rsidRDefault="006A0D2E">
            <w:pPr>
              <w:pStyle w:val="ConsPlusNormal"/>
              <w:jc w:val="center"/>
            </w:pPr>
            <w:r>
              <w:t>8593,5</w:t>
            </w:r>
          </w:p>
        </w:tc>
        <w:tc>
          <w:tcPr>
            <w:tcW w:w="904" w:type="dxa"/>
            <w:tcBorders>
              <w:top w:val="nil"/>
              <w:left w:val="nil"/>
              <w:bottom w:val="nil"/>
              <w:right w:val="nil"/>
            </w:tcBorders>
          </w:tcPr>
          <w:p w:rsidR="006A0D2E" w:rsidRDefault="006A0D2E">
            <w:pPr>
              <w:pStyle w:val="ConsPlusNormal"/>
              <w:jc w:val="center"/>
            </w:pPr>
            <w:r>
              <w:t>8593,5</w:t>
            </w:r>
          </w:p>
        </w:tc>
        <w:tc>
          <w:tcPr>
            <w:tcW w:w="904" w:type="dxa"/>
            <w:tcBorders>
              <w:top w:val="nil"/>
              <w:left w:val="nil"/>
              <w:bottom w:val="nil"/>
              <w:right w:val="nil"/>
            </w:tcBorders>
          </w:tcPr>
          <w:p w:rsidR="006A0D2E" w:rsidRDefault="006A0D2E">
            <w:pPr>
              <w:pStyle w:val="ConsPlusNormal"/>
              <w:jc w:val="center"/>
            </w:pPr>
            <w:r>
              <w:t>2883</w:t>
            </w:r>
          </w:p>
        </w:tc>
        <w:tc>
          <w:tcPr>
            <w:tcW w:w="904" w:type="dxa"/>
            <w:tcBorders>
              <w:top w:val="nil"/>
              <w:left w:val="nil"/>
              <w:bottom w:val="nil"/>
              <w:right w:val="nil"/>
            </w:tcBorders>
          </w:tcPr>
          <w:p w:rsidR="006A0D2E" w:rsidRDefault="006A0D2E">
            <w:pPr>
              <w:pStyle w:val="ConsPlusNormal"/>
              <w:jc w:val="center"/>
            </w:pPr>
            <w:r>
              <w:t>2883</w:t>
            </w:r>
          </w:p>
        </w:tc>
        <w:tc>
          <w:tcPr>
            <w:tcW w:w="1024" w:type="dxa"/>
            <w:tcBorders>
              <w:top w:val="nil"/>
              <w:left w:val="nil"/>
              <w:bottom w:val="nil"/>
              <w:right w:val="nil"/>
            </w:tcBorders>
          </w:tcPr>
          <w:p w:rsidR="006A0D2E" w:rsidRDefault="006A0D2E">
            <w:pPr>
              <w:pStyle w:val="ConsPlusNormal"/>
              <w:jc w:val="center"/>
            </w:pPr>
            <w:r>
              <w:t>4015</w:t>
            </w:r>
          </w:p>
        </w:tc>
        <w:tc>
          <w:tcPr>
            <w:tcW w:w="1024" w:type="dxa"/>
            <w:tcBorders>
              <w:top w:val="nil"/>
              <w:left w:val="nil"/>
              <w:bottom w:val="nil"/>
              <w:right w:val="nil"/>
            </w:tcBorders>
          </w:tcPr>
          <w:p w:rsidR="006A0D2E" w:rsidRDefault="006A0D2E">
            <w:pPr>
              <w:pStyle w:val="ConsPlusNormal"/>
              <w:jc w:val="center"/>
            </w:pPr>
            <w:r>
              <w:t>2640,1</w:t>
            </w:r>
          </w:p>
        </w:tc>
        <w:tc>
          <w:tcPr>
            <w:tcW w:w="1024" w:type="dxa"/>
            <w:tcBorders>
              <w:top w:val="nil"/>
              <w:left w:val="nil"/>
              <w:bottom w:val="nil"/>
              <w:right w:val="nil"/>
            </w:tcBorders>
          </w:tcPr>
          <w:p w:rsidR="006A0D2E" w:rsidRDefault="006A0D2E">
            <w:pPr>
              <w:pStyle w:val="ConsPlusNormal"/>
              <w:jc w:val="center"/>
            </w:pPr>
            <w:r>
              <w:t>2406,5</w:t>
            </w:r>
          </w:p>
        </w:tc>
        <w:tc>
          <w:tcPr>
            <w:tcW w:w="1024" w:type="dxa"/>
            <w:tcBorders>
              <w:top w:val="nil"/>
              <w:left w:val="nil"/>
              <w:bottom w:val="nil"/>
              <w:right w:val="nil"/>
            </w:tcBorders>
          </w:tcPr>
          <w:p w:rsidR="006A0D2E" w:rsidRDefault="006A0D2E">
            <w:pPr>
              <w:pStyle w:val="ConsPlusNormal"/>
              <w:jc w:val="center"/>
            </w:pPr>
            <w:r>
              <w:t>5969,5</w:t>
            </w:r>
          </w:p>
        </w:tc>
        <w:tc>
          <w:tcPr>
            <w:tcW w:w="1024" w:type="dxa"/>
            <w:tcBorders>
              <w:top w:val="nil"/>
              <w:left w:val="nil"/>
              <w:bottom w:val="nil"/>
              <w:right w:val="nil"/>
            </w:tcBorders>
          </w:tcPr>
          <w:p w:rsidR="006A0D2E" w:rsidRDefault="006A0D2E">
            <w:pPr>
              <w:pStyle w:val="ConsPlusNormal"/>
              <w:jc w:val="center"/>
            </w:pPr>
            <w:r>
              <w:t>422,1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single" w:sz="4" w:space="0" w:color="auto"/>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Архангельская область (г. Архангельск)</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26643,7</w:t>
            </w:r>
          </w:p>
        </w:tc>
        <w:tc>
          <w:tcPr>
            <w:tcW w:w="1024" w:type="dxa"/>
            <w:tcBorders>
              <w:top w:val="nil"/>
              <w:left w:val="nil"/>
              <w:bottom w:val="nil"/>
              <w:right w:val="nil"/>
            </w:tcBorders>
          </w:tcPr>
          <w:p w:rsidR="006A0D2E" w:rsidRDefault="006A0D2E">
            <w:pPr>
              <w:pStyle w:val="ConsPlusNormal"/>
              <w:jc w:val="center"/>
            </w:pPr>
            <w:r>
              <w:t>26643,7</w:t>
            </w:r>
          </w:p>
        </w:tc>
        <w:tc>
          <w:tcPr>
            <w:tcW w:w="904" w:type="dxa"/>
            <w:tcBorders>
              <w:top w:val="nil"/>
              <w:left w:val="nil"/>
              <w:bottom w:val="nil"/>
              <w:right w:val="nil"/>
            </w:tcBorders>
          </w:tcPr>
          <w:p w:rsidR="006A0D2E" w:rsidRDefault="006A0D2E">
            <w:pPr>
              <w:pStyle w:val="ConsPlusNormal"/>
              <w:jc w:val="center"/>
            </w:pPr>
            <w:r>
              <w:t>13386,4</w:t>
            </w:r>
          </w:p>
        </w:tc>
        <w:tc>
          <w:tcPr>
            <w:tcW w:w="904" w:type="dxa"/>
            <w:tcBorders>
              <w:top w:val="nil"/>
              <w:left w:val="nil"/>
              <w:bottom w:val="nil"/>
              <w:right w:val="nil"/>
            </w:tcBorders>
          </w:tcPr>
          <w:p w:rsidR="006A0D2E" w:rsidRDefault="006A0D2E">
            <w:pPr>
              <w:pStyle w:val="ConsPlusNormal"/>
              <w:jc w:val="center"/>
            </w:pPr>
            <w:r>
              <w:t>13386,4</w:t>
            </w:r>
          </w:p>
        </w:tc>
        <w:tc>
          <w:tcPr>
            <w:tcW w:w="904" w:type="dxa"/>
            <w:tcBorders>
              <w:top w:val="nil"/>
              <w:left w:val="nil"/>
              <w:bottom w:val="nil"/>
              <w:right w:val="nil"/>
            </w:tcBorders>
          </w:tcPr>
          <w:p w:rsidR="006A0D2E" w:rsidRDefault="006A0D2E">
            <w:pPr>
              <w:pStyle w:val="ConsPlusNormal"/>
              <w:jc w:val="center"/>
            </w:pPr>
            <w:r>
              <w:t>57625,9</w:t>
            </w:r>
          </w:p>
        </w:tc>
        <w:tc>
          <w:tcPr>
            <w:tcW w:w="904" w:type="dxa"/>
            <w:tcBorders>
              <w:top w:val="nil"/>
              <w:left w:val="nil"/>
              <w:bottom w:val="nil"/>
              <w:right w:val="nil"/>
            </w:tcBorders>
          </w:tcPr>
          <w:p w:rsidR="006A0D2E" w:rsidRDefault="006A0D2E">
            <w:pPr>
              <w:pStyle w:val="ConsPlusNormal"/>
              <w:jc w:val="center"/>
            </w:pPr>
            <w:r>
              <w:t>57625,9</w:t>
            </w:r>
          </w:p>
        </w:tc>
        <w:tc>
          <w:tcPr>
            <w:tcW w:w="1024" w:type="dxa"/>
            <w:tcBorders>
              <w:top w:val="nil"/>
              <w:left w:val="nil"/>
              <w:bottom w:val="nil"/>
              <w:right w:val="nil"/>
            </w:tcBorders>
          </w:tcPr>
          <w:p w:rsidR="006A0D2E" w:rsidRDefault="006A0D2E">
            <w:pPr>
              <w:pStyle w:val="ConsPlusNormal"/>
              <w:jc w:val="center"/>
            </w:pPr>
            <w:r>
              <w:t>163733,9</w:t>
            </w:r>
          </w:p>
        </w:tc>
        <w:tc>
          <w:tcPr>
            <w:tcW w:w="1024" w:type="dxa"/>
            <w:tcBorders>
              <w:top w:val="nil"/>
              <w:left w:val="nil"/>
              <w:bottom w:val="nil"/>
              <w:right w:val="nil"/>
            </w:tcBorders>
          </w:tcPr>
          <w:p w:rsidR="006A0D2E" w:rsidRDefault="006A0D2E">
            <w:pPr>
              <w:pStyle w:val="ConsPlusNormal"/>
              <w:jc w:val="center"/>
            </w:pPr>
            <w:r>
              <w:t>253796,8</w:t>
            </w:r>
          </w:p>
        </w:tc>
        <w:tc>
          <w:tcPr>
            <w:tcW w:w="1024" w:type="dxa"/>
            <w:tcBorders>
              <w:top w:val="nil"/>
              <w:left w:val="nil"/>
              <w:bottom w:val="nil"/>
              <w:right w:val="nil"/>
            </w:tcBorders>
          </w:tcPr>
          <w:p w:rsidR="006A0D2E" w:rsidRDefault="006A0D2E">
            <w:pPr>
              <w:pStyle w:val="ConsPlusNormal"/>
              <w:jc w:val="center"/>
            </w:pPr>
            <w:r>
              <w:t>288430</w:t>
            </w:r>
          </w:p>
        </w:tc>
        <w:tc>
          <w:tcPr>
            <w:tcW w:w="1024" w:type="dxa"/>
            <w:tcBorders>
              <w:top w:val="nil"/>
              <w:left w:val="nil"/>
              <w:bottom w:val="nil"/>
              <w:right w:val="nil"/>
            </w:tcBorders>
          </w:tcPr>
          <w:p w:rsidR="006A0D2E" w:rsidRDefault="006A0D2E">
            <w:pPr>
              <w:pStyle w:val="ConsPlusNormal"/>
              <w:jc w:val="center"/>
            </w:pPr>
            <w:r>
              <w:t>117300</w:t>
            </w:r>
          </w:p>
        </w:tc>
        <w:tc>
          <w:tcPr>
            <w:tcW w:w="1024" w:type="dxa"/>
            <w:tcBorders>
              <w:top w:val="nil"/>
              <w:left w:val="nil"/>
              <w:bottom w:val="nil"/>
              <w:right w:val="nil"/>
            </w:tcBorders>
          </w:tcPr>
          <w:p w:rsidR="006A0D2E" w:rsidRDefault="006A0D2E">
            <w:pPr>
              <w:pStyle w:val="ConsPlusNormal"/>
              <w:jc w:val="center"/>
            </w:pPr>
            <w:r>
              <w:t>17019,7</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2068" w:type="dxa"/>
            <w:vMerge w:val="restart"/>
            <w:tcBorders>
              <w:top w:val="nil"/>
              <w:left w:val="nil"/>
              <w:bottom w:val="nil"/>
              <w:right w:val="nil"/>
            </w:tcBorders>
          </w:tcPr>
          <w:p w:rsidR="006A0D2E" w:rsidRDefault="006A0D2E">
            <w:pPr>
              <w:pStyle w:val="ConsPlusNormal"/>
            </w:pPr>
            <w:hyperlink w:anchor="P146" w:history="1">
              <w:r>
                <w:rPr>
                  <w:color w:val="0000FF"/>
                </w:rPr>
                <w:t>Подпрограмма 1</w:t>
              </w:r>
            </w:hyperlink>
            <w:r>
              <w:t>. "Развитие физической культуры и массового спорта"</w:t>
            </w:r>
          </w:p>
        </w:tc>
        <w:tc>
          <w:tcPr>
            <w:tcW w:w="1403" w:type="dxa"/>
            <w:tcBorders>
              <w:top w:val="nil"/>
              <w:left w:val="nil"/>
              <w:bottom w:val="nil"/>
              <w:right w:val="nil"/>
            </w:tcBorders>
          </w:tcPr>
          <w:p w:rsidR="006A0D2E" w:rsidRDefault="006A0D2E">
            <w:pPr>
              <w:pStyle w:val="ConsPlusNormal"/>
            </w:pPr>
            <w:r>
              <w:t>Арктическая зона Российской Федерации</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35824,2</w:t>
            </w:r>
          </w:p>
        </w:tc>
        <w:tc>
          <w:tcPr>
            <w:tcW w:w="1024" w:type="dxa"/>
            <w:tcBorders>
              <w:top w:val="nil"/>
              <w:left w:val="nil"/>
              <w:bottom w:val="nil"/>
              <w:right w:val="nil"/>
            </w:tcBorders>
          </w:tcPr>
          <w:p w:rsidR="006A0D2E" w:rsidRDefault="006A0D2E">
            <w:pPr>
              <w:pStyle w:val="ConsPlusNormal"/>
              <w:jc w:val="center"/>
            </w:pPr>
            <w:r>
              <w:t>18823,9</w:t>
            </w:r>
          </w:p>
        </w:tc>
        <w:tc>
          <w:tcPr>
            <w:tcW w:w="1024" w:type="dxa"/>
            <w:tcBorders>
              <w:top w:val="nil"/>
              <w:left w:val="nil"/>
              <w:bottom w:val="nil"/>
              <w:right w:val="nil"/>
            </w:tcBorders>
          </w:tcPr>
          <w:p w:rsidR="006A0D2E" w:rsidRDefault="006A0D2E">
            <w:pPr>
              <w:pStyle w:val="ConsPlusNormal"/>
              <w:jc w:val="center"/>
            </w:pPr>
            <w:r>
              <w:t>538278,9</w:t>
            </w:r>
          </w:p>
        </w:tc>
        <w:tc>
          <w:tcPr>
            <w:tcW w:w="1024" w:type="dxa"/>
            <w:tcBorders>
              <w:top w:val="nil"/>
              <w:left w:val="nil"/>
              <w:bottom w:val="nil"/>
              <w:right w:val="nil"/>
            </w:tcBorders>
          </w:tcPr>
          <w:p w:rsidR="006A0D2E" w:rsidRDefault="006A0D2E">
            <w:pPr>
              <w:pStyle w:val="ConsPlusNormal"/>
              <w:jc w:val="center"/>
            </w:pPr>
            <w:r>
              <w:t>552854,4</w:t>
            </w:r>
          </w:p>
        </w:tc>
        <w:tc>
          <w:tcPr>
            <w:tcW w:w="1024" w:type="dxa"/>
            <w:tcBorders>
              <w:top w:val="nil"/>
              <w:left w:val="nil"/>
              <w:bottom w:val="nil"/>
              <w:right w:val="nil"/>
            </w:tcBorders>
          </w:tcPr>
          <w:p w:rsidR="006A0D2E" w:rsidRDefault="006A0D2E">
            <w:pPr>
              <w:pStyle w:val="ConsPlusNormal"/>
              <w:jc w:val="center"/>
            </w:pPr>
            <w:r>
              <w:t>562119,9</w:t>
            </w:r>
          </w:p>
        </w:tc>
        <w:tc>
          <w:tcPr>
            <w:tcW w:w="1024" w:type="dxa"/>
            <w:tcBorders>
              <w:top w:val="nil"/>
              <w:left w:val="nil"/>
              <w:bottom w:val="nil"/>
              <w:right w:val="nil"/>
            </w:tcBorders>
          </w:tcPr>
          <w:p w:rsidR="006A0D2E" w:rsidRDefault="006A0D2E">
            <w:pPr>
              <w:pStyle w:val="ConsPlusNormal"/>
              <w:jc w:val="center"/>
            </w:pPr>
            <w:r>
              <w:t>375000</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5983,4</w:t>
            </w:r>
          </w:p>
        </w:tc>
        <w:tc>
          <w:tcPr>
            <w:tcW w:w="1024" w:type="dxa"/>
            <w:tcBorders>
              <w:top w:val="nil"/>
              <w:left w:val="nil"/>
              <w:bottom w:val="nil"/>
              <w:right w:val="nil"/>
            </w:tcBorders>
          </w:tcPr>
          <w:p w:rsidR="006A0D2E" w:rsidRDefault="006A0D2E">
            <w:pPr>
              <w:pStyle w:val="ConsPlusNormal"/>
              <w:jc w:val="center"/>
            </w:pPr>
            <w:r>
              <w:t>3144</w:t>
            </w:r>
          </w:p>
        </w:tc>
        <w:tc>
          <w:tcPr>
            <w:tcW w:w="1024" w:type="dxa"/>
            <w:tcBorders>
              <w:top w:val="nil"/>
              <w:left w:val="nil"/>
              <w:bottom w:val="nil"/>
              <w:right w:val="nil"/>
            </w:tcBorders>
          </w:tcPr>
          <w:p w:rsidR="006A0D2E" w:rsidRDefault="006A0D2E">
            <w:pPr>
              <w:pStyle w:val="ConsPlusNormal"/>
              <w:jc w:val="center"/>
            </w:pPr>
            <w:r>
              <w:t>259624,1</w:t>
            </w:r>
          </w:p>
        </w:tc>
        <w:tc>
          <w:tcPr>
            <w:tcW w:w="1024" w:type="dxa"/>
            <w:tcBorders>
              <w:top w:val="nil"/>
              <w:left w:val="nil"/>
              <w:bottom w:val="nil"/>
              <w:right w:val="nil"/>
            </w:tcBorders>
          </w:tcPr>
          <w:p w:rsidR="006A0D2E" w:rsidRDefault="006A0D2E">
            <w:pPr>
              <w:pStyle w:val="ConsPlusNormal"/>
              <w:jc w:val="center"/>
            </w:pPr>
            <w:r>
              <w:t>119423,5</w:t>
            </w:r>
          </w:p>
        </w:tc>
        <w:tc>
          <w:tcPr>
            <w:tcW w:w="1024" w:type="dxa"/>
            <w:tcBorders>
              <w:top w:val="nil"/>
              <w:left w:val="nil"/>
              <w:bottom w:val="nil"/>
              <w:right w:val="nil"/>
            </w:tcBorders>
          </w:tcPr>
          <w:p w:rsidR="006A0D2E" w:rsidRDefault="006A0D2E">
            <w:pPr>
              <w:pStyle w:val="ConsPlusNormal"/>
              <w:jc w:val="center"/>
            </w:pPr>
            <w:r>
              <w:t>2024,3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 xml:space="preserve">Ненецкий автономный </w:t>
            </w:r>
            <w:r>
              <w:lastRenderedPageBreak/>
              <w:t>округ</w:t>
            </w:r>
          </w:p>
        </w:tc>
        <w:tc>
          <w:tcPr>
            <w:tcW w:w="606" w:type="dxa"/>
            <w:tcBorders>
              <w:top w:val="nil"/>
              <w:left w:val="nil"/>
              <w:bottom w:val="nil"/>
              <w:right w:val="nil"/>
            </w:tcBorders>
          </w:tcPr>
          <w:p w:rsidR="006A0D2E" w:rsidRDefault="006A0D2E">
            <w:pPr>
              <w:pStyle w:val="ConsPlusNormal"/>
              <w:jc w:val="center"/>
            </w:pPr>
            <w:r>
              <w:lastRenderedPageBreak/>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1145,8</w:t>
            </w:r>
          </w:p>
        </w:tc>
        <w:tc>
          <w:tcPr>
            <w:tcW w:w="1024" w:type="dxa"/>
            <w:tcBorders>
              <w:top w:val="nil"/>
              <w:left w:val="nil"/>
              <w:bottom w:val="nil"/>
              <w:right w:val="nil"/>
            </w:tcBorders>
          </w:tcPr>
          <w:p w:rsidR="006A0D2E" w:rsidRDefault="006A0D2E">
            <w:pPr>
              <w:pStyle w:val="ConsPlusNormal"/>
              <w:jc w:val="center"/>
            </w:pPr>
            <w:r>
              <w:t>602</w:t>
            </w:r>
          </w:p>
        </w:tc>
        <w:tc>
          <w:tcPr>
            <w:tcW w:w="1024" w:type="dxa"/>
            <w:tcBorders>
              <w:top w:val="nil"/>
              <w:left w:val="nil"/>
              <w:bottom w:val="nil"/>
              <w:right w:val="nil"/>
            </w:tcBorders>
          </w:tcPr>
          <w:p w:rsidR="006A0D2E" w:rsidRDefault="006A0D2E">
            <w:pPr>
              <w:pStyle w:val="ConsPlusNormal"/>
              <w:jc w:val="center"/>
            </w:pPr>
            <w:r>
              <w:t>387,5</w:t>
            </w:r>
          </w:p>
        </w:tc>
        <w:tc>
          <w:tcPr>
            <w:tcW w:w="1024" w:type="dxa"/>
            <w:tcBorders>
              <w:top w:val="nil"/>
              <w:left w:val="nil"/>
              <w:bottom w:val="nil"/>
              <w:right w:val="nil"/>
            </w:tcBorders>
          </w:tcPr>
          <w:p w:rsidR="006A0D2E" w:rsidRDefault="006A0D2E">
            <w:pPr>
              <w:pStyle w:val="ConsPlusNormal"/>
              <w:jc w:val="center"/>
            </w:pPr>
            <w:r>
              <w:t>317287,6</w:t>
            </w:r>
          </w:p>
        </w:tc>
        <w:tc>
          <w:tcPr>
            <w:tcW w:w="1024" w:type="dxa"/>
            <w:tcBorders>
              <w:top w:val="nil"/>
              <w:left w:val="nil"/>
              <w:bottom w:val="nil"/>
              <w:right w:val="nil"/>
            </w:tcBorders>
          </w:tcPr>
          <w:p w:rsidR="006A0D2E" w:rsidRDefault="006A0D2E">
            <w:pPr>
              <w:pStyle w:val="ConsPlusNormal"/>
              <w:jc w:val="center"/>
            </w:pPr>
            <w:r>
              <w:t>175387,5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3742,8</w:t>
            </w:r>
          </w:p>
        </w:tc>
        <w:tc>
          <w:tcPr>
            <w:tcW w:w="1024" w:type="dxa"/>
            <w:tcBorders>
              <w:top w:val="nil"/>
              <w:left w:val="nil"/>
              <w:bottom w:val="nil"/>
              <w:right w:val="nil"/>
            </w:tcBorders>
          </w:tcPr>
          <w:p w:rsidR="006A0D2E" w:rsidRDefault="006A0D2E">
            <w:pPr>
              <w:pStyle w:val="ConsPlusNormal"/>
              <w:jc w:val="center"/>
            </w:pPr>
            <w:r>
              <w:t>1966,7</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1247,6</w:t>
            </w:r>
          </w:p>
        </w:tc>
        <w:tc>
          <w:tcPr>
            <w:tcW w:w="1024" w:type="dxa"/>
            <w:tcBorders>
              <w:top w:val="nil"/>
              <w:left w:val="nil"/>
              <w:bottom w:val="nil"/>
              <w:right w:val="nil"/>
            </w:tcBorders>
          </w:tcPr>
          <w:p w:rsidR="006A0D2E" w:rsidRDefault="006A0D2E">
            <w:pPr>
              <w:pStyle w:val="ConsPlusNormal"/>
              <w:jc w:val="center"/>
            </w:pPr>
            <w:r>
              <w:t>655,6</w:t>
            </w:r>
          </w:p>
        </w:tc>
        <w:tc>
          <w:tcPr>
            <w:tcW w:w="1024" w:type="dxa"/>
            <w:tcBorders>
              <w:top w:val="nil"/>
              <w:left w:val="nil"/>
              <w:bottom w:val="nil"/>
              <w:right w:val="nil"/>
            </w:tcBorders>
          </w:tcPr>
          <w:p w:rsidR="006A0D2E" w:rsidRDefault="006A0D2E">
            <w:pPr>
              <w:pStyle w:val="ConsPlusNormal"/>
              <w:jc w:val="center"/>
            </w:pPr>
            <w:r>
              <w:t>422</w:t>
            </w:r>
          </w:p>
        </w:tc>
        <w:tc>
          <w:tcPr>
            <w:tcW w:w="1024" w:type="dxa"/>
            <w:tcBorders>
              <w:top w:val="nil"/>
              <w:left w:val="nil"/>
              <w:bottom w:val="nil"/>
              <w:right w:val="nil"/>
            </w:tcBorders>
          </w:tcPr>
          <w:p w:rsidR="006A0D2E" w:rsidRDefault="006A0D2E">
            <w:pPr>
              <w:pStyle w:val="ConsPlusNormal"/>
              <w:jc w:val="center"/>
            </w:pPr>
            <w:r>
              <w:t>422</w:t>
            </w:r>
          </w:p>
        </w:tc>
        <w:tc>
          <w:tcPr>
            <w:tcW w:w="1024" w:type="dxa"/>
            <w:tcBorders>
              <w:top w:val="nil"/>
              <w:left w:val="nil"/>
              <w:bottom w:val="nil"/>
              <w:right w:val="nil"/>
            </w:tcBorders>
          </w:tcPr>
          <w:p w:rsidR="006A0D2E" w:rsidRDefault="006A0D2E">
            <w:pPr>
              <w:pStyle w:val="ConsPlusNormal"/>
              <w:jc w:val="center"/>
            </w:pPr>
            <w:r>
              <w:t>422,1</w:t>
            </w:r>
          </w:p>
        </w:tc>
        <w:tc>
          <w:tcPr>
            <w:tcW w:w="1024" w:type="dxa"/>
            <w:tcBorders>
              <w:top w:val="nil"/>
              <w:left w:val="nil"/>
              <w:bottom w:val="nil"/>
              <w:right w:val="nil"/>
            </w:tcBorders>
          </w:tcPr>
          <w:p w:rsidR="006A0D2E" w:rsidRDefault="006A0D2E">
            <w:pPr>
              <w:pStyle w:val="ConsPlusNormal"/>
              <w:jc w:val="center"/>
            </w:pPr>
            <w:r>
              <w:t>375000</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Архангельская область (г. Архангельск)</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23704,6</w:t>
            </w:r>
          </w:p>
        </w:tc>
        <w:tc>
          <w:tcPr>
            <w:tcW w:w="1024" w:type="dxa"/>
            <w:tcBorders>
              <w:top w:val="nil"/>
              <w:left w:val="nil"/>
              <w:bottom w:val="nil"/>
              <w:right w:val="nil"/>
            </w:tcBorders>
          </w:tcPr>
          <w:p w:rsidR="006A0D2E" w:rsidRDefault="006A0D2E">
            <w:pPr>
              <w:pStyle w:val="ConsPlusNormal"/>
              <w:jc w:val="center"/>
            </w:pPr>
            <w:r>
              <w:t>12455,6</w:t>
            </w:r>
          </w:p>
        </w:tc>
        <w:tc>
          <w:tcPr>
            <w:tcW w:w="1024" w:type="dxa"/>
            <w:tcBorders>
              <w:top w:val="nil"/>
              <w:left w:val="nil"/>
              <w:bottom w:val="nil"/>
              <w:right w:val="nil"/>
            </w:tcBorders>
          </w:tcPr>
          <w:p w:rsidR="006A0D2E" w:rsidRDefault="006A0D2E">
            <w:pPr>
              <w:pStyle w:val="ConsPlusNormal"/>
              <w:jc w:val="center"/>
            </w:pPr>
            <w:r>
              <w:t>276579,5</w:t>
            </w:r>
          </w:p>
        </w:tc>
        <w:tc>
          <w:tcPr>
            <w:tcW w:w="1024" w:type="dxa"/>
            <w:tcBorders>
              <w:top w:val="nil"/>
              <w:left w:val="nil"/>
              <w:bottom w:val="nil"/>
              <w:right w:val="nil"/>
            </w:tcBorders>
          </w:tcPr>
          <w:p w:rsidR="006A0D2E" w:rsidRDefault="006A0D2E">
            <w:pPr>
              <w:pStyle w:val="ConsPlusNormal"/>
              <w:jc w:val="center"/>
            </w:pPr>
            <w:r>
              <w:t>114455,5</w:t>
            </w:r>
          </w:p>
        </w:tc>
        <w:tc>
          <w:tcPr>
            <w:tcW w:w="1024" w:type="dxa"/>
            <w:tcBorders>
              <w:top w:val="nil"/>
              <w:left w:val="nil"/>
              <w:bottom w:val="nil"/>
              <w:right w:val="nil"/>
            </w:tcBorders>
          </w:tcPr>
          <w:p w:rsidR="006A0D2E" w:rsidRDefault="006A0D2E">
            <w:pPr>
              <w:pStyle w:val="ConsPlusNormal"/>
              <w:jc w:val="center"/>
            </w:pPr>
            <w:r>
              <w:t>8019,7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403" w:type="dxa"/>
            <w:tcBorders>
              <w:top w:val="nil"/>
              <w:left w:val="nil"/>
              <w:bottom w:val="nil"/>
              <w:right w:val="nil"/>
            </w:tcBorders>
          </w:tcPr>
          <w:p w:rsidR="006A0D2E" w:rsidRDefault="006A0D2E">
            <w:pPr>
              <w:pStyle w:val="ConsPlusNormal"/>
            </w:pPr>
            <w:r>
              <w:t>Арктическая зона Российской Федерации</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35824,2</w:t>
            </w:r>
          </w:p>
        </w:tc>
        <w:tc>
          <w:tcPr>
            <w:tcW w:w="1024" w:type="dxa"/>
            <w:tcBorders>
              <w:top w:val="nil"/>
              <w:left w:val="nil"/>
              <w:bottom w:val="nil"/>
              <w:right w:val="nil"/>
            </w:tcBorders>
          </w:tcPr>
          <w:p w:rsidR="006A0D2E" w:rsidRDefault="006A0D2E">
            <w:pPr>
              <w:pStyle w:val="ConsPlusNormal"/>
              <w:jc w:val="center"/>
            </w:pPr>
            <w:r>
              <w:t>18823,9</w:t>
            </w:r>
          </w:p>
        </w:tc>
        <w:tc>
          <w:tcPr>
            <w:tcW w:w="1024" w:type="dxa"/>
            <w:tcBorders>
              <w:top w:val="nil"/>
              <w:left w:val="nil"/>
              <w:bottom w:val="nil"/>
              <w:right w:val="nil"/>
            </w:tcBorders>
          </w:tcPr>
          <w:p w:rsidR="006A0D2E" w:rsidRDefault="006A0D2E">
            <w:pPr>
              <w:pStyle w:val="ConsPlusNormal"/>
              <w:jc w:val="center"/>
            </w:pPr>
            <w:r>
              <w:t>538278,9</w:t>
            </w:r>
          </w:p>
        </w:tc>
        <w:tc>
          <w:tcPr>
            <w:tcW w:w="1024" w:type="dxa"/>
            <w:tcBorders>
              <w:top w:val="nil"/>
              <w:left w:val="nil"/>
              <w:bottom w:val="nil"/>
              <w:right w:val="nil"/>
            </w:tcBorders>
          </w:tcPr>
          <w:p w:rsidR="006A0D2E" w:rsidRDefault="006A0D2E">
            <w:pPr>
              <w:pStyle w:val="ConsPlusNormal"/>
              <w:jc w:val="center"/>
            </w:pPr>
            <w:r>
              <w:t>552854,4</w:t>
            </w:r>
          </w:p>
        </w:tc>
        <w:tc>
          <w:tcPr>
            <w:tcW w:w="1024" w:type="dxa"/>
            <w:tcBorders>
              <w:top w:val="nil"/>
              <w:left w:val="nil"/>
              <w:bottom w:val="nil"/>
              <w:right w:val="nil"/>
            </w:tcBorders>
          </w:tcPr>
          <w:p w:rsidR="006A0D2E" w:rsidRDefault="006A0D2E">
            <w:pPr>
              <w:pStyle w:val="ConsPlusNormal"/>
              <w:jc w:val="center"/>
            </w:pPr>
            <w:r>
              <w:t>562119,9</w:t>
            </w:r>
          </w:p>
        </w:tc>
        <w:tc>
          <w:tcPr>
            <w:tcW w:w="1024" w:type="dxa"/>
            <w:tcBorders>
              <w:top w:val="nil"/>
              <w:left w:val="nil"/>
              <w:bottom w:val="nil"/>
              <w:right w:val="nil"/>
            </w:tcBorders>
          </w:tcPr>
          <w:p w:rsidR="006A0D2E" w:rsidRDefault="006A0D2E">
            <w:pPr>
              <w:pStyle w:val="ConsPlusNormal"/>
              <w:jc w:val="center"/>
            </w:pPr>
            <w:r>
              <w:t>375000</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5983,4</w:t>
            </w:r>
          </w:p>
        </w:tc>
        <w:tc>
          <w:tcPr>
            <w:tcW w:w="1024" w:type="dxa"/>
            <w:tcBorders>
              <w:top w:val="nil"/>
              <w:left w:val="nil"/>
              <w:bottom w:val="nil"/>
              <w:right w:val="nil"/>
            </w:tcBorders>
          </w:tcPr>
          <w:p w:rsidR="006A0D2E" w:rsidRDefault="006A0D2E">
            <w:pPr>
              <w:pStyle w:val="ConsPlusNormal"/>
              <w:jc w:val="center"/>
            </w:pPr>
            <w:r>
              <w:t>3144</w:t>
            </w:r>
          </w:p>
        </w:tc>
        <w:tc>
          <w:tcPr>
            <w:tcW w:w="1024" w:type="dxa"/>
            <w:tcBorders>
              <w:top w:val="nil"/>
              <w:left w:val="nil"/>
              <w:bottom w:val="nil"/>
              <w:right w:val="nil"/>
            </w:tcBorders>
          </w:tcPr>
          <w:p w:rsidR="006A0D2E" w:rsidRDefault="006A0D2E">
            <w:pPr>
              <w:pStyle w:val="ConsPlusNormal"/>
              <w:jc w:val="center"/>
            </w:pPr>
            <w:r>
              <w:t>259624,1</w:t>
            </w:r>
          </w:p>
        </w:tc>
        <w:tc>
          <w:tcPr>
            <w:tcW w:w="1024" w:type="dxa"/>
            <w:tcBorders>
              <w:top w:val="nil"/>
              <w:left w:val="nil"/>
              <w:bottom w:val="nil"/>
              <w:right w:val="nil"/>
            </w:tcBorders>
          </w:tcPr>
          <w:p w:rsidR="006A0D2E" w:rsidRDefault="006A0D2E">
            <w:pPr>
              <w:pStyle w:val="ConsPlusNormal"/>
              <w:jc w:val="center"/>
            </w:pPr>
            <w:r>
              <w:t>119423,5</w:t>
            </w:r>
          </w:p>
        </w:tc>
        <w:tc>
          <w:tcPr>
            <w:tcW w:w="1024" w:type="dxa"/>
            <w:tcBorders>
              <w:top w:val="nil"/>
              <w:left w:val="nil"/>
              <w:bottom w:val="nil"/>
              <w:right w:val="nil"/>
            </w:tcBorders>
          </w:tcPr>
          <w:p w:rsidR="006A0D2E" w:rsidRDefault="006A0D2E">
            <w:pPr>
              <w:pStyle w:val="ConsPlusNormal"/>
              <w:jc w:val="center"/>
            </w:pPr>
            <w:r>
              <w:t>2024,3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1145,8</w:t>
            </w:r>
          </w:p>
        </w:tc>
        <w:tc>
          <w:tcPr>
            <w:tcW w:w="1024" w:type="dxa"/>
            <w:tcBorders>
              <w:top w:val="nil"/>
              <w:left w:val="nil"/>
              <w:bottom w:val="nil"/>
              <w:right w:val="nil"/>
            </w:tcBorders>
          </w:tcPr>
          <w:p w:rsidR="006A0D2E" w:rsidRDefault="006A0D2E">
            <w:pPr>
              <w:pStyle w:val="ConsPlusNormal"/>
              <w:jc w:val="center"/>
            </w:pPr>
            <w:r>
              <w:t>602</w:t>
            </w:r>
          </w:p>
        </w:tc>
        <w:tc>
          <w:tcPr>
            <w:tcW w:w="1024" w:type="dxa"/>
            <w:tcBorders>
              <w:top w:val="nil"/>
              <w:left w:val="nil"/>
              <w:bottom w:val="nil"/>
              <w:right w:val="nil"/>
            </w:tcBorders>
          </w:tcPr>
          <w:p w:rsidR="006A0D2E" w:rsidRDefault="006A0D2E">
            <w:pPr>
              <w:pStyle w:val="ConsPlusNormal"/>
              <w:jc w:val="center"/>
            </w:pPr>
            <w:r>
              <w:t>387,5</w:t>
            </w:r>
          </w:p>
        </w:tc>
        <w:tc>
          <w:tcPr>
            <w:tcW w:w="1024" w:type="dxa"/>
            <w:tcBorders>
              <w:top w:val="nil"/>
              <w:left w:val="nil"/>
              <w:bottom w:val="nil"/>
              <w:right w:val="nil"/>
            </w:tcBorders>
          </w:tcPr>
          <w:p w:rsidR="006A0D2E" w:rsidRDefault="006A0D2E">
            <w:pPr>
              <w:pStyle w:val="ConsPlusNormal"/>
              <w:jc w:val="center"/>
            </w:pPr>
            <w:r>
              <w:t>317287,6</w:t>
            </w:r>
          </w:p>
        </w:tc>
        <w:tc>
          <w:tcPr>
            <w:tcW w:w="1024" w:type="dxa"/>
            <w:tcBorders>
              <w:top w:val="nil"/>
              <w:left w:val="nil"/>
              <w:bottom w:val="nil"/>
              <w:right w:val="nil"/>
            </w:tcBorders>
          </w:tcPr>
          <w:p w:rsidR="006A0D2E" w:rsidRDefault="006A0D2E">
            <w:pPr>
              <w:pStyle w:val="ConsPlusNormal"/>
              <w:jc w:val="center"/>
            </w:pPr>
            <w:r>
              <w:t>175387,5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3742,8</w:t>
            </w:r>
          </w:p>
        </w:tc>
        <w:tc>
          <w:tcPr>
            <w:tcW w:w="1024" w:type="dxa"/>
            <w:tcBorders>
              <w:top w:val="nil"/>
              <w:left w:val="nil"/>
              <w:bottom w:val="nil"/>
              <w:right w:val="nil"/>
            </w:tcBorders>
          </w:tcPr>
          <w:p w:rsidR="006A0D2E" w:rsidRDefault="006A0D2E">
            <w:pPr>
              <w:pStyle w:val="ConsPlusNormal"/>
              <w:jc w:val="center"/>
            </w:pPr>
            <w:r>
              <w:t>1966,7</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1247,6</w:t>
            </w:r>
          </w:p>
        </w:tc>
        <w:tc>
          <w:tcPr>
            <w:tcW w:w="1024" w:type="dxa"/>
            <w:tcBorders>
              <w:top w:val="nil"/>
              <w:left w:val="nil"/>
              <w:bottom w:val="nil"/>
              <w:right w:val="nil"/>
            </w:tcBorders>
          </w:tcPr>
          <w:p w:rsidR="006A0D2E" w:rsidRDefault="006A0D2E">
            <w:pPr>
              <w:pStyle w:val="ConsPlusNormal"/>
              <w:jc w:val="center"/>
            </w:pPr>
            <w:r>
              <w:t>655,6</w:t>
            </w:r>
          </w:p>
        </w:tc>
        <w:tc>
          <w:tcPr>
            <w:tcW w:w="1024" w:type="dxa"/>
            <w:tcBorders>
              <w:top w:val="nil"/>
              <w:left w:val="nil"/>
              <w:bottom w:val="nil"/>
              <w:right w:val="nil"/>
            </w:tcBorders>
          </w:tcPr>
          <w:p w:rsidR="006A0D2E" w:rsidRDefault="006A0D2E">
            <w:pPr>
              <w:pStyle w:val="ConsPlusNormal"/>
              <w:jc w:val="center"/>
            </w:pPr>
            <w:r>
              <w:t>422</w:t>
            </w:r>
          </w:p>
        </w:tc>
        <w:tc>
          <w:tcPr>
            <w:tcW w:w="1024" w:type="dxa"/>
            <w:tcBorders>
              <w:top w:val="nil"/>
              <w:left w:val="nil"/>
              <w:bottom w:val="nil"/>
              <w:right w:val="nil"/>
            </w:tcBorders>
          </w:tcPr>
          <w:p w:rsidR="006A0D2E" w:rsidRDefault="006A0D2E">
            <w:pPr>
              <w:pStyle w:val="ConsPlusNormal"/>
              <w:jc w:val="center"/>
            </w:pPr>
            <w:r>
              <w:t>422</w:t>
            </w:r>
          </w:p>
        </w:tc>
        <w:tc>
          <w:tcPr>
            <w:tcW w:w="1024" w:type="dxa"/>
            <w:tcBorders>
              <w:top w:val="nil"/>
              <w:left w:val="nil"/>
              <w:bottom w:val="nil"/>
              <w:right w:val="nil"/>
            </w:tcBorders>
          </w:tcPr>
          <w:p w:rsidR="006A0D2E" w:rsidRDefault="006A0D2E">
            <w:pPr>
              <w:pStyle w:val="ConsPlusNormal"/>
              <w:jc w:val="center"/>
            </w:pPr>
            <w:r>
              <w:t>422,1</w:t>
            </w:r>
          </w:p>
        </w:tc>
        <w:tc>
          <w:tcPr>
            <w:tcW w:w="1024" w:type="dxa"/>
            <w:tcBorders>
              <w:top w:val="nil"/>
              <w:left w:val="nil"/>
              <w:bottom w:val="nil"/>
              <w:right w:val="nil"/>
            </w:tcBorders>
          </w:tcPr>
          <w:p w:rsidR="006A0D2E" w:rsidRDefault="006A0D2E">
            <w:pPr>
              <w:pStyle w:val="ConsPlusNormal"/>
              <w:jc w:val="center"/>
            </w:pPr>
            <w:r>
              <w:t>375000</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Архангельская область (г. Архангельск)</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23704,6</w:t>
            </w:r>
          </w:p>
        </w:tc>
        <w:tc>
          <w:tcPr>
            <w:tcW w:w="1024" w:type="dxa"/>
            <w:tcBorders>
              <w:top w:val="nil"/>
              <w:left w:val="nil"/>
              <w:bottom w:val="nil"/>
              <w:right w:val="nil"/>
            </w:tcBorders>
          </w:tcPr>
          <w:p w:rsidR="006A0D2E" w:rsidRDefault="006A0D2E">
            <w:pPr>
              <w:pStyle w:val="ConsPlusNormal"/>
              <w:jc w:val="center"/>
            </w:pPr>
            <w:r>
              <w:t>12455,6</w:t>
            </w:r>
          </w:p>
        </w:tc>
        <w:tc>
          <w:tcPr>
            <w:tcW w:w="1024" w:type="dxa"/>
            <w:tcBorders>
              <w:top w:val="nil"/>
              <w:left w:val="nil"/>
              <w:bottom w:val="nil"/>
              <w:right w:val="nil"/>
            </w:tcBorders>
          </w:tcPr>
          <w:p w:rsidR="006A0D2E" w:rsidRDefault="006A0D2E">
            <w:pPr>
              <w:pStyle w:val="ConsPlusNormal"/>
              <w:jc w:val="center"/>
            </w:pPr>
            <w:r>
              <w:t>276579,5</w:t>
            </w:r>
          </w:p>
        </w:tc>
        <w:tc>
          <w:tcPr>
            <w:tcW w:w="1024" w:type="dxa"/>
            <w:tcBorders>
              <w:top w:val="nil"/>
              <w:left w:val="nil"/>
              <w:bottom w:val="nil"/>
              <w:right w:val="nil"/>
            </w:tcBorders>
          </w:tcPr>
          <w:p w:rsidR="006A0D2E" w:rsidRDefault="006A0D2E">
            <w:pPr>
              <w:pStyle w:val="ConsPlusNormal"/>
              <w:jc w:val="center"/>
            </w:pPr>
            <w:r>
              <w:t>114455,5</w:t>
            </w:r>
          </w:p>
        </w:tc>
        <w:tc>
          <w:tcPr>
            <w:tcW w:w="1024" w:type="dxa"/>
            <w:tcBorders>
              <w:top w:val="nil"/>
              <w:left w:val="nil"/>
              <w:bottom w:val="nil"/>
              <w:right w:val="nil"/>
            </w:tcBorders>
          </w:tcPr>
          <w:p w:rsidR="006A0D2E" w:rsidRDefault="006A0D2E">
            <w:pPr>
              <w:pStyle w:val="ConsPlusNormal"/>
              <w:jc w:val="center"/>
            </w:pPr>
            <w:r>
              <w:t>8019,7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val="restart"/>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"Развитие спорта высших достижений и системы подготовки спортивного резерва"</w:t>
            </w:r>
          </w:p>
        </w:tc>
        <w:tc>
          <w:tcPr>
            <w:tcW w:w="1403" w:type="dxa"/>
            <w:tcBorders>
              <w:top w:val="nil"/>
              <w:left w:val="nil"/>
              <w:bottom w:val="nil"/>
              <w:right w:val="nil"/>
            </w:tcBorders>
          </w:tcPr>
          <w:p w:rsidR="006A0D2E" w:rsidRDefault="006A0D2E">
            <w:pPr>
              <w:pStyle w:val="ConsPlusNormal"/>
            </w:pPr>
            <w:r>
              <w:t>Арктическая зона Российской Федерации</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21333,9</w:t>
            </w:r>
          </w:p>
        </w:tc>
        <w:tc>
          <w:tcPr>
            <w:tcW w:w="1024" w:type="dxa"/>
            <w:tcBorders>
              <w:top w:val="nil"/>
              <w:left w:val="nil"/>
              <w:bottom w:val="nil"/>
              <w:right w:val="nil"/>
            </w:tcBorders>
          </w:tcPr>
          <w:p w:rsidR="006A0D2E" w:rsidRDefault="006A0D2E">
            <w:pPr>
              <w:pStyle w:val="ConsPlusNormal"/>
              <w:jc w:val="center"/>
            </w:pPr>
            <w:r>
              <w:t>21333,9</w:t>
            </w:r>
          </w:p>
        </w:tc>
        <w:tc>
          <w:tcPr>
            <w:tcW w:w="904" w:type="dxa"/>
            <w:tcBorders>
              <w:top w:val="nil"/>
              <w:left w:val="nil"/>
              <w:bottom w:val="nil"/>
              <w:right w:val="nil"/>
            </w:tcBorders>
          </w:tcPr>
          <w:p w:rsidR="006A0D2E" w:rsidRDefault="006A0D2E">
            <w:pPr>
              <w:pStyle w:val="ConsPlusNormal"/>
              <w:jc w:val="center"/>
            </w:pPr>
            <w:r>
              <w:t>22835,4</w:t>
            </w:r>
          </w:p>
        </w:tc>
        <w:tc>
          <w:tcPr>
            <w:tcW w:w="904" w:type="dxa"/>
            <w:tcBorders>
              <w:top w:val="nil"/>
              <w:left w:val="nil"/>
              <w:bottom w:val="nil"/>
              <w:right w:val="nil"/>
            </w:tcBorders>
          </w:tcPr>
          <w:p w:rsidR="006A0D2E" w:rsidRDefault="006A0D2E">
            <w:pPr>
              <w:pStyle w:val="ConsPlusNormal"/>
              <w:jc w:val="center"/>
            </w:pPr>
            <w:r>
              <w:t>22835,4</w:t>
            </w:r>
          </w:p>
        </w:tc>
        <w:tc>
          <w:tcPr>
            <w:tcW w:w="904" w:type="dxa"/>
            <w:tcBorders>
              <w:top w:val="nil"/>
              <w:left w:val="nil"/>
              <w:bottom w:val="nil"/>
              <w:right w:val="nil"/>
            </w:tcBorders>
          </w:tcPr>
          <w:p w:rsidR="006A0D2E" w:rsidRDefault="006A0D2E">
            <w:pPr>
              <w:pStyle w:val="ConsPlusNormal"/>
              <w:jc w:val="center"/>
            </w:pPr>
            <w:r>
              <w:t>32717,3</w:t>
            </w:r>
          </w:p>
        </w:tc>
        <w:tc>
          <w:tcPr>
            <w:tcW w:w="904" w:type="dxa"/>
            <w:tcBorders>
              <w:top w:val="nil"/>
              <w:left w:val="nil"/>
              <w:bottom w:val="nil"/>
              <w:right w:val="nil"/>
            </w:tcBorders>
          </w:tcPr>
          <w:p w:rsidR="006A0D2E" w:rsidRDefault="006A0D2E">
            <w:pPr>
              <w:pStyle w:val="ConsPlusNormal"/>
              <w:jc w:val="center"/>
            </w:pPr>
            <w:r>
              <w:t>32717,3</w:t>
            </w:r>
          </w:p>
        </w:tc>
        <w:tc>
          <w:tcPr>
            <w:tcW w:w="1024" w:type="dxa"/>
            <w:tcBorders>
              <w:top w:val="nil"/>
              <w:left w:val="nil"/>
              <w:bottom w:val="nil"/>
              <w:right w:val="nil"/>
            </w:tcBorders>
          </w:tcPr>
          <w:p w:rsidR="006A0D2E" w:rsidRDefault="006A0D2E">
            <w:pPr>
              <w:pStyle w:val="ConsPlusNormal"/>
              <w:jc w:val="center"/>
            </w:pPr>
            <w:r>
              <w:t>10554,2</w:t>
            </w:r>
          </w:p>
        </w:tc>
        <w:tc>
          <w:tcPr>
            <w:tcW w:w="1024" w:type="dxa"/>
            <w:tcBorders>
              <w:top w:val="nil"/>
              <w:left w:val="nil"/>
              <w:bottom w:val="nil"/>
              <w:right w:val="nil"/>
            </w:tcBorders>
          </w:tcPr>
          <w:p w:rsidR="006A0D2E" w:rsidRDefault="006A0D2E">
            <w:pPr>
              <w:pStyle w:val="ConsPlusNormal"/>
              <w:jc w:val="center"/>
            </w:pPr>
            <w:r>
              <w:t>11085,3</w:t>
            </w:r>
          </w:p>
        </w:tc>
        <w:tc>
          <w:tcPr>
            <w:tcW w:w="1024" w:type="dxa"/>
            <w:tcBorders>
              <w:top w:val="nil"/>
              <w:left w:val="nil"/>
              <w:bottom w:val="nil"/>
              <w:right w:val="nil"/>
            </w:tcBorders>
          </w:tcPr>
          <w:p w:rsidR="006A0D2E" w:rsidRDefault="006A0D2E">
            <w:pPr>
              <w:pStyle w:val="ConsPlusNormal"/>
              <w:jc w:val="center"/>
            </w:pPr>
            <w:r>
              <w:t>47005,6</w:t>
            </w:r>
          </w:p>
        </w:tc>
        <w:tc>
          <w:tcPr>
            <w:tcW w:w="1024" w:type="dxa"/>
            <w:tcBorders>
              <w:top w:val="nil"/>
              <w:left w:val="nil"/>
              <w:bottom w:val="nil"/>
              <w:right w:val="nil"/>
            </w:tcBorders>
          </w:tcPr>
          <w:p w:rsidR="006A0D2E" w:rsidRDefault="006A0D2E">
            <w:pPr>
              <w:pStyle w:val="ConsPlusNormal"/>
              <w:jc w:val="center"/>
            </w:pPr>
            <w:r>
              <w:t>28881,1</w:t>
            </w:r>
          </w:p>
        </w:tc>
        <w:tc>
          <w:tcPr>
            <w:tcW w:w="1024" w:type="dxa"/>
            <w:tcBorders>
              <w:top w:val="nil"/>
              <w:left w:val="nil"/>
              <w:bottom w:val="nil"/>
              <w:right w:val="nil"/>
            </w:tcBorders>
          </w:tcPr>
          <w:p w:rsidR="006A0D2E" w:rsidRDefault="006A0D2E">
            <w:pPr>
              <w:pStyle w:val="ConsPlusNormal"/>
              <w:jc w:val="center"/>
            </w:pPr>
            <w:r>
              <w:t>23915,9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6207,9</w:t>
            </w:r>
          </w:p>
        </w:tc>
        <w:tc>
          <w:tcPr>
            <w:tcW w:w="1024" w:type="dxa"/>
            <w:tcBorders>
              <w:top w:val="nil"/>
              <w:left w:val="nil"/>
              <w:bottom w:val="nil"/>
              <w:right w:val="nil"/>
            </w:tcBorders>
          </w:tcPr>
          <w:p w:rsidR="006A0D2E" w:rsidRDefault="006A0D2E">
            <w:pPr>
              <w:pStyle w:val="ConsPlusNormal"/>
              <w:jc w:val="center"/>
            </w:pPr>
            <w:r>
              <w:t>6207,9</w:t>
            </w:r>
          </w:p>
        </w:tc>
        <w:tc>
          <w:tcPr>
            <w:tcW w:w="904" w:type="dxa"/>
            <w:tcBorders>
              <w:top w:val="nil"/>
              <w:left w:val="nil"/>
              <w:bottom w:val="nil"/>
              <w:right w:val="nil"/>
            </w:tcBorders>
          </w:tcPr>
          <w:p w:rsidR="006A0D2E" w:rsidRDefault="006A0D2E">
            <w:pPr>
              <w:pStyle w:val="ConsPlusNormal"/>
              <w:jc w:val="center"/>
            </w:pPr>
            <w:r>
              <w:t>8055,5</w:t>
            </w:r>
          </w:p>
        </w:tc>
        <w:tc>
          <w:tcPr>
            <w:tcW w:w="904" w:type="dxa"/>
            <w:tcBorders>
              <w:top w:val="nil"/>
              <w:left w:val="nil"/>
              <w:bottom w:val="nil"/>
              <w:right w:val="nil"/>
            </w:tcBorders>
          </w:tcPr>
          <w:p w:rsidR="006A0D2E" w:rsidRDefault="006A0D2E">
            <w:pPr>
              <w:pStyle w:val="ConsPlusNormal"/>
              <w:jc w:val="center"/>
            </w:pPr>
            <w:r>
              <w:t>8055,5</w:t>
            </w:r>
          </w:p>
        </w:tc>
        <w:tc>
          <w:tcPr>
            <w:tcW w:w="904" w:type="dxa"/>
            <w:tcBorders>
              <w:top w:val="nil"/>
              <w:left w:val="nil"/>
              <w:bottom w:val="nil"/>
              <w:right w:val="nil"/>
            </w:tcBorders>
          </w:tcPr>
          <w:p w:rsidR="006A0D2E" w:rsidRDefault="006A0D2E">
            <w:pPr>
              <w:pStyle w:val="ConsPlusNormal"/>
              <w:jc w:val="center"/>
            </w:pPr>
            <w:r>
              <w:t>15312,9</w:t>
            </w:r>
          </w:p>
        </w:tc>
        <w:tc>
          <w:tcPr>
            <w:tcW w:w="904" w:type="dxa"/>
            <w:tcBorders>
              <w:top w:val="nil"/>
              <w:left w:val="nil"/>
              <w:bottom w:val="nil"/>
              <w:right w:val="nil"/>
            </w:tcBorders>
          </w:tcPr>
          <w:p w:rsidR="006A0D2E" w:rsidRDefault="006A0D2E">
            <w:pPr>
              <w:pStyle w:val="ConsPlusNormal"/>
              <w:jc w:val="center"/>
            </w:pPr>
            <w:r>
              <w:t>15312,9</w:t>
            </w:r>
          </w:p>
        </w:tc>
        <w:tc>
          <w:tcPr>
            <w:tcW w:w="1024" w:type="dxa"/>
            <w:tcBorders>
              <w:top w:val="nil"/>
              <w:left w:val="nil"/>
              <w:bottom w:val="nil"/>
              <w:right w:val="nil"/>
            </w:tcBorders>
          </w:tcPr>
          <w:p w:rsidR="006A0D2E" w:rsidRDefault="006A0D2E">
            <w:pPr>
              <w:pStyle w:val="ConsPlusNormal"/>
              <w:jc w:val="center"/>
            </w:pPr>
            <w:r>
              <w:t>3114,7</w:t>
            </w:r>
          </w:p>
        </w:tc>
        <w:tc>
          <w:tcPr>
            <w:tcW w:w="1024" w:type="dxa"/>
            <w:tcBorders>
              <w:top w:val="nil"/>
              <w:left w:val="nil"/>
              <w:bottom w:val="nil"/>
              <w:right w:val="nil"/>
            </w:tcBorders>
          </w:tcPr>
          <w:p w:rsidR="006A0D2E" w:rsidRDefault="006A0D2E">
            <w:pPr>
              <w:pStyle w:val="ConsPlusNormal"/>
              <w:jc w:val="center"/>
            </w:pPr>
            <w:r>
              <w:t>5975,7</w:t>
            </w:r>
          </w:p>
        </w:tc>
        <w:tc>
          <w:tcPr>
            <w:tcW w:w="1024" w:type="dxa"/>
            <w:tcBorders>
              <w:top w:val="nil"/>
              <w:left w:val="nil"/>
              <w:bottom w:val="nil"/>
              <w:right w:val="nil"/>
            </w:tcBorders>
          </w:tcPr>
          <w:p w:rsidR="006A0D2E" w:rsidRDefault="006A0D2E">
            <w:pPr>
              <w:pStyle w:val="ConsPlusNormal"/>
              <w:jc w:val="center"/>
            </w:pPr>
            <w:r>
              <w:t>32896</w:t>
            </w:r>
          </w:p>
        </w:tc>
        <w:tc>
          <w:tcPr>
            <w:tcW w:w="1024" w:type="dxa"/>
            <w:tcBorders>
              <w:top w:val="nil"/>
              <w:left w:val="nil"/>
              <w:bottom w:val="nil"/>
              <w:right w:val="nil"/>
            </w:tcBorders>
          </w:tcPr>
          <w:p w:rsidR="006A0D2E" w:rsidRDefault="006A0D2E">
            <w:pPr>
              <w:pStyle w:val="ConsPlusNormal"/>
              <w:jc w:val="center"/>
            </w:pPr>
            <w:r>
              <w:t>20192,9</w:t>
            </w:r>
          </w:p>
        </w:tc>
        <w:tc>
          <w:tcPr>
            <w:tcW w:w="1024" w:type="dxa"/>
            <w:tcBorders>
              <w:top w:val="nil"/>
              <w:left w:val="nil"/>
              <w:bottom w:val="nil"/>
              <w:right w:val="nil"/>
            </w:tcBorders>
          </w:tcPr>
          <w:p w:rsidR="006A0D2E" w:rsidRDefault="006A0D2E">
            <w:pPr>
              <w:pStyle w:val="ConsPlusNormal"/>
              <w:jc w:val="center"/>
            </w:pPr>
            <w:r>
              <w:t>14915,9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1557,4</w:t>
            </w:r>
          </w:p>
        </w:tc>
        <w:tc>
          <w:tcPr>
            <w:tcW w:w="1024" w:type="dxa"/>
            <w:tcBorders>
              <w:top w:val="nil"/>
              <w:left w:val="nil"/>
              <w:bottom w:val="nil"/>
              <w:right w:val="nil"/>
            </w:tcBorders>
          </w:tcPr>
          <w:p w:rsidR="006A0D2E" w:rsidRDefault="006A0D2E">
            <w:pPr>
              <w:pStyle w:val="ConsPlusNormal"/>
              <w:jc w:val="center"/>
            </w:pPr>
            <w:r>
              <w:t>274,6</w:t>
            </w:r>
          </w:p>
        </w:tc>
        <w:tc>
          <w:tcPr>
            <w:tcW w:w="1024" w:type="dxa"/>
            <w:tcBorders>
              <w:top w:val="nil"/>
              <w:left w:val="nil"/>
              <w:bottom w:val="nil"/>
              <w:right w:val="nil"/>
            </w:tcBorders>
          </w:tcPr>
          <w:p w:rsidR="006A0D2E" w:rsidRDefault="006A0D2E">
            <w:pPr>
              <w:pStyle w:val="ConsPlusNormal"/>
              <w:jc w:val="center"/>
            </w:pPr>
            <w:r>
              <w:t>274,6</w:t>
            </w:r>
          </w:p>
        </w:tc>
        <w:tc>
          <w:tcPr>
            <w:tcW w:w="1024" w:type="dxa"/>
            <w:tcBorders>
              <w:top w:val="nil"/>
              <w:left w:val="nil"/>
              <w:bottom w:val="nil"/>
              <w:right w:val="nil"/>
            </w:tcBorders>
          </w:tcPr>
          <w:p w:rsidR="006A0D2E" w:rsidRDefault="006A0D2E">
            <w:pPr>
              <w:pStyle w:val="ConsPlusNormal"/>
              <w:jc w:val="center"/>
            </w:pPr>
            <w:r>
              <w:t>296,2</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8839,8</w:t>
            </w:r>
          </w:p>
        </w:tc>
        <w:tc>
          <w:tcPr>
            <w:tcW w:w="1024" w:type="dxa"/>
            <w:tcBorders>
              <w:top w:val="nil"/>
              <w:left w:val="nil"/>
              <w:bottom w:val="nil"/>
              <w:right w:val="nil"/>
            </w:tcBorders>
          </w:tcPr>
          <w:p w:rsidR="006A0D2E" w:rsidRDefault="006A0D2E">
            <w:pPr>
              <w:pStyle w:val="ConsPlusNormal"/>
              <w:jc w:val="center"/>
            </w:pPr>
            <w:r>
              <w:t>8839,8</w:t>
            </w:r>
          </w:p>
        </w:tc>
        <w:tc>
          <w:tcPr>
            <w:tcW w:w="904" w:type="dxa"/>
            <w:tcBorders>
              <w:top w:val="nil"/>
              <w:left w:val="nil"/>
              <w:bottom w:val="nil"/>
              <w:right w:val="nil"/>
            </w:tcBorders>
          </w:tcPr>
          <w:p w:rsidR="006A0D2E" w:rsidRDefault="006A0D2E">
            <w:pPr>
              <w:pStyle w:val="ConsPlusNormal"/>
              <w:jc w:val="center"/>
            </w:pPr>
            <w:r>
              <w:t>8593,5</w:t>
            </w:r>
          </w:p>
        </w:tc>
        <w:tc>
          <w:tcPr>
            <w:tcW w:w="904" w:type="dxa"/>
            <w:tcBorders>
              <w:top w:val="nil"/>
              <w:left w:val="nil"/>
              <w:bottom w:val="nil"/>
              <w:right w:val="nil"/>
            </w:tcBorders>
          </w:tcPr>
          <w:p w:rsidR="006A0D2E" w:rsidRDefault="006A0D2E">
            <w:pPr>
              <w:pStyle w:val="ConsPlusNormal"/>
              <w:jc w:val="center"/>
            </w:pPr>
            <w:r>
              <w:t>8593,5</w:t>
            </w:r>
          </w:p>
        </w:tc>
        <w:tc>
          <w:tcPr>
            <w:tcW w:w="904" w:type="dxa"/>
            <w:tcBorders>
              <w:top w:val="nil"/>
              <w:left w:val="nil"/>
              <w:bottom w:val="nil"/>
              <w:right w:val="nil"/>
            </w:tcBorders>
          </w:tcPr>
          <w:p w:rsidR="006A0D2E" w:rsidRDefault="006A0D2E">
            <w:pPr>
              <w:pStyle w:val="ConsPlusNormal"/>
              <w:jc w:val="center"/>
            </w:pPr>
            <w:r>
              <w:t>2883</w:t>
            </w:r>
          </w:p>
        </w:tc>
        <w:tc>
          <w:tcPr>
            <w:tcW w:w="904" w:type="dxa"/>
            <w:tcBorders>
              <w:top w:val="nil"/>
              <w:left w:val="nil"/>
              <w:bottom w:val="nil"/>
              <w:right w:val="nil"/>
            </w:tcBorders>
          </w:tcPr>
          <w:p w:rsidR="006A0D2E" w:rsidRDefault="006A0D2E">
            <w:pPr>
              <w:pStyle w:val="ConsPlusNormal"/>
              <w:jc w:val="center"/>
            </w:pPr>
            <w:r>
              <w:t>2883</w:t>
            </w:r>
          </w:p>
        </w:tc>
        <w:tc>
          <w:tcPr>
            <w:tcW w:w="1024" w:type="dxa"/>
            <w:tcBorders>
              <w:top w:val="nil"/>
              <w:left w:val="nil"/>
              <w:bottom w:val="nil"/>
              <w:right w:val="nil"/>
            </w:tcBorders>
          </w:tcPr>
          <w:p w:rsidR="006A0D2E" w:rsidRDefault="006A0D2E">
            <w:pPr>
              <w:pStyle w:val="ConsPlusNormal"/>
              <w:jc w:val="center"/>
            </w:pPr>
            <w:r>
              <w:t>2767,4</w:t>
            </w:r>
          </w:p>
        </w:tc>
        <w:tc>
          <w:tcPr>
            <w:tcW w:w="1024" w:type="dxa"/>
            <w:tcBorders>
              <w:top w:val="nil"/>
              <w:left w:val="nil"/>
              <w:bottom w:val="nil"/>
              <w:right w:val="nil"/>
            </w:tcBorders>
          </w:tcPr>
          <w:p w:rsidR="006A0D2E" w:rsidRDefault="006A0D2E">
            <w:pPr>
              <w:pStyle w:val="ConsPlusNormal"/>
              <w:jc w:val="center"/>
            </w:pPr>
            <w:r>
              <w:t>1984,5</w:t>
            </w:r>
          </w:p>
        </w:tc>
        <w:tc>
          <w:tcPr>
            <w:tcW w:w="1024" w:type="dxa"/>
            <w:tcBorders>
              <w:top w:val="nil"/>
              <w:left w:val="nil"/>
              <w:bottom w:val="nil"/>
              <w:right w:val="nil"/>
            </w:tcBorders>
          </w:tcPr>
          <w:p w:rsidR="006A0D2E" w:rsidRDefault="006A0D2E">
            <w:pPr>
              <w:pStyle w:val="ConsPlusNormal"/>
              <w:jc w:val="center"/>
            </w:pPr>
            <w:r>
              <w:t>1984,5</w:t>
            </w:r>
          </w:p>
        </w:tc>
        <w:tc>
          <w:tcPr>
            <w:tcW w:w="1024" w:type="dxa"/>
            <w:tcBorders>
              <w:top w:val="nil"/>
              <w:left w:val="nil"/>
              <w:bottom w:val="nil"/>
              <w:right w:val="nil"/>
            </w:tcBorders>
          </w:tcPr>
          <w:p w:rsidR="006A0D2E" w:rsidRDefault="006A0D2E">
            <w:pPr>
              <w:pStyle w:val="ConsPlusNormal"/>
              <w:jc w:val="center"/>
            </w:pPr>
            <w:r>
              <w:t>5547,5</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Архангельская область (г. Архангельск)</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6286,2</w:t>
            </w:r>
          </w:p>
        </w:tc>
        <w:tc>
          <w:tcPr>
            <w:tcW w:w="1024" w:type="dxa"/>
            <w:tcBorders>
              <w:top w:val="nil"/>
              <w:left w:val="nil"/>
              <w:bottom w:val="nil"/>
              <w:right w:val="nil"/>
            </w:tcBorders>
          </w:tcPr>
          <w:p w:rsidR="006A0D2E" w:rsidRDefault="006A0D2E">
            <w:pPr>
              <w:pStyle w:val="ConsPlusNormal"/>
              <w:jc w:val="center"/>
            </w:pPr>
            <w:r>
              <w:t>6286,2</w:t>
            </w:r>
          </w:p>
        </w:tc>
        <w:tc>
          <w:tcPr>
            <w:tcW w:w="904" w:type="dxa"/>
            <w:tcBorders>
              <w:top w:val="nil"/>
              <w:left w:val="nil"/>
              <w:bottom w:val="nil"/>
              <w:right w:val="nil"/>
            </w:tcBorders>
          </w:tcPr>
          <w:p w:rsidR="006A0D2E" w:rsidRDefault="006A0D2E">
            <w:pPr>
              <w:pStyle w:val="ConsPlusNormal"/>
              <w:jc w:val="center"/>
            </w:pPr>
            <w:r>
              <w:t>6186,4</w:t>
            </w:r>
          </w:p>
        </w:tc>
        <w:tc>
          <w:tcPr>
            <w:tcW w:w="904" w:type="dxa"/>
            <w:tcBorders>
              <w:top w:val="nil"/>
              <w:left w:val="nil"/>
              <w:bottom w:val="nil"/>
              <w:right w:val="nil"/>
            </w:tcBorders>
          </w:tcPr>
          <w:p w:rsidR="006A0D2E" w:rsidRDefault="006A0D2E">
            <w:pPr>
              <w:pStyle w:val="ConsPlusNormal"/>
              <w:jc w:val="center"/>
            </w:pPr>
            <w:r>
              <w:t>6186,4</w:t>
            </w:r>
          </w:p>
        </w:tc>
        <w:tc>
          <w:tcPr>
            <w:tcW w:w="904" w:type="dxa"/>
            <w:tcBorders>
              <w:top w:val="nil"/>
              <w:left w:val="nil"/>
              <w:bottom w:val="nil"/>
              <w:right w:val="nil"/>
            </w:tcBorders>
          </w:tcPr>
          <w:p w:rsidR="006A0D2E" w:rsidRDefault="006A0D2E">
            <w:pPr>
              <w:pStyle w:val="ConsPlusNormal"/>
              <w:jc w:val="center"/>
            </w:pPr>
            <w:r>
              <w:t>14521,4</w:t>
            </w:r>
          </w:p>
        </w:tc>
        <w:tc>
          <w:tcPr>
            <w:tcW w:w="904" w:type="dxa"/>
            <w:tcBorders>
              <w:top w:val="nil"/>
              <w:left w:val="nil"/>
              <w:bottom w:val="nil"/>
              <w:right w:val="nil"/>
            </w:tcBorders>
          </w:tcPr>
          <w:p w:rsidR="006A0D2E" w:rsidRDefault="006A0D2E">
            <w:pPr>
              <w:pStyle w:val="ConsPlusNormal"/>
              <w:jc w:val="center"/>
            </w:pPr>
            <w:r>
              <w:t>14521,4</w:t>
            </w:r>
          </w:p>
        </w:tc>
        <w:tc>
          <w:tcPr>
            <w:tcW w:w="1024" w:type="dxa"/>
            <w:tcBorders>
              <w:top w:val="nil"/>
              <w:left w:val="nil"/>
              <w:bottom w:val="nil"/>
              <w:right w:val="nil"/>
            </w:tcBorders>
          </w:tcPr>
          <w:p w:rsidR="006A0D2E" w:rsidRDefault="006A0D2E">
            <w:pPr>
              <w:pStyle w:val="ConsPlusNormal"/>
              <w:jc w:val="center"/>
            </w:pPr>
            <w:r>
              <w:t>3114,7</w:t>
            </w:r>
          </w:p>
        </w:tc>
        <w:tc>
          <w:tcPr>
            <w:tcW w:w="1024" w:type="dxa"/>
            <w:tcBorders>
              <w:top w:val="nil"/>
              <w:left w:val="nil"/>
              <w:bottom w:val="nil"/>
              <w:right w:val="nil"/>
            </w:tcBorders>
          </w:tcPr>
          <w:p w:rsidR="006A0D2E" w:rsidRDefault="006A0D2E">
            <w:pPr>
              <w:pStyle w:val="ConsPlusNormal"/>
              <w:jc w:val="center"/>
            </w:pPr>
            <w:r>
              <w:t>2850,5</w:t>
            </w:r>
          </w:p>
        </w:tc>
        <w:tc>
          <w:tcPr>
            <w:tcW w:w="1024" w:type="dxa"/>
            <w:tcBorders>
              <w:top w:val="nil"/>
              <w:left w:val="nil"/>
              <w:bottom w:val="nil"/>
              <w:right w:val="nil"/>
            </w:tcBorders>
          </w:tcPr>
          <w:p w:rsidR="006A0D2E" w:rsidRDefault="006A0D2E">
            <w:pPr>
              <w:pStyle w:val="ConsPlusNormal"/>
              <w:jc w:val="center"/>
            </w:pPr>
            <w:r>
              <w:t>11850,5</w:t>
            </w:r>
          </w:p>
        </w:tc>
        <w:tc>
          <w:tcPr>
            <w:tcW w:w="1024" w:type="dxa"/>
            <w:tcBorders>
              <w:top w:val="nil"/>
              <w:left w:val="nil"/>
              <w:bottom w:val="nil"/>
              <w:right w:val="nil"/>
            </w:tcBorders>
          </w:tcPr>
          <w:p w:rsidR="006A0D2E" w:rsidRDefault="006A0D2E">
            <w:pPr>
              <w:pStyle w:val="ConsPlusNormal"/>
              <w:jc w:val="center"/>
            </w:pPr>
            <w:r>
              <w:t>2844,5</w:t>
            </w:r>
          </w:p>
        </w:tc>
        <w:tc>
          <w:tcPr>
            <w:tcW w:w="1024" w:type="dxa"/>
            <w:tcBorders>
              <w:top w:val="nil"/>
              <w:left w:val="nil"/>
              <w:bottom w:val="nil"/>
              <w:right w:val="nil"/>
            </w:tcBorders>
          </w:tcPr>
          <w:p w:rsidR="006A0D2E" w:rsidRDefault="006A0D2E">
            <w:pPr>
              <w:pStyle w:val="ConsPlusNormal"/>
              <w:jc w:val="center"/>
            </w:pPr>
            <w:r>
              <w:t>9000</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val="restart"/>
            <w:tcBorders>
              <w:top w:val="nil"/>
              <w:left w:val="nil"/>
              <w:bottom w:val="nil"/>
              <w:right w:val="nil"/>
            </w:tcBorders>
          </w:tcPr>
          <w:p w:rsidR="006A0D2E" w:rsidRDefault="006A0D2E">
            <w:pPr>
              <w:pStyle w:val="ConsPlusNormal"/>
            </w:pPr>
            <w:r>
              <w:t xml:space="preserve">Основное мероприятие 2.2 "Развитие системы подготовки спортивного </w:t>
            </w:r>
            <w:r>
              <w:lastRenderedPageBreak/>
              <w:t>резерва"</w:t>
            </w:r>
          </w:p>
        </w:tc>
        <w:tc>
          <w:tcPr>
            <w:tcW w:w="1403" w:type="dxa"/>
            <w:tcBorders>
              <w:top w:val="nil"/>
              <w:left w:val="nil"/>
              <w:bottom w:val="nil"/>
              <w:right w:val="nil"/>
            </w:tcBorders>
          </w:tcPr>
          <w:p w:rsidR="006A0D2E" w:rsidRDefault="006A0D2E">
            <w:pPr>
              <w:pStyle w:val="ConsPlusNormal"/>
            </w:pPr>
            <w:r>
              <w:lastRenderedPageBreak/>
              <w:t>Арктическая зона Российской Федерации</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02</w:t>
            </w:r>
          </w:p>
        </w:tc>
        <w:tc>
          <w:tcPr>
            <w:tcW w:w="1247" w:type="dxa"/>
            <w:tcBorders>
              <w:top w:val="nil"/>
              <w:left w:val="nil"/>
              <w:bottom w:val="nil"/>
              <w:right w:val="nil"/>
            </w:tcBorders>
          </w:tcPr>
          <w:p w:rsidR="006A0D2E" w:rsidRDefault="006A0D2E">
            <w:pPr>
              <w:pStyle w:val="ConsPlusNormal"/>
              <w:jc w:val="center"/>
            </w:pPr>
            <w:r>
              <w:t>21333,9</w:t>
            </w:r>
          </w:p>
        </w:tc>
        <w:tc>
          <w:tcPr>
            <w:tcW w:w="1024" w:type="dxa"/>
            <w:tcBorders>
              <w:top w:val="nil"/>
              <w:left w:val="nil"/>
              <w:bottom w:val="nil"/>
              <w:right w:val="nil"/>
            </w:tcBorders>
          </w:tcPr>
          <w:p w:rsidR="006A0D2E" w:rsidRDefault="006A0D2E">
            <w:pPr>
              <w:pStyle w:val="ConsPlusNormal"/>
              <w:jc w:val="center"/>
            </w:pPr>
            <w:r>
              <w:t>21333,9</w:t>
            </w:r>
          </w:p>
        </w:tc>
        <w:tc>
          <w:tcPr>
            <w:tcW w:w="904" w:type="dxa"/>
            <w:tcBorders>
              <w:top w:val="nil"/>
              <w:left w:val="nil"/>
              <w:bottom w:val="nil"/>
              <w:right w:val="nil"/>
            </w:tcBorders>
          </w:tcPr>
          <w:p w:rsidR="006A0D2E" w:rsidRDefault="006A0D2E">
            <w:pPr>
              <w:pStyle w:val="ConsPlusNormal"/>
              <w:jc w:val="center"/>
            </w:pPr>
            <w:r>
              <w:t>22835,4</w:t>
            </w:r>
          </w:p>
        </w:tc>
        <w:tc>
          <w:tcPr>
            <w:tcW w:w="904" w:type="dxa"/>
            <w:tcBorders>
              <w:top w:val="nil"/>
              <w:left w:val="nil"/>
              <w:bottom w:val="nil"/>
              <w:right w:val="nil"/>
            </w:tcBorders>
          </w:tcPr>
          <w:p w:rsidR="006A0D2E" w:rsidRDefault="006A0D2E">
            <w:pPr>
              <w:pStyle w:val="ConsPlusNormal"/>
              <w:jc w:val="center"/>
            </w:pPr>
            <w:r>
              <w:t>22835,4</w:t>
            </w:r>
          </w:p>
        </w:tc>
        <w:tc>
          <w:tcPr>
            <w:tcW w:w="904" w:type="dxa"/>
            <w:tcBorders>
              <w:top w:val="nil"/>
              <w:left w:val="nil"/>
              <w:bottom w:val="nil"/>
              <w:right w:val="nil"/>
            </w:tcBorders>
          </w:tcPr>
          <w:p w:rsidR="006A0D2E" w:rsidRDefault="006A0D2E">
            <w:pPr>
              <w:pStyle w:val="ConsPlusNormal"/>
              <w:jc w:val="center"/>
            </w:pPr>
            <w:r>
              <w:t>32717,3</w:t>
            </w:r>
          </w:p>
        </w:tc>
        <w:tc>
          <w:tcPr>
            <w:tcW w:w="904" w:type="dxa"/>
            <w:tcBorders>
              <w:top w:val="nil"/>
              <w:left w:val="nil"/>
              <w:bottom w:val="nil"/>
              <w:right w:val="nil"/>
            </w:tcBorders>
          </w:tcPr>
          <w:p w:rsidR="006A0D2E" w:rsidRDefault="006A0D2E">
            <w:pPr>
              <w:pStyle w:val="ConsPlusNormal"/>
              <w:jc w:val="center"/>
            </w:pPr>
            <w:r>
              <w:t>32717,3</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 xml:space="preserve">Мурманская </w:t>
            </w:r>
            <w:r>
              <w:lastRenderedPageBreak/>
              <w:t>область</w:t>
            </w:r>
          </w:p>
        </w:tc>
        <w:tc>
          <w:tcPr>
            <w:tcW w:w="606" w:type="dxa"/>
            <w:tcBorders>
              <w:top w:val="nil"/>
              <w:left w:val="nil"/>
              <w:bottom w:val="nil"/>
              <w:right w:val="nil"/>
            </w:tcBorders>
          </w:tcPr>
          <w:p w:rsidR="006A0D2E" w:rsidRDefault="006A0D2E">
            <w:pPr>
              <w:pStyle w:val="ConsPlusNormal"/>
              <w:jc w:val="center"/>
            </w:pPr>
            <w:r>
              <w:lastRenderedPageBreak/>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02</w:t>
            </w:r>
          </w:p>
        </w:tc>
        <w:tc>
          <w:tcPr>
            <w:tcW w:w="1247" w:type="dxa"/>
            <w:tcBorders>
              <w:top w:val="nil"/>
              <w:left w:val="nil"/>
              <w:bottom w:val="nil"/>
              <w:right w:val="nil"/>
            </w:tcBorders>
          </w:tcPr>
          <w:p w:rsidR="006A0D2E" w:rsidRDefault="006A0D2E">
            <w:pPr>
              <w:pStyle w:val="ConsPlusNormal"/>
              <w:jc w:val="center"/>
            </w:pPr>
            <w:r>
              <w:t>6207,9</w:t>
            </w:r>
          </w:p>
        </w:tc>
        <w:tc>
          <w:tcPr>
            <w:tcW w:w="1024" w:type="dxa"/>
            <w:tcBorders>
              <w:top w:val="nil"/>
              <w:left w:val="nil"/>
              <w:bottom w:val="nil"/>
              <w:right w:val="nil"/>
            </w:tcBorders>
          </w:tcPr>
          <w:p w:rsidR="006A0D2E" w:rsidRDefault="006A0D2E">
            <w:pPr>
              <w:pStyle w:val="ConsPlusNormal"/>
              <w:jc w:val="center"/>
            </w:pPr>
            <w:r>
              <w:t>6207,9</w:t>
            </w:r>
          </w:p>
        </w:tc>
        <w:tc>
          <w:tcPr>
            <w:tcW w:w="904" w:type="dxa"/>
            <w:tcBorders>
              <w:top w:val="nil"/>
              <w:left w:val="nil"/>
              <w:bottom w:val="nil"/>
              <w:right w:val="nil"/>
            </w:tcBorders>
          </w:tcPr>
          <w:p w:rsidR="006A0D2E" w:rsidRDefault="006A0D2E">
            <w:pPr>
              <w:pStyle w:val="ConsPlusNormal"/>
              <w:jc w:val="center"/>
            </w:pPr>
            <w:r>
              <w:t>8055,5</w:t>
            </w:r>
          </w:p>
        </w:tc>
        <w:tc>
          <w:tcPr>
            <w:tcW w:w="904" w:type="dxa"/>
            <w:tcBorders>
              <w:top w:val="nil"/>
              <w:left w:val="nil"/>
              <w:bottom w:val="nil"/>
              <w:right w:val="nil"/>
            </w:tcBorders>
          </w:tcPr>
          <w:p w:rsidR="006A0D2E" w:rsidRDefault="006A0D2E">
            <w:pPr>
              <w:pStyle w:val="ConsPlusNormal"/>
              <w:jc w:val="center"/>
            </w:pPr>
            <w:r>
              <w:t>8055,5</w:t>
            </w:r>
          </w:p>
        </w:tc>
        <w:tc>
          <w:tcPr>
            <w:tcW w:w="904" w:type="dxa"/>
            <w:tcBorders>
              <w:top w:val="nil"/>
              <w:left w:val="nil"/>
              <w:bottom w:val="nil"/>
              <w:right w:val="nil"/>
            </w:tcBorders>
          </w:tcPr>
          <w:p w:rsidR="006A0D2E" w:rsidRDefault="006A0D2E">
            <w:pPr>
              <w:pStyle w:val="ConsPlusNormal"/>
              <w:jc w:val="center"/>
            </w:pPr>
            <w:r>
              <w:t>15312,9</w:t>
            </w:r>
          </w:p>
        </w:tc>
        <w:tc>
          <w:tcPr>
            <w:tcW w:w="904" w:type="dxa"/>
            <w:tcBorders>
              <w:top w:val="nil"/>
              <w:left w:val="nil"/>
              <w:bottom w:val="nil"/>
              <w:right w:val="nil"/>
            </w:tcBorders>
          </w:tcPr>
          <w:p w:rsidR="006A0D2E" w:rsidRDefault="006A0D2E">
            <w:pPr>
              <w:pStyle w:val="ConsPlusNormal"/>
              <w:jc w:val="center"/>
            </w:pPr>
            <w:r>
              <w:t>15312,9</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02</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02</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02</w:t>
            </w:r>
          </w:p>
        </w:tc>
        <w:tc>
          <w:tcPr>
            <w:tcW w:w="1247" w:type="dxa"/>
            <w:tcBorders>
              <w:top w:val="nil"/>
              <w:left w:val="nil"/>
              <w:bottom w:val="nil"/>
              <w:right w:val="nil"/>
            </w:tcBorders>
          </w:tcPr>
          <w:p w:rsidR="006A0D2E" w:rsidRDefault="006A0D2E">
            <w:pPr>
              <w:pStyle w:val="ConsPlusNormal"/>
              <w:jc w:val="center"/>
            </w:pPr>
            <w:r>
              <w:t>8839,8</w:t>
            </w:r>
          </w:p>
        </w:tc>
        <w:tc>
          <w:tcPr>
            <w:tcW w:w="1024" w:type="dxa"/>
            <w:tcBorders>
              <w:top w:val="nil"/>
              <w:left w:val="nil"/>
              <w:bottom w:val="nil"/>
              <w:right w:val="nil"/>
            </w:tcBorders>
          </w:tcPr>
          <w:p w:rsidR="006A0D2E" w:rsidRDefault="006A0D2E">
            <w:pPr>
              <w:pStyle w:val="ConsPlusNormal"/>
              <w:jc w:val="center"/>
            </w:pPr>
            <w:r>
              <w:t>8839,8</w:t>
            </w:r>
          </w:p>
        </w:tc>
        <w:tc>
          <w:tcPr>
            <w:tcW w:w="904" w:type="dxa"/>
            <w:tcBorders>
              <w:top w:val="nil"/>
              <w:left w:val="nil"/>
              <w:bottom w:val="nil"/>
              <w:right w:val="nil"/>
            </w:tcBorders>
          </w:tcPr>
          <w:p w:rsidR="006A0D2E" w:rsidRDefault="006A0D2E">
            <w:pPr>
              <w:pStyle w:val="ConsPlusNormal"/>
              <w:jc w:val="center"/>
            </w:pPr>
            <w:r>
              <w:t>8593,5</w:t>
            </w:r>
          </w:p>
        </w:tc>
        <w:tc>
          <w:tcPr>
            <w:tcW w:w="904" w:type="dxa"/>
            <w:tcBorders>
              <w:top w:val="nil"/>
              <w:left w:val="nil"/>
              <w:bottom w:val="nil"/>
              <w:right w:val="nil"/>
            </w:tcBorders>
          </w:tcPr>
          <w:p w:rsidR="006A0D2E" w:rsidRDefault="006A0D2E">
            <w:pPr>
              <w:pStyle w:val="ConsPlusNormal"/>
              <w:jc w:val="center"/>
            </w:pPr>
            <w:r>
              <w:t>8593,5</w:t>
            </w:r>
          </w:p>
        </w:tc>
        <w:tc>
          <w:tcPr>
            <w:tcW w:w="904" w:type="dxa"/>
            <w:tcBorders>
              <w:top w:val="nil"/>
              <w:left w:val="nil"/>
              <w:bottom w:val="nil"/>
              <w:right w:val="nil"/>
            </w:tcBorders>
          </w:tcPr>
          <w:p w:rsidR="006A0D2E" w:rsidRDefault="006A0D2E">
            <w:pPr>
              <w:pStyle w:val="ConsPlusNormal"/>
              <w:jc w:val="center"/>
            </w:pPr>
            <w:r>
              <w:t>2883</w:t>
            </w:r>
          </w:p>
        </w:tc>
        <w:tc>
          <w:tcPr>
            <w:tcW w:w="904" w:type="dxa"/>
            <w:tcBorders>
              <w:top w:val="nil"/>
              <w:left w:val="nil"/>
              <w:bottom w:val="nil"/>
              <w:right w:val="nil"/>
            </w:tcBorders>
          </w:tcPr>
          <w:p w:rsidR="006A0D2E" w:rsidRDefault="006A0D2E">
            <w:pPr>
              <w:pStyle w:val="ConsPlusNormal"/>
              <w:jc w:val="center"/>
            </w:pPr>
            <w:r>
              <w:t>2883</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Архангельская область (г. Архангельск)</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02</w:t>
            </w:r>
          </w:p>
        </w:tc>
        <w:tc>
          <w:tcPr>
            <w:tcW w:w="1247" w:type="dxa"/>
            <w:tcBorders>
              <w:top w:val="nil"/>
              <w:left w:val="nil"/>
              <w:bottom w:val="nil"/>
              <w:right w:val="nil"/>
            </w:tcBorders>
          </w:tcPr>
          <w:p w:rsidR="006A0D2E" w:rsidRDefault="006A0D2E">
            <w:pPr>
              <w:pStyle w:val="ConsPlusNormal"/>
              <w:jc w:val="center"/>
            </w:pPr>
            <w:r>
              <w:t>6286,2</w:t>
            </w:r>
          </w:p>
        </w:tc>
        <w:tc>
          <w:tcPr>
            <w:tcW w:w="1024" w:type="dxa"/>
            <w:tcBorders>
              <w:top w:val="nil"/>
              <w:left w:val="nil"/>
              <w:bottom w:val="nil"/>
              <w:right w:val="nil"/>
            </w:tcBorders>
          </w:tcPr>
          <w:p w:rsidR="006A0D2E" w:rsidRDefault="006A0D2E">
            <w:pPr>
              <w:pStyle w:val="ConsPlusNormal"/>
              <w:jc w:val="center"/>
            </w:pPr>
            <w:r>
              <w:t>6286,2</w:t>
            </w:r>
          </w:p>
        </w:tc>
        <w:tc>
          <w:tcPr>
            <w:tcW w:w="904" w:type="dxa"/>
            <w:tcBorders>
              <w:top w:val="nil"/>
              <w:left w:val="nil"/>
              <w:bottom w:val="nil"/>
              <w:right w:val="nil"/>
            </w:tcBorders>
          </w:tcPr>
          <w:p w:rsidR="006A0D2E" w:rsidRDefault="006A0D2E">
            <w:pPr>
              <w:pStyle w:val="ConsPlusNormal"/>
              <w:jc w:val="center"/>
            </w:pPr>
            <w:r>
              <w:t>6186,4</w:t>
            </w:r>
          </w:p>
        </w:tc>
        <w:tc>
          <w:tcPr>
            <w:tcW w:w="904" w:type="dxa"/>
            <w:tcBorders>
              <w:top w:val="nil"/>
              <w:left w:val="nil"/>
              <w:bottom w:val="nil"/>
              <w:right w:val="nil"/>
            </w:tcBorders>
          </w:tcPr>
          <w:p w:rsidR="006A0D2E" w:rsidRDefault="006A0D2E">
            <w:pPr>
              <w:pStyle w:val="ConsPlusNormal"/>
              <w:jc w:val="center"/>
            </w:pPr>
            <w:r>
              <w:t>6186,4</w:t>
            </w:r>
          </w:p>
        </w:tc>
        <w:tc>
          <w:tcPr>
            <w:tcW w:w="904" w:type="dxa"/>
            <w:tcBorders>
              <w:top w:val="nil"/>
              <w:left w:val="nil"/>
              <w:bottom w:val="nil"/>
              <w:right w:val="nil"/>
            </w:tcBorders>
          </w:tcPr>
          <w:p w:rsidR="006A0D2E" w:rsidRDefault="006A0D2E">
            <w:pPr>
              <w:pStyle w:val="ConsPlusNormal"/>
              <w:jc w:val="center"/>
            </w:pPr>
            <w:r>
              <w:t>14521,4</w:t>
            </w:r>
          </w:p>
        </w:tc>
        <w:tc>
          <w:tcPr>
            <w:tcW w:w="904" w:type="dxa"/>
            <w:tcBorders>
              <w:top w:val="nil"/>
              <w:left w:val="nil"/>
              <w:bottom w:val="nil"/>
              <w:right w:val="nil"/>
            </w:tcBorders>
          </w:tcPr>
          <w:p w:rsidR="006A0D2E" w:rsidRDefault="006A0D2E">
            <w:pPr>
              <w:pStyle w:val="ConsPlusNormal"/>
              <w:jc w:val="center"/>
            </w:pPr>
            <w:r>
              <w:t>14521,4</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403" w:type="dxa"/>
            <w:tcBorders>
              <w:top w:val="nil"/>
              <w:left w:val="nil"/>
              <w:bottom w:val="nil"/>
              <w:right w:val="nil"/>
            </w:tcBorders>
          </w:tcPr>
          <w:p w:rsidR="006A0D2E" w:rsidRDefault="006A0D2E">
            <w:pPr>
              <w:pStyle w:val="ConsPlusNormal"/>
            </w:pPr>
            <w:r>
              <w:t>Арктическая зона Российской Федерации</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P5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10554,2</w:t>
            </w:r>
          </w:p>
        </w:tc>
        <w:tc>
          <w:tcPr>
            <w:tcW w:w="1024" w:type="dxa"/>
            <w:tcBorders>
              <w:top w:val="nil"/>
              <w:left w:val="nil"/>
              <w:bottom w:val="nil"/>
              <w:right w:val="nil"/>
            </w:tcBorders>
          </w:tcPr>
          <w:p w:rsidR="006A0D2E" w:rsidRDefault="006A0D2E">
            <w:pPr>
              <w:pStyle w:val="ConsPlusNormal"/>
              <w:jc w:val="center"/>
            </w:pPr>
            <w:r>
              <w:t>11085,3</w:t>
            </w:r>
          </w:p>
        </w:tc>
        <w:tc>
          <w:tcPr>
            <w:tcW w:w="1024" w:type="dxa"/>
            <w:tcBorders>
              <w:top w:val="nil"/>
              <w:left w:val="nil"/>
              <w:bottom w:val="nil"/>
              <w:right w:val="nil"/>
            </w:tcBorders>
          </w:tcPr>
          <w:p w:rsidR="006A0D2E" w:rsidRDefault="006A0D2E">
            <w:pPr>
              <w:pStyle w:val="ConsPlusNormal"/>
              <w:jc w:val="center"/>
            </w:pPr>
            <w:r>
              <w:t>47005,6</w:t>
            </w:r>
          </w:p>
        </w:tc>
        <w:tc>
          <w:tcPr>
            <w:tcW w:w="1024" w:type="dxa"/>
            <w:tcBorders>
              <w:top w:val="nil"/>
              <w:left w:val="nil"/>
              <w:bottom w:val="nil"/>
              <w:right w:val="nil"/>
            </w:tcBorders>
          </w:tcPr>
          <w:p w:rsidR="006A0D2E" w:rsidRDefault="006A0D2E">
            <w:pPr>
              <w:pStyle w:val="ConsPlusNormal"/>
              <w:jc w:val="center"/>
            </w:pPr>
            <w:r>
              <w:t>28881,1</w:t>
            </w:r>
          </w:p>
        </w:tc>
        <w:tc>
          <w:tcPr>
            <w:tcW w:w="1024" w:type="dxa"/>
            <w:tcBorders>
              <w:top w:val="nil"/>
              <w:left w:val="nil"/>
              <w:bottom w:val="nil"/>
              <w:right w:val="nil"/>
            </w:tcBorders>
          </w:tcPr>
          <w:p w:rsidR="006A0D2E" w:rsidRDefault="006A0D2E">
            <w:pPr>
              <w:pStyle w:val="ConsPlusNormal"/>
              <w:jc w:val="center"/>
            </w:pPr>
            <w:r>
              <w:t>23915,9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P5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3114,7</w:t>
            </w:r>
          </w:p>
        </w:tc>
        <w:tc>
          <w:tcPr>
            <w:tcW w:w="1024" w:type="dxa"/>
            <w:tcBorders>
              <w:top w:val="nil"/>
              <w:left w:val="nil"/>
              <w:bottom w:val="nil"/>
              <w:right w:val="nil"/>
            </w:tcBorders>
          </w:tcPr>
          <w:p w:rsidR="006A0D2E" w:rsidRDefault="006A0D2E">
            <w:pPr>
              <w:pStyle w:val="ConsPlusNormal"/>
              <w:jc w:val="center"/>
            </w:pPr>
            <w:r>
              <w:t>5975,7</w:t>
            </w:r>
          </w:p>
        </w:tc>
        <w:tc>
          <w:tcPr>
            <w:tcW w:w="1024" w:type="dxa"/>
            <w:tcBorders>
              <w:top w:val="nil"/>
              <w:left w:val="nil"/>
              <w:bottom w:val="nil"/>
              <w:right w:val="nil"/>
            </w:tcBorders>
          </w:tcPr>
          <w:p w:rsidR="006A0D2E" w:rsidRDefault="006A0D2E">
            <w:pPr>
              <w:pStyle w:val="ConsPlusNormal"/>
              <w:jc w:val="center"/>
            </w:pPr>
            <w:r>
              <w:t>32896</w:t>
            </w:r>
          </w:p>
        </w:tc>
        <w:tc>
          <w:tcPr>
            <w:tcW w:w="1024" w:type="dxa"/>
            <w:tcBorders>
              <w:top w:val="nil"/>
              <w:left w:val="nil"/>
              <w:bottom w:val="nil"/>
              <w:right w:val="nil"/>
            </w:tcBorders>
          </w:tcPr>
          <w:p w:rsidR="006A0D2E" w:rsidRDefault="006A0D2E">
            <w:pPr>
              <w:pStyle w:val="ConsPlusNormal"/>
              <w:jc w:val="center"/>
            </w:pPr>
            <w:r>
              <w:t>20192,9</w:t>
            </w:r>
          </w:p>
        </w:tc>
        <w:tc>
          <w:tcPr>
            <w:tcW w:w="1024" w:type="dxa"/>
            <w:tcBorders>
              <w:top w:val="nil"/>
              <w:left w:val="nil"/>
              <w:bottom w:val="nil"/>
              <w:right w:val="nil"/>
            </w:tcBorders>
          </w:tcPr>
          <w:p w:rsidR="006A0D2E" w:rsidRDefault="006A0D2E">
            <w:pPr>
              <w:pStyle w:val="ConsPlusNormal"/>
              <w:jc w:val="center"/>
            </w:pPr>
            <w:r>
              <w:t>14915,9</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P5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1557,4</w:t>
            </w:r>
          </w:p>
        </w:tc>
        <w:tc>
          <w:tcPr>
            <w:tcW w:w="1024" w:type="dxa"/>
            <w:tcBorders>
              <w:top w:val="nil"/>
              <w:left w:val="nil"/>
              <w:bottom w:val="nil"/>
              <w:right w:val="nil"/>
            </w:tcBorders>
          </w:tcPr>
          <w:p w:rsidR="006A0D2E" w:rsidRDefault="006A0D2E">
            <w:pPr>
              <w:pStyle w:val="ConsPlusNormal"/>
              <w:jc w:val="center"/>
            </w:pPr>
            <w:r>
              <w:t>274,6</w:t>
            </w:r>
          </w:p>
        </w:tc>
        <w:tc>
          <w:tcPr>
            <w:tcW w:w="1024" w:type="dxa"/>
            <w:tcBorders>
              <w:top w:val="nil"/>
              <w:left w:val="nil"/>
              <w:bottom w:val="nil"/>
              <w:right w:val="nil"/>
            </w:tcBorders>
          </w:tcPr>
          <w:p w:rsidR="006A0D2E" w:rsidRDefault="006A0D2E">
            <w:pPr>
              <w:pStyle w:val="ConsPlusNormal"/>
              <w:jc w:val="center"/>
            </w:pPr>
            <w:r>
              <w:t>274,6</w:t>
            </w:r>
          </w:p>
        </w:tc>
        <w:tc>
          <w:tcPr>
            <w:tcW w:w="1024" w:type="dxa"/>
            <w:tcBorders>
              <w:top w:val="nil"/>
              <w:left w:val="nil"/>
              <w:bottom w:val="nil"/>
              <w:right w:val="nil"/>
            </w:tcBorders>
          </w:tcPr>
          <w:p w:rsidR="006A0D2E" w:rsidRDefault="006A0D2E">
            <w:pPr>
              <w:pStyle w:val="ConsPlusNormal"/>
              <w:jc w:val="center"/>
            </w:pPr>
            <w:r>
              <w:t>296,2</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P5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w:t>
            </w:r>
            <w:r>
              <w:lastRenderedPageBreak/>
              <w:t>Ненецкий автономный округ</w:t>
            </w:r>
          </w:p>
        </w:tc>
        <w:tc>
          <w:tcPr>
            <w:tcW w:w="606" w:type="dxa"/>
            <w:tcBorders>
              <w:top w:val="nil"/>
              <w:left w:val="nil"/>
              <w:bottom w:val="nil"/>
              <w:right w:val="nil"/>
            </w:tcBorders>
          </w:tcPr>
          <w:p w:rsidR="006A0D2E" w:rsidRDefault="006A0D2E">
            <w:pPr>
              <w:pStyle w:val="ConsPlusNormal"/>
              <w:jc w:val="center"/>
            </w:pPr>
            <w:r>
              <w:lastRenderedPageBreak/>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P5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2767,4</w:t>
            </w:r>
          </w:p>
        </w:tc>
        <w:tc>
          <w:tcPr>
            <w:tcW w:w="1024" w:type="dxa"/>
            <w:tcBorders>
              <w:top w:val="nil"/>
              <w:left w:val="nil"/>
              <w:bottom w:val="nil"/>
              <w:right w:val="nil"/>
            </w:tcBorders>
          </w:tcPr>
          <w:p w:rsidR="006A0D2E" w:rsidRDefault="006A0D2E">
            <w:pPr>
              <w:pStyle w:val="ConsPlusNormal"/>
              <w:jc w:val="center"/>
            </w:pPr>
            <w:r>
              <w:t>1984,5</w:t>
            </w:r>
          </w:p>
        </w:tc>
        <w:tc>
          <w:tcPr>
            <w:tcW w:w="1024" w:type="dxa"/>
            <w:tcBorders>
              <w:top w:val="nil"/>
              <w:left w:val="nil"/>
              <w:bottom w:val="nil"/>
              <w:right w:val="nil"/>
            </w:tcBorders>
          </w:tcPr>
          <w:p w:rsidR="006A0D2E" w:rsidRDefault="006A0D2E">
            <w:pPr>
              <w:pStyle w:val="ConsPlusNormal"/>
              <w:jc w:val="center"/>
            </w:pPr>
            <w:r>
              <w:t>1984,5</w:t>
            </w:r>
          </w:p>
        </w:tc>
        <w:tc>
          <w:tcPr>
            <w:tcW w:w="1024" w:type="dxa"/>
            <w:tcBorders>
              <w:top w:val="nil"/>
              <w:left w:val="nil"/>
              <w:bottom w:val="nil"/>
              <w:right w:val="nil"/>
            </w:tcBorders>
          </w:tcPr>
          <w:p w:rsidR="006A0D2E" w:rsidRDefault="006A0D2E">
            <w:pPr>
              <w:pStyle w:val="ConsPlusNormal"/>
              <w:jc w:val="center"/>
            </w:pPr>
            <w:r>
              <w:t>5547,5</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Архангельская область (г. Архангельск)</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P5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3114,7</w:t>
            </w:r>
          </w:p>
        </w:tc>
        <w:tc>
          <w:tcPr>
            <w:tcW w:w="1024" w:type="dxa"/>
            <w:tcBorders>
              <w:top w:val="nil"/>
              <w:left w:val="nil"/>
              <w:bottom w:val="nil"/>
              <w:right w:val="nil"/>
            </w:tcBorders>
          </w:tcPr>
          <w:p w:rsidR="006A0D2E" w:rsidRDefault="006A0D2E">
            <w:pPr>
              <w:pStyle w:val="ConsPlusNormal"/>
              <w:jc w:val="center"/>
            </w:pPr>
            <w:r>
              <w:t>2850,5</w:t>
            </w:r>
          </w:p>
        </w:tc>
        <w:tc>
          <w:tcPr>
            <w:tcW w:w="1024" w:type="dxa"/>
            <w:tcBorders>
              <w:top w:val="nil"/>
              <w:left w:val="nil"/>
              <w:bottom w:val="nil"/>
              <w:right w:val="nil"/>
            </w:tcBorders>
          </w:tcPr>
          <w:p w:rsidR="006A0D2E" w:rsidRDefault="006A0D2E">
            <w:pPr>
              <w:pStyle w:val="ConsPlusNormal"/>
              <w:jc w:val="center"/>
            </w:pPr>
            <w:r>
              <w:t>11850,5</w:t>
            </w:r>
          </w:p>
        </w:tc>
        <w:tc>
          <w:tcPr>
            <w:tcW w:w="1024" w:type="dxa"/>
            <w:tcBorders>
              <w:top w:val="nil"/>
              <w:left w:val="nil"/>
              <w:bottom w:val="nil"/>
              <w:right w:val="nil"/>
            </w:tcBorders>
          </w:tcPr>
          <w:p w:rsidR="006A0D2E" w:rsidRDefault="006A0D2E">
            <w:pPr>
              <w:pStyle w:val="ConsPlusNormal"/>
              <w:jc w:val="center"/>
            </w:pPr>
            <w:r>
              <w:t>2844,5</w:t>
            </w:r>
          </w:p>
        </w:tc>
        <w:tc>
          <w:tcPr>
            <w:tcW w:w="1024" w:type="dxa"/>
            <w:tcBorders>
              <w:top w:val="nil"/>
              <w:left w:val="nil"/>
              <w:bottom w:val="nil"/>
              <w:right w:val="nil"/>
            </w:tcBorders>
          </w:tcPr>
          <w:p w:rsidR="006A0D2E" w:rsidRDefault="006A0D2E">
            <w:pPr>
              <w:pStyle w:val="ConsPlusNormal"/>
              <w:jc w:val="center"/>
            </w:pPr>
            <w:r>
              <w:t>9000</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val="restart"/>
            <w:tcBorders>
              <w:top w:val="nil"/>
              <w:left w:val="nil"/>
              <w:bottom w:val="nil"/>
              <w:right w:val="nil"/>
            </w:tcBorders>
          </w:tcPr>
          <w:p w:rsidR="006A0D2E" w:rsidRDefault="006A0D2E">
            <w:pPr>
              <w:pStyle w:val="ConsPlusNormal"/>
            </w:pPr>
            <w:hyperlink w:anchor="P448" w:history="1">
              <w:r>
                <w:rPr>
                  <w:color w:val="0000FF"/>
                </w:rPr>
                <w:t>Подпрограмма 7</w:t>
              </w:r>
            </w:hyperlink>
            <w:r>
              <w:t xml:space="preserve"> "Развитие хоккея в Российской Федерации"</w:t>
            </w:r>
          </w:p>
        </w:tc>
        <w:tc>
          <w:tcPr>
            <w:tcW w:w="1403" w:type="dxa"/>
            <w:tcBorders>
              <w:top w:val="nil"/>
              <w:left w:val="nil"/>
              <w:bottom w:val="nil"/>
              <w:right w:val="nil"/>
            </w:tcBorders>
          </w:tcPr>
          <w:p w:rsidR="006A0D2E" w:rsidRDefault="006A0D2E">
            <w:pPr>
              <w:pStyle w:val="ConsPlusNormal"/>
            </w:pPr>
            <w:r>
              <w:t>Арктическая зона Российской Федерации</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50000</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233421,5</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233421,5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jc w:val="both"/>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jc w:val="both"/>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jc w:val="both"/>
            </w:pPr>
            <w:r>
              <w:t>Архангельская область (г. Архангельск)</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2068" w:type="dxa"/>
            <w:vMerge w:val="restart"/>
            <w:tcBorders>
              <w:top w:val="nil"/>
              <w:left w:val="nil"/>
              <w:bottom w:val="nil"/>
              <w:right w:val="nil"/>
            </w:tcBorders>
          </w:tcPr>
          <w:p w:rsidR="006A0D2E" w:rsidRDefault="006A0D2E">
            <w:pPr>
              <w:pStyle w:val="ConsPlusNormal"/>
            </w:pPr>
            <w:r>
              <w:t xml:space="preserve">Федеральный проект "Спорт - </w:t>
            </w:r>
            <w:r>
              <w:lastRenderedPageBreak/>
              <w:t>норма жизни"</w:t>
            </w:r>
          </w:p>
        </w:tc>
        <w:tc>
          <w:tcPr>
            <w:tcW w:w="1403" w:type="dxa"/>
            <w:tcBorders>
              <w:top w:val="nil"/>
              <w:left w:val="nil"/>
              <w:bottom w:val="nil"/>
              <w:right w:val="nil"/>
            </w:tcBorders>
          </w:tcPr>
          <w:p w:rsidR="006A0D2E" w:rsidRDefault="006A0D2E">
            <w:pPr>
              <w:pStyle w:val="ConsPlusNormal"/>
              <w:jc w:val="both"/>
            </w:pPr>
            <w:r>
              <w:lastRenderedPageBreak/>
              <w:t xml:space="preserve">Арктическая зона </w:t>
            </w:r>
            <w:r>
              <w:lastRenderedPageBreak/>
              <w:t>Российской Федерации</w:t>
            </w:r>
          </w:p>
        </w:tc>
        <w:tc>
          <w:tcPr>
            <w:tcW w:w="606" w:type="dxa"/>
            <w:tcBorders>
              <w:top w:val="nil"/>
              <w:left w:val="nil"/>
              <w:bottom w:val="nil"/>
              <w:right w:val="nil"/>
            </w:tcBorders>
          </w:tcPr>
          <w:p w:rsidR="006A0D2E" w:rsidRDefault="006A0D2E">
            <w:pPr>
              <w:pStyle w:val="ConsPlusNormal"/>
              <w:jc w:val="center"/>
            </w:pPr>
            <w:r>
              <w:lastRenderedPageBreak/>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50000</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233421,5</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jc w:val="both"/>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233421,5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Архангельская область (г. Архангельск)</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2068" w:type="dxa"/>
            <w:vMerge w:val="restart"/>
            <w:tcBorders>
              <w:top w:val="nil"/>
              <w:left w:val="nil"/>
              <w:bottom w:val="nil"/>
              <w:right w:val="nil"/>
            </w:tcBorders>
          </w:tcPr>
          <w:p w:rsidR="006A0D2E" w:rsidRDefault="006A0D2E">
            <w:pPr>
              <w:pStyle w:val="ConsPlusNormal"/>
            </w:pPr>
            <w:hyperlink w:anchor="P496" w:history="1">
              <w:r>
                <w:rPr>
                  <w:color w:val="0000FF"/>
                </w:rPr>
                <w:t>Подпрограмма 8</w:t>
              </w:r>
            </w:hyperlink>
            <w:r>
              <w:t xml:space="preserve"> "Развитие футбола в Российской Федерации"</w:t>
            </w:r>
          </w:p>
        </w:tc>
        <w:tc>
          <w:tcPr>
            <w:tcW w:w="1403" w:type="dxa"/>
            <w:tcBorders>
              <w:top w:val="nil"/>
              <w:left w:val="nil"/>
              <w:bottom w:val="nil"/>
              <w:right w:val="nil"/>
            </w:tcBorders>
          </w:tcPr>
          <w:p w:rsidR="006A0D2E" w:rsidRDefault="006A0D2E">
            <w:pPr>
              <w:pStyle w:val="ConsPlusNormal"/>
            </w:pPr>
            <w:r>
              <w:t>Арктическая зона Российской Федерации</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 xml:space="preserve">Чукотский </w:t>
            </w:r>
            <w:r>
              <w:lastRenderedPageBreak/>
              <w:t>автономный округ</w:t>
            </w:r>
          </w:p>
        </w:tc>
        <w:tc>
          <w:tcPr>
            <w:tcW w:w="606" w:type="dxa"/>
            <w:tcBorders>
              <w:top w:val="nil"/>
              <w:left w:val="nil"/>
              <w:bottom w:val="nil"/>
              <w:right w:val="nil"/>
            </w:tcBorders>
          </w:tcPr>
          <w:p w:rsidR="006A0D2E" w:rsidRDefault="006A0D2E">
            <w:pPr>
              <w:pStyle w:val="ConsPlusNormal"/>
              <w:jc w:val="center"/>
            </w:pPr>
            <w:r>
              <w:lastRenderedPageBreak/>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Архангельская область (г. Архангельск)</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403" w:type="dxa"/>
            <w:tcBorders>
              <w:top w:val="nil"/>
              <w:left w:val="nil"/>
              <w:bottom w:val="nil"/>
              <w:right w:val="nil"/>
            </w:tcBorders>
          </w:tcPr>
          <w:p w:rsidR="006A0D2E" w:rsidRDefault="006A0D2E">
            <w:pPr>
              <w:pStyle w:val="ConsPlusNormal"/>
            </w:pPr>
            <w:r>
              <w:t>Арктическая зона Российской Федерации</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nil"/>
              <w:right w:val="nil"/>
            </w:tcBorders>
          </w:tcPr>
          <w:p w:rsidR="006A0D2E" w:rsidRDefault="006A0D2E"/>
        </w:tc>
        <w:tc>
          <w:tcPr>
            <w:tcW w:w="1403" w:type="dxa"/>
            <w:tcBorders>
              <w:top w:val="nil"/>
              <w:left w:val="nil"/>
              <w:bottom w:val="nil"/>
              <w:right w:val="nil"/>
            </w:tcBorders>
          </w:tcPr>
          <w:p w:rsidR="006A0D2E" w:rsidRDefault="006A0D2E">
            <w:pPr>
              <w:pStyle w:val="ConsPlusNormal"/>
            </w:pPr>
            <w:r>
              <w:t xml:space="preserve">Архангельская область (г. </w:t>
            </w:r>
            <w:r>
              <w:lastRenderedPageBreak/>
              <w:t>Архангельск)</w:t>
            </w:r>
          </w:p>
        </w:tc>
        <w:tc>
          <w:tcPr>
            <w:tcW w:w="606" w:type="dxa"/>
            <w:tcBorders>
              <w:top w:val="nil"/>
              <w:left w:val="nil"/>
              <w:bottom w:val="nil"/>
              <w:right w:val="nil"/>
            </w:tcBorders>
          </w:tcPr>
          <w:p w:rsidR="006A0D2E" w:rsidRDefault="006A0D2E">
            <w:pPr>
              <w:pStyle w:val="ConsPlusNormal"/>
              <w:jc w:val="center"/>
            </w:pPr>
            <w:r>
              <w:lastRenderedPageBreak/>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val="restart"/>
            <w:tcBorders>
              <w:top w:val="nil"/>
              <w:left w:val="nil"/>
              <w:bottom w:val="single" w:sz="4" w:space="0" w:color="auto"/>
              <w:right w:val="nil"/>
            </w:tcBorders>
          </w:tcPr>
          <w:p w:rsidR="006A0D2E" w:rsidRDefault="006A0D2E">
            <w:pPr>
              <w:pStyle w:val="ConsPlusNormal"/>
            </w:pPr>
            <w:r>
              <w:lastRenderedPageBreak/>
              <w:t xml:space="preserve">Федеральная целевая </w:t>
            </w:r>
            <w:hyperlink w:anchor="P625" w:history="1">
              <w:r>
                <w:rPr>
                  <w:color w:val="0000FF"/>
                </w:rPr>
                <w:t>программа</w:t>
              </w:r>
            </w:hyperlink>
            <w:r>
              <w:t xml:space="preserve"> "Развитие физической культуры и спорта в Российской Федерации на 2016 - 2020 годы"</w:t>
            </w:r>
          </w:p>
        </w:tc>
        <w:tc>
          <w:tcPr>
            <w:tcW w:w="1403" w:type="dxa"/>
            <w:tcBorders>
              <w:top w:val="nil"/>
              <w:left w:val="nil"/>
              <w:bottom w:val="nil"/>
              <w:right w:val="nil"/>
            </w:tcBorders>
          </w:tcPr>
          <w:p w:rsidR="006A0D2E" w:rsidRDefault="006A0D2E">
            <w:pPr>
              <w:pStyle w:val="ConsPlusNormal"/>
            </w:pPr>
            <w:r>
              <w:t>Арктическая зона Российской Федерации</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6</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38669,76</w:t>
            </w:r>
          </w:p>
        </w:tc>
        <w:tc>
          <w:tcPr>
            <w:tcW w:w="1024" w:type="dxa"/>
            <w:tcBorders>
              <w:top w:val="nil"/>
              <w:left w:val="nil"/>
              <w:bottom w:val="nil"/>
              <w:right w:val="nil"/>
            </w:tcBorders>
          </w:tcPr>
          <w:p w:rsidR="006A0D2E" w:rsidRDefault="006A0D2E">
            <w:pPr>
              <w:pStyle w:val="ConsPlusNormal"/>
              <w:jc w:val="center"/>
            </w:pPr>
            <w:r>
              <w:t>38669,76</w:t>
            </w:r>
          </w:p>
        </w:tc>
        <w:tc>
          <w:tcPr>
            <w:tcW w:w="904" w:type="dxa"/>
            <w:tcBorders>
              <w:top w:val="nil"/>
              <w:left w:val="nil"/>
              <w:bottom w:val="nil"/>
              <w:right w:val="nil"/>
            </w:tcBorders>
          </w:tcPr>
          <w:p w:rsidR="006A0D2E" w:rsidRDefault="006A0D2E">
            <w:pPr>
              <w:pStyle w:val="ConsPlusNormal"/>
              <w:jc w:val="center"/>
            </w:pPr>
            <w:r>
              <w:t>36165,5</w:t>
            </w:r>
          </w:p>
        </w:tc>
        <w:tc>
          <w:tcPr>
            <w:tcW w:w="904" w:type="dxa"/>
            <w:tcBorders>
              <w:top w:val="nil"/>
              <w:left w:val="nil"/>
              <w:bottom w:val="nil"/>
              <w:right w:val="nil"/>
            </w:tcBorders>
          </w:tcPr>
          <w:p w:rsidR="006A0D2E" w:rsidRDefault="006A0D2E">
            <w:pPr>
              <w:pStyle w:val="ConsPlusNormal"/>
              <w:jc w:val="center"/>
            </w:pPr>
            <w:r>
              <w:t>36165,5</w:t>
            </w:r>
          </w:p>
        </w:tc>
        <w:tc>
          <w:tcPr>
            <w:tcW w:w="904" w:type="dxa"/>
            <w:tcBorders>
              <w:top w:val="nil"/>
              <w:left w:val="nil"/>
              <w:bottom w:val="nil"/>
              <w:right w:val="nil"/>
            </w:tcBorders>
          </w:tcPr>
          <w:p w:rsidR="006A0D2E" w:rsidRDefault="006A0D2E">
            <w:pPr>
              <w:pStyle w:val="ConsPlusNormal"/>
              <w:jc w:val="center"/>
            </w:pPr>
            <w:r>
              <w:t>59923,8</w:t>
            </w:r>
          </w:p>
        </w:tc>
        <w:tc>
          <w:tcPr>
            <w:tcW w:w="904" w:type="dxa"/>
            <w:tcBorders>
              <w:top w:val="nil"/>
              <w:left w:val="nil"/>
              <w:bottom w:val="nil"/>
              <w:right w:val="nil"/>
            </w:tcBorders>
          </w:tcPr>
          <w:p w:rsidR="006A0D2E" w:rsidRDefault="006A0D2E">
            <w:pPr>
              <w:pStyle w:val="ConsPlusNormal"/>
              <w:jc w:val="center"/>
            </w:pPr>
            <w:r>
              <w:t>58566,9</w:t>
            </w:r>
          </w:p>
        </w:tc>
        <w:tc>
          <w:tcPr>
            <w:tcW w:w="1024" w:type="dxa"/>
            <w:tcBorders>
              <w:top w:val="nil"/>
              <w:left w:val="nil"/>
              <w:bottom w:val="nil"/>
              <w:right w:val="nil"/>
            </w:tcBorders>
          </w:tcPr>
          <w:p w:rsidR="006A0D2E" w:rsidRDefault="006A0D2E">
            <w:pPr>
              <w:pStyle w:val="ConsPlusNormal"/>
              <w:jc w:val="center"/>
            </w:pPr>
            <w:r>
              <w:t>396897,1</w:t>
            </w:r>
          </w:p>
        </w:tc>
        <w:tc>
          <w:tcPr>
            <w:tcW w:w="1024" w:type="dxa"/>
            <w:tcBorders>
              <w:top w:val="nil"/>
              <w:left w:val="nil"/>
              <w:bottom w:val="nil"/>
              <w:right w:val="nil"/>
            </w:tcBorders>
          </w:tcPr>
          <w:p w:rsidR="006A0D2E" w:rsidRDefault="006A0D2E">
            <w:pPr>
              <w:pStyle w:val="ConsPlusNormal"/>
              <w:jc w:val="center"/>
            </w:pPr>
            <w:r>
              <w:t>728816,3</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single" w:sz="4" w:space="0" w:color="auto"/>
              <w:right w:val="nil"/>
            </w:tcBorders>
          </w:tcPr>
          <w:p w:rsidR="006A0D2E" w:rsidRDefault="006A0D2E"/>
        </w:tc>
        <w:tc>
          <w:tcPr>
            <w:tcW w:w="1403" w:type="dxa"/>
            <w:tcBorders>
              <w:top w:val="nil"/>
              <w:left w:val="nil"/>
              <w:bottom w:val="nil"/>
              <w:right w:val="nil"/>
            </w:tcBorders>
          </w:tcPr>
          <w:p w:rsidR="006A0D2E" w:rsidRDefault="006A0D2E">
            <w:pPr>
              <w:pStyle w:val="ConsPlusNormal"/>
            </w:pPr>
            <w:r>
              <w:t>Мурманская область</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6</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18312,26</w:t>
            </w:r>
          </w:p>
        </w:tc>
        <w:tc>
          <w:tcPr>
            <w:tcW w:w="1024" w:type="dxa"/>
            <w:tcBorders>
              <w:top w:val="nil"/>
              <w:left w:val="nil"/>
              <w:bottom w:val="nil"/>
              <w:right w:val="nil"/>
            </w:tcBorders>
          </w:tcPr>
          <w:p w:rsidR="006A0D2E" w:rsidRDefault="006A0D2E">
            <w:pPr>
              <w:pStyle w:val="ConsPlusNormal"/>
              <w:jc w:val="center"/>
            </w:pPr>
            <w:r>
              <w:t>18312,26</w:t>
            </w:r>
          </w:p>
        </w:tc>
        <w:tc>
          <w:tcPr>
            <w:tcW w:w="904" w:type="dxa"/>
            <w:tcBorders>
              <w:top w:val="nil"/>
              <w:left w:val="nil"/>
              <w:bottom w:val="nil"/>
              <w:right w:val="nil"/>
            </w:tcBorders>
          </w:tcPr>
          <w:p w:rsidR="006A0D2E" w:rsidRDefault="006A0D2E">
            <w:pPr>
              <w:pStyle w:val="ConsPlusNormal"/>
              <w:jc w:val="center"/>
            </w:pPr>
            <w:r>
              <w:t>28965,5</w:t>
            </w:r>
          </w:p>
        </w:tc>
        <w:tc>
          <w:tcPr>
            <w:tcW w:w="904" w:type="dxa"/>
            <w:tcBorders>
              <w:top w:val="nil"/>
              <w:left w:val="nil"/>
              <w:bottom w:val="nil"/>
              <w:right w:val="nil"/>
            </w:tcBorders>
          </w:tcPr>
          <w:p w:rsidR="006A0D2E" w:rsidRDefault="006A0D2E">
            <w:pPr>
              <w:pStyle w:val="ConsPlusNormal"/>
              <w:jc w:val="center"/>
            </w:pPr>
            <w:r>
              <w:t>28965,5</w:t>
            </w:r>
          </w:p>
        </w:tc>
        <w:tc>
          <w:tcPr>
            <w:tcW w:w="904" w:type="dxa"/>
            <w:tcBorders>
              <w:top w:val="nil"/>
              <w:left w:val="nil"/>
              <w:bottom w:val="nil"/>
              <w:right w:val="nil"/>
            </w:tcBorders>
          </w:tcPr>
          <w:p w:rsidR="006A0D2E" w:rsidRDefault="006A0D2E">
            <w:pPr>
              <w:pStyle w:val="ConsPlusNormal"/>
              <w:jc w:val="center"/>
            </w:pPr>
            <w:r>
              <w:t>16819,3</w:t>
            </w:r>
          </w:p>
        </w:tc>
        <w:tc>
          <w:tcPr>
            <w:tcW w:w="904" w:type="dxa"/>
            <w:tcBorders>
              <w:top w:val="nil"/>
              <w:left w:val="nil"/>
              <w:bottom w:val="nil"/>
              <w:right w:val="nil"/>
            </w:tcBorders>
          </w:tcPr>
          <w:p w:rsidR="006A0D2E" w:rsidRDefault="006A0D2E">
            <w:pPr>
              <w:pStyle w:val="ConsPlusNormal"/>
              <w:jc w:val="center"/>
            </w:pPr>
            <w:r>
              <w:t>15462,4</w:t>
            </w:r>
          </w:p>
        </w:tc>
        <w:tc>
          <w:tcPr>
            <w:tcW w:w="1024" w:type="dxa"/>
            <w:tcBorders>
              <w:top w:val="nil"/>
              <w:left w:val="nil"/>
              <w:bottom w:val="nil"/>
              <w:right w:val="nil"/>
            </w:tcBorders>
          </w:tcPr>
          <w:p w:rsidR="006A0D2E" w:rsidRDefault="006A0D2E">
            <w:pPr>
              <w:pStyle w:val="ConsPlusNormal"/>
              <w:jc w:val="center"/>
            </w:pPr>
            <w:r>
              <w:t>284982,5</w:t>
            </w:r>
          </w:p>
        </w:tc>
        <w:tc>
          <w:tcPr>
            <w:tcW w:w="1024" w:type="dxa"/>
            <w:tcBorders>
              <w:top w:val="nil"/>
              <w:left w:val="nil"/>
              <w:bottom w:val="nil"/>
              <w:right w:val="nil"/>
            </w:tcBorders>
          </w:tcPr>
          <w:p w:rsidR="006A0D2E" w:rsidRDefault="006A0D2E">
            <w:pPr>
              <w:pStyle w:val="ConsPlusNormal"/>
              <w:jc w:val="center"/>
            </w:pPr>
            <w:r>
              <w:t>515325,6</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single" w:sz="4" w:space="0" w:color="auto"/>
              <w:right w:val="nil"/>
            </w:tcBorders>
          </w:tcPr>
          <w:p w:rsidR="006A0D2E" w:rsidRDefault="006A0D2E"/>
        </w:tc>
        <w:tc>
          <w:tcPr>
            <w:tcW w:w="1403" w:type="dxa"/>
            <w:tcBorders>
              <w:top w:val="nil"/>
              <w:left w:val="nil"/>
              <w:bottom w:val="nil"/>
              <w:right w:val="nil"/>
            </w:tcBorders>
          </w:tcPr>
          <w:p w:rsidR="006A0D2E" w:rsidRDefault="006A0D2E">
            <w:pPr>
              <w:pStyle w:val="ConsPlusNormal"/>
            </w:pPr>
            <w:r>
              <w:t>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6</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single" w:sz="4" w:space="0" w:color="auto"/>
              <w:right w:val="nil"/>
            </w:tcBorders>
          </w:tcPr>
          <w:p w:rsidR="006A0D2E" w:rsidRDefault="006A0D2E"/>
        </w:tc>
        <w:tc>
          <w:tcPr>
            <w:tcW w:w="1403" w:type="dxa"/>
            <w:tcBorders>
              <w:top w:val="nil"/>
              <w:left w:val="nil"/>
              <w:bottom w:val="nil"/>
              <w:right w:val="nil"/>
            </w:tcBorders>
          </w:tcPr>
          <w:p w:rsidR="006A0D2E" w:rsidRDefault="006A0D2E">
            <w:pPr>
              <w:pStyle w:val="ConsPlusNormal"/>
            </w:pPr>
            <w:r>
              <w:t>Чукотский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6</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single" w:sz="4" w:space="0" w:color="auto"/>
              <w:right w:val="nil"/>
            </w:tcBorders>
          </w:tcPr>
          <w:p w:rsidR="006A0D2E" w:rsidRDefault="006A0D2E"/>
        </w:tc>
        <w:tc>
          <w:tcPr>
            <w:tcW w:w="1403" w:type="dxa"/>
            <w:tcBorders>
              <w:top w:val="nil"/>
              <w:left w:val="nil"/>
              <w:bottom w:val="nil"/>
              <w:right w:val="nil"/>
            </w:tcBorders>
          </w:tcPr>
          <w:p w:rsidR="006A0D2E" w:rsidRDefault="006A0D2E">
            <w:pPr>
              <w:pStyle w:val="ConsPlusNormal"/>
            </w:pPr>
            <w:r>
              <w:t>Ямало-Ненецкий автономный округ</w:t>
            </w:r>
          </w:p>
        </w:tc>
        <w:tc>
          <w:tcPr>
            <w:tcW w:w="606" w:type="dxa"/>
            <w:tcBorders>
              <w:top w:val="nil"/>
              <w:left w:val="nil"/>
              <w:bottom w:val="nil"/>
              <w:right w:val="nil"/>
            </w:tcBorders>
          </w:tcPr>
          <w:p w:rsidR="006A0D2E" w:rsidRDefault="006A0D2E">
            <w:pPr>
              <w:pStyle w:val="ConsPlusNormal"/>
              <w:jc w:val="center"/>
            </w:pPr>
            <w:r>
              <w:t>777</w:t>
            </w:r>
          </w:p>
        </w:tc>
        <w:tc>
          <w:tcPr>
            <w:tcW w:w="567"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6</w:t>
            </w:r>
          </w:p>
        </w:tc>
        <w:tc>
          <w:tcPr>
            <w:tcW w:w="567" w:type="dxa"/>
            <w:tcBorders>
              <w:top w:val="nil"/>
              <w:left w:val="nil"/>
              <w:bottom w:val="nil"/>
              <w:right w:val="nil"/>
            </w:tcBorders>
          </w:tcPr>
          <w:p w:rsidR="006A0D2E" w:rsidRDefault="006A0D2E">
            <w:pPr>
              <w:pStyle w:val="ConsPlusNormal"/>
              <w:jc w:val="center"/>
            </w:pPr>
            <w:r>
              <w:t>-</w:t>
            </w:r>
          </w:p>
        </w:tc>
        <w:tc>
          <w:tcPr>
            <w:tcW w:w="1247"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8" w:type="dxa"/>
            <w:vMerge/>
            <w:tcBorders>
              <w:top w:val="nil"/>
              <w:left w:val="nil"/>
              <w:bottom w:val="single" w:sz="4" w:space="0" w:color="auto"/>
              <w:right w:val="nil"/>
            </w:tcBorders>
          </w:tcPr>
          <w:p w:rsidR="006A0D2E" w:rsidRDefault="006A0D2E"/>
        </w:tc>
        <w:tc>
          <w:tcPr>
            <w:tcW w:w="1403" w:type="dxa"/>
            <w:tcBorders>
              <w:top w:val="nil"/>
              <w:left w:val="nil"/>
              <w:bottom w:val="single" w:sz="4" w:space="0" w:color="auto"/>
              <w:right w:val="nil"/>
            </w:tcBorders>
          </w:tcPr>
          <w:p w:rsidR="006A0D2E" w:rsidRDefault="006A0D2E">
            <w:pPr>
              <w:pStyle w:val="ConsPlusNormal"/>
            </w:pPr>
            <w:r>
              <w:t>Архангельская область (г. Архангельск)</w:t>
            </w:r>
          </w:p>
        </w:tc>
        <w:tc>
          <w:tcPr>
            <w:tcW w:w="606" w:type="dxa"/>
            <w:tcBorders>
              <w:top w:val="nil"/>
              <w:left w:val="nil"/>
              <w:bottom w:val="single" w:sz="4" w:space="0" w:color="auto"/>
              <w:right w:val="nil"/>
            </w:tcBorders>
          </w:tcPr>
          <w:p w:rsidR="006A0D2E" w:rsidRDefault="006A0D2E">
            <w:pPr>
              <w:pStyle w:val="ConsPlusNormal"/>
              <w:jc w:val="center"/>
            </w:pPr>
            <w:r>
              <w:t>777</w:t>
            </w:r>
          </w:p>
        </w:tc>
        <w:tc>
          <w:tcPr>
            <w:tcW w:w="567" w:type="dxa"/>
            <w:tcBorders>
              <w:top w:val="nil"/>
              <w:left w:val="nil"/>
              <w:bottom w:val="single" w:sz="4" w:space="0" w:color="auto"/>
              <w:right w:val="nil"/>
            </w:tcBorders>
          </w:tcPr>
          <w:p w:rsidR="006A0D2E" w:rsidRDefault="006A0D2E">
            <w:pPr>
              <w:pStyle w:val="ConsPlusNormal"/>
              <w:jc w:val="center"/>
            </w:pPr>
            <w:r>
              <w:t>13</w:t>
            </w:r>
          </w:p>
        </w:tc>
        <w:tc>
          <w:tcPr>
            <w:tcW w:w="567" w:type="dxa"/>
            <w:tcBorders>
              <w:top w:val="nil"/>
              <w:left w:val="nil"/>
              <w:bottom w:val="single" w:sz="4" w:space="0" w:color="auto"/>
              <w:right w:val="nil"/>
            </w:tcBorders>
          </w:tcPr>
          <w:p w:rsidR="006A0D2E" w:rsidRDefault="006A0D2E">
            <w:pPr>
              <w:pStyle w:val="ConsPlusNormal"/>
              <w:jc w:val="center"/>
            </w:pPr>
            <w:r>
              <w:t>6</w:t>
            </w:r>
          </w:p>
        </w:tc>
        <w:tc>
          <w:tcPr>
            <w:tcW w:w="567" w:type="dxa"/>
            <w:tcBorders>
              <w:top w:val="nil"/>
              <w:left w:val="nil"/>
              <w:bottom w:val="single" w:sz="4" w:space="0" w:color="auto"/>
              <w:right w:val="nil"/>
            </w:tcBorders>
          </w:tcPr>
          <w:p w:rsidR="006A0D2E" w:rsidRDefault="006A0D2E">
            <w:pPr>
              <w:pStyle w:val="ConsPlusNormal"/>
              <w:jc w:val="center"/>
            </w:pPr>
            <w:r>
              <w:t>-</w:t>
            </w:r>
          </w:p>
        </w:tc>
        <w:tc>
          <w:tcPr>
            <w:tcW w:w="1247" w:type="dxa"/>
            <w:tcBorders>
              <w:top w:val="nil"/>
              <w:left w:val="nil"/>
              <w:bottom w:val="single" w:sz="4" w:space="0" w:color="auto"/>
              <w:right w:val="nil"/>
            </w:tcBorders>
          </w:tcPr>
          <w:p w:rsidR="006A0D2E" w:rsidRDefault="006A0D2E">
            <w:pPr>
              <w:pStyle w:val="ConsPlusNormal"/>
              <w:jc w:val="center"/>
            </w:pPr>
            <w:r>
              <w:t>20 357,5</w:t>
            </w:r>
          </w:p>
        </w:tc>
        <w:tc>
          <w:tcPr>
            <w:tcW w:w="1024" w:type="dxa"/>
            <w:tcBorders>
              <w:top w:val="nil"/>
              <w:left w:val="nil"/>
              <w:bottom w:val="single" w:sz="4" w:space="0" w:color="auto"/>
              <w:right w:val="nil"/>
            </w:tcBorders>
          </w:tcPr>
          <w:p w:rsidR="006A0D2E" w:rsidRDefault="006A0D2E">
            <w:pPr>
              <w:pStyle w:val="ConsPlusNormal"/>
              <w:jc w:val="center"/>
            </w:pPr>
            <w:r>
              <w:t>20 357,5</w:t>
            </w:r>
          </w:p>
        </w:tc>
        <w:tc>
          <w:tcPr>
            <w:tcW w:w="904" w:type="dxa"/>
            <w:tcBorders>
              <w:top w:val="nil"/>
              <w:left w:val="nil"/>
              <w:bottom w:val="single" w:sz="4" w:space="0" w:color="auto"/>
              <w:right w:val="nil"/>
            </w:tcBorders>
          </w:tcPr>
          <w:p w:rsidR="006A0D2E" w:rsidRDefault="006A0D2E">
            <w:pPr>
              <w:pStyle w:val="ConsPlusNormal"/>
              <w:jc w:val="center"/>
            </w:pPr>
            <w:r>
              <w:t>7200</w:t>
            </w:r>
          </w:p>
        </w:tc>
        <w:tc>
          <w:tcPr>
            <w:tcW w:w="904" w:type="dxa"/>
            <w:tcBorders>
              <w:top w:val="nil"/>
              <w:left w:val="nil"/>
              <w:bottom w:val="single" w:sz="4" w:space="0" w:color="auto"/>
              <w:right w:val="nil"/>
            </w:tcBorders>
          </w:tcPr>
          <w:p w:rsidR="006A0D2E" w:rsidRDefault="006A0D2E">
            <w:pPr>
              <w:pStyle w:val="ConsPlusNormal"/>
              <w:jc w:val="center"/>
            </w:pPr>
            <w:r>
              <w:t>7200</w:t>
            </w:r>
          </w:p>
        </w:tc>
        <w:tc>
          <w:tcPr>
            <w:tcW w:w="904" w:type="dxa"/>
            <w:tcBorders>
              <w:top w:val="nil"/>
              <w:left w:val="nil"/>
              <w:bottom w:val="single" w:sz="4" w:space="0" w:color="auto"/>
              <w:right w:val="nil"/>
            </w:tcBorders>
          </w:tcPr>
          <w:p w:rsidR="006A0D2E" w:rsidRDefault="006A0D2E">
            <w:pPr>
              <w:pStyle w:val="ConsPlusNormal"/>
              <w:jc w:val="center"/>
            </w:pPr>
            <w:r>
              <w:t>43104,5</w:t>
            </w:r>
          </w:p>
        </w:tc>
        <w:tc>
          <w:tcPr>
            <w:tcW w:w="904" w:type="dxa"/>
            <w:tcBorders>
              <w:top w:val="nil"/>
              <w:left w:val="nil"/>
              <w:bottom w:val="single" w:sz="4" w:space="0" w:color="auto"/>
              <w:right w:val="nil"/>
            </w:tcBorders>
          </w:tcPr>
          <w:p w:rsidR="006A0D2E" w:rsidRDefault="006A0D2E">
            <w:pPr>
              <w:pStyle w:val="ConsPlusNormal"/>
              <w:jc w:val="center"/>
            </w:pPr>
            <w:r>
              <w:t>43104,5</w:t>
            </w:r>
          </w:p>
        </w:tc>
        <w:tc>
          <w:tcPr>
            <w:tcW w:w="1024" w:type="dxa"/>
            <w:tcBorders>
              <w:top w:val="nil"/>
              <w:left w:val="nil"/>
              <w:bottom w:val="single" w:sz="4" w:space="0" w:color="auto"/>
              <w:right w:val="nil"/>
            </w:tcBorders>
          </w:tcPr>
          <w:p w:rsidR="006A0D2E" w:rsidRDefault="006A0D2E">
            <w:pPr>
              <w:pStyle w:val="ConsPlusNormal"/>
              <w:jc w:val="center"/>
            </w:pPr>
            <w:r>
              <w:t>111914,6</w:t>
            </w:r>
          </w:p>
        </w:tc>
        <w:tc>
          <w:tcPr>
            <w:tcW w:w="1024" w:type="dxa"/>
            <w:tcBorders>
              <w:top w:val="nil"/>
              <w:left w:val="nil"/>
              <w:bottom w:val="single" w:sz="4" w:space="0" w:color="auto"/>
              <w:right w:val="nil"/>
            </w:tcBorders>
          </w:tcPr>
          <w:p w:rsidR="006A0D2E" w:rsidRDefault="006A0D2E">
            <w:pPr>
              <w:pStyle w:val="ConsPlusNormal"/>
              <w:jc w:val="center"/>
            </w:pPr>
            <w:r>
              <w:t>213490,7</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24</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31" w:name="P28700"/>
      <w:bookmarkEnd w:id="31"/>
      <w:r>
        <w:t>РЕСУРСНОЕ ОБЕСПЕЧЕНИЕ</w:t>
      </w:r>
    </w:p>
    <w:p w:rsidR="006A0D2E" w:rsidRDefault="006A0D2E">
      <w:pPr>
        <w:pStyle w:val="ConsPlusTitle"/>
        <w:jc w:val="center"/>
      </w:pPr>
      <w:r>
        <w:t>И ПРОГНОЗНАЯ (СПРАВОЧНАЯ) ОЦЕНКА РАСХОДОВ ФЕДЕРАЛЬНОГО</w:t>
      </w:r>
    </w:p>
    <w:p w:rsidR="006A0D2E" w:rsidRDefault="006A0D2E">
      <w:pPr>
        <w:pStyle w:val="ConsPlusTitle"/>
        <w:jc w:val="center"/>
      </w:pPr>
      <w:r>
        <w:t>БЮДЖЕТА, БЮДЖЕТОВ ГОСУДАРСТВЕННЫХ ВНЕБЮДЖЕТНЫХ ФОНДОВ,</w:t>
      </w:r>
    </w:p>
    <w:p w:rsidR="006A0D2E" w:rsidRDefault="006A0D2E">
      <w:pPr>
        <w:pStyle w:val="ConsPlusTitle"/>
        <w:jc w:val="center"/>
      </w:pPr>
      <w:r>
        <w:t>КОНСОЛИДИРОВАННЫХ БЮДЖЕТОВ СУБЪЕКТОВ РОССИЙСКОЙ ФЕДЕРАЦИИ,</w:t>
      </w:r>
    </w:p>
    <w:p w:rsidR="006A0D2E" w:rsidRDefault="006A0D2E">
      <w:pPr>
        <w:pStyle w:val="ConsPlusTitle"/>
        <w:jc w:val="center"/>
      </w:pPr>
      <w:r>
        <w:t>КОМПАНИЙ С ГОСУДАРСТВЕННЫМ УЧАСТИЕМ И ИНЫХ ВНЕБЮДЖЕТНЫХ</w:t>
      </w:r>
    </w:p>
    <w:p w:rsidR="006A0D2E" w:rsidRDefault="006A0D2E">
      <w:pPr>
        <w:pStyle w:val="ConsPlusTitle"/>
        <w:jc w:val="center"/>
      </w:pPr>
      <w:r>
        <w:t>ИСТОЧНИКОВ НА РЕАЛИЗАЦИЮ МЕРОПРИЯТИЙ ГОСУДАРСТВЕННОЙ</w:t>
      </w:r>
    </w:p>
    <w:p w:rsidR="006A0D2E" w:rsidRDefault="006A0D2E">
      <w:pPr>
        <w:pStyle w:val="ConsPlusTitle"/>
        <w:jc w:val="center"/>
      </w:pPr>
      <w:r>
        <w:t>ПРОГРАММЫ РОССИЙСКОЙ ФЕДЕРАЦИИ "РАЗВИТИЕ ФИЗИЧЕСКОЙ</w:t>
      </w:r>
    </w:p>
    <w:p w:rsidR="006A0D2E" w:rsidRDefault="006A0D2E">
      <w:pPr>
        <w:pStyle w:val="ConsPlusTitle"/>
        <w:jc w:val="center"/>
      </w:pPr>
      <w:r>
        <w:t>КУЛЬТУРЫ И СПОРТА" НА ТЕРРИТОРИИ АРКТИЧЕСКОЙ ЗОНЫ</w:t>
      </w:r>
    </w:p>
    <w:p w:rsidR="006A0D2E" w:rsidRDefault="006A0D2E">
      <w:pPr>
        <w:pStyle w:val="ConsPlusTitle"/>
        <w:jc w:val="center"/>
      </w:pPr>
      <w:r>
        <w:t>РОССИЙСКОЙ ФЕДЕРАЦИИ</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299"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0"/>
        <w:gridCol w:w="1828"/>
        <w:gridCol w:w="1024"/>
        <w:gridCol w:w="1024"/>
        <w:gridCol w:w="904"/>
        <w:gridCol w:w="904"/>
        <w:gridCol w:w="1144"/>
        <w:gridCol w:w="1144"/>
        <w:gridCol w:w="1024"/>
        <w:gridCol w:w="1024"/>
        <w:gridCol w:w="1024"/>
        <w:gridCol w:w="1024"/>
        <w:gridCol w:w="1024"/>
        <w:gridCol w:w="1024"/>
      </w:tblGrid>
      <w:tr w:rsidR="006A0D2E">
        <w:tc>
          <w:tcPr>
            <w:tcW w:w="1940" w:type="dxa"/>
            <w:vMerge w:val="restart"/>
            <w:tcBorders>
              <w:top w:val="single" w:sz="4" w:space="0" w:color="auto"/>
              <w:left w:val="nil"/>
              <w:bottom w:val="single" w:sz="4" w:space="0" w:color="auto"/>
            </w:tcBorders>
          </w:tcPr>
          <w:p w:rsidR="006A0D2E" w:rsidRDefault="006A0D2E">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1828" w:type="dxa"/>
            <w:vMerge w:val="restart"/>
            <w:tcBorders>
              <w:top w:val="single" w:sz="4" w:space="0" w:color="auto"/>
              <w:bottom w:val="single" w:sz="4" w:space="0" w:color="auto"/>
            </w:tcBorders>
          </w:tcPr>
          <w:p w:rsidR="006A0D2E" w:rsidRDefault="006A0D2E">
            <w:pPr>
              <w:pStyle w:val="ConsPlusNormal"/>
              <w:jc w:val="center"/>
            </w:pPr>
            <w:r>
              <w:lastRenderedPageBreak/>
              <w:t>Источник финансирования</w:t>
            </w:r>
          </w:p>
        </w:tc>
        <w:tc>
          <w:tcPr>
            <w:tcW w:w="12288" w:type="dxa"/>
            <w:gridSpan w:val="12"/>
            <w:tcBorders>
              <w:top w:val="single" w:sz="4" w:space="0" w:color="auto"/>
              <w:bottom w:val="single" w:sz="4" w:space="0" w:color="auto"/>
              <w:right w:val="nil"/>
            </w:tcBorders>
          </w:tcPr>
          <w:p w:rsidR="006A0D2E" w:rsidRDefault="006A0D2E">
            <w:pPr>
              <w:pStyle w:val="ConsPlusNormal"/>
              <w:jc w:val="center"/>
            </w:pPr>
            <w:r>
              <w:t>Оценка расходов</w:t>
            </w:r>
          </w:p>
        </w:tc>
      </w:tr>
      <w:tr w:rsidR="006A0D2E">
        <w:tblPrEx>
          <w:tblBorders>
            <w:left w:val="single" w:sz="4" w:space="0" w:color="auto"/>
          </w:tblBorders>
        </w:tblPrEx>
        <w:tc>
          <w:tcPr>
            <w:tcW w:w="1940" w:type="dxa"/>
            <w:vMerge/>
            <w:tcBorders>
              <w:top w:val="single" w:sz="4" w:space="0" w:color="auto"/>
              <w:left w:val="nil"/>
              <w:bottom w:val="single" w:sz="4" w:space="0" w:color="auto"/>
            </w:tcBorders>
          </w:tcPr>
          <w:p w:rsidR="006A0D2E" w:rsidRDefault="006A0D2E"/>
        </w:tc>
        <w:tc>
          <w:tcPr>
            <w:tcW w:w="1828" w:type="dxa"/>
            <w:vMerge/>
            <w:tcBorders>
              <w:top w:val="single" w:sz="4" w:space="0" w:color="auto"/>
              <w:bottom w:val="single" w:sz="4" w:space="0" w:color="auto"/>
            </w:tcBorders>
          </w:tcPr>
          <w:p w:rsidR="006A0D2E" w:rsidRDefault="006A0D2E"/>
        </w:tc>
        <w:tc>
          <w:tcPr>
            <w:tcW w:w="2048" w:type="dxa"/>
            <w:gridSpan w:val="2"/>
            <w:tcBorders>
              <w:top w:val="single" w:sz="4" w:space="0" w:color="auto"/>
              <w:bottom w:val="single" w:sz="4" w:space="0" w:color="auto"/>
            </w:tcBorders>
          </w:tcPr>
          <w:p w:rsidR="006A0D2E" w:rsidRDefault="006A0D2E">
            <w:pPr>
              <w:pStyle w:val="ConsPlusNormal"/>
              <w:jc w:val="center"/>
            </w:pPr>
            <w:r>
              <w:t>2016 год</w:t>
            </w:r>
          </w:p>
        </w:tc>
        <w:tc>
          <w:tcPr>
            <w:tcW w:w="1808" w:type="dxa"/>
            <w:gridSpan w:val="2"/>
            <w:tcBorders>
              <w:top w:val="single" w:sz="4" w:space="0" w:color="auto"/>
              <w:bottom w:val="single" w:sz="4" w:space="0" w:color="auto"/>
            </w:tcBorders>
          </w:tcPr>
          <w:p w:rsidR="006A0D2E" w:rsidRDefault="006A0D2E">
            <w:pPr>
              <w:pStyle w:val="ConsPlusNormal"/>
              <w:jc w:val="center"/>
            </w:pPr>
            <w:r>
              <w:t>2017 год</w:t>
            </w:r>
          </w:p>
        </w:tc>
        <w:tc>
          <w:tcPr>
            <w:tcW w:w="2288" w:type="dxa"/>
            <w:gridSpan w:val="2"/>
            <w:tcBorders>
              <w:top w:val="single" w:sz="4" w:space="0" w:color="auto"/>
              <w:bottom w:val="single" w:sz="4" w:space="0" w:color="auto"/>
            </w:tcBorders>
          </w:tcPr>
          <w:p w:rsidR="006A0D2E" w:rsidRDefault="006A0D2E">
            <w:pPr>
              <w:pStyle w:val="ConsPlusNormal"/>
              <w:jc w:val="center"/>
            </w:pPr>
            <w:r>
              <w:t>2018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2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right w:val="single" w:sz="4" w:space="0" w:color="auto"/>
          </w:tblBorders>
        </w:tblPrEx>
        <w:tc>
          <w:tcPr>
            <w:tcW w:w="1940" w:type="dxa"/>
            <w:vMerge/>
            <w:tcBorders>
              <w:top w:val="single" w:sz="4" w:space="0" w:color="auto"/>
              <w:left w:val="nil"/>
              <w:bottom w:val="single" w:sz="4" w:space="0" w:color="auto"/>
            </w:tcBorders>
          </w:tcPr>
          <w:p w:rsidR="006A0D2E" w:rsidRDefault="006A0D2E"/>
        </w:tc>
        <w:tc>
          <w:tcPr>
            <w:tcW w:w="1828" w:type="dxa"/>
            <w:vMerge/>
            <w:tcBorders>
              <w:top w:val="single" w:sz="4" w:space="0" w:color="auto"/>
              <w:bottom w:val="single" w:sz="4" w:space="0" w:color="auto"/>
            </w:tcBorders>
          </w:tcPr>
          <w:p w:rsidR="006A0D2E" w:rsidRDefault="006A0D2E"/>
        </w:tc>
        <w:tc>
          <w:tcPr>
            <w:tcW w:w="102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904" w:type="dxa"/>
            <w:tcBorders>
              <w:top w:val="single" w:sz="4" w:space="0" w:color="auto"/>
              <w:bottom w:val="single" w:sz="4" w:space="0" w:color="auto"/>
            </w:tcBorders>
          </w:tcPr>
          <w:p w:rsidR="006A0D2E" w:rsidRDefault="006A0D2E">
            <w:pPr>
              <w:pStyle w:val="ConsPlusNormal"/>
              <w:jc w:val="center"/>
            </w:pPr>
            <w:r>
              <w:t>план.</w:t>
            </w:r>
          </w:p>
        </w:tc>
        <w:tc>
          <w:tcPr>
            <w:tcW w:w="904" w:type="dxa"/>
            <w:tcBorders>
              <w:top w:val="single" w:sz="4" w:space="0" w:color="auto"/>
              <w:bottom w:val="single" w:sz="4" w:space="0" w:color="auto"/>
            </w:tcBorders>
          </w:tcPr>
          <w:p w:rsidR="006A0D2E" w:rsidRDefault="006A0D2E">
            <w:pPr>
              <w:pStyle w:val="ConsPlusNormal"/>
              <w:jc w:val="center"/>
            </w:pPr>
            <w:r>
              <w:t>факт.</w:t>
            </w:r>
          </w:p>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1940" w:type="dxa"/>
            <w:vMerge w:val="restart"/>
            <w:tcBorders>
              <w:top w:val="single" w:sz="4" w:space="0" w:color="auto"/>
              <w:left w:val="nil"/>
              <w:bottom w:val="nil"/>
              <w:right w:val="nil"/>
            </w:tcBorders>
          </w:tcPr>
          <w:p w:rsidR="006A0D2E" w:rsidRDefault="006A0D2E">
            <w:pPr>
              <w:pStyle w:val="ConsPlusNormal"/>
            </w:pPr>
            <w:r>
              <w:lastRenderedPageBreak/>
              <w:t>Арктическая зона Российской Федерации</w:t>
            </w:r>
          </w:p>
        </w:tc>
        <w:tc>
          <w:tcPr>
            <w:tcW w:w="1828" w:type="dxa"/>
            <w:tcBorders>
              <w:top w:val="single" w:sz="4" w:space="0" w:color="auto"/>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024" w:type="dxa"/>
            <w:tcBorders>
              <w:top w:val="single" w:sz="4" w:space="0" w:color="auto"/>
              <w:left w:val="nil"/>
              <w:bottom w:val="nil"/>
              <w:right w:val="nil"/>
            </w:tcBorders>
          </w:tcPr>
          <w:p w:rsidR="006A0D2E" w:rsidRDefault="006A0D2E">
            <w:pPr>
              <w:pStyle w:val="ConsPlusNormal"/>
              <w:jc w:val="center"/>
            </w:pPr>
            <w:r>
              <w:t>90111,86</w:t>
            </w:r>
          </w:p>
        </w:tc>
        <w:tc>
          <w:tcPr>
            <w:tcW w:w="1024" w:type="dxa"/>
            <w:tcBorders>
              <w:top w:val="single" w:sz="4" w:space="0" w:color="auto"/>
              <w:left w:val="nil"/>
              <w:bottom w:val="nil"/>
              <w:right w:val="nil"/>
            </w:tcBorders>
          </w:tcPr>
          <w:p w:rsidR="006A0D2E" w:rsidRDefault="006A0D2E">
            <w:pPr>
              <w:pStyle w:val="ConsPlusNormal"/>
              <w:jc w:val="center"/>
            </w:pPr>
            <w:r>
              <w:t>90111,86</w:t>
            </w:r>
          </w:p>
        </w:tc>
        <w:tc>
          <w:tcPr>
            <w:tcW w:w="904" w:type="dxa"/>
            <w:tcBorders>
              <w:top w:val="single" w:sz="4" w:space="0" w:color="auto"/>
              <w:left w:val="nil"/>
              <w:bottom w:val="nil"/>
              <w:right w:val="nil"/>
            </w:tcBorders>
          </w:tcPr>
          <w:p w:rsidR="006A0D2E" w:rsidRDefault="006A0D2E">
            <w:pPr>
              <w:pStyle w:val="ConsPlusNormal"/>
              <w:jc w:val="center"/>
            </w:pPr>
            <w:r>
              <w:t>77360,6</w:t>
            </w:r>
          </w:p>
        </w:tc>
        <w:tc>
          <w:tcPr>
            <w:tcW w:w="904" w:type="dxa"/>
            <w:tcBorders>
              <w:top w:val="single" w:sz="4" w:space="0" w:color="auto"/>
              <w:left w:val="nil"/>
              <w:bottom w:val="nil"/>
              <w:right w:val="nil"/>
            </w:tcBorders>
          </w:tcPr>
          <w:p w:rsidR="006A0D2E" w:rsidRDefault="006A0D2E">
            <w:pPr>
              <w:pStyle w:val="ConsPlusNormal"/>
              <w:jc w:val="center"/>
            </w:pPr>
            <w:r>
              <w:t>77360,6</w:t>
            </w:r>
          </w:p>
        </w:tc>
        <w:tc>
          <w:tcPr>
            <w:tcW w:w="1144" w:type="dxa"/>
            <w:tcBorders>
              <w:top w:val="single" w:sz="4" w:space="0" w:color="auto"/>
              <w:left w:val="nil"/>
              <w:bottom w:val="nil"/>
              <w:right w:val="nil"/>
            </w:tcBorders>
          </w:tcPr>
          <w:p w:rsidR="006A0D2E" w:rsidRDefault="006A0D2E">
            <w:pPr>
              <w:pStyle w:val="ConsPlusNormal"/>
              <w:jc w:val="center"/>
            </w:pPr>
            <w:r>
              <w:t>203899,06</w:t>
            </w:r>
          </w:p>
        </w:tc>
        <w:tc>
          <w:tcPr>
            <w:tcW w:w="1144" w:type="dxa"/>
            <w:tcBorders>
              <w:top w:val="single" w:sz="4" w:space="0" w:color="auto"/>
              <w:left w:val="nil"/>
              <w:bottom w:val="nil"/>
              <w:right w:val="nil"/>
            </w:tcBorders>
          </w:tcPr>
          <w:p w:rsidR="006A0D2E" w:rsidRDefault="006A0D2E">
            <w:pPr>
              <w:pStyle w:val="ConsPlusNormal"/>
              <w:jc w:val="center"/>
            </w:pPr>
            <w:r>
              <w:t>129305,06</w:t>
            </w:r>
          </w:p>
        </w:tc>
        <w:tc>
          <w:tcPr>
            <w:tcW w:w="1024" w:type="dxa"/>
            <w:tcBorders>
              <w:top w:val="single" w:sz="4" w:space="0" w:color="auto"/>
              <w:left w:val="nil"/>
              <w:bottom w:val="nil"/>
              <w:right w:val="nil"/>
            </w:tcBorders>
          </w:tcPr>
          <w:p w:rsidR="006A0D2E" w:rsidRDefault="006A0D2E">
            <w:pPr>
              <w:pStyle w:val="ConsPlusNormal"/>
              <w:jc w:val="center"/>
            </w:pPr>
            <w:r>
              <w:t>508275,5</w:t>
            </w:r>
          </w:p>
        </w:tc>
        <w:tc>
          <w:tcPr>
            <w:tcW w:w="1024" w:type="dxa"/>
            <w:tcBorders>
              <w:top w:val="single" w:sz="4" w:space="0" w:color="auto"/>
              <w:left w:val="nil"/>
              <w:bottom w:val="nil"/>
              <w:right w:val="nil"/>
            </w:tcBorders>
          </w:tcPr>
          <w:p w:rsidR="006A0D2E" w:rsidRDefault="006A0D2E">
            <w:pPr>
              <w:pStyle w:val="ConsPlusNormal"/>
              <w:jc w:val="center"/>
            </w:pPr>
            <w:r>
              <w:t>848725,5</w:t>
            </w:r>
          </w:p>
        </w:tc>
        <w:tc>
          <w:tcPr>
            <w:tcW w:w="1024" w:type="dxa"/>
            <w:tcBorders>
              <w:top w:val="single" w:sz="4" w:space="0" w:color="auto"/>
              <w:left w:val="nil"/>
              <w:bottom w:val="nil"/>
              <w:right w:val="nil"/>
            </w:tcBorders>
          </w:tcPr>
          <w:p w:rsidR="006A0D2E" w:rsidRDefault="006A0D2E">
            <w:pPr>
              <w:pStyle w:val="ConsPlusNormal"/>
              <w:jc w:val="center"/>
            </w:pPr>
            <w:r>
              <w:t>610284,5</w:t>
            </w:r>
          </w:p>
        </w:tc>
        <w:tc>
          <w:tcPr>
            <w:tcW w:w="1024" w:type="dxa"/>
            <w:tcBorders>
              <w:top w:val="single" w:sz="4" w:space="0" w:color="auto"/>
              <w:left w:val="nil"/>
              <w:bottom w:val="nil"/>
              <w:right w:val="nil"/>
            </w:tcBorders>
          </w:tcPr>
          <w:p w:rsidR="006A0D2E" w:rsidRDefault="006A0D2E">
            <w:pPr>
              <w:pStyle w:val="ConsPlusNormal"/>
              <w:jc w:val="center"/>
            </w:pPr>
            <w:r>
              <w:t>581735,5</w:t>
            </w:r>
          </w:p>
        </w:tc>
        <w:tc>
          <w:tcPr>
            <w:tcW w:w="1024" w:type="dxa"/>
            <w:tcBorders>
              <w:top w:val="single" w:sz="4" w:space="0" w:color="auto"/>
              <w:left w:val="nil"/>
              <w:bottom w:val="nil"/>
              <w:right w:val="nil"/>
            </w:tcBorders>
          </w:tcPr>
          <w:p w:rsidR="006A0D2E" w:rsidRDefault="006A0D2E">
            <w:pPr>
              <w:pStyle w:val="ConsPlusNormal"/>
              <w:jc w:val="center"/>
            </w:pPr>
            <w:r>
              <w:t>819457,3</w:t>
            </w:r>
          </w:p>
        </w:tc>
        <w:tc>
          <w:tcPr>
            <w:tcW w:w="1024" w:type="dxa"/>
            <w:tcBorders>
              <w:top w:val="single" w:sz="4" w:space="0" w:color="auto"/>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1940" w:type="dxa"/>
            <w:vMerge/>
            <w:tcBorders>
              <w:top w:val="single" w:sz="4" w:space="0" w:color="auto"/>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федеральный бюджет</w:t>
            </w:r>
          </w:p>
        </w:tc>
        <w:tc>
          <w:tcPr>
            <w:tcW w:w="1024" w:type="dxa"/>
            <w:tcBorders>
              <w:top w:val="nil"/>
              <w:left w:val="nil"/>
              <w:bottom w:val="nil"/>
              <w:right w:val="nil"/>
            </w:tcBorders>
          </w:tcPr>
          <w:p w:rsidR="006A0D2E" w:rsidRDefault="006A0D2E">
            <w:pPr>
              <w:pStyle w:val="ConsPlusNormal"/>
              <w:jc w:val="center"/>
            </w:pPr>
            <w:r>
              <w:t>60003,66</w:t>
            </w:r>
          </w:p>
        </w:tc>
        <w:tc>
          <w:tcPr>
            <w:tcW w:w="1024" w:type="dxa"/>
            <w:tcBorders>
              <w:top w:val="nil"/>
              <w:left w:val="nil"/>
              <w:bottom w:val="nil"/>
              <w:right w:val="nil"/>
            </w:tcBorders>
          </w:tcPr>
          <w:p w:rsidR="006A0D2E" w:rsidRDefault="006A0D2E">
            <w:pPr>
              <w:pStyle w:val="ConsPlusNormal"/>
              <w:jc w:val="center"/>
            </w:pPr>
            <w:r>
              <w:t>60003,66</w:t>
            </w:r>
          </w:p>
        </w:tc>
        <w:tc>
          <w:tcPr>
            <w:tcW w:w="904" w:type="dxa"/>
            <w:tcBorders>
              <w:top w:val="nil"/>
              <w:left w:val="nil"/>
              <w:bottom w:val="nil"/>
              <w:right w:val="nil"/>
            </w:tcBorders>
          </w:tcPr>
          <w:p w:rsidR="006A0D2E" w:rsidRDefault="006A0D2E">
            <w:pPr>
              <w:pStyle w:val="ConsPlusNormal"/>
              <w:jc w:val="center"/>
            </w:pPr>
            <w:r>
              <w:t>59000,9</w:t>
            </w:r>
          </w:p>
        </w:tc>
        <w:tc>
          <w:tcPr>
            <w:tcW w:w="904" w:type="dxa"/>
            <w:tcBorders>
              <w:top w:val="nil"/>
              <w:left w:val="nil"/>
              <w:bottom w:val="nil"/>
              <w:right w:val="nil"/>
            </w:tcBorders>
          </w:tcPr>
          <w:p w:rsidR="006A0D2E" w:rsidRDefault="006A0D2E">
            <w:pPr>
              <w:pStyle w:val="ConsPlusNormal"/>
              <w:jc w:val="center"/>
            </w:pPr>
            <w:r>
              <w:t>59000,9</w:t>
            </w:r>
          </w:p>
        </w:tc>
        <w:tc>
          <w:tcPr>
            <w:tcW w:w="1144" w:type="dxa"/>
            <w:tcBorders>
              <w:top w:val="nil"/>
              <w:left w:val="nil"/>
              <w:bottom w:val="nil"/>
              <w:right w:val="nil"/>
            </w:tcBorders>
          </w:tcPr>
          <w:p w:rsidR="006A0D2E" w:rsidRDefault="006A0D2E">
            <w:pPr>
              <w:pStyle w:val="ConsPlusNormal"/>
              <w:jc w:val="center"/>
            </w:pPr>
            <w:r>
              <w:t>92641,1</w:t>
            </w:r>
          </w:p>
        </w:tc>
        <w:tc>
          <w:tcPr>
            <w:tcW w:w="1144" w:type="dxa"/>
            <w:tcBorders>
              <w:top w:val="nil"/>
              <w:left w:val="nil"/>
              <w:bottom w:val="nil"/>
              <w:right w:val="nil"/>
            </w:tcBorders>
          </w:tcPr>
          <w:p w:rsidR="006A0D2E" w:rsidRDefault="006A0D2E">
            <w:pPr>
              <w:pStyle w:val="ConsPlusNormal"/>
              <w:jc w:val="center"/>
            </w:pPr>
            <w:r>
              <w:t>91284,2</w:t>
            </w:r>
          </w:p>
        </w:tc>
        <w:tc>
          <w:tcPr>
            <w:tcW w:w="1024" w:type="dxa"/>
            <w:tcBorders>
              <w:top w:val="nil"/>
              <w:left w:val="nil"/>
              <w:bottom w:val="nil"/>
              <w:right w:val="nil"/>
            </w:tcBorders>
          </w:tcPr>
          <w:p w:rsidR="006A0D2E" w:rsidRDefault="006A0D2E">
            <w:pPr>
              <w:pStyle w:val="ConsPlusNormal"/>
              <w:jc w:val="center"/>
            </w:pPr>
            <w:r>
              <w:t>508275,5</w:t>
            </w:r>
          </w:p>
        </w:tc>
        <w:tc>
          <w:tcPr>
            <w:tcW w:w="1024" w:type="dxa"/>
            <w:tcBorders>
              <w:top w:val="nil"/>
              <w:left w:val="nil"/>
              <w:bottom w:val="nil"/>
              <w:right w:val="nil"/>
            </w:tcBorders>
          </w:tcPr>
          <w:p w:rsidR="006A0D2E" w:rsidRDefault="006A0D2E">
            <w:pPr>
              <w:pStyle w:val="ConsPlusNormal"/>
              <w:jc w:val="center"/>
            </w:pPr>
            <w:r>
              <w:t>848725,5</w:t>
            </w:r>
          </w:p>
        </w:tc>
        <w:tc>
          <w:tcPr>
            <w:tcW w:w="1024" w:type="dxa"/>
            <w:tcBorders>
              <w:top w:val="nil"/>
              <w:left w:val="nil"/>
              <w:bottom w:val="nil"/>
              <w:right w:val="nil"/>
            </w:tcBorders>
          </w:tcPr>
          <w:p w:rsidR="006A0D2E" w:rsidRDefault="006A0D2E">
            <w:pPr>
              <w:pStyle w:val="ConsPlusNormal"/>
              <w:jc w:val="center"/>
            </w:pPr>
            <w:r>
              <w:t>610284,5</w:t>
            </w:r>
          </w:p>
        </w:tc>
        <w:tc>
          <w:tcPr>
            <w:tcW w:w="1024" w:type="dxa"/>
            <w:tcBorders>
              <w:top w:val="nil"/>
              <w:left w:val="nil"/>
              <w:bottom w:val="nil"/>
              <w:right w:val="nil"/>
            </w:tcBorders>
          </w:tcPr>
          <w:p w:rsidR="006A0D2E" w:rsidRDefault="006A0D2E">
            <w:pPr>
              <w:pStyle w:val="ConsPlusNormal"/>
              <w:jc w:val="center"/>
            </w:pPr>
            <w:r>
              <w:t>581735,5</w:t>
            </w:r>
          </w:p>
        </w:tc>
        <w:tc>
          <w:tcPr>
            <w:tcW w:w="1024" w:type="dxa"/>
            <w:tcBorders>
              <w:top w:val="nil"/>
              <w:left w:val="nil"/>
              <w:bottom w:val="nil"/>
              <w:right w:val="nil"/>
            </w:tcBorders>
          </w:tcPr>
          <w:p w:rsidR="006A0D2E" w:rsidRDefault="006A0D2E">
            <w:pPr>
              <w:pStyle w:val="ConsPlusNormal"/>
              <w:jc w:val="center"/>
            </w:pPr>
            <w:r>
              <w:t>819457,3</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1940" w:type="dxa"/>
            <w:vMerge/>
            <w:tcBorders>
              <w:top w:val="single" w:sz="4" w:space="0" w:color="auto"/>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single" w:sz="4" w:space="0" w:color="auto"/>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024" w:type="dxa"/>
            <w:tcBorders>
              <w:top w:val="nil"/>
              <w:left w:val="nil"/>
              <w:bottom w:val="nil"/>
              <w:right w:val="nil"/>
            </w:tcBorders>
          </w:tcPr>
          <w:p w:rsidR="006A0D2E" w:rsidRDefault="006A0D2E">
            <w:pPr>
              <w:pStyle w:val="ConsPlusNormal"/>
              <w:jc w:val="center"/>
            </w:pPr>
            <w:r>
              <w:t>30108,2</w:t>
            </w:r>
          </w:p>
        </w:tc>
        <w:tc>
          <w:tcPr>
            <w:tcW w:w="1024" w:type="dxa"/>
            <w:tcBorders>
              <w:top w:val="nil"/>
              <w:left w:val="nil"/>
              <w:bottom w:val="nil"/>
              <w:right w:val="nil"/>
            </w:tcBorders>
          </w:tcPr>
          <w:p w:rsidR="006A0D2E" w:rsidRDefault="006A0D2E">
            <w:pPr>
              <w:pStyle w:val="ConsPlusNormal"/>
              <w:jc w:val="center"/>
            </w:pPr>
            <w:r>
              <w:t>30108,2</w:t>
            </w:r>
          </w:p>
        </w:tc>
        <w:tc>
          <w:tcPr>
            <w:tcW w:w="904" w:type="dxa"/>
            <w:tcBorders>
              <w:top w:val="nil"/>
              <w:left w:val="nil"/>
              <w:bottom w:val="nil"/>
              <w:right w:val="nil"/>
            </w:tcBorders>
          </w:tcPr>
          <w:p w:rsidR="006A0D2E" w:rsidRDefault="006A0D2E">
            <w:pPr>
              <w:pStyle w:val="ConsPlusNormal"/>
              <w:jc w:val="center"/>
            </w:pPr>
            <w:r>
              <w:t>18359,7</w:t>
            </w:r>
          </w:p>
        </w:tc>
        <w:tc>
          <w:tcPr>
            <w:tcW w:w="904" w:type="dxa"/>
            <w:tcBorders>
              <w:top w:val="nil"/>
              <w:left w:val="nil"/>
              <w:bottom w:val="nil"/>
              <w:right w:val="nil"/>
            </w:tcBorders>
          </w:tcPr>
          <w:p w:rsidR="006A0D2E" w:rsidRDefault="006A0D2E">
            <w:pPr>
              <w:pStyle w:val="ConsPlusNormal"/>
              <w:jc w:val="center"/>
            </w:pPr>
            <w:r>
              <w:t>18359,7</w:t>
            </w:r>
          </w:p>
        </w:tc>
        <w:tc>
          <w:tcPr>
            <w:tcW w:w="1144" w:type="dxa"/>
            <w:tcBorders>
              <w:top w:val="nil"/>
              <w:left w:val="nil"/>
              <w:bottom w:val="nil"/>
              <w:right w:val="nil"/>
            </w:tcBorders>
          </w:tcPr>
          <w:p w:rsidR="006A0D2E" w:rsidRDefault="006A0D2E">
            <w:pPr>
              <w:pStyle w:val="ConsPlusNormal"/>
              <w:jc w:val="center"/>
            </w:pPr>
            <w:r>
              <w:t>111257,96</w:t>
            </w:r>
          </w:p>
        </w:tc>
        <w:tc>
          <w:tcPr>
            <w:tcW w:w="1144" w:type="dxa"/>
            <w:tcBorders>
              <w:top w:val="nil"/>
              <w:left w:val="nil"/>
              <w:bottom w:val="nil"/>
              <w:right w:val="nil"/>
            </w:tcBorders>
          </w:tcPr>
          <w:p w:rsidR="006A0D2E" w:rsidRDefault="006A0D2E">
            <w:pPr>
              <w:pStyle w:val="ConsPlusNormal"/>
              <w:jc w:val="center"/>
            </w:pPr>
            <w:r>
              <w:t>38020,86</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single" w:sz="4" w:space="0" w:color="auto"/>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single" w:sz="4" w:space="0" w:color="auto"/>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местные бюджеты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single" w:sz="4" w:space="0" w:color="auto"/>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single" w:sz="4" w:space="0" w:color="auto"/>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иные внебюджетные источники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val="restart"/>
            <w:tcBorders>
              <w:top w:val="nil"/>
              <w:left w:val="nil"/>
              <w:bottom w:val="nil"/>
              <w:right w:val="nil"/>
            </w:tcBorders>
          </w:tcPr>
          <w:p w:rsidR="006A0D2E" w:rsidRDefault="006A0D2E">
            <w:pPr>
              <w:pStyle w:val="ConsPlusNormal"/>
            </w:pPr>
            <w:r>
              <w:lastRenderedPageBreak/>
              <w:t>Мурманская область</w:t>
            </w:r>
          </w:p>
        </w:tc>
        <w:tc>
          <w:tcPr>
            <w:tcW w:w="1828"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024" w:type="dxa"/>
            <w:tcBorders>
              <w:top w:val="nil"/>
              <w:left w:val="nil"/>
              <w:bottom w:val="nil"/>
              <w:right w:val="nil"/>
            </w:tcBorders>
          </w:tcPr>
          <w:p w:rsidR="006A0D2E" w:rsidRDefault="006A0D2E">
            <w:pPr>
              <w:pStyle w:val="ConsPlusNormal"/>
              <w:jc w:val="center"/>
            </w:pPr>
            <w:r>
              <w:t>25549,96</w:t>
            </w:r>
          </w:p>
        </w:tc>
        <w:tc>
          <w:tcPr>
            <w:tcW w:w="1024" w:type="dxa"/>
            <w:tcBorders>
              <w:top w:val="nil"/>
              <w:left w:val="nil"/>
              <w:bottom w:val="nil"/>
              <w:right w:val="nil"/>
            </w:tcBorders>
          </w:tcPr>
          <w:p w:rsidR="006A0D2E" w:rsidRDefault="006A0D2E">
            <w:pPr>
              <w:pStyle w:val="ConsPlusNormal"/>
              <w:jc w:val="center"/>
            </w:pPr>
            <w:r>
              <w:t>25549,96</w:t>
            </w:r>
          </w:p>
        </w:tc>
        <w:tc>
          <w:tcPr>
            <w:tcW w:w="904" w:type="dxa"/>
            <w:tcBorders>
              <w:top w:val="nil"/>
              <w:left w:val="nil"/>
              <w:bottom w:val="nil"/>
              <w:right w:val="nil"/>
            </w:tcBorders>
          </w:tcPr>
          <w:p w:rsidR="006A0D2E" w:rsidRDefault="006A0D2E">
            <w:pPr>
              <w:pStyle w:val="ConsPlusNormal"/>
              <w:jc w:val="center"/>
            </w:pPr>
            <w:r>
              <w:t>37631</w:t>
            </w:r>
          </w:p>
        </w:tc>
        <w:tc>
          <w:tcPr>
            <w:tcW w:w="904" w:type="dxa"/>
            <w:tcBorders>
              <w:top w:val="nil"/>
              <w:left w:val="nil"/>
              <w:bottom w:val="nil"/>
              <w:right w:val="nil"/>
            </w:tcBorders>
          </w:tcPr>
          <w:p w:rsidR="006A0D2E" w:rsidRDefault="006A0D2E">
            <w:pPr>
              <w:pStyle w:val="ConsPlusNormal"/>
              <w:jc w:val="center"/>
            </w:pPr>
            <w:r>
              <w:t>37631</w:t>
            </w:r>
          </w:p>
        </w:tc>
        <w:tc>
          <w:tcPr>
            <w:tcW w:w="1144" w:type="dxa"/>
            <w:tcBorders>
              <w:top w:val="nil"/>
              <w:left w:val="nil"/>
              <w:bottom w:val="nil"/>
              <w:right w:val="nil"/>
            </w:tcBorders>
          </w:tcPr>
          <w:p w:rsidR="006A0D2E" w:rsidRDefault="006A0D2E">
            <w:pPr>
              <w:pStyle w:val="ConsPlusNormal"/>
              <w:jc w:val="center"/>
            </w:pPr>
            <w:r>
              <w:t>45256,76</w:t>
            </w:r>
          </w:p>
        </w:tc>
        <w:tc>
          <w:tcPr>
            <w:tcW w:w="1144" w:type="dxa"/>
            <w:tcBorders>
              <w:top w:val="nil"/>
              <w:left w:val="nil"/>
              <w:bottom w:val="nil"/>
              <w:right w:val="nil"/>
            </w:tcBorders>
          </w:tcPr>
          <w:p w:rsidR="006A0D2E" w:rsidRDefault="006A0D2E">
            <w:pPr>
              <w:pStyle w:val="ConsPlusNormal"/>
              <w:jc w:val="center"/>
            </w:pPr>
            <w:r>
              <w:t>43345,46</w:t>
            </w:r>
          </w:p>
        </w:tc>
        <w:tc>
          <w:tcPr>
            <w:tcW w:w="1024" w:type="dxa"/>
            <w:tcBorders>
              <w:top w:val="nil"/>
              <w:left w:val="nil"/>
              <w:bottom w:val="nil"/>
              <w:right w:val="nil"/>
            </w:tcBorders>
          </w:tcPr>
          <w:p w:rsidR="006A0D2E" w:rsidRDefault="006A0D2E">
            <w:pPr>
              <w:pStyle w:val="ConsPlusNormal"/>
              <w:jc w:val="center"/>
            </w:pPr>
            <w:r>
              <w:t>334080,6</w:t>
            </w:r>
          </w:p>
        </w:tc>
        <w:tc>
          <w:tcPr>
            <w:tcW w:w="1024" w:type="dxa"/>
            <w:tcBorders>
              <w:top w:val="nil"/>
              <w:left w:val="nil"/>
              <w:bottom w:val="nil"/>
              <w:right w:val="nil"/>
            </w:tcBorders>
          </w:tcPr>
          <w:p w:rsidR="006A0D2E" w:rsidRDefault="006A0D2E">
            <w:pPr>
              <w:pStyle w:val="ConsPlusNormal"/>
              <w:jc w:val="center"/>
            </w:pPr>
            <w:r>
              <w:t>589445,3</w:t>
            </w:r>
          </w:p>
        </w:tc>
        <w:tc>
          <w:tcPr>
            <w:tcW w:w="1024" w:type="dxa"/>
            <w:tcBorders>
              <w:top w:val="nil"/>
              <w:left w:val="nil"/>
              <w:bottom w:val="nil"/>
              <w:right w:val="nil"/>
            </w:tcBorders>
          </w:tcPr>
          <w:p w:rsidR="006A0D2E" w:rsidRDefault="006A0D2E">
            <w:pPr>
              <w:pStyle w:val="ConsPlusNormal"/>
              <w:jc w:val="center"/>
            </w:pPr>
            <w:r>
              <w:t>317520,1</w:t>
            </w:r>
          </w:p>
        </w:tc>
        <w:tc>
          <w:tcPr>
            <w:tcW w:w="1024" w:type="dxa"/>
            <w:tcBorders>
              <w:top w:val="nil"/>
              <w:left w:val="nil"/>
              <w:bottom w:val="nil"/>
              <w:right w:val="nil"/>
            </w:tcBorders>
          </w:tcPr>
          <w:p w:rsidR="006A0D2E" w:rsidRDefault="006A0D2E">
            <w:pPr>
              <w:pStyle w:val="ConsPlusNormal"/>
              <w:jc w:val="center"/>
            </w:pPr>
            <w:r>
              <w:t>139616,4</w:t>
            </w:r>
          </w:p>
        </w:tc>
        <w:tc>
          <w:tcPr>
            <w:tcW w:w="1024" w:type="dxa"/>
            <w:tcBorders>
              <w:top w:val="nil"/>
              <w:left w:val="nil"/>
              <w:bottom w:val="nil"/>
              <w:right w:val="nil"/>
            </w:tcBorders>
          </w:tcPr>
          <w:p w:rsidR="006A0D2E" w:rsidRDefault="006A0D2E">
            <w:pPr>
              <w:pStyle w:val="ConsPlusNormal"/>
              <w:jc w:val="center"/>
            </w:pPr>
            <w:r>
              <w:t>250361,7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федеральный бюджет</w:t>
            </w:r>
          </w:p>
        </w:tc>
        <w:tc>
          <w:tcPr>
            <w:tcW w:w="1024" w:type="dxa"/>
            <w:tcBorders>
              <w:top w:val="nil"/>
              <w:left w:val="nil"/>
              <w:bottom w:val="nil"/>
              <w:right w:val="nil"/>
            </w:tcBorders>
          </w:tcPr>
          <w:p w:rsidR="006A0D2E" w:rsidRDefault="006A0D2E">
            <w:pPr>
              <w:pStyle w:val="ConsPlusNormal"/>
              <w:jc w:val="center"/>
            </w:pPr>
            <w:r>
              <w:t>24520,16</w:t>
            </w:r>
          </w:p>
        </w:tc>
        <w:tc>
          <w:tcPr>
            <w:tcW w:w="1024" w:type="dxa"/>
            <w:tcBorders>
              <w:top w:val="nil"/>
              <w:left w:val="nil"/>
              <w:bottom w:val="nil"/>
              <w:right w:val="nil"/>
            </w:tcBorders>
          </w:tcPr>
          <w:p w:rsidR="006A0D2E" w:rsidRDefault="006A0D2E">
            <w:pPr>
              <w:pStyle w:val="ConsPlusNormal"/>
              <w:jc w:val="center"/>
            </w:pPr>
            <w:r>
              <w:t>24520,16</w:t>
            </w:r>
          </w:p>
        </w:tc>
        <w:tc>
          <w:tcPr>
            <w:tcW w:w="904" w:type="dxa"/>
            <w:tcBorders>
              <w:top w:val="nil"/>
              <w:left w:val="nil"/>
              <w:bottom w:val="nil"/>
              <w:right w:val="nil"/>
            </w:tcBorders>
          </w:tcPr>
          <w:p w:rsidR="006A0D2E" w:rsidRDefault="006A0D2E">
            <w:pPr>
              <w:pStyle w:val="ConsPlusNormal"/>
              <w:jc w:val="center"/>
            </w:pPr>
            <w:r>
              <w:t>37021</w:t>
            </w:r>
          </w:p>
        </w:tc>
        <w:tc>
          <w:tcPr>
            <w:tcW w:w="904" w:type="dxa"/>
            <w:tcBorders>
              <w:top w:val="nil"/>
              <w:left w:val="nil"/>
              <w:bottom w:val="nil"/>
              <w:right w:val="nil"/>
            </w:tcBorders>
          </w:tcPr>
          <w:p w:rsidR="006A0D2E" w:rsidRDefault="006A0D2E">
            <w:pPr>
              <w:pStyle w:val="ConsPlusNormal"/>
              <w:jc w:val="center"/>
            </w:pPr>
            <w:r>
              <w:t>37021</w:t>
            </w:r>
          </w:p>
        </w:tc>
        <w:tc>
          <w:tcPr>
            <w:tcW w:w="1144" w:type="dxa"/>
            <w:tcBorders>
              <w:top w:val="nil"/>
              <w:left w:val="nil"/>
              <w:bottom w:val="nil"/>
              <w:right w:val="nil"/>
            </w:tcBorders>
          </w:tcPr>
          <w:p w:rsidR="006A0D2E" w:rsidRDefault="006A0D2E">
            <w:pPr>
              <w:pStyle w:val="ConsPlusNormal"/>
              <w:jc w:val="center"/>
            </w:pPr>
            <w:r>
              <w:t>32132,2</w:t>
            </w:r>
          </w:p>
        </w:tc>
        <w:tc>
          <w:tcPr>
            <w:tcW w:w="1144" w:type="dxa"/>
            <w:tcBorders>
              <w:top w:val="nil"/>
              <w:left w:val="nil"/>
              <w:bottom w:val="nil"/>
              <w:right w:val="nil"/>
            </w:tcBorders>
          </w:tcPr>
          <w:p w:rsidR="006A0D2E" w:rsidRDefault="006A0D2E">
            <w:pPr>
              <w:pStyle w:val="ConsPlusNormal"/>
              <w:jc w:val="center"/>
            </w:pPr>
            <w:r>
              <w:t>30775,3</w:t>
            </w:r>
          </w:p>
        </w:tc>
        <w:tc>
          <w:tcPr>
            <w:tcW w:w="1024" w:type="dxa"/>
            <w:tcBorders>
              <w:top w:val="nil"/>
              <w:left w:val="nil"/>
              <w:bottom w:val="nil"/>
              <w:right w:val="nil"/>
            </w:tcBorders>
          </w:tcPr>
          <w:p w:rsidR="006A0D2E" w:rsidRDefault="006A0D2E">
            <w:pPr>
              <w:pStyle w:val="ConsPlusNormal"/>
              <w:jc w:val="center"/>
            </w:pPr>
            <w:r>
              <w:t>334080,6</w:t>
            </w:r>
          </w:p>
        </w:tc>
        <w:tc>
          <w:tcPr>
            <w:tcW w:w="1024" w:type="dxa"/>
            <w:tcBorders>
              <w:top w:val="nil"/>
              <w:left w:val="nil"/>
              <w:bottom w:val="nil"/>
              <w:right w:val="nil"/>
            </w:tcBorders>
          </w:tcPr>
          <w:p w:rsidR="006A0D2E" w:rsidRDefault="006A0D2E">
            <w:pPr>
              <w:pStyle w:val="ConsPlusNormal"/>
              <w:jc w:val="center"/>
            </w:pPr>
            <w:r>
              <w:t>589445,3</w:t>
            </w:r>
          </w:p>
        </w:tc>
        <w:tc>
          <w:tcPr>
            <w:tcW w:w="1024" w:type="dxa"/>
            <w:tcBorders>
              <w:top w:val="nil"/>
              <w:left w:val="nil"/>
              <w:bottom w:val="nil"/>
              <w:right w:val="nil"/>
            </w:tcBorders>
          </w:tcPr>
          <w:p w:rsidR="006A0D2E" w:rsidRDefault="006A0D2E">
            <w:pPr>
              <w:pStyle w:val="ConsPlusNormal"/>
              <w:jc w:val="center"/>
            </w:pPr>
            <w:r>
              <w:t>317520,1</w:t>
            </w:r>
          </w:p>
        </w:tc>
        <w:tc>
          <w:tcPr>
            <w:tcW w:w="1024" w:type="dxa"/>
            <w:tcBorders>
              <w:top w:val="nil"/>
              <w:left w:val="nil"/>
              <w:bottom w:val="nil"/>
              <w:right w:val="nil"/>
            </w:tcBorders>
          </w:tcPr>
          <w:p w:rsidR="006A0D2E" w:rsidRDefault="006A0D2E">
            <w:pPr>
              <w:pStyle w:val="ConsPlusNormal"/>
              <w:jc w:val="center"/>
            </w:pPr>
            <w:r>
              <w:t>139616,4</w:t>
            </w:r>
          </w:p>
        </w:tc>
        <w:tc>
          <w:tcPr>
            <w:tcW w:w="1024" w:type="dxa"/>
            <w:tcBorders>
              <w:top w:val="nil"/>
              <w:left w:val="nil"/>
              <w:bottom w:val="nil"/>
              <w:right w:val="nil"/>
            </w:tcBorders>
          </w:tcPr>
          <w:p w:rsidR="006A0D2E" w:rsidRDefault="006A0D2E">
            <w:pPr>
              <w:pStyle w:val="ConsPlusNormal"/>
              <w:jc w:val="center"/>
            </w:pPr>
            <w:r>
              <w:t>250361,7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024" w:type="dxa"/>
            <w:tcBorders>
              <w:top w:val="nil"/>
              <w:left w:val="nil"/>
              <w:bottom w:val="nil"/>
              <w:right w:val="nil"/>
            </w:tcBorders>
          </w:tcPr>
          <w:p w:rsidR="006A0D2E" w:rsidRDefault="006A0D2E">
            <w:pPr>
              <w:pStyle w:val="ConsPlusNormal"/>
              <w:jc w:val="center"/>
            </w:pPr>
            <w:r>
              <w:t>1029,8</w:t>
            </w:r>
          </w:p>
        </w:tc>
        <w:tc>
          <w:tcPr>
            <w:tcW w:w="1024" w:type="dxa"/>
            <w:tcBorders>
              <w:top w:val="nil"/>
              <w:left w:val="nil"/>
              <w:bottom w:val="nil"/>
              <w:right w:val="nil"/>
            </w:tcBorders>
          </w:tcPr>
          <w:p w:rsidR="006A0D2E" w:rsidRDefault="006A0D2E">
            <w:pPr>
              <w:pStyle w:val="ConsPlusNormal"/>
              <w:jc w:val="center"/>
            </w:pPr>
            <w:r>
              <w:t>1029,8</w:t>
            </w:r>
          </w:p>
        </w:tc>
        <w:tc>
          <w:tcPr>
            <w:tcW w:w="904" w:type="dxa"/>
            <w:tcBorders>
              <w:top w:val="nil"/>
              <w:left w:val="nil"/>
              <w:bottom w:val="nil"/>
              <w:right w:val="nil"/>
            </w:tcBorders>
          </w:tcPr>
          <w:p w:rsidR="006A0D2E" w:rsidRDefault="006A0D2E">
            <w:pPr>
              <w:pStyle w:val="ConsPlusNormal"/>
              <w:jc w:val="center"/>
            </w:pPr>
            <w:r>
              <w:t>610</w:t>
            </w:r>
          </w:p>
        </w:tc>
        <w:tc>
          <w:tcPr>
            <w:tcW w:w="904" w:type="dxa"/>
            <w:tcBorders>
              <w:top w:val="nil"/>
              <w:left w:val="nil"/>
              <w:bottom w:val="nil"/>
              <w:right w:val="nil"/>
            </w:tcBorders>
          </w:tcPr>
          <w:p w:rsidR="006A0D2E" w:rsidRDefault="006A0D2E">
            <w:pPr>
              <w:pStyle w:val="ConsPlusNormal"/>
              <w:jc w:val="center"/>
            </w:pPr>
            <w:r>
              <w:t>610</w:t>
            </w:r>
          </w:p>
        </w:tc>
        <w:tc>
          <w:tcPr>
            <w:tcW w:w="1144" w:type="dxa"/>
            <w:tcBorders>
              <w:top w:val="nil"/>
              <w:left w:val="nil"/>
              <w:bottom w:val="nil"/>
              <w:right w:val="nil"/>
            </w:tcBorders>
          </w:tcPr>
          <w:p w:rsidR="006A0D2E" w:rsidRDefault="006A0D2E">
            <w:pPr>
              <w:pStyle w:val="ConsPlusNormal"/>
              <w:jc w:val="center"/>
            </w:pPr>
            <w:r>
              <w:t>13124,56</w:t>
            </w:r>
          </w:p>
        </w:tc>
        <w:tc>
          <w:tcPr>
            <w:tcW w:w="1144" w:type="dxa"/>
            <w:tcBorders>
              <w:top w:val="nil"/>
              <w:left w:val="nil"/>
              <w:bottom w:val="nil"/>
              <w:right w:val="nil"/>
            </w:tcBorders>
          </w:tcPr>
          <w:p w:rsidR="006A0D2E" w:rsidRDefault="006A0D2E">
            <w:pPr>
              <w:pStyle w:val="ConsPlusNormal"/>
              <w:jc w:val="center"/>
            </w:pPr>
            <w:r>
              <w:t>12570,16</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местные бюджеты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иные внебюджетные источники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val="restart"/>
            <w:tcBorders>
              <w:top w:val="nil"/>
              <w:left w:val="nil"/>
              <w:bottom w:val="nil"/>
              <w:right w:val="nil"/>
            </w:tcBorders>
          </w:tcPr>
          <w:p w:rsidR="006A0D2E" w:rsidRDefault="006A0D2E">
            <w:pPr>
              <w:pStyle w:val="ConsPlusNormal"/>
            </w:pPr>
            <w:r>
              <w:t xml:space="preserve">Ненецкий </w:t>
            </w:r>
            <w:r>
              <w:lastRenderedPageBreak/>
              <w:t>автономный округ</w:t>
            </w:r>
          </w:p>
        </w:tc>
        <w:tc>
          <w:tcPr>
            <w:tcW w:w="1828" w:type="dxa"/>
            <w:tcBorders>
              <w:top w:val="nil"/>
              <w:left w:val="nil"/>
              <w:bottom w:val="nil"/>
              <w:right w:val="nil"/>
            </w:tcBorders>
          </w:tcPr>
          <w:p w:rsidR="006A0D2E" w:rsidRDefault="006A0D2E">
            <w:pPr>
              <w:pStyle w:val="ConsPlusNormal"/>
            </w:pPr>
            <w:r>
              <w:lastRenderedPageBreak/>
              <w:t>всего</w:t>
            </w:r>
          </w:p>
          <w:p w:rsidR="006A0D2E" w:rsidRDefault="006A0D2E">
            <w:pPr>
              <w:pStyle w:val="ConsPlusNormal"/>
            </w:pPr>
            <w:r>
              <w:lastRenderedPageBreak/>
              <w:t>в том числе:</w:t>
            </w:r>
          </w:p>
        </w:tc>
        <w:tc>
          <w:tcPr>
            <w:tcW w:w="1024" w:type="dxa"/>
            <w:tcBorders>
              <w:top w:val="nil"/>
              <w:left w:val="nil"/>
              <w:bottom w:val="nil"/>
              <w:right w:val="nil"/>
            </w:tcBorders>
          </w:tcPr>
          <w:p w:rsidR="006A0D2E" w:rsidRDefault="006A0D2E">
            <w:pPr>
              <w:pStyle w:val="ConsPlusNormal"/>
              <w:jc w:val="center"/>
            </w:pPr>
            <w:r>
              <w:lastRenderedPageBreak/>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2703,2</w:t>
            </w:r>
          </w:p>
        </w:tc>
        <w:tc>
          <w:tcPr>
            <w:tcW w:w="1024" w:type="dxa"/>
            <w:tcBorders>
              <w:top w:val="nil"/>
              <w:left w:val="nil"/>
              <w:bottom w:val="nil"/>
              <w:right w:val="nil"/>
            </w:tcBorders>
          </w:tcPr>
          <w:p w:rsidR="006A0D2E" w:rsidRDefault="006A0D2E">
            <w:pPr>
              <w:pStyle w:val="ConsPlusNormal"/>
              <w:jc w:val="center"/>
            </w:pPr>
            <w:r>
              <w:t>876,6</w:t>
            </w:r>
          </w:p>
        </w:tc>
        <w:tc>
          <w:tcPr>
            <w:tcW w:w="1024" w:type="dxa"/>
            <w:tcBorders>
              <w:top w:val="nil"/>
              <w:left w:val="nil"/>
              <w:bottom w:val="nil"/>
              <w:right w:val="nil"/>
            </w:tcBorders>
          </w:tcPr>
          <w:p w:rsidR="006A0D2E" w:rsidRDefault="006A0D2E">
            <w:pPr>
              <w:pStyle w:val="ConsPlusNormal"/>
              <w:jc w:val="center"/>
            </w:pPr>
            <w:r>
              <w:t>662,1</w:t>
            </w:r>
          </w:p>
        </w:tc>
        <w:tc>
          <w:tcPr>
            <w:tcW w:w="1024" w:type="dxa"/>
            <w:tcBorders>
              <w:top w:val="nil"/>
              <w:left w:val="nil"/>
              <w:bottom w:val="nil"/>
              <w:right w:val="nil"/>
            </w:tcBorders>
          </w:tcPr>
          <w:p w:rsidR="006A0D2E" w:rsidRDefault="006A0D2E">
            <w:pPr>
              <w:pStyle w:val="ConsPlusNormal"/>
              <w:jc w:val="center"/>
            </w:pPr>
            <w:r>
              <w:t>317583,8</w:t>
            </w:r>
          </w:p>
        </w:tc>
        <w:tc>
          <w:tcPr>
            <w:tcW w:w="1024" w:type="dxa"/>
            <w:tcBorders>
              <w:top w:val="nil"/>
              <w:left w:val="nil"/>
              <w:bottom w:val="nil"/>
              <w:right w:val="nil"/>
            </w:tcBorders>
          </w:tcPr>
          <w:p w:rsidR="006A0D2E" w:rsidRDefault="006A0D2E">
            <w:pPr>
              <w:pStyle w:val="ConsPlusNormal"/>
              <w:jc w:val="center"/>
            </w:pPr>
            <w:r>
              <w:t>175387,5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jc w:val="both"/>
            </w:pPr>
            <w:r>
              <w:t>федеральный бюджет</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2703,2</w:t>
            </w:r>
          </w:p>
        </w:tc>
        <w:tc>
          <w:tcPr>
            <w:tcW w:w="1024" w:type="dxa"/>
            <w:tcBorders>
              <w:top w:val="nil"/>
              <w:left w:val="nil"/>
              <w:bottom w:val="nil"/>
              <w:right w:val="nil"/>
            </w:tcBorders>
          </w:tcPr>
          <w:p w:rsidR="006A0D2E" w:rsidRDefault="006A0D2E">
            <w:pPr>
              <w:pStyle w:val="ConsPlusNormal"/>
              <w:jc w:val="center"/>
            </w:pPr>
            <w:r>
              <w:t>876,6</w:t>
            </w:r>
          </w:p>
        </w:tc>
        <w:tc>
          <w:tcPr>
            <w:tcW w:w="1024" w:type="dxa"/>
            <w:tcBorders>
              <w:top w:val="nil"/>
              <w:left w:val="nil"/>
              <w:bottom w:val="nil"/>
              <w:right w:val="nil"/>
            </w:tcBorders>
          </w:tcPr>
          <w:p w:rsidR="006A0D2E" w:rsidRDefault="006A0D2E">
            <w:pPr>
              <w:pStyle w:val="ConsPlusNormal"/>
              <w:jc w:val="center"/>
            </w:pPr>
            <w:r>
              <w:t>662,1</w:t>
            </w:r>
          </w:p>
        </w:tc>
        <w:tc>
          <w:tcPr>
            <w:tcW w:w="1024" w:type="dxa"/>
            <w:tcBorders>
              <w:top w:val="nil"/>
              <w:left w:val="nil"/>
              <w:bottom w:val="nil"/>
              <w:right w:val="nil"/>
            </w:tcBorders>
          </w:tcPr>
          <w:p w:rsidR="006A0D2E" w:rsidRDefault="006A0D2E">
            <w:pPr>
              <w:pStyle w:val="ConsPlusNormal"/>
              <w:jc w:val="center"/>
            </w:pPr>
            <w:r>
              <w:t>317583,8</w:t>
            </w:r>
          </w:p>
        </w:tc>
        <w:tc>
          <w:tcPr>
            <w:tcW w:w="1024" w:type="dxa"/>
            <w:tcBorders>
              <w:top w:val="nil"/>
              <w:left w:val="nil"/>
              <w:bottom w:val="nil"/>
              <w:right w:val="nil"/>
            </w:tcBorders>
          </w:tcPr>
          <w:p w:rsidR="006A0D2E" w:rsidRDefault="006A0D2E">
            <w:pPr>
              <w:pStyle w:val="ConsPlusNormal"/>
              <w:jc w:val="center"/>
            </w:pPr>
            <w:r>
              <w:t>175387,5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jc w:val="both"/>
            </w:pPr>
            <w:r>
              <w:t>государственные внебюджетные фонды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jc w:val="both"/>
            </w:pPr>
            <w:r>
              <w:t>бюджеты субъектов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jc w:val="both"/>
            </w:pPr>
            <w:r>
              <w:t>территориальные государственные внебюджетные фонды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местные бюджеты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иные внебюджетные источники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val="restart"/>
            <w:tcBorders>
              <w:top w:val="nil"/>
              <w:left w:val="nil"/>
              <w:bottom w:val="nil"/>
              <w:right w:val="nil"/>
            </w:tcBorders>
          </w:tcPr>
          <w:p w:rsidR="006A0D2E" w:rsidRDefault="006A0D2E">
            <w:pPr>
              <w:pStyle w:val="ConsPlusNormal"/>
            </w:pPr>
            <w:r>
              <w:t>Чукотский автономный округ</w:t>
            </w:r>
          </w:p>
        </w:tc>
        <w:tc>
          <w:tcPr>
            <w:tcW w:w="1828"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3742,8</w:t>
            </w:r>
          </w:p>
        </w:tc>
        <w:tc>
          <w:tcPr>
            <w:tcW w:w="1024" w:type="dxa"/>
            <w:tcBorders>
              <w:top w:val="nil"/>
              <w:left w:val="nil"/>
              <w:bottom w:val="nil"/>
              <w:right w:val="nil"/>
            </w:tcBorders>
          </w:tcPr>
          <w:p w:rsidR="006A0D2E" w:rsidRDefault="006A0D2E">
            <w:pPr>
              <w:pStyle w:val="ConsPlusNormal"/>
              <w:jc w:val="center"/>
            </w:pPr>
            <w:r>
              <w:t>1966,7</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федеральный бюджет</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3742,8</w:t>
            </w:r>
          </w:p>
        </w:tc>
        <w:tc>
          <w:tcPr>
            <w:tcW w:w="1024" w:type="dxa"/>
            <w:tcBorders>
              <w:top w:val="nil"/>
              <w:left w:val="nil"/>
              <w:bottom w:val="nil"/>
              <w:right w:val="nil"/>
            </w:tcBorders>
          </w:tcPr>
          <w:p w:rsidR="006A0D2E" w:rsidRDefault="006A0D2E">
            <w:pPr>
              <w:pStyle w:val="ConsPlusNormal"/>
              <w:jc w:val="center"/>
            </w:pPr>
            <w:r>
              <w:t>1966,7</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1265,8</w:t>
            </w:r>
          </w:p>
        </w:tc>
        <w:tc>
          <w:tcPr>
            <w:tcW w:w="1024" w:type="dxa"/>
            <w:tcBorders>
              <w:top w:val="nil"/>
              <w:left w:val="nil"/>
              <w:bottom w:val="nil"/>
              <w:right w:val="nil"/>
            </w:tcBorders>
          </w:tcPr>
          <w:p w:rsidR="006A0D2E" w:rsidRDefault="006A0D2E">
            <w:pPr>
              <w:pStyle w:val="ConsPlusNormal"/>
              <w:jc w:val="center"/>
            </w:pPr>
            <w:r>
              <w:t>376266,3</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местные бюджеты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иные внебюджетные источники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val="restart"/>
            <w:tcBorders>
              <w:top w:val="nil"/>
              <w:left w:val="nil"/>
              <w:bottom w:val="nil"/>
              <w:right w:val="nil"/>
            </w:tcBorders>
          </w:tcPr>
          <w:p w:rsidR="006A0D2E" w:rsidRDefault="006A0D2E">
            <w:pPr>
              <w:pStyle w:val="ConsPlusNormal"/>
            </w:pPr>
            <w:r>
              <w:t>Ямало-Ненецкий автономный округ</w:t>
            </w:r>
          </w:p>
        </w:tc>
        <w:tc>
          <w:tcPr>
            <w:tcW w:w="1828"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024" w:type="dxa"/>
            <w:tcBorders>
              <w:top w:val="nil"/>
              <w:left w:val="nil"/>
              <w:bottom w:val="nil"/>
              <w:right w:val="nil"/>
            </w:tcBorders>
          </w:tcPr>
          <w:p w:rsidR="006A0D2E" w:rsidRDefault="006A0D2E">
            <w:pPr>
              <w:pStyle w:val="ConsPlusNormal"/>
              <w:jc w:val="center"/>
            </w:pPr>
            <w:r>
              <w:t>20349,8</w:t>
            </w:r>
          </w:p>
        </w:tc>
        <w:tc>
          <w:tcPr>
            <w:tcW w:w="1024" w:type="dxa"/>
            <w:tcBorders>
              <w:top w:val="nil"/>
              <w:left w:val="nil"/>
              <w:bottom w:val="nil"/>
              <w:right w:val="nil"/>
            </w:tcBorders>
          </w:tcPr>
          <w:p w:rsidR="006A0D2E" w:rsidRDefault="006A0D2E">
            <w:pPr>
              <w:pStyle w:val="ConsPlusNormal"/>
              <w:jc w:val="center"/>
            </w:pPr>
            <w:r>
              <w:t>20349,8</w:t>
            </w:r>
          </w:p>
        </w:tc>
        <w:tc>
          <w:tcPr>
            <w:tcW w:w="904" w:type="dxa"/>
            <w:tcBorders>
              <w:top w:val="nil"/>
              <w:left w:val="nil"/>
              <w:bottom w:val="nil"/>
              <w:right w:val="nil"/>
            </w:tcBorders>
          </w:tcPr>
          <w:p w:rsidR="006A0D2E" w:rsidRDefault="006A0D2E">
            <w:pPr>
              <w:pStyle w:val="ConsPlusNormal"/>
              <w:jc w:val="center"/>
            </w:pPr>
            <w:r>
              <w:t>20593,2</w:t>
            </w:r>
          </w:p>
        </w:tc>
        <w:tc>
          <w:tcPr>
            <w:tcW w:w="904" w:type="dxa"/>
            <w:tcBorders>
              <w:top w:val="nil"/>
              <w:left w:val="nil"/>
              <w:bottom w:val="nil"/>
              <w:right w:val="nil"/>
            </w:tcBorders>
          </w:tcPr>
          <w:p w:rsidR="006A0D2E" w:rsidRDefault="006A0D2E">
            <w:pPr>
              <w:pStyle w:val="ConsPlusNormal"/>
              <w:jc w:val="center"/>
            </w:pPr>
            <w:r>
              <w:t>20593,2</w:t>
            </w:r>
          </w:p>
        </w:tc>
        <w:tc>
          <w:tcPr>
            <w:tcW w:w="1144" w:type="dxa"/>
            <w:tcBorders>
              <w:top w:val="nil"/>
              <w:left w:val="nil"/>
              <w:bottom w:val="nil"/>
              <w:right w:val="nil"/>
            </w:tcBorders>
          </w:tcPr>
          <w:p w:rsidR="006A0D2E" w:rsidRDefault="006A0D2E">
            <w:pPr>
              <w:pStyle w:val="ConsPlusNormal"/>
              <w:jc w:val="center"/>
            </w:pPr>
            <w:r>
              <w:t>20592,9</w:t>
            </w:r>
          </w:p>
        </w:tc>
        <w:tc>
          <w:tcPr>
            <w:tcW w:w="1144" w:type="dxa"/>
            <w:tcBorders>
              <w:top w:val="nil"/>
              <w:left w:val="nil"/>
              <w:bottom w:val="nil"/>
              <w:right w:val="nil"/>
            </w:tcBorders>
          </w:tcPr>
          <w:p w:rsidR="006A0D2E" w:rsidRDefault="006A0D2E">
            <w:pPr>
              <w:pStyle w:val="ConsPlusNormal"/>
              <w:jc w:val="center"/>
            </w:pPr>
            <w:r>
              <w:t>20592,9</w:t>
            </w:r>
          </w:p>
        </w:tc>
        <w:tc>
          <w:tcPr>
            <w:tcW w:w="1024" w:type="dxa"/>
            <w:tcBorders>
              <w:top w:val="nil"/>
              <w:left w:val="nil"/>
              <w:bottom w:val="nil"/>
              <w:right w:val="nil"/>
            </w:tcBorders>
          </w:tcPr>
          <w:p w:rsidR="006A0D2E" w:rsidRDefault="006A0D2E">
            <w:pPr>
              <w:pStyle w:val="ConsPlusNormal"/>
              <w:jc w:val="center"/>
            </w:pPr>
            <w:r>
              <w:t>4015</w:t>
            </w:r>
          </w:p>
        </w:tc>
        <w:tc>
          <w:tcPr>
            <w:tcW w:w="1024" w:type="dxa"/>
            <w:tcBorders>
              <w:top w:val="nil"/>
              <w:left w:val="nil"/>
              <w:bottom w:val="nil"/>
              <w:right w:val="nil"/>
            </w:tcBorders>
          </w:tcPr>
          <w:p w:rsidR="006A0D2E" w:rsidRDefault="006A0D2E">
            <w:pPr>
              <w:pStyle w:val="ConsPlusNormal"/>
              <w:jc w:val="center"/>
            </w:pPr>
            <w:r>
              <w:t>2640,1</w:t>
            </w:r>
          </w:p>
        </w:tc>
        <w:tc>
          <w:tcPr>
            <w:tcW w:w="1024" w:type="dxa"/>
            <w:tcBorders>
              <w:top w:val="nil"/>
              <w:left w:val="nil"/>
              <w:bottom w:val="nil"/>
              <w:right w:val="nil"/>
            </w:tcBorders>
          </w:tcPr>
          <w:p w:rsidR="006A0D2E" w:rsidRDefault="006A0D2E">
            <w:pPr>
              <w:pStyle w:val="ConsPlusNormal"/>
              <w:jc w:val="center"/>
            </w:pPr>
            <w:r>
              <w:t>2406,5</w:t>
            </w:r>
          </w:p>
        </w:tc>
        <w:tc>
          <w:tcPr>
            <w:tcW w:w="1024" w:type="dxa"/>
            <w:tcBorders>
              <w:top w:val="nil"/>
              <w:left w:val="nil"/>
              <w:bottom w:val="nil"/>
              <w:right w:val="nil"/>
            </w:tcBorders>
          </w:tcPr>
          <w:p w:rsidR="006A0D2E" w:rsidRDefault="006A0D2E">
            <w:pPr>
              <w:pStyle w:val="ConsPlusNormal"/>
              <w:jc w:val="center"/>
            </w:pPr>
            <w:r>
              <w:t>5969,5</w:t>
            </w:r>
          </w:p>
        </w:tc>
        <w:tc>
          <w:tcPr>
            <w:tcW w:w="1024" w:type="dxa"/>
            <w:tcBorders>
              <w:top w:val="nil"/>
              <w:left w:val="nil"/>
              <w:bottom w:val="nil"/>
              <w:right w:val="nil"/>
            </w:tcBorders>
          </w:tcPr>
          <w:p w:rsidR="006A0D2E" w:rsidRDefault="006A0D2E">
            <w:pPr>
              <w:pStyle w:val="ConsPlusNormal"/>
              <w:jc w:val="center"/>
            </w:pPr>
            <w:r>
              <w:t>422,1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 xml:space="preserve">федеральный </w:t>
            </w:r>
            <w:r>
              <w:lastRenderedPageBreak/>
              <w:t>бюджет</w:t>
            </w:r>
          </w:p>
        </w:tc>
        <w:tc>
          <w:tcPr>
            <w:tcW w:w="1024" w:type="dxa"/>
            <w:tcBorders>
              <w:top w:val="nil"/>
              <w:left w:val="nil"/>
              <w:bottom w:val="nil"/>
              <w:right w:val="nil"/>
            </w:tcBorders>
          </w:tcPr>
          <w:p w:rsidR="006A0D2E" w:rsidRDefault="006A0D2E">
            <w:pPr>
              <w:pStyle w:val="ConsPlusNormal"/>
              <w:jc w:val="center"/>
            </w:pPr>
            <w:r>
              <w:lastRenderedPageBreak/>
              <w:t>8839,8</w:t>
            </w:r>
          </w:p>
        </w:tc>
        <w:tc>
          <w:tcPr>
            <w:tcW w:w="1024" w:type="dxa"/>
            <w:tcBorders>
              <w:top w:val="nil"/>
              <w:left w:val="nil"/>
              <w:bottom w:val="nil"/>
              <w:right w:val="nil"/>
            </w:tcBorders>
          </w:tcPr>
          <w:p w:rsidR="006A0D2E" w:rsidRDefault="006A0D2E">
            <w:pPr>
              <w:pStyle w:val="ConsPlusNormal"/>
              <w:jc w:val="center"/>
            </w:pPr>
            <w:r>
              <w:t>8839,8</w:t>
            </w:r>
          </w:p>
        </w:tc>
        <w:tc>
          <w:tcPr>
            <w:tcW w:w="904" w:type="dxa"/>
            <w:tcBorders>
              <w:top w:val="nil"/>
              <w:left w:val="nil"/>
              <w:bottom w:val="nil"/>
              <w:right w:val="nil"/>
            </w:tcBorders>
          </w:tcPr>
          <w:p w:rsidR="006A0D2E" w:rsidRDefault="006A0D2E">
            <w:pPr>
              <w:pStyle w:val="ConsPlusNormal"/>
              <w:jc w:val="center"/>
            </w:pPr>
            <w:r>
              <w:t>8593,5</w:t>
            </w:r>
          </w:p>
        </w:tc>
        <w:tc>
          <w:tcPr>
            <w:tcW w:w="904" w:type="dxa"/>
            <w:tcBorders>
              <w:top w:val="nil"/>
              <w:left w:val="nil"/>
              <w:bottom w:val="nil"/>
              <w:right w:val="nil"/>
            </w:tcBorders>
          </w:tcPr>
          <w:p w:rsidR="006A0D2E" w:rsidRDefault="006A0D2E">
            <w:pPr>
              <w:pStyle w:val="ConsPlusNormal"/>
              <w:jc w:val="center"/>
            </w:pPr>
            <w:r>
              <w:t>8593,5</w:t>
            </w:r>
          </w:p>
        </w:tc>
        <w:tc>
          <w:tcPr>
            <w:tcW w:w="1144" w:type="dxa"/>
            <w:tcBorders>
              <w:top w:val="nil"/>
              <w:left w:val="nil"/>
              <w:bottom w:val="nil"/>
              <w:right w:val="nil"/>
            </w:tcBorders>
          </w:tcPr>
          <w:p w:rsidR="006A0D2E" w:rsidRDefault="006A0D2E">
            <w:pPr>
              <w:pStyle w:val="ConsPlusNormal"/>
              <w:jc w:val="center"/>
            </w:pPr>
            <w:r>
              <w:t>2883</w:t>
            </w:r>
          </w:p>
        </w:tc>
        <w:tc>
          <w:tcPr>
            <w:tcW w:w="1144" w:type="dxa"/>
            <w:tcBorders>
              <w:top w:val="nil"/>
              <w:left w:val="nil"/>
              <w:bottom w:val="nil"/>
              <w:right w:val="nil"/>
            </w:tcBorders>
          </w:tcPr>
          <w:p w:rsidR="006A0D2E" w:rsidRDefault="006A0D2E">
            <w:pPr>
              <w:pStyle w:val="ConsPlusNormal"/>
              <w:jc w:val="center"/>
            </w:pPr>
            <w:r>
              <w:t>2883</w:t>
            </w:r>
          </w:p>
        </w:tc>
        <w:tc>
          <w:tcPr>
            <w:tcW w:w="1024" w:type="dxa"/>
            <w:tcBorders>
              <w:top w:val="nil"/>
              <w:left w:val="nil"/>
              <w:bottom w:val="nil"/>
              <w:right w:val="nil"/>
            </w:tcBorders>
          </w:tcPr>
          <w:p w:rsidR="006A0D2E" w:rsidRDefault="006A0D2E">
            <w:pPr>
              <w:pStyle w:val="ConsPlusNormal"/>
              <w:jc w:val="center"/>
            </w:pPr>
            <w:r>
              <w:t>4015</w:t>
            </w:r>
          </w:p>
        </w:tc>
        <w:tc>
          <w:tcPr>
            <w:tcW w:w="1024" w:type="dxa"/>
            <w:tcBorders>
              <w:top w:val="nil"/>
              <w:left w:val="nil"/>
              <w:bottom w:val="nil"/>
              <w:right w:val="nil"/>
            </w:tcBorders>
          </w:tcPr>
          <w:p w:rsidR="006A0D2E" w:rsidRDefault="006A0D2E">
            <w:pPr>
              <w:pStyle w:val="ConsPlusNormal"/>
              <w:jc w:val="center"/>
            </w:pPr>
            <w:r>
              <w:t>2640,1</w:t>
            </w:r>
          </w:p>
        </w:tc>
        <w:tc>
          <w:tcPr>
            <w:tcW w:w="1024" w:type="dxa"/>
            <w:tcBorders>
              <w:top w:val="nil"/>
              <w:left w:val="nil"/>
              <w:bottom w:val="nil"/>
              <w:right w:val="nil"/>
            </w:tcBorders>
          </w:tcPr>
          <w:p w:rsidR="006A0D2E" w:rsidRDefault="006A0D2E">
            <w:pPr>
              <w:pStyle w:val="ConsPlusNormal"/>
              <w:jc w:val="center"/>
            </w:pPr>
            <w:r>
              <w:t>2406,5</w:t>
            </w:r>
          </w:p>
        </w:tc>
        <w:tc>
          <w:tcPr>
            <w:tcW w:w="1024" w:type="dxa"/>
            <w:tcBorders>
              <w:top w:val="nil"/>
              <w:left w:val="nil"/>
              <w:bottom w:val="nil"/>
              <w:right w:val="nil"/>
            </w:tcBorders>
          </w:tcPr>
          <w:p w:rsidR="006A0D2E" w:rsidRDefault="006A0D2E">
            <w:pPr>
              <w:pStyle w:val="ConsPlusNormal"/>
              <w:jc w:val="center"/>
            </w:pPr>
            <w:r>
              <w:t>5969,5</w:t>
            </w:r>
          </w:p>
        </w:tc>
        <w:tc>
          <w:tcPr>
            <w:tcW w:w="1024" w:type="dxa"/>
            <w:tcBorders>
              <w:top w:val="nil"/>
              <w:left w:val="nil"/>
              <w:bottom w:val="nil"/>
              <w:right w:val="nil"/>
            </w:tcBorders>
          </w:tcPr>
          <w:p w:rsidR="006A0D2E" w:rsidRDefault="006A0D2E">
            <w:pPr>
              <w:pStyle w:val="ConsPlusNormal"/>
              <w:jc w:val="center"/>
            </w:pPr>
            <w:r>
              <w:t>422,1</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024" w:type="dxa"/>
            <w:tcBorders>
              <w:top w:val="nil"/>
              <w:left w:val="nil"/>
              <w:bottom w:val="nil"/>
              <w:right w:val="nil"/>
            </w:tcBorders>
          </w:tcPr>
          <w:p w:rsidR="006A0D2E" w:rsidRDefault="006A0D2E">
            <w:pPr>
              <w:pStyle w:val="ConsPlusNormal"/>
              <w:jc w:val="center"/>
            </w:pPr>
            <w:r>
              <w:t>11510</w:t>
            </w:r>
          </w:p>
        </w:tc>
        <w:tc>
          <w:tcPr>
            <w:tcW w:w="1024" w:type="dxa"/>
            <w:tcBorders>
              <w:top w:val="nil"/>
              <w:left w:val="nil"/>
              <w:bottom w:val="nil"/>
              <w:right w:val="nil"/>
            </w:tcBorders>
          </w:tcPr>
          <w:p w:rsidR="006A0D2E" w:rsidRDefault="006A0D2E">
            <w:pPr>
              <w:pStyle w:val="ConsPlusNormal"/>
              <w:jc w:val="center"/>
            </w:pPr>
            <w:r>
              <w:t>11510</w:t>
            </w:r>
          </w:p>
        </w:tc>
        <w:tc>
          <w:tcPr>
            <w:tcW w:w="904" w:type="dxa"/>
            <w:tcBorders>
              <w:top w:val="nil"/>
              <w:left w:val="nil"/>
              <w:bottom w:val="nil"/>
              <w:right w:val="nil"/>
            </w:tcBorders>
          </w:tcPr>
          <w:p w:rsidR="006A0D2E" w:rsidRDefault="006A0D2E">
            <w:pPr>
              <w:pStyle w:val="ConsPlusNormal"/>
              <w:jc w:val="center"/>
            </w:pPr>
            <w:r>
              <w:t>11999,7</w:t>
            </w:r>
          </w:p>
        </w:tc>
        <w:tc>
          <w:tcPr>
            <w:tcW w:w="904" w:type="dxa"/>
            <w:tcBorders>
              <w:top w:val="nil"/>
              <w:left w:val="nil"/>
              <w:bottom w:val="nil"/>
              <w:right w:val="nil"/>
            </w:tcBorders>
          </w:tcPr>
          <w:p w:rsidR="006A0D2E" w:rsidRDefault="006A0D2E">
            <w:pPr>
              <w:pStyle w:val="ConsPlusNormal"/>
              <w:jc w:val="center"/>
            </w:pPr>
            <w:r>
              <w:t>11999,7</w:t>
            </w:r>
          </w:p>
        </w:tc>
        <w:tc>
          <w:tcPr>
            <w:tcW w:w="1144" w:type="dxa"/>
            <w:tcBorders>
              <w:top w:val="nil"/>
              <w:left w:val="nil"/>
              <w:bottom w:val="nil"/>
              <w:right w:val="nil"/>
            </w:tcBorders>
          </w:tcPr>
          <w:p w:rsidR="006A0D2E" w:rsidRDefault="006A0D2E">
            <w:pPr>
              <w:pStyle w:val="ConsPlusNormal"/>
              <w:jc w:val="center"/>
            </w:pPr>
            <w:r>
              <w:t>17709,9</w:t>
            </w:r>
          </w:p>
        </w:tc>
        <w:tc>
          <w:tcPr>
            <w:tcW w:w="1144" w:type="dxa"/>
            <w:tcBorders>
              <w:top w:val="nil"/>
              <w:left w:val="nil"/>
              <w:bottom w:val="nil"/>
              <w:right w:val="nil"/>
            </w:tcBorders>
          </w:tcPr>
          <w:p w:rsidR="006A0D2E" w:rsidRDefault="006A0D2E">
            <w:pPr>
              <w:pStyle w:val="ConsPlusNormal"/>
              <w:jc w:val="center"/>
            </w:pPr>
            <w:r>
              <w:t>17709,9</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местные бюджеты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nil"/>
              <w:right w:val="nil"/>
            </w:tcBorders>
          </w:tcPr>
          <w:p w:rsidR="006A0D2E" w:rsidRDefault="006A0D2E"/>
        </w:tc>
        <w:tc>
          <w:tcPr>
            <w:tcW w:w="1828" w:type="dxa"/>
            <w:tcBorders>
              <w:top w:val="nil"/>
              <w:left w:val="nil"/>
              <w:bottom w:val="nil"/>
              <w:right w:val="nil"/>
            </w:tcBorders>
          </w:tcPr>
          <w:p w:rsidR="006A0D2E" w:rsidRDefault="006A0D2E">
            <w:pPr>
              <w:pStyle w:val="ConsPlusNormal"/>
            </w:pPr>
            <w:r>
              <w:t>иные внебюджетные источники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val="restart"/>
            <w:tcBorders>
              <w:top w:val="nil"/>
              <w:left w:val="nil"/>
              <w:bottom w:val="single" w:sz="4" w:space="0" w:color="auto"/>
              <w:right w:val="nil"/>
            </w:tcBorders>
          </w:tcPr>
          <w:p w:rsidR="006A0D2E" w:rsidRDefault="006A0D2E">
            <w:pPr>
              <w:pStyle w:val="ConsPlusNormal"/>
            </w:pPr>
            <w:r>
              <w:t>Архангельская область (г. Архангельск)</w:t>
            </w:r>
          </w:p>
        </w:tc>
        <w:tc>
          <w:tcPr>
            <w:tcW w:w="1828"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024" w:type="dxa"/>
            <w:tcBorders>
              <w:top w:val="nil"/>
              <w:left w:val="nil"/>
              <w:bottom w:val="nil"/>
              <w:right w:val="nil"/>
            </w:tcBorders>
          </w:tcPr>
          <w:p w:rsidR="006A0D2E" w:rsidRDefault="006A0D2E">
            <w:pPr>
              <w:pStyle w:val="ConsPlusNormal"/>
              <w:jc w:val="center"/>
            </w:pPr>
            <w:r>
              <w:t>44212,7</w:t>
            </w:r>
          </w:p>
        </w:tc>
        <w:tc>
          <w:tcPr>
            <w:tcW w:w="1024" w:type="dxa"/>
            <w:tcBorders>
              <w:top w:val="nil"/>
              <w:left w:val="nil"/>
              <w:bottom w:val="nil"/>
              <w:right w:val="nil"/>
            </w:tcBorders>
          </w:tcPr>
          <w:p w:rsidR="006A0D2E" w:rsidRDefault="006A0D2E">
            <w:pPr>
              <w:pStyle w:val="ConsPlusNormal"/>
              <w:jc w:val="center"/>
            </w:pPr>
            <w:r>
              <w:t>44212,7</w:t>
            </w:r>
          </w:p>
        </w:tc>
        <w:tc>
          <w:tcPr>
            <w:tcW w:w="904" w:type="dxa"/>
            <w:tcBorders>
              <w:top w:val="nil"/>
              <w:left w:val="nil"/>
              <w:bottom w:val="nil"/>
              <w:right w:val="nil"/>
            </w:tcBorders>
          </w:tcPr>
          <w:p w:rsidR="006A0D2E" w:rsidRDefault="006A0D2E">
            <w:pPr>
              <w:pStyle w:val="ConsPlusNormal"/>
              <w:jc w:val="center"/>
            </w:pPr>
            <w:r>
              <w:t>19136,4</w:t>
            </w:r>
          </w:p>
        </w:tc>
        <w:tc>
          <w:tcPr>
            <w:tcW w:w="904" w:type="dxa"/>
            <w:tcBorders>
              <w:top w:val="nil"/>
              <w:left w:val="nil"/>
              <w:bottom w:val="nil"/>
              <w:right w:val="nil"/>
            </w:tcBorders>
          </w:tcPr>
          <w:p w:rsidR="006A0D2E" w:rsidRDefault="006A0D2E">
            <w:pPr>
              <w:pStyle w:val="ConsPlusNormal"/>
              <w:jc w:val="center"/>
            </w:pPr>
            <w:r>
              <w:t>19136,4</w:t>
            </w:r>
          </w:p>
        </w:tc>
        <w:tc>
          <w:tcPr>
            <w:tcW w:w="1144" w:type="dxa"/>
            <w:tcBorders>
              <w:top w:val="nil"/>
              <w:left w:val="nil"/>
              <w:bottom w:val="nil"/>
              <w:right w:val="nil"/>
            </w:tcBorders>
          </w:tcPr>
          <w:p w:rsidR="006A0D2E" w:rsidRDefault="006A0D2E">
            <w:pPr>
              <w:pStyle w:val="ConsPlusNormal"/>
              <w:jc w:val="center"/>
            </w:pPr>
            <w:r>
              <w:t>138049,4</w:t>
            </w:r>
          </w:p>
        </w:tc>
        <w:tc>
          <w:tcPr>
            <w:tcW w:w="1144" w:type="dxa"/>
            <w:tcBorders>
              <w:top w:val="nil"/>
              <w:left w:val="nil"/>
              <w:bottom w:val="nil"/>
              <w:right w:val="nil"/>
            </w:tcBorders>
          </w:tcPr>
          <w:p w:rsidR="006A0D2E" w:rsidRDefault="006A0D2E">
            <w:pPr>
              <w:pStyle w:val="ConsPlusNormal"/>
              <w:jc w:val="center"/>
            </w:pPr>
            <w:r>
              <w:t>65366,7</w:t>
            </w:r>
          </w:p>
        </w:tc>
        <w:tc>
          <w:tcPr>
            <w:tcW w:w="1024" w:type="dxa"/>
            <w:tcBorders>
              <w:top w:val="nil"/>
              <w:left w:val="nil"/>
              <w:bottom w:val="nil"/>
              <w:right w:val="nil"/>
            </w:tcBorders>
          </w:tcPr>
          <w:p w:rsidR="006A0D2E" w:rsidRDefault="006A0D2E">
            <w:pPr>
              <w:pStyle w:val="ConsPlusNormal"/>
              <w:jc w:val="center"/>
            </w:pPr>
            <w:r>
              <w:t>163733,9</w:t>
            </w:r>
          </w:p>
        </w:tc>
        <w:tc>
          <w:tcPr>
            <w:tcW w:w="1024" w:type="dxa"/>
            <w:tcBorders>
              <w:top w:val="nil"/>
              <w:left w:val="nil"/>
              <w:bottom w:val="nil"/>
              <w:right w:val="nil"/>
            </w:tcBorders>
          </w:tcPr>
          <w:p w:rsidR="006A0D2E" w:rsidRDefault="006A0D2E">
            <w:pPr>
              <w:pStyle w:val="ConsPlusNormal"/>
              <w:jc w:val="center"/>
            </w:pPr>
            <w:r>
              <w:t>253796,8</w:t>
            </w:r>
          </w:p>
        </w:tc>
        <w:tc>
          <w:tcPr>
            <w:tcW w:w="1024" w:type="dxa"/>
            <w:tcBorders>
              <w:top w:val="nil"/>
              <w:left w:val="nil"/>
              <w:bottom w:val="nil"/>
              <w:right w:val="nil"/>
            </w:tcBorders>
          </w:tcPr>
          <w:p w:rsidR="006A0D2E" w:rsidRDefault="006A0D2E">
            <w:pPr>
              <w:pStyle w:val="ConsPlusNormal"/>
              <w:jc w:val="center"/>
            </w:pPr>
            <w:r>
              <w:t>288430</w:t>
            </w:r>
          </w:p>
        </w:tc>
        <w:tc>
          <w:tcPr>
            <w:tcW w:w="1024" w:type="dxa"/>
            <w:tcBorders>
              <w:top w:val="nil"/>
              <w:left w:val="nil"/>
              <w:bottom w:val="nil"/>
              <w:right w:val="nil"/>
            </w:tcBorders>
          </w:tcPr>
          <w:p w:rsidR="006A0D2E" w:rsidRDefault="006A0D2E">
            <w:pPr>
              <w:pStyle w:val="ConsPlusNormal"/>
              <w:jc w:val="center"/>
            </w:pPr>
            <w:r>
              <w:t>117300</w:t>
            </w:r>
          </w:p>
        </w:tc>
        <w:tc>
          <w:tcPr>
            <w:tcW w:w="1024" w:type="dxa"/>
            <w:tcBorders>
              <w:top w:val="nil"/>
              <w:left w:val="nil"/>
              <w:bottom w:val="nil"/>
              <w:right w:val="nil"/>
            </w:tcBorders>
          </w:tcPr>
          <w:p w:rsidR="006A0D2E" w:rsidRDefault="006A0D2E">
            <w:pPr>
              <w:pStyle w:val="ConsPlusNormal"/>
              <w:jc w:val="center"/>
            </w:pPr>
            <w:r>
              <w:t>17019,7</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1940" w:type="dxa"/>
            <w:vMerge/>
            <w:tcBorders>
              <w:top w:val="nil"/>
              <w:left w:val="nil"/>
              <w:bottom w:val="single" w:sz="4" w:space="0" w:color="auto"/>
              <w:right w:val="nil"/>
            </w:tcBorders>
          </w:tcPr>
          <w:p w:rsidR="006A0D2E" w:rsidRDefault="006A0D2E"/>
        </w:tc>
        <w:tc>
          <w:tcPr>
            <w:tcW w:w="1828" w:type="dxa"/>
            <w:tcBorders>
              <w:top w:val="nil"/>
              <w:left w:val="nil"/>
              <w:bottom w:val="nil"/>
              <w:right w:val="nil"/>
            </w:tcBorders>
          </w:tcPr>
          <w:p w:rsidR="006A0D2E" w:rsidRDefault="006A0D2E">
            <w:pPr>
              <w:pStyle w:val="ConsPlusNormal"/>
            </w:pPr>
            <w:r>
              <w:t>федеральный бюджет</w:t>
            </w:r>
          </w:p>
        </w:tc>
        <w:tc>
          <w:tcPr>
            <w:tcW w:w="1024" w:type="dxa"/>
            <w:tcBorders>
              <w:top w:val="nil"/>
              <w:left w:val="nil"/>
              <w:bottom w:val="nil"/>
              <w:right w:val="nil"/>
            </w:tcBorders>
          </w:tcPr>
          <w:p w:rsidR="006A0D2E" w:rsidRDefault="006A0D2E">
            <w:pPr>
              <w:pStyle w:val="ConsPlusNormal"/>
              <w:jc w:val="center"/>
            </w:pPr>
            <w:r>
              <w:t>26643,7</w:t>
            </w:r>
          </w:p>
        </w:tc>
        <w:tc>
          <w:tcPr>
            <w:tcW w:w="1024" w:type="dxa"/>
            <w:tcBorders>
              <w:top w:val="nil"/>
              <w:left w:val="nil"/>
              <w:bottom w:val="nil"/>
              <w:right w:val="nil"/>
            </w:tcBorders>
          </w:tcPr>
          <w:p w:rsidR="006A0D2E" w:rsidRDefault="006A0D2E">
            <w:pPr>
              <w:pStyle w:val="ConsPlusNormal"/>
              <w:jc w:val="center"/>
            </w:pPr>
            <w:r>
              <w:t>26643,7</w:t>
            </w:r>
          </w:p>
        </w:tc>
        <w:tc>
          <w:tcPr>
            <w:tcW w:w="904" w:type="dxa"/>
            <w:tcBorders>
              <w:top w:val="nil"/>
              <w:left w:val="nil"/>
              <w:bottom w:val="nil"/>
              <w:right w:val="nil"/>
            </w:tcBorders>
          </w:tcPr>
          <w:p w:rsidR="006A0D2E" w:rsidRDefault="006A0D2E">
            <w:pPr>
              <w:pStyle w:val="ConsPlusNormal"/>
              <w:jc w:val="center"/>
            </w:pPr>
            <w:r>
              <w:t>13386,4</w:t>
            </w:r>
          </w:p>
        </w:tc>
        <w:tc>
          <w:tcPr>
            <w:tcW w:w="904" w:type="dxa"/>
            <w:tcBorders>
              <w:top w:val="nil"/>
              <w:left w:val="nil"/>
              <w:bottom w:val="nil"/>
              <w:right w:val="nil"/>
            </w:tcBorders>
          </w:tcPr>
          <w:p w:rsidR="006A0D2E" w:rsidRDefault="006A0D2E">
            <w:pPr>
              <w:pStyle w:val="ConsPlusNormal"/>
              <w:jc w:val="center"/>
            </w:pPr>
            <w:r>
              <w:t>13386,4</w:t>
            </w:r>
          </w:p>
        </w:tc>
        <w:tc>
          <w:tcPr>
            <w:tcW w:w="1144" w:type="dxa"/>
            <w:tcBorders>
              <w:top w:val="nil"/>
              <w:left w:val="nil"/>
              <w:bottom w:val="nil"/>
              <w:right w:val="nil"/>
            </w:tcBorders>
          </w:tcPr>
          <w:p w:rsidR="006A0D2E" w:rsidRDefault="006A0D2E">
            <w:pPr>
              <w:pStyle w:val="ConsPlusNormal"/>
              <w:jc w:val="center"/>
            </w:pPr>
            <w:r>
              <w:t>57625,9</w:t>
            </w:r>
          </w:p>
        </w:tc>
        <w:tc>
          <w:tcPr>
            <w:tcW w:w="1144" w:type="dxa"/>
            <w:tcBorders>
              <w:top w:val="nil"/>
              <w:left w:val="nil"/>
              <w:bottom w:val="nil"/>
              <w:right w:val="nil"/>
            </w:tcBorders>
          </w:tcPr>
          <w:p w:rsidR="006A0D2E" w:rsidRDefault="006A0D2E">
            <w:pPr>
              <w:pStyle w:val="ConsPlusNormal"/>
              <w:jc w:val="center"/>
            </w:pPr>
            <w:r>
              <w:t>57625,9</w:t>
            </w:r>
          </w:p>
        </w:tc>
        <w:tc>
          <w:tcPr>
            <w:tcW w:w="1024" w:type="dxa"/>
            <w:tcBorders>
              <w:top w:val="nil"/>
              <w:left w:val="nil"/>
              <w:bottom w:val="nil"/>
              <w:right w:val="nil"/>
            </w:tcBorders>
          </w:tcPr>
          <w:p w:rsidR="006A0D2E" w:rsidRDefault="006A0D2E">
            <w:pPr>
              <w:pStyle w:val="ConsPlusNormal"/>
              <w:jc w:val="center"/>
            </w:pPr>
            <w:r>
              <w:t>163733,9</w:t>
            </w:r>
          </w:p>
        </w:tc>
        <w:tc>
          <w:tcPr>
            <w:tcW w:w="1024" w:type="dxa"/>
            <w:tcBorders>
              <w:top w:val="nil"/>
              <w:left w:val="nil"/>
              <w:bottom w:val="nil"/>
              <w:right w:val="nil"/>
            </w:tcBorders>
          </w:tcPr>
          <w:p w:rsidR="006A0D2E" w:rsidRDefault="006A0D2E">
            <w:pPr>
              <w:pStyle w:val="ConsPlusNormal"/>
              <w:jc w:val="center"/>
            </w:pPr>
            <w:r>
              <w:t>253796,8</w:t>
            </w:r>
          </w:p>
        </w:tc>
        <w:tc>
          <w:tcPr>
            <w:tcW w:w="1024" w:type="dxa"/>
            <w:tcBorders>
              <w:top w:val="nil"/>
              <w:left w:val="nil"/>
              <w:bottom w:val="nil"/>
              <w:right w:val="nil"/>
            </w:tcBorders>
          </w:tcPr>
          <w:p w:rsidR="006A0D2E" w:rsidRDefault="006A0D2E">
            <w:pPr>
              <w:pStyle w:val="ConsPlusNormal"/>
              <w:jc w:val="center"/>
            </w:pPr>
            <w:r>
              <w:t>288430</w:t>
            </w:r>
          </w:p>
        </w:tc>
        <w:tc>
          <w:tcPr>
            <w:tcW w:w="1024" w:type="dxa"/>
            <w:tcBorders>
              <w:top w:val="nil"/>
              <w:left w:val="nil"/>
              <w:bottom w:val="nil"/>
              <w:right w:val="nil"/>
            </w:tcBorders>
          </w:tcPr>
          <w:p w:rsidR="006A0D2E" w:rsidRDefault="006A0D2E">
            <w:pPr>
              <w:pStyle w:val="ConsPlusNormal"/>
              <w:jc w:val="center"/>
            </w:pPr>
            <w:r>
              <w:t>117300</w:t>
            </w:r>
          </w:p>
        </w:tc>
        <w:tc>
          <w:tcPr>
            <w:tcW w:w="1024" w:type="dxa"/>
            <w:tcBorders>
              <w:top w:val="nil"/>
              <w:left w:val="nil"/>
              <w:bottom w:val="nil"/>
              <w:right w:val="nil"/>
            </w:tcBorders>
          </w:tcPr>
          <w:p w:rsidR="006A0D2E" w:rsidRDefault="006A0D2E">
            <w:pPr>
              <w:pStyle w:val="ConsPlusNormal"/>
              <w:jc w:val="center"/>
            </w:pPr>
            <w:r>
              <w:t>17019,7</w:t>
            </w:r>
          </w:p>
        </w:tc>
        <w:tc>
          <w:tcPr>
            <w:tcW w:w="1024" w:type="dxa"/>
            <w:tcBorders>
              <w:top w:val="nil"/>
              <w:left w:val="nil"/>
              <w:bottom w:val="nil"/>
              <w:right w:val="nil"/>
            </w:tcBorders>
          </w:tcPr>
          <w:p w:rsidR="006A0D2E" w:rsidRDefault="006A0D2E">
            <w:pPr>
              <w:pStyle w:val="ConsPlusNormal"/>
              <w:jc w:val="center"/>
            </w:pPr>
            <w:r>
              <w:t>249642,1</w:t>
            </w:r>
          </w:p>
        </w:tc>
      </w:tr>
      <w:tr w:rsidR="006A0D2E">
        <w:tblPrEx>
          <w:tblBorders>
            <w:insideH w:val="none" w:sz="0" w:space="0" w:color="auto"/>
            <w:insideV w:val="none" w:sz="0" w:space="0" w:color="auto"/>
          </w:tblBorders>
        </w:tblPrEx>
        <w:tc>
          <w:tcPr>
            <w:tcW w:w="1940" w:type="dxa"/>
            <w:vMerge/>
            <w:tcBorders>
              <w:top w:val="nil"/>
              <w:left w:val="nil"/>
              <w:bottom w:val="single" w:sz="4" w:space="0" w:color="auto"/>
              <w:right w:val="nil"/>
            </w:tcBorders>
          </w:tcPr>
          <w:p w:rsidR="006A0D2E" w:rsidRDefault="006A0D2E"/>
        </w:tc>
        <w:tc>
          <w:tcPr>
            <w:tcW w:w="1828"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single" w:sz="4" w:space="0" w:color="auto"/>
              <w:right w:val="nil"/>
            </w:tcBorders>
          </w:tcPr>
          <w:p w:rsidR="006A0D2E" w:rsidRDefault="006A0D2E"/>
        </w:tc>
        <w:tc>
          <w:tcPr>
            <w:tcW w:w="1828"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024" w:type="dxa"/>
            <w:tcBorders>
              <w:top w:val="nil"/>
              <w:left w:val="nil"/>
              <w:bottom w:val="nil"/>
              <w:right w:val="nil"/>
            </w:tcBorders>
          </w:tcPr>
          <w:p w:rsidR="006A0D2E" w:rsidRDefault="006A0D2E">
            <w:pPr>
              <w:pStyle w:val="ConsPlusNormal"/>
              <w:jc w:val="center"/>
            </w:pPr>
            <w:r>
              <w:t>17568,4</w:t>
            </w:r>
          </w:p>
        </w:tc>
        <w:tc>
          <w:tcPr>
            <w:tcW w:w="1024" w:type="dxa"/>
            <w:tcBorders>
              <w:top w:val="nil"/>
              <w:left w:val="nil"/>
              <w:bottom w:val="nil"/>
              <w:right w:val="nil"/>
            </w:tcBorders>
          </w:tcPr>
          <w:p w:rsidR="006A0D2E" w:rsidRDefault="006A0D2E">
            <w:pPr>
              <w:pStyle w:val="ConsPlusNormal"/>
              <w:jc w:val="center"/>
            </w:pPr>
            <w:r>
              <w:t>17568,4</w:t>
            </w:r>
          </w:p>
        </w:tc>
        <w:tc>
          <w:tcPr>
            <w:tcW w:w="904" w:type="dxa"/>
            <w:tcBorders>
              <w:top w:val="nil"/>
              <w:left w:val="nil"/>
              <w:bottom w:val="nil"/>
              <w:right w:val="nil"/>
            </w:tcBorders>
          </w:tcPr>
          <w:p w:rsidR="006A0D2E" w:rsidRDefault="006A0D2E">
            <w:pPr>
              <w:pStyle w:val="ConsPlusNormal"/>
              <w:jc w:val="center"/>
            </w:pPr>
            <w:r>
              <w:t>5750</w:t>
            </w:r>
          </w:p>
        </w:tc>
        <w:tc>
          <w:tcPr>
            <w:tcW w:w="904" w:type="dxa"/>
            <w:tcBorders>
              <w:top w:val="nil"/>
              <w:left w:val="nil"/>
              <w:bottom w:val="nil"/>
              <w:right w:val="nil"/>
            </w:tcBorders>
          </w:tcPr>
          <w:p w:rsidR="006A0D2E" w:rsidRDefault="006A0D2E">
            <w:pPr>
              <w:pStyle w:val="ConsPlusNormal"/>
              <w:jc w:val="center"/>
            </w:pPr>
            <w:r>
              <w:t>5750</w:t>
            </w:r>
          </w:p>
        </w:tc>
        <w:tc>
          <w:tcPr>
            <w:tcW w:w="1144" w:type="dxa"/>
            <w:tcBorders>
              <w:top w:val="nil"/>
              <w:left w:val="nil"/>
              <w:bottom w:val="nil"/>
              <w:right w:val="nil"/>
            </w:tcBorders>
          </w:tcPr>
          <w:p w:rsidR="006A0D2E" w:rsidRDefault="006A0D2E">
            <w:pPr>
              <w:pStyle w:val="ConsPlusNormal"/>
              <w:jc w:val="center"/>
            </w:pPr>
            <w:r>
              <w:t>80423,5</w:t>
            </w:r>
          </w:p>
        </w:tc>
        <w:tc>
          <w:tcPr>
            <w:tcW w:w="1144" w:type="dxa"/>
            <w:tcBorders>
              <w:top w:val="nil"/>
              <w:left w:val="nil"/>
              <w:bottom w:val="nil"/>
              <w:right w:val="nil"/>
            </w:tcBorders>
          </w:tcPr>
          <w:p w:rsidR="006A0D2E" w:rsidRDefault="006A0D2E">
            <w:pPr>
              <w:pStyle w:val="ConsPlusNormal"/>
              <w:jc w:val="center"/>
            </w:pPr>
            <w:r>
              <w:t>7740,8</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single" w:sz="4" w:space="0" w:color="auto"/>
              <w:right w:val="nil"/>
            </w:tcBorders>
          </w:tcPr>
          <w:p w:rsidR="006A0D2E" w:rsidRDefault="006A0D2E"/>
        </w:tc>
        <w:tc>
          <w:tcPr>
            <w:tcW w:w="1828"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single" w:sz="4" w:space="0" w:color="auto"/>
              <w:right w:val="nil"/>
            </w:tcBorders>
          </w:tcPr>
          <w:p w:rsidR="006A0D2E" w:rsidRDefault="006A0D2E"/>
        </w:tc>
        <w:tc>
          <w:tcPr>
            <w:tcW w:w="1828" w:type="dxa"/>
            <w:tcBorders>
              <w:top w:val="nil"/>
              <w:left w:val="nil"/>
              <w:bottom w:val="nil"/>
              <w:right w:val="nil"/>
            </w:tcBorders>
          </w:tcPr>
          <w:p w:rsidR="006A0D2E" w:rsidRDefault="006A0D2E">
            <w:pPr>
              <w:pStyle w:val="ConsPlusNormal"/>
            </w:pPr>
            <w:r>
              <w:t>местные бюджеты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single" w:sz="4" w:space="0" w:color="auto"/>
              <w:right w:val="nil"/>
            </w:tcBorders>
          </w:tcPr>
          <w:p w:rsidR="006A0D2E" w:rsidRDefault="006A0D2E"/>
        </w:tc>
        <w:tc>
          <w:tcPr>
            <w:tcW w:w="1828"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40" w:type="dxa"/>
            <w:vMerge/>
            <w:tcBorders>
              <w:top w:val="nil"/>
              <w:left w:val="nil"/>
              <w:bottom w:val="single" w:sz="4" w:space="0" w:color="auto"/>
              <w:right w:val="nil"/>
            </w:tcBorders>
          </w:tcPr>
          <w:p w:rsidR="006A0D2E" w:rsidRDefault="006A0D2E"/>
        </w:tc>
        <w:tc>
          <w:tcPr>
            <w:tcW w:w="1828" w:type="dxa"/>
            <w:tcBorders>
              <w:top w:val="nil"/>
              <w:left w:val="nil"/>
              <w:bottom w:val="single" w:sz="4" w:space="0" w:color="auto"/>
              <w:right w:val="nil"/>
            </w:tcBorders>
          </w:tcPr>
          <w:p w:rsidR="006A0D2E" w:rsidRDefault="006A0D2E">
            <w:pPr>
              <w:pStyle w:val="ConsPlusNormal"/>
            </w:pPr>
            <w:r>
              <w:t>иные внебюджетные источники</w:t>
            </w:r>
          </w:p>
        </w:tc>
        <w:tc>
          <w:tcPr>
            <w:tcW w:w="1024" w:type="dxa"/>
            <w:tcBorders>
              <w:top w:val="nil"/>
              <w:left w:val="nil"/>
              <w:bottom w:val="single" w:sz="4" w:space="0" w:color="auto"/>
              <w:right w:val="nil"/>
            </w:tcBorders>
          </w:tcPr>
          <w:p w:rsidR="006A0D2E" w:rsidRDefault="006A0D2E">
            <w:pPr>
              <w:pStyle w:val="ConsPlusNormal"/>
              <w:jc w:val="center"/>
            </w:pPr>
            <w:r>
              <w:t>0,6</w:t>
            </w:r>
          </w:p>
        </w:tc>
        <w:tc>
          <w:tcPr>
            <w:tcW w:w="1024" w:type="dxa"/>
            <w:tcBorders>
              <w:top w:val="nil"/>
              <w:left w:val="nil"/>
              <w:bottom w:val="single" w:sz="4" w:space="0" w:color="auto"/>
              <w:right w:val="nil"/>
            </w:tcBorders>
          </w:tcPr>
          <w:p w:rsidR="006A0D2E" w:rsidRDefault="006A0D2E">
            <w:pPr>
              <w:pStyle w:val="ConsPlusNormal"/>
              <w:jc w:val="center"/>
            </w:pPr>
            <w:r>
              <w:t>0,6</w:t>
            </w:r>
          </w:p>
        </w:tc>
        <w:tc>
          <w:tcPr>
            <w:tcW w:w="904" w:type="dxa"/>
            <w:tcBorders>
              <w:top w:val="nil"/>
              <w:left w:val="nil"/>
              <w:bottom w:val="single" w:sz="4" w:space="0" w:color="auto"/>
              <w:right w:val="nil"/>
            </w:tcBorders>
          </w:tcPr>
          <w:p w:rsidR="006A0D2E" w:rsidRDefault="006A0D2E">
            <w:pPr>
              <w:pStyle w:val="ConsPlusNormal"/>
              <w:jc w:val="center"/>
            </w:pPr>
            <w:r>
              <w:t>-</w:t>
            </w:r>
          </w:p>
        </w:tc>
        <w:tc>
          <w:tcPr>
            <w:tcW w:w="90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25</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32" w:name="P29377"/>
      <w:bookmarkEnd w:id="32"/>
      <w:r>
        <w:t>СВЕДЕНИЯ</w:t>
      </w:r>
    </w:p>
    <w:p w:rsidR="006A0D2E" w:rsidRDefault="006A0D2E">
      <w:pPr>
        <w:pStyle w:val="ConsPlusTitle"/>
        <w:jc w:val="center"/>
      </w:pPr>
      <w:r>
        <w:t>О ЦЕЛЯХ, ЗАДАЧАХ И ЦЕЛЕВЫХ ПОКАЗАТЕЛЯХ (ИНДИКАТОРАХ)</w:t>
      </w:r>
    </w:p>
    <w:p w:rsidR="006A0D2E" w:rsidRDefault="006A0D2E">
      <w:pPr>
        <w:pStyle w:val="ConsPlusTitle"/>
        <w:jc w:val="center"/>
      </w:pPr>
      <w:r>
        <w:t>ГОСУДАРСТВЕННОЙ ПРОГРАММЫ РОССИЙСКОЙ ФЕДЕРАЦИИ "РАЗВИТИЕ</w:t>
      </w:r>
    </w:p>
    <w:p w:rsidR="006A0D2E" w:rsidRDefault="006A0D2E">
      <w:pPr>
        <w:pStyle w:val="ConsPlusTitle"/>
        <w:jc w:val="center"/>
      </w:pPr>
      <w:r>
        <w:t>ФИЗИЧЕСКОЙ КУЛЬТУРЫ И СПОРТА" НА ТЕРРИТОРИЯХ РЕСПУБЛИКИ</w:t>
      </w:r>
    </w:p>
    <w:p w:rsidR="006A0D2E" w:rsidRDefault="006A0D2E">
      <w:pPr>
        <w:pStyle w:val="ConsPlusTitle"/>
        <w:jc w:val="center"/>
      </w:pPr>
      <w:r>
        <w:t>КРЫМ И Г. СЕВАСТОПОЛЯ</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300"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03"/>
        <w:gridCol w:w="1002"/>
        <w:gridCol w:w="1002"/>
        <w:gridCol w:w="1003"/>
        <w:gridCol w:w="1002"/>
        <w:gridCol w:w="1002"/>
        <w:gridCol w:w="1002"/>
        <w:gridCol w:w="1003"/>
        <w:gridCol w:w="1002"/>
        <w:gridCol w:w="1146"/>
        <w:gridCol w:w="1146"/>
        <w:gridCol w:w="1146"/>
      </w:tblGrid>
      <w:tr w:rsidR="006A0D2E">
        <w:tc>
          <w:tcPr>
            <w:tcW w:w="2835" w:type="dxa"/>
            <w:vMerge w:val="restart"/>
            <w:tcBorders>
              <w:top w:val="single" w:sz="4" w:space="0" w:color="auto"/>
              <w:left w:val="nil"/>
              <w:bottom w:val="single" w:sz="4" w:space="0" w:color="auto"/>
            </w:tcBorders>
          </w:tcPr>
          <w:p w:rsidR="006A0D2E" w:rsidRDefault="006A0D2E">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2459" w:type="dxa"/>
            <w:gridSpan w:val="12"/>
            <w:tcBorders>
              <w:top w:val="single" w:sz="4" w:space="0" w:color="auto"/>
              <w:bottom w:val="single" w:sz="4" w:space="0" w:color="auto"/>
              <w:right w:val="nil"/>
            </w:tcBorders>
          </w:tcPr>
          <w:p w:rsidR="006A0D2E" w:rsidRDefault="006A0D2E">
            <w:pPr>
              <w:pStyle w:val="ConsPlusNormal"/>
              <w:jc w:val="center"/>
            </w:pPr>
            <w:r>
              <w:t>Значения показателей (индикаторов)</w:t>
            </w:r>
          </w:p>
        </w:tc>
      </w:tr>
      <w:tr w:rsidR="006A0D2E">
        <w:tblPrEx>
          <w:tblBorders>
            <w:left w:val="single" w:sz="4" w:space="0" w:color="auto"/>
          </w:tblBorders>
        </w:tblPrEx>
        <w:tc>
          <w:tcPr>
            <w:tcW w:w="2835" w:type="dxa"/>
            <w:vMerge/>
            <w:tcBorders>
              <w:top w:val="single" w:sz="4" w:space="0" w:color="auto"/>
              <w:left w:val="nil"/>
              <w:bottom w:val="single" w:sz="4" w:space="0" w:color="auto"/>
            </w:tcBorders>
          </w:tcPr>
          <w:p w:rsidR="006A0D2E" w:rsidRDefault="006A0D2E"/>
        </w:tc>
        <w:tc>
          <w:tcPr>
            <w:tcW w:w="2005" w:type="dxa"/>
            <w:gridSpan w:val="2"/>
            <w:tcBorders>
              <w:top w:val="single" w:sz="4" w:space="0" w:color="auto"/>
              <w:bottom w:val="single" w:sz="4" w:space="0" w:color="auto"/>
            </w:tcBorders>
          </w:tcPr>
          <w:p w:rsidR="006A0D2E" w:rsidRDefault="006A0D2E">
            <w:pPr>
              <w:pStyle w:val="ConsPlusNormal"/>
              <w:jc w:val="center"/>
            </w:pPr>
            <w:r>
              <w:t>2016 год</w:t>
            </w:r>
          </w:p>
        </w:tc>
        <w:tc>
          <w:tcPr>
            <w:tcW w:w="2005" w:type="dxa"/>
            <w:gridSpan w:val="2"/>
            <w:tcBorders>
              <w:top w:val="single" w:sz="4" w:space="0" w:color="auto"/>
              <w:bottom w:val="single" w:sz="4" w:space="0" w:color="auto"/>
            </w:tcBorders>
          </w:tcPr>
          <w:p w:rsidR="006A0D2E" w:rsidRDefault="006A0D2E">
            <w:pPr>
              <w:pStyle w:val="ConsPlusNormal"/>
              <w:jc w:val="center"/>
            </w:pPr>
            <w:r>
              <w:t>2017 год</w:t>
            </w:r>
          </w:p>
        </w:tc>
        <w:tc>
          <w:tcPr>
            <w:tcW w:w="2004" w:type="dxa"/>
            <w:gridSpan w:val="2"/>
            <w:tcBorders>
              <w:top w:val="single" w:sz="4" w:space="0" w:color="auto"/>
              <w:bottom w:val="single" w:sz="4" w:space="0" w:color="auto"/>
            </w:tcBorders>
          </w:tcPr>
          <w:p w:rsidR="006A0D2E" w:rsidRDefault="006A0D2E">
            <w:pPr>
              <w:pStyle w:val="ConsPlusNormal"/>
              <w:jc w:val="center"/>
            </w:pPr>
            <w:r>
              <w:t>2018 год</w:t>
            </w:r>
          </w:p>
        </w:tc>
        <w:tc>
          <w:tcPr>
            <w:tcW w:w="1002"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003"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002"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146"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146"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146"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tblBorders>
        </w:tblPrEx>
        <w:tc>
          <w:tcPr>
            <w:tcW w:w="2835" w:type="dxa"/>
            <w:vMerge/>
            <w:tcBorders>
              <w:top w:val="single" w:sz="4" w:space="0" w:color="auto"/>
              <w:left w:val="nil"/>
              <w:bottom w:val="single" w:sz="4" w:space="0" w:color="auto"/>
            </w:tcBorders>
          </w:tcPr>
          <w:p w:rsidR="006A0D2E" w:rsidRDefault="006A0D2E"/>
        </w:tc>
        <w:tc>
          <w:tcPr>
            <w:tcW w:w="1003" w:type="dxa"/>
            <w:tcBorders>
              <w:top w:val="single" w:sz="4" w:space="0" w:color="auto"/>
              <w:bottom w:val="single" w:sz="4" w:space="0" w:color="auto"/>
            </w:tcBorders>
          </w:tcPr>
          <w:p w:rsidR="006A0D2E" w:rsidRDefault="006A0D2E">
            <w:pPr>
              <w:pStyle w:val="ConsPlusNormal"/>
              <w:jc w:val="center"/>
            </w:pPr>
            <w:r>
              <w:t>план.</w:t>
            </w:r>
          </w:p>
        </w:tc>
        <w:tc>
          <w:tcPr>
            <w:tcW w:w="1002" w:type="dxa"/>
            <w:tcBorders>
              <w:top w:val="single" w:sz="4" w:space="0" w:color="auto"/>
              <w:bottom w:val="single" w:sz="4" w:space="0" w:color="auto"/>
            </w:tcBorders>
          </w:tcPr>
          <w:p w:rsidR="006A0D2E" w:rsidRDefault="006A0D2E">
            <w:pPr>
              <w:pStyle w:val="ConsPlusNormal"/>
              <w:jc w:val="center"/>
            </w:pPr>
            <w:r>
              <w:t>факт.</w:t>
            </w:r>
          </w:p>
        </w:tc>
        <w:tc>
          <w:tcPr>
            <w:tcW w:w="1002" w:type="dxa"/>
            <w:tcBorders>
              <w:top w:val="single" w:sz="4" w:space="0" w:color="auto"/>
              <w:bottom w:val="single" w:sz="4" w:space="0" w:color="auto"/>
            </w:tcBorders>
          </w:tcPr>
          <w:p w:rsidR="006A0D2E" w:rsidRDefault="006A0D2E">
            <w:pPr>
              <w:pStyle w:val="ConsPlusNormal"/>
              <w:jc w:val="center"/>
            </w:pPr>
            <w:r>
              <w:t>план.</w:t>
            </w:r>
          </w:p>
        </w:tc>
        <w:tc>
          <w:tcPr>
            <w:tcW w:w="1003" w:type="dxa"/>
            <w:tcBorders>
              <w:top w:val="single" w:sz="4" w:space="0" w:color="auto"/>
              <w:bottom w:val="single" w:sz="4" w:space="0" w:color="auto"/>
            </w:tcBorders>
          </w:tcPr>
          <w:p w:rsidR="006A0D2E" w:rsidRDefault="006A0D2E">
            <w:pPr>
              <w:pStyle w:val="ConsPlusNormal"/>
              <w:jc w:val="center"/>
            </w:pPr>
            <w:r>
              <w:t>факт.</w:t>
            </w:r>
          </w:p>
        </w:tc>
        <w:tc>
          <w:tcPr>
            <w:tcW w:w="1002" w:type="dxa"/>
            <w:tcBorders>
              <w:top w:val="single" w:sz="4" w:space="0" w:color="auto"/>
              <w:bottom w:val="single" w:sz="4" w:space="0" w:color="auto"/>
            </w:tcBorders>
          </w:tcPr>
          <w:p w:rsidR="006A0D2E" w:rsidRDefault="006A0D2E">
            <w:pPr>
              <w:pStyle w:val="ConsPlusNormal"/>
              <w:jc w:val="center"/>
            </w:pPr>
            <w:r>
              <w:t>план.</w:t>
            </w:r>
          </w:p>
        </w:tc>
        <w:tc>
          <w:tcPr>
            <w:tcW w:w="1002" w:type="dxa"/>
            <w:tcBorders>
              <w:top w:val="single" w:sz="4" w:space="0" w:color="auto"/>
              <w:bottom w:val="single" w:sz="4" w:space="0" w:color="auto"/>
            </w:tcBorders>
          </w:tcPr>
          <w:p w:rsidR="006A0D2E" w:rsidRDefault="006A0D2E">
            <w:pPr>
              <w:pStyle w:val="ConsPlusNormal"/>
              <w:jc w:val="center"/>
            </w:pPr>
            <w:r>
              <w:t>факт.</w:t>
            </w:r>
          </w:p>
        </w:tc>
        <w:tc>
          <w:tcPr>
            <w:tcW w:w="1002" w:type="dxa"/>
            <w:vMerge/>
            <w:tcBorders>
              <w:top w:val="single" w:sz="4" w:space="0" w:color="auto"/>
              <w:bottom w:val="single" w:sz="4" w:space="0" w:color="auto"/>
            </w:tcBorders>
          </w:tcPr>
          <w:p w:rsidR="006A0D2E" w:rsidRDefault="006A0D2E"/>
        </w:tc>
        <w:tc>
          <w:tcPr>
            <w:tcW w:w="1003" w:type="dxa"/>
            <w:vMerge/>
            <w:tcBorders>
              <w:top w:val="single" w:sz="4" w:space="0" w:color="auto"/>
              <w:bottom w:val="single" w:sz="4" w:space="0" w:color="auto"/>
            </w:tcBorders>
          </w:tcPr>
          <w:p w:rsidR="006A0D2E" w:rsidRDefault="006A0D2E"/>
        </w:tc>
        <w:tc>
          <w:tcPr>
            <w:tcW w:w="1002" w:type="dxa"/>
            <w:vMerge/>
            <w:tcBorders>
              <w:top w:val="single" w:sz="4" w:space="0" w:color="auto"/>
              <w:bottom w:val="single" w:sz="4" w:space="0" w:color="auto"/>
            </w:tcBorders>
          </w:tcPr>
          <w:p w:rsidR="006A0D2E" w:rsidRDefault="006A0D2E"/>
        </w:tc>
        <w:tc>
          <w:tcPr>
            <w:tcW w:w="1146" w:type="dxa"/>
            <w:vMerge/>
            <w:tcBorders>
              <w:top w:val="single" w:sz="4" w:space="0" w:color="auto"/>
              <w:bottom w:val="single" w:sz="4" w:space="0" w:color="auto"/>
            </w:tcBorders>
          </w:tcPr>
          <w:p w:rsidR="006A0D2E" w:rsidRDefault="006A0D2E"/>
        </w:tc>
        <w:tc>
          <w:tcPr>
            <w:tcW w:w="1146" w:type="dxa"/>
            <w:vMerge/>
            <w:tcBorders>
              <w:top w:val="single" w:sz="4" w:space="0" w:color="auto"/>
              <w:bottom w:val="single" w:sz="4" w:space="0" w:color="auto"/>
            </w:tcBorders>
          </w:tcPr>
          <w:p w:rsidR="006A0D2E" w:rsidRDefault="006A0D2E"/>
        </w:tc>
        <w:tc>
          <w:tcPr>
            <w:tcW w:w="1146" w:type="dxa"/>
            <w:vMerge/>
            <w:tcBorders>
              <w:top w:val="single" w:sz="4" w:space="0" w:color="auto"/>
              <w:bottom w:val="single" w:sz="4" w:space="0" w:color="auto"/>
              <w:right w:val="nil"/>
            </w:tcBorders>
          </w:tcPr>
          <w:p w:rsidR="006A0D2E" w:rsidRDefault="006A0D2E"/>
        </w:tc>
      </w:tr>
      <w:tr w:rsidR="006A0D2E">
        <w:tblPrEx>
          <w:tblBorders>
            <w:insideH w:val="none" w:sz="0" w:space="0" w:color="auto"/>
            <w:insideV w:val="none" w:sz="0" w:space="0" w:color="auto"/>
          </w:tblBorders>
        </w:tblPrEx>
        <w:tc>
          <w:tcPr>
            <w:tcW w:w="15294" w:type="dxa"/>
            <w:gridSpan w:val="13"/>
            <w:tcBorders>
              <w:top w:val="single" w:sz="4" w:space="0" w:color="auto"/>
              <w:left w:val="nil"/>
              <w:bottom w:val="nil"/>
              <w:right w:val="nil"/>
            </w:tcBorders>
          </w:tcPr>
          <w:p w:rsidR="006A0D2E" w:rsidRDefault="006A0D2E">
            <w:pPr>
              <w:pStyle w:val="ConsPlusNormal"/>
              <w:jc w:val="center"/>
              <w:outlineLvl w:val="2"/>
            </w:pPr>
            <w:r>
              <w:t>Государственная программа Российской Федерации "Развитие физической культуры и спорта"</w:t>
            </w:r>
          </w:p>
        </w:tc>
      </w:tr>
      <w:tr w:rsidR="006A0D2E">
        <w:tblPrEx>
          <w:tblBorders>
            <w:insideH w:val="none" w:sz="0" w:space="0" w:color="auto"/>
            <w:insideV w:val="none" w:sz="0" w:space="0" w:color="auto"/>
          </w:tblBorders>
        </w:tblPrEx>
        <w:tc>
          <w:tcPr>
            <w:tcW w:w="15294" w:type="dxa"/>
            <w:gridSpan w:val="13"/>
            <w:tcBorders>
              <w:top w:val="nil"/>
              <w:left w:val="nil"/>
              <w:bottom w:val="nil"/>
              <w:right w:val="nil"/>
            </w:tcBorders>
          </w:tcPr>
          <w:p w:rsidR="006A0D2E" w:rsidRDefault="006A0D2E">
            <w:pPr>
              <w:pStyle w:val="ConsPlusNormal"/>
              <w:jc w:val="center"/>
            </w:pPr>
            <w:r>
              <w:t>Цель: создание условий, обеспечивающих возможность гражданам, проживающим на территориях Республики Крым и г. Севастополя, систематически заниматься физической культурой и спортом, а также развитие спорта высших достижений на территориях Республики Крым и г. Севастополя Задачи: вовлечение населения, проживающего на территориях Республики Крым и г. Севастополя, в занятия физической культурой и спортом, а также обеспечение Республики Крым и г. Севастополя спортивной инфраструктурой до нормативного уровня</w:t>
            </w:r>
          </w:p>
        </w:tc>
      </w:tr>
      <w:tr w:rsidR="006A0D2E">
        <w:tblPrEx>
          <w:tblBorders>
            <w:insideH w:val="none" w:sz="0" w:space="0" w:color="auto"/>
            <w:insideV w:val="none" w:sz="0" w:space="0" w:color="auto"/>
          </w:tblBorders>
        </w:tblPrEx>
        <w:tc>
          <w:tcPr>
            <w:tcW w:w="15294" w:type="dxa"/>
            <w:gridSpan w:val="13"/>
            <w:tcBorders>
              <w:top w:val="nil"/>
              <w:left w:val="nil"/>
              <w:bottom w:val="nil"/>
              <w:right w:val="nil"/>
            </w:tcBorders>
          </w:tcPr>
          <w:p w:rsidR="006A0D2E" w:rsidRDefault="006A0D2E">
            <w:pPr>
              <w:pStyle w:val="ConsPlusNormal"/>
              <w:jc w:val="center"/>
              <w:outlineLvl w:val="3"/>
            </w:pPr>
            <w:r>
              <w:lastRenderedPageBreak/>
              <w:t>Показатель 1. 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3" w:type="dxa"/>
            <w:tcBorders>
              <w:top w:val="nil"/>
              <w:left w:val="nil"/>
              <w:bottom w:val="nil"/>
              <w:right w:val="nil"/>
            </w:tcBorders>
          </w:tcPr>
          <w:p w:rsidR="006A0D2E" w:rsidRDefault="006A0D2E">
            <w:pPr>
              <w:pStyle w:val="ConsPlusNormal"/>
              <w:jc w:val="center"/>
            </w:pPr>
            <w:r>
              <w:t>32</w:t>
            </w:r>
          </w:p>
        </w:tc>
        <w:tc>
          <w:tcPr>
            <w:tcW w:w="1002" w:type="dxa"/>
            <w:tcBorders>
              <w:top w:val="nil"/>
              <w:left w:val="nil"/>
              <w:bottom w:val="nil"/>
              <w:right w:val="nil"/>
            </w:tcBorders>
          </w:tcPr>
          <w:p w:rsidR="006A0D2E" w:rsidRDefault="006A0D2E">
            <w:pPr>
              <w:pStyle w:val="ConsPlusNormal"/>
              <w:jc w:val="center"/>
            </w:pPr>
            <w:r>
              <w:t>34,2</w:t>
            </w:r>
          </w:p>
        </w:tc>
        <w:tc>
          <w:tcPr>
            <w:tcW w:w="1002" w:type="dxa"/>
            <w:tcBorders>
              <w:top w:val="nil"/>
              <w:left w:val="nil"/>
              <w:bottom w:val="nil"/>
              <w:right w:val="nil"/>
            </w:tcBorders>
          </w:tcPr>
          <w:p w:rsidR="006A0D2E" w:rsidRDefault="006A0D2E">
            <w:pPr>
              <w:pStyle w:val="ConsPlusNormal"/>
              <w:jc w:val="center"/>
            </w:pPr>
            <w:r>
              <w:t>34</w:t>
            </w:r>
          </w:p>
        </w:tc>
        <w:tc>
          <w:tcPr>
            <w:tcW w:w="1003" w:type="dxa"/>
            <w:tcBorders>
              <w:top w:val="nil"/>
              <w:left w:val="nil"/>
              <w:bottom w:val="nil"/>
              <w:right w:val="nil"/>
            </w:tcBorders>
          </w:tcPr>
          <w:p w:rsidR="006A0D2E" w:rsidRDefault="006A0D2E">
            <w:pPr>
              <w:pStyle w:val="ConsPlusNormal"/>
              <w:jc w:val="center"/>
            </w:pPr>
            <w:r>
              <w:t>36,8</w:t>
            </w:r>
          </w:p>
        </w:tc>
        <w:tc>
          <w:tcPr>
            <w:tcW w:w="1002" w:type="dxa"/>
            <w:tcBorders>
              <w:top w:val="nil"/>
              <w:left w:val="nil"/>
              <w:bottom w:val="nil"/>
              <w:right w:val="nil"/>
            </w:tcBorders>
          </w:tcPr>
          <w:p w:rsidR="006A0D2E" w:rsidRDefault="006A0D2E">
            <w:pPr>
              <w:pStyle w:val="ConsPlusNormal"/>
              <w:jc w:val="center"/>
            </w:pPr>
            <w:r>
              <w:t>37,6</w:t>
            </w:r>
          </w:p>
        </w:tc>
        <w:tc>
          <w:tcPr>
            <w:tcW w:w="1002" w:type="dxa"/>
            <w:tcBorders>
              <w:top w:val="nil"/>
              <w:left w:val="nil"/>
              <w:bottom w:val="nil"/>
              <w:right w:val="nil"/>
            </w:tcBorders>
          </w:tcPr>
          <w:p w:rsidR="006A0D2E" w:rsidRDefault="006A0D2E">
            <w:pPr>
              <w:pStyle w:val="ConsPlusNormal"/>
              <w:jc w:val="center"/>
            </w:pPr>
            <w:r>
              <w:t>39,8</w:t>
            </w:r>
          </w:p>
        </w:tc>
        <w:tc>
          <w:tcPr>
            <w:tcW w:w="1002" w:type="dxa"/>
            <w:tcBorders>
              <w:top w:val="nil"/>
              <w:left w:val="nil"/>
              <w:bottom w:val="nil"/>
              <w:right w:val="nil"/>
            </w:tcBorders>
          </w:tcPr>
          <w:p w:rsidR="006A0D2E" w:rsidRDefault="006A0D2E">
            <w:pPr>
              <w:pStyle w:val="ConsPlusNormal"/>
              <w:jc w:val="center"/>
            </w:pPr>
            <w:r>
              <w:t>40,3</w:t>
            </w:r>
          </w:p>
        </w:tc>
        <w:tc>
          <w:tcPr>
            <w:tcW w:w="1003" w:type="dxa"/>
            <w:tcBorders>
              <w:top w:val="nil"/>
              <w:left w:val="nil"/>
              <w:bottom w:val="nil"/>
              <w:right w:val="nil"/>
            </w:tcBorders>
          </w:tcPr>
          <w:p w:rsidR="006A0D2E" w:rsidRDefault="006A0D2E">
            <w:pPr>
              <w:pStyle w:val="ConsPlusNormal"/>
              <w:jc w:val="center"/>
            </w:pPr>
            <w:r>
              <w:t>42,6</w:t>
            </w:r>
          </w:p>
        </w:tc>
        <w:tc>
          <w:tcPr>
            <w:tcW w:w="1002" w:type="dxa"/>
            <w:tcBorders>
              <w:top w:val="nil"/>
              <w:left w:val="nil"/>
              <w:bottom w:val="nil"/>
              <w:right w:val="nil"/>
            </w:tcBorders>
          </w:tcPr>
          <w:p w:rsidR="006A0D2E" w:rsidRDefault="006A0D2E">
            <w:pPr>
              <w:pStyle w:val="ConsPlusNormal"/>
              <w:jc w:val="center"/>
            </w:pPr>
            <w:r>
              <w:t>45,2</w:t>
            </w:r>
          </w:p>
        </w:tc>
        <w:tc>
          <w:tcPr>
            <w:tcW w:w="1146" w:type="dxa"/>
            <w:tcBorders>
              <w:top w:val="nil"/>
              <w:left w:val="nil"/>
              <w:bottom w:val="nil"/>
              <w:right w:val="nil"/>
            </w:tcBorders>
          </w:tcPr>
          <w:p w:rsidR="006A0D2E" w:rsidRDefault="006A0D2E">
            <w:pPr>
              <w:pStyle w:val="ConsPlusNormal"/>
              <w:jc w:val="center"/>
            </w:pPr>
            <w:r>
              <w:t>48</w:t>
            </w:r>
          </w:p>
        </w:tc>
        <w:tc>
          <w:tcPr>
            <w:tcW w:w="1146" w:type="dxa"/>
            <w:tcBorders>
              <w:top w:val="nil"/>
              <w:left w:val="nil"/>
              <w:bottom w:val="nil"/>
              <w:right w:val="nil"/>
            </w:tcBorders>
          </w:tcPr>
          <w:p w:rsidR="006A0D2E" w:rsidRDefault="006A0D2E">
            <w:pPr>
              <w:pStyle w:val="ConsPlusNormal"/>
              <w:jc w:val="center"/>
            </w:pPr>
            <w:r>
              <w:t>51,5</w:t>
            </w:r>
          </w:p>
        </w:tc>
        <w:tc>
          <w:tcPr>
            <w:tcW w:w="114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 и г. Севастополь</w:t>
            </w:r>
          </w:p>
        </w:tc>
        <w:tc>
          <w:tcPr>
            <w:tcW w:w="1003" w:type="dxa"/>
            <w:tcBorders>
              <w:top w:val="nil"/>
              <w:left w:val="nil"/>
              <w:bottom w:val="nil"/>
              <w:right w:val="nil"/>
            </w:tcBorders>
          </w:tcPr>
          <w:p w:rsidR="006A0D2E" w:rsidRDefault="006A0D2E">
            <w:pPr>
              <w:pStyle w:val="ConsPlusNormal"/>
              <w:jc w:val="center"/>
            </w:pPr>
            <w:r>
              <w:t>20,1</w:t>
            </w:r>
          </w:p>
        </w:tc>
        <w:tc>
          <w:tcPr>
            <w:tcW w:w="1002" w:type="dxa"/>
            <w:tcBorders>
              <w:top w:val="nil"/>
              <w:left w:val="nil"/>
              <w:bottom w:val="nil"/>
              <w:right w:val="nil"/>
            </w:tcBorders>
          </w:tcPr>
          <w:p w:rsidR="006A0D2E" w:rsidRDefault="006A0D2E">
            <w:pPr>
              <w:pStyle w:val="ConsPlusNormal"/>
              <w:jc w:val="center"/>
            </w:pPr>
            <w:r>
              <w:t>9,5</w:t>
            </w:r>
          </w:p>
        </w:tc>
        <w:tc>
          <w:tcPr>
            <w:tcW w:w="1002" w:type="dxa"/>
            <w:tcBorders>
              <w:top w:val="nil"/>
              <w:left w:val="nil"/>
              <w:bottom w:val="nil"/>
              <w:right w:val="nil"/>
            </w:tcBorders>
          </w:tcPr>
          <w:p w:rsidR="006A0D2E" w:rsidRDefault="006A0D2E">
            <w:pPr>
              <w:pStyle w:val="ConsPlusNormal"/>
              <w:jc w:val="center"/>
            </w:pPr>
            <w:r>
              <w:t>20,6</w:t>
            </w:r>
          </w:p>
        </w:tc>
        <w:tc>
          <w:tcPr>
            <w:tcW w:w="1003" w:type="dxa"/>
            <w:tcBorders>
              <w:top w:val="nil"/>
              <w:left w:val="nil"/>
              <w:bottom w:val="nil"/>
              <w:right w:val="nil"/>
            </w:tcBorders>
          </w:tcPr>
          <w:p w:rsidR="006A0D2E" w:rsidRDefault="006A0D2E">
            <w:pPr>
              <w:pStyle w:val="ConsPlusNormal"/>
              <w:jc w:val="center"/>
            </w:pPr>
            <w:r>
              <w:t>13,3</w:t>
            </w:r>
          </w:p>
        </w:tc>
        <w:tc>
          <w:tcPr>
            <w:tcW w:w="1002" w:type="dxa"/>
            <w:tcBorders>
              <w:top w:val="nil"/>
              <w:left w:val="nil"/>
              <w:bottom w:val="nil"/>
              <w:right w:val="nil"/>
            </w:tcBorders>
          </w:tcPr>
          <w:p w:rsidR="006A0D2E" w:rsidRDefault="006A0D2E">
            <w:pPr>
              <w:pStyle w:val="ConsPlusNormal"/>
              <w:jc w:val="center"/>
            </w:pPr>
            <w:r>
              <w:t>25</w:t>
            </w:r>
          </w:p>
        </w:tc>
        <w:tc>
          <w:tcPr>
            <w:tcW w:w="1002" w:type="dxa"/>
            <w:tcBorders>
              <w:top w:val="nil"/>
              <w:left w:val="nil"/>
              <w:bottom w:val="nil"/>
              <w:right w:val="nil"/>
            </w:tcBorders>
          </w:tcPr>
          <w:p w:rsidR="006A0D2E" w:rsidRDefault="006A0D2E">
            <w:pPr>
              <w:pStyle w:val="ConsPlusNormal"/>
              <w:jc w:val="center"/>
            </w:pPr>
            <w:r>
              <w:t>15,3</w:t>
            </w:r>
          </w:p>
        </w:tc>
        <w:tc>
          <w:tcPr>
            <w:tcW w:w="1002" w:type="dxa"/>
            <w:tcBorders>
              <w:top w:val="nil"/>
              <w:left w:val="nil"/>
              <w:bottom w:val="nil"/>
              <w:right w:val="nil"/>
            </w:tcBorders>
          </w:tcPr>
          <w:p w:rsidR="006A0D2E" w:rsidRDefault="006A0D2E">
            <w:pPr>
              <w:pStyle w:val="ConsPlusNormal"/>
              <w:jc w:val="center"/>
            </w:pPr>
            <w:r>
              <w:t>28</w:t>
            </w:r>
          </w:p>
        </w:tc>
        <w:tc>
          <w:tcPr>
            <w:tcW w:w="1003" w:type="dxa"/>
            <w:tcBorders>
              <w:top w:val="nil"/>
              <w:left w:val="nil"/>
              <w:bottom w:val="nil"/>
              <w:right w:val="nil"/>
            </w:tcBorders>
          </w:tcPr>
          <w:p w:rsidR="006A0D2E" w:rsidRDefault="006A0D2E">
            <w:pPr>
              <w:pStyle w:val="ConsPlusNormal"/>
              <w:jc w:val="center"/>
            </w:pPr>
            <w:r>
              <w:t>26</w:t>
            </w:r>
          </w:p>
        </w:tc>
        <w:tc>
          <w:tcPr>
            <w:tcW w:w="1002" w:type="dxa"/>
            <w:tcBorders>
              <w:top w:val="nil"/>
              <w:left w:val="nil"/>
              <w:bottom w:val="nil"/>
              <w:right w:val="nil"/>
            </w:tcBorders>
          </w:tcPr>
          <w:p w:rsidR="006A0D2E" w:rsidRDefault="006A0D2E">
            <w:pPr>
              <w:pStyle w:val="ConsPlusNormal"/>
              <w:jc w:val="center"/>
            </w:pPr>
            <w:r>
              <w:t>32</w:t>
            </w:r>
          </w:p>
        </w:tc>
        <w:tc>
          <w:tcPr>
            <w:tcW w:w="1146" w:type="dxa"/>
            <w:tcBorders>
              <w:top w:val="nil"/>
              <w:left w:val="nil"/>
              <w:bottom w:val="nil"/>
              <w:right w:val="nil"/>
            </w:tcBorders>
          </w:tcPr>
          <w:p w:rsidR="006A0D2E" w:rsidRDefault="006A0D2E">
            <w:pPr>
              <w:pStyle w:val="ConsPlusNormal"/>
              <w:jc w:val="center"/>
            </w:pPr>
            <w:r>
              <w:t>37,3</w:t>
            </w:r>
          </w:p>
        </w:tc>
        <w:tc>
          <w:tcPr>
            <w:tcW w:w="1146" w:type="dxa"/>
            <w:tcBorders>
              <w:top w:val="nil"/>
              <w:left w:val="nil"/>
              <w:bottom w:val="nil"/>
              <w:right w:val="nil"/>
            </w:tcBorders>
          </w:tcPr>
          <w:p w:rsidR="006A0D2E" w:rsidRDefault="006A0D2E">
            <w:pPr>
              <w:pStyle w:val="ConsPlusNormal"/>
              <w:jc w:val="center"/>
            </w:pPr>
            <w:r>
              <w:t>43,1</w:t>
            </w:r>
          </w:p>
        </w:tc>
        <w:tc>
          <w:tcPr>
            <w:tcW w:w="1146" w:type="dxa"/>
            <w:tcBorders>
              <w:top w:val="nil"/>
              <w:left w:val="nil"/>
              <w:bottom w:val="nil"/>
              <w:right w:val="nil"/>
            </w:tcBorders>
          </w:tcPr>
          <w:p w:rsidR="006A0D2E" w:rsidRDefault="006A0D2E">
            <w:pPr>
              <w:pStyle w:val="ConsPlusNormal"/>
              <w:jc w:val="center"/>
            </w:pPr>
            <w:r>
              <w:t>48,2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w:t>
            </w:r>
          </w:p>
        </w:tc>
        <w:tc>
          <w:tcPr>
            <w:tcW w:w="1003" w:type="dxa"/>
            <w:tcBorders>
              <w:top w:val="nil"/>
              <w:left w:val="nil"/>
              <w:bottom w:val="nil"/>
              <w:right w:val="nil"/>
            </w:tcBorders>
          </w:tcPr>
          <w:p w:rsidR="006A0D2E" w:rsidRDefault="006A0D2E">
            <w:pPr>
              <w:pStyle w:val="ConsPlusNormal"/>
              <w:jc w:val="center"/>
            </w:pPr>
            <w:r>
              <w:t>15,2</w:t>
            </w:r>
          </w:p>
        </w:tc>
        <w:tc>
          <w:tcPr>
            <w:tcW w:w="1002" w:type="dxa"/>
            <w:tcBorders>
              <w:top w:val="nil"/>
              <w:left w:val="nil"/>
              <w:bottom w:val="nil"/>
              <w:right w:val="nil"/>
            </w:tcBorders>
          </w:tcPr>
          <w:p w:rsidR="006A0D2E" w:rsidRDefault="006A0D2E">
            <w:pPr>
              <w:pStyle w:val="ConsPlusNormal"/>
              <w:jc w:val="center"/>
            </w:pPr>
            <w:r>
              <w:t>12,7</w:t>
            </w:r>
          </w:p>
        </w:tc>
        <w:tc>
          <w:tcPr>
            <w:tcW w:w="1002" w:type="dxa"/>
            <w:tcBorders>
              <w:top w:val="nil"/>
              <w:left w:val="nil"/>
              <w:bottom w:val="nil"/>
              <w:right w:val="nil"/>
            </w:tcBorders>
          </w:tcPr>
          <w:p w:rsidR="006A0D2E" w:rsidRDefault="006A0D2E">
            <w:pPr>
              <w:pStyle w:val="ConsPlusNormal"/>
              <w:jc w:val="center"/>
            </w:pPr>
            <w:r>
              <w:t>15,7</w:t>
            </w:r>
          </w:p>
        </w:tc>
        <w:tc>
          <w:tcPr>
            <w:tcW w:w="1003" w:type="dxa"/>
            <w:tcBorders>
              <w:top w:val="nil"/>
              <w:left w:val="nil"/>
              <w:bottom w:val="nil"/>
              <w:right w:val="nil"/>
            </w:tcBorders>
          </w:tcPr>
          <w:p w:rsidR="006A0D2E" w:rsidRDefault="006A0D2E">
            <w:pPr>
              <w:pStyle w:val="ConsPlusNormal"/>
              <w:jc w:val="center"/>
            </w:pPr>
            <w:r>
              <w:t>13,8</w:t>
            </w:r>
          </w:p>
        </w:tc>
        <w:tc>
          <w:tcPr>
            <w:tcW w:w="1002" w:type="dxa"/>
            <w:tcBorders>
              <w:top w:val="nil"/>
              <w:left w:val="nil"/>
              <w:bottom w:val="nil"/>
              <w:right w:val="nil"/>
            </w:tcBorders>
          </w:tcPr>
          <w:p w:rsidR="006A0D2E" w:rsidRDefault="006A0D2E">
            <w:pPr>
              <w:pStyle w:val="ConsPlusNormal"/>
              <w:jc w:val="center"/>
            </w:pPr>
            <w:r>
              <w:t>20</w:t>
            </w:r>
          </w:p>
        </w:tc>
        <w:tc>
          <w:tcPr>
            <w:tcW w:w="1002" w:type="dxa"/>
            <w:tcBorders>
              <w:top w:val="nil"/>
              <w:left w:val="nil"/>
              <w:bottom w:val="nil"/>
              <w:right w:val="nil"/>
            </w:tcBorders>
          </w:tcPr>
          <w:p w:rsidR="006A0D2E" w:rsidRDefault="006A0D2E">
            <w:pPr>
              <w:pStyle w:val="ConsPlusNormal"/>
              <w:jc w:val="center"/>
            </w:pPr>
            <w:r>
              <w:t>16,7</w:t>
            </w:r>
          </w:p>
        </w:tc>
        <w:tc>
          <w:tcPr>
            <w:tcW w:w="1002" w:type="dxa"/>
            <w:tcBorders>
              <w:top w:val="nil"/>
              <w:left w:val="nil"/>
              <w:bottom w:val="nil"/>
              <w:right w:val="nil"/>
            </w:tcBorders>
          </w:tcPr>
          <w:p w:rsidR="006A0D2E" w:rsidRDefault="006A0D2E">
            <w:pPr>
              <w:pStyle w:val="ConsPlusNormal"/>
              <w:jc w:val="center"/>
            </w:pPr>
            <w:r>
              <w:t>35,5</w:t>
            </w:r>
          </w:p>
        </w:tc>
        <w:tc>
          <w:tcPr>
            <w:tcW w:w="1003" w:type="dxa"/>
            <w:tcBorders>
              <w:top w:val="nil"/>
              <w:left w:val="nil"/>
              <w:bottom w:val="nil"/>
              <w:right w:val="nil"/>
            </w:tcBorders>
          </w:tcPr>
          <w:p w:rsidR="006A0D2E" w:rsidRDefault="006A0D2E">
            <w:pPr>
              <w:pStyle w:val="ConsPlusNormal"/>
              <w:jc w:val="center"/>
            </w:pPr>
            <w:r>
              <w:t>23</w:t>
            </w:r>
          </w:p>
        </w:tc>
        <w:tc>
          <w:tcPr>
            <w:tcW w:w="1002" w:type="dxa"/>
            <w:tcBorders>
              <w:top w:val="nil"/>
              <w:left w:val="nil"/>
              <w:bottom w:val="nil"/>
              <w:right w:val="nil"/>
            </w:tcBorders>
          </w:tcPr>
          <w:p w:rsidR="006A0D2E" w:rsidRDefault="006A0D2E">
            <w:pPr>
              <w:pStyle w:val="ConsPlusNormal"/>
              <w:jc w:val="center"/>
            </w:pPr>
            <w:r>
              <w:t>26,3</w:t>
            </w:r>
          </w:p>
        </w:tc>
        <w:tc>
          <w:tcPr>
            <w:tcW w:w="1146" w:type="dxa"/>
            <w:tcBorders>
              <w:top w:val="nil"/>
              <w:left w:val="nil"/>
              <w:bottom w:val="nil"/>
              <w:right w:val="nil"/>
            </w:tcBorders>
          </w:tcPr>
          <w:p w:rsidR="006A0D2E" w:rsidRDefault="006A0D2E">
            <w:pPr>
              <w:pStyle w:val="ConsPlusNormal"/>
              <w:jc w:val="center"/>
            </w:pPr>
            <w:r>
              <w:t>29,8</w:t>
            </w:r>
          </w:p>
        </w:tc>
        <w:tc>
          <w:tcPr>
            <w:tcW w:w="1146" w:type="dxa"/>
            <w:tcBorders>
              <w:top w:val="nil"/>
              <w:left w:val="nil"/>
              <w:bottom w:val="nil"/>
              <w:right w:val="nil"/>
            </w:tcBorders>
          </w:tcPr>
          <w:p w:rsidR="006A0D2E" w:rsidRDefault="006A0D2E">
            <w:pPr>
              <w:pStyle w:val="ConsPlusNormal"/>
              <w:jc w:val="center"/>
            </w:pPr>
            <w:r>
              <w:t>34,8</w:t>
            </w:r>
          </w:p>
        </w:tc>
        <w:tc>
          <w:tcPr>
            <w:tcW w:w="1146" w:type="dxa"/>
            <w:tcBorders>
              <w:top w:val="nil"/>
              <w:left w:val="nil"/>
              <w:bottom w:val="nil"/>
              <w:right w:val="nil"/>
            </w:tcBorders>
          </w:tcPr>
          <w:p w:rsidR="006A0D2E" w:rsidRDefault="006A0D2E">
            <w:pPr>
              <w:pStyle w:val="ConsPlusNormal"/>
              <w:jc w:val="center"/>
            </w:pPr>
            <w:r>
              <w:t>39,4</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Город Севастополь</w:t>
            </w:r>
          </w:p>
        </w:tc>
        <w:tc>
          <w:tcPr>
            <w:tcW w:w="1003" w:type="dxa"/>
            <w:tcBorders>
              <w:top w:val="nil"/>
              <w:left w:val="nil"/>
              <w:bottom w:val="nil"/>
              <w:right w:val="nil"/>
            </w:tcBorders>
          </w:tcPr>
          <w:p w:rsidR="006A0D2E" w:rsidRDefault="006A0D2E">
            <w:pPr>
              <w:pStyle w:val="ConsPlusNormal"/>
              <w:jc w:val="center"/>
            </w:pPr>
            <w:r>
              <w:t>25</w:t>
            </w:r>
          </w:p>
        </w:tc>
        <w:tc>
          <w:tcPr>
            <w:tcW w:w="1002" w:type="dxa"/>
            <w:tcBorders>
              <w:top w:val="nil"/>
              <w:left w:val="nil"/>
              <w:bottom w:val="nil"/>
              <w:right w:val="nil"/>
            </w:tcBorders>
          </w:tcPr>
          <w:p w:rsidR="006A0D2E" w:rsidRDefault="006A0D2E">
            <w:pPr>
              <w:pStyle w:val="ConsPlusNormal"/>
              <w:jc w:val="center"/>
            </w:pPr>
            <w:r>
              <w:t>6,3</w:t>
            </w:r>
          </w:p>
        </w:tc>
        <w:tc>
          <w:tcPr>
            <w:tcW w:w="1002" w:type="dxa"/>
            <w:tcBorders>
              <w:top w:val="nil"/>
              <w:left w:val="nil"/>
              <w:bottom w:val="nil"/>
              <w:right w:val="nil"/>
            </w:tcBorders>
          </w:tcPr>
          <w:p w:rsidR="006A0D2E" w:rsidRDefault="006A0D2E">
            <w:pPr>
              <w:pStyle w:val="ConsPlusNormal"/>
              <w:jc w:val="center"/>
            </w:pPr>
            <w:r>
              <w:t>25,5</w:t>
            </w:r>
          </w:p>
        </w:tc>
        <w:tc>
          <w:tcPr>
            <w:tcW w:w="1003" w:type="dxa"/>
            <w:tcBorders>
              <w:top w:val="nil"/>
              <w:left w:val="nil"/>
              <w:bottom w:val="nil"/>
              <w:right w:val="nil"/>
            </w:tcBorders>
          </w:tcPr>
          <w:p w:rsidR="006A0D2E" w:rsidRDefault="006A0D2E">
            <w:pPr>
              <w:pStyle w:val="ConsPlusNormal"/>
              <w:jc w:val="center"/>
            </w:pPr>
            <w:r>
              <w:t>12,7</w:t>
            </w:r>
          </w:p>
        </w:tc>
        <w:tc>
          <w:tcPr>
            <w:tcW w:w="1002" w:type="dxa"/>
            <w:tcBorders>
              <w:top w:val="nil"/>
              <w:left w:val="nil"/>
              <w:bottom w:val="nil"/>
              <w:right w:val="nil"/>
            </w:tcBorders>
          </w:tcPr>
          <w:p w:rsidR="006A0D2E" w:rsidRDefault="006A0D2E">
            <w:pPr>
              <w:pStyle w:val="ConsPlusNormal"/>
              <w:jc w:val="center"/>
            </w:pPr>
            <w:r>
              <w:t>30</w:t>
            </w:r>
          </w:p>
        </w:tc>
        <w:tc>
          <w:tcPr>
            <w:tcW w:w="1002" w:type="dxa"/>
            <w:tcBorders>
              <w:top w:val="nil"/>
              <w:left w:val="nil"/>
              <w:bottom w:val="nil"/>
              <w:right w:val="nil"/>
            </w:tcBorders>
          </w:tcPr>
          <w:p w:rsidR="006A0D2E" w:rsidRDefault="006A0D2E">
            <w:pPr>
              <w:pStyle w:val="ConsPlusNormal"/>
              <w:jc w:val="center"/>
            </w:pPr>
            <w:r>
              <w:t>13,9</w:t>
            </w:r>
          </w:p>
        </w:tc>
        <w:tc>
          <w:tcPr>
            <w:tcW w:w="1002" w:type="dxa"/>
            <w:tcBorders>
              <w:top w:val="nil"/>
              <w:left w:val="nil"/>
              <w:bottom w:val="nil"/>
              <w:right w:val="nil"/>
            </w:tcBorders>
          </w:tcPr>
          <w:p w:rsidR="006A0D2E" w:rsidRDefault="006A0D2E">
            <w:pPr>
              <w:pStyle w:val="ConsPlusNormal"/>
              <w:jc w:val="center"/>
            </w:pPr>
            <w:r>
              <w:t>20,5</w:t>
            </w:r>
          </w:p>
        </w:tc>
        <w:tc>
          <w:tcPr>
            <w:tcW w:w="1003" w:type="dxa"/>
            <w:tcBorders>
              <w:top w:val="nil"/>
              <w:left w:val="nil"/>
              <w:bottom w:val="nil"/>
              <w:right w:val="nil"/>
            </w:tcBorders>
          </w:tcPr>
          <w:p w:rsidR="006A0D2E" w:rsidRDefault="006A0D2E">
            <w:pPr>
              <w:pStyle w:val="ConsPlusNormal"/>
              <w:jc w:val="center"/>
            </w:pPr>
            <w:r>
              <w:t>28,9</w:t>
            </w:r>
          </w:p>
        </w:tc>
        <w:tc>
          <w:tcPr>
            <w:tcW w:w="1002" w:type="dxa"/>
            <w:tcBorders>
              <w:top w:val="nil"/>
              <w:left w:val="nil"/>
              <w:bottom w:val="nil"/>
              <w:right w:val="nil"/>
            </w:tcBorders>
          </w:tcPr>
          <w:p w:rsidR="006A0D2E" w:rsidRDefault="006A0D2E">
            <w:pPr>
              <w:pStyle w:val="ConsPlusNormal"/>
              <w:jc w:val="center"/>
            </w:pPr>
            <w:r>
              <w:t>37,6</w:t>
            </w:r>
          </w:p>
        </w:tc>
        <w:tc>
          <w:tcPr>
            <w:tcW w:w="1146" w:type="dxa"/>
            <w:tcBorders>
              <w:top w:val="nil"/>
              <w:left w:val="nil"/>
              <w:bottom w:val="nil"/>
              <w:right w:val="nil"/>
            </w:tcBorders>
          </w:tcPr>
          <w:p w:rsidR="006A0D2E" w:rsidRDefault="006A0D2E">
            <w:pPr>
              <w:pStyle w:val="ConsPlusNormal"/>
              <w:jc w:val="center"/>
            </w:pPr>
            <w:r>
              <w:t>44,8</w:t>
            </w:r>
          </w:p>
        </w:tc>
        <w:tc>
          <w:tcPr>
            <w:tcW w:w="1146" w:type="dxa"/>
            <w:tcBorders>
              <w:top w:val="nil"/>
              <w:left w:val="nil"/>
              <w:bottom w:val="nil"/>
              <w:right w:val="nil"/>
            </w:tcBorders>
          </w:tcPr>
          <w:p w:rsidR="006A0D2E" w:rsidRDefault="006A0D2E">
            <w:pPr>
              <w:pStyle w:val="ConsPlusNormal"/>
              <w:jc w:val="center"/>
            </w:pPr>
            <w:r>
              <w:t>51,3</w:t>
            </w:r>
          </w:p>
        </w:tc>
        <w:tc>
          <w:tcPr>
            <w:tcW w:w="1146" w:type="dxa"/>
            <w:tcBorders>
              <w:top w:val="nil"/>
              <w:left w:val="nil"/>
              <w:bottom w:val="nil"/>
              <w:right w:val="nil"/>
            </w:tcBorders>
          </w:tcPr>
          <w:p w:rsidR="006A0D2E" w:rsidRDefault="006A0D2E">
            <w:pPr>
              <w:pStyle w:val="ConsPlusNormal"/>
              <w:jc w:val="center"/>
            </w:pPr>
            <w:r>
              <w:t>56,9</w:t>
            </w:r>
          </w:p>
        </w:tc>
      </w:tr>
      <w:tr w:rsidR="006A0D2E">
        <w:tblPrEx>
          <w:tblBorders>
            <w:insideH w:val="none" w:sz="0" w:space="0" w:color="auto"/>
            <w:insideV w:val="none" w:sz="0" w:space="0" w:color="auto"/>
          </w:tblBorders>
        </w:tblPrEx>
        <w:tc>
          <w:tcPr>
            <w:tcW w:w="15294" w:type="dxa"/>
            <w:gridSpan w:val="13"/>
            <w:tcBorders>
              <w:top w:val="nil"/>
              <w:left w:val="nil"/>
              <w:bottom w:val="nil"/>
              <w:right w:val="nil"/>
            </w:tcBorders>
          </w:tcPr>
          <w:p w:rsidR="006A0D2E" w:rsidRDefault="006A0D2E">
            <w:pPr>
              <w:pStyle w:val="ConsPlusNormal"/>
              <w:jc w:val="center"/>
              <w:outlineLvl w:val="3"/>
            </w:pPr>
            <w:r>
              <w:t>Показатель 2. Уровень обеспеченности населения спортивными сооружениями исходя из единовременной пропускной способности объектов спорта,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3" w:type="dxa"/>
            <w:tcBorders>
              <w:top w:val="nil"/>
              <w:left w:val="nil"/>
              <w:bottom w:val="nil"/>
              <w:right w:val="nil"/>
            </w:tcBorders>
          </w:tcPr>
          <w:p w:rsidR="006A0D2E" w:rsidRDefault="006A0D2E">
            <w:pPr>
              <w:pStyle w:val="ConsPlusNormal"/>
              <w:jc w:val="center"/>
            </w:pPr>
            <w:r>
              <w:t>34</w:t>
            </w:r>
          </w:p>
        </w:tc>
        <w:tc>
          <w:tcPr>
            <w:tcW w:w="1002" w:type="dxa"/>
            <w:tcBorders>
              <w:top w:val="nil"/>
              <w:left w:val="nil"/>
              <w:bottom w:val="nil"/>
              <w:right w:val="nil"/>
            </w:tcBorders>
          </w:tcPr>
          <w:p w:rsidR="006A0D2E" w:rsidRDefault="006A0D2E">
            <w:pPr>
              <w:pStyle w:val="ConsPlusNormal"/>
              <w:jc w:val="center"/>
            </w:pPr>
            <w:r>
              <w:t>47,6</w:t>
            </w:r>
          </w:p>
        </w:tc>
        <w:tc>
          <w:tcPr>
            <w:tcW w:w="1002" w:type="dxa"/>
            <w:tcBorders>
              <w:top w:val="nil"/>
              <w:left w:val="nil"/>
              <w:bottom w:val="nil"/>
              <w:right w:val="nil"/>
            </w:tcBorders>
          </w:tcPr>
          <w:p w:rsidR="006A0D2E" w:rsidRDefault="006A0D2E">
            <w:pPr>
              <w:pStyle w:val="ConsPlusNormal"/>
              <w:jc w:val="center"/>
            </w:pPr>
            <w:r>
              <w:t>36,5</w:t>
            </w:r>
          </w:p>
        </w:tc>
        <w:tc>
          <w:tcPr>
            <w:tcW w:w="1003" w:type="dxa"/>
            <w:tcBorders>
              <w:top w:val="nil"/>
              <w:left w:val="nil"/>
              <w:bottom w:val="nil"/>
              <w:right w:val="nil"/>
            </w:tcBorders>
          </w:tcPr>
          <w:p w:rsidR="006A0D2E" w:rsidRDefault="006A0D2E">
            <w:pPr>
              <w:pStyle w:val="ConsPlusNormal"/>
              <w:jc w:val="center"/>
            </w:pPr>
            <w:r>
              <w:t>50</w:t>
            </w:r>
          </w:p>
        </w:tc>
        <w:tc>
          <w:tcPr>
            <w:tcW w:w="1002" w:type="dxa"/>
            <w:tcBorders>
              <w:top w:val="nil"/>
              <w:left w:val="nil"/>
              <w:bottom w:val="nil"/>
              <w:right w:val="nil"/>
            </w:tcBorders>
          </w:tcPr>
          <w:p w:rsidR="006A0D2E" w:rsidRDefault="006A0D2E">
            <w:pPr>
              <w:pStyle w:val="ConsPlusNormal"/>
              <w:jc w:val="center"/>
            </w:pPr>
            <w:r>
              <w:t>53,5</w:t>
            </w:r>
          </w:p>
        </w:tc>
        <w:tc>
          <w:tcPr>
            <w:tcW w:w="1002" w:type="dxa"/>
            <w:tcBorders>
              <w:top w:val="nil"/>
              <w:left w:val="nil"/>
              <w:bottom w:val="nil"/>
              <w:right w:val="nil"/>
            </w:tcBorders>
          </w:tcPr>
          <w:p w:rsidR="006A0D2E" w:rsidRDefault="006A0D2E">
            <w:pPr>
              <w:pStyle w:val="ConsPlusNormal"/>
              <w:jc w:val="center"/>
            </w:pPr>
            <w:r>
              <w:t>54,2</w:t>
            </w:r>
          </w:p>
        </w:tc>
        <w:tc>
          <w:tcPr>
            <w:tcW w:w="1002" w:type="dxa"/>
            <w:tcBorders>
              <w:top w:val="nil"/>
              <w:left w:val="nil"/>
              <w:bottom w:val="nil"/>
              <w:right w:val="nil"/>
            </w:tcBorders>
          </w:tcPr>
          <w:p w:rsidR="006A0D2E" w:rsidRDefault="006A0D2E">
            <w:pPr>
              <w:pStyle w:val="ConsPlusNormal"/>
              <w:jc w:val="center"/>
            </w:pPr>
            <w:r>
              <w:t>54,7</w:t>
            </w:r>
          </w:p>
        </w:tc>
        <w:tc>
          <w:tcPr>
            <w:tcW w:w="1003" w:type="dxa"/>
            <w:tcBorders>
              <w:top w:val="nil"/>
              <w:left w:val="nil"/>
              <w:bottom w:val="nil"/>
              <w:right w:val="nil"/>
            </w:tcBorders>
          </w:tcPr>
          <w:p w:rsidR="006A0D2E" w:rsidRDefault="006A0D2E">
            <w:pPr>
              <w:pStyle w:val="ConsPlusNormal"/>
              <w:jc w:val="center"/>
            </w:pPr>
            <w:r>
              <w:t>53</w:t>
            </w:r>
          </w:p>
        </w:tc>
        <w:tc>
          <w:tcPr>
            <w:tcW w:w="1002" w:type="dxa"/>
            <w:tcBorders>
              <w:top w:val="nil"/>
              <w:left w:val="nil"/>
              <w:bottom w:val="nil"/>
              <w:right w:val="nil"/>
            </w:tcBorders>
          </w:tcPr>
          <w:p w:rsidR="006A0D2E" w:rsidRDefault="006A0D2E">
            <w:pPr>
              <w:pStyle w:val="ConsPlusNormal"/>
              <w:jc w:val="center"/>
            </w:pPr>
            <w:r>
              <w:t>54</w:t>
            </w:r>
          </w:p>
        </w:tc>
        <w:tc>
          <w:tcPr>
            <w:tcW w:w="1146" w:type="dxa"/>
            <w:tcBorders>
              <w:top w:val="nil"/>
              <w:left w:val="nil"/>
              <w:bottom w:val="nil"/>
              <w:right w:val="nil"/>
            </w:tcBorders>
          </w:tcPr>
          <w:p w:rsidR="006A0D2E" w:rsidRDefault="006A0D2E">
            <w:pPr>
              <w:pStyle w:val="ConsPlusNormal"/>
              <w:jc w:val="center"/>
            </w:pPr>
            <w:r>
              <w:t>56</w:t>
            </w:r>
          </w:p>
        </w:tc>
        <w:tc>
          <w:tcPr>
            <w:tcW w:w="1146" w:type="dxa"/>
            <w:tcBorders>
              <w:top w:val="nil"/>
              <w:left w:val="nil"/>
              <w:bottom w:val="nil"/>
              <w:right w:val="nil"/>
            </w:tcBorders>
          </w:tcPr>
          <w:p w:rsidR="006A0D2E" w:rsidRDefault="006A0D2E">
            <w:pPr>
              <w:pStyle w:val="ConsPlusNormal"/>
              <w:jc w:val="center"/>
            </w:pPr>
            <w:r>
              <w:t>58</w:t>
            </w:r>
          </w:p>
        </w:tc>
        <w:tc>
          <w:tcPr>
            <w:tcW w:w="1146"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 и г. Севастополь</w:t>
            </w:r>
          </w:p>
        </w:tc>
        <w:tc>
          <w:tcPr>
            <w:tcW w:w="1003" w:type="dxa"/>
            <w:tcBorders>
              <w:top w:val="nil"/>
              <w:left w:val="nil"/>
              <w:bottom w:val="nil"/>
              <w:right w:val="nil"/>
            </w:tcBorders>
          </w:tcPr>
          <w:p w:rsidR="006A0D2E" w:rsidRDefault="006A0D2E">
            <w:pPr>
              <w:pStyle w:val="ConsPlusNormal"/>
              <w:jc w:val="center"/>
            </w:pPr>
            <w:r>
              <w:t>31</w:t>
            </w:r>
          </w:p>
        </w:tc>
        <w:tc>
          <w:tcPr>
            <w:tcW w:w="1002" w:type="dxa"/>
            <w:tcBorders>
              <w:top w:val="nil"/>
              <w:left w:val="nil"/>
              <w:bottom w:val="nil"/>
              <w:right w:val="nil"/>
            </w:tcBorders>
          </w:tcPr>
          <w:p w:rsidR="006A0D2E" w:rsidRDefault="006A0D2E">
            <w:pPr>
              <w:pStyle w:val="ConsPlusNormal"/>
              <w:jc w:val="center"/>
            </w:pPr>
            <w:r>
              <w:t>31,9</w:t>
            </w:r>
          </w:p>
        </w:tc>
        <w:tc>
          <w:tcPr>
            <w:tcW w:w="1002" w:type="dxa"/>
            <w:tcBorders>
              <w:top w:val="nil"/>
              <w:left w:val="nil"/>
              <w:bottom w:val="nil"/>
              <w:right w:val="nil"/>
            </w:tcBorders>
          </w:tcPr>
          <w:p w:rsidR="006A0D2E" w:rsidRDefault="006A0D2E">
            <w:pPr>
              <w:pStyle w:val="ConsPlusNormal"/>
              <w:jc w:val="center"/>
            </w:pPr>
            <w:r>
              <w:t>31,5</w:t>
            </w:r>
          </w:p>
        </w:tc>
        <w:tc>
          <w:tcPr>
            <w:tcW w:w="1003" w:type="dxa"/>
            <w:tcBorders>
              <w:top w:val="nil"/>
              <w:left w:val="nil"/>
              <w:bottom w:val="nil"/>
              <w:right w:val="nil"/>
            </w:tcBorders>
          </w:tcPr>
          <w:p w:rsidR="006A0D2E" w:rsidRDefault="006A0D2E">
            <w:pPr>
              <w:pStyle w:val="ConsPlusNormal"/>
              <w:jc w:val="center"/>
            </w:pPr>
            <w:r>
              <w:t>23,8</w:t>
            </w:r>
          </w:p>
        </w:tc>
        <w:tc>
          <w:tcPr>
            <w:tcW w:w="1002" w:type="dxa"/>
            <w:tcBorders>
              <w:top w:val="nil"/>
              <w:left w:val="nil"/>
              <w:bottom w:val="nil"/>
              <w:right w:val="nil"/>
            </w:tcBorders>
          </w:tcPr>
          <w:p w:rsidR="006A0D2E" w:rsidRDefault="006A0D2E">
            <w:pPr>
              <w:pStyle w:val="ConsPlusNormal"/>
              <w:jc w:val="center"/>
            </w:pPr>
            <w:r>
              <w:t>42,8</w:t>
            </w:r>
          </w:p>
        </w:tc>
        <w:tc>
          <w:tcPr>
            <w:tcW w:w="1002" w:type="dxa"/>
            <w:tcBorders>
              <w:top w:val="nil"/>
              <w:left w:val="nil"/>
              <w:bottom w:val="nil"/>
              <w:right w:val="nil"/>
            </w:tcBorders>
          </w:tcPr>
          <w:p w:rsidR="006A0D2E" w:rsidRDefault="006A0D2E">
            <w:pPr>
              <w:pStyle w:val="ConsPlusNormal"/>
              <w:jc w:val="center"/>
            </w:pPr>
            <w:r>
              <w:t>36,3</w:t>
            </w:r>
          </w:p>
        </w:tc>
        <w:tc>
          <w:tcPr>
            <w:tcW w:w="1002" w:type="dxa"/>
            <w:tcBorders>
              <w:top w:val="nil"/>
              <w:left w:val="nil"/>
              <w:bottom w:val="nil"/>
              <w:right w:val="nil"/>
            </w:tcBorders>
          </w:tcPr>
          <w:p w:rsidR="006A0D2E" w:rsidRDefault="006A0D2E">
            <w:pPr>
              <w:pStyle w:val="ConsPlusNormal"/>
              <w:jc w:val="center"/>
            </w:pPr>
            <w:r>
              <w:t>43,5</w:t>
            </w:r>
          </w:p>
        </w:tc>
        <w:tc>
          <w:tcPr>
            <w:tcW w:w="1003" w:type="dxa"/>
            <w:tcBorders>
              <w:top w:val="nil"/>
              <w:left w:val="nil"/>
              <w:bottom w:val="nil"/>
              <w:right w:val="nil"/>
            </w:tcBorders>
          </w:tcPr>
          <w:p w:rsidR="006A0D2E" w:rsidRDefault="006A0D2E">
            <w:pPr>
              <w:pStyle w:val="ConsPlusNormal"/>
              <w:jc w:val="center"/>
            </w:pPr>
            <w:r>
              <w:t>47,3</w:t>
            </w:r>
          </w:p>
        </w:tc>
        <w:tc>
          <w:tcPr>
            <w:tcW w:w="1002" w:type="dxa"/>
            <w:tcBorders>
              <w:top w:val="nil"/>
              <w:left w:val="nil"/>
              <w:bottom w:val="nil"/>
              <w:right w:val="nil"/>
            </w:tcBorders>
          </w:tcPr>
          <w:p w:rsidR="006A0D2E" w:rsidRDefault="006A0D2E">
            <w:pPr>
              <w:pStyle w:val="ConsPlusNormal"/>
              <w:jc w:val="center"/>
            </w:pPr>
            <w:r>
              <w:t>49,5</w:t>
            </w:r>
          </w:p>
        </w:tc>
        <w:tc>
          <w:tcPr>
            <w:tcW w:w="1146" w:type="dxa"/>
            <w:tcBorders>
              <w:top w:val="nil"/>
              <w:left w:val="nil"/>
              <w:bottom w:val="nil"/>
              <w:right w:val="nil"/>
            </w:tcBorders>
          </w:tcPr>
          <w:p w:rsidR="006A0D2E" w:rsidRDefault="006A0D2E">
            <w:pPr>
              <w:pStyle w:val="ConsPlusNormal"/>
              <w:jc w:val="center"/>
            </w:pPr>
            <w:r>
              <w:t>51,5</w:t>
            </w:r>
          </w:p>
        </w:tc>
        <w:tc>
          <w:tcPr>
            <w:tcW w:w="1146" w:type="dxa"/>
            <w:tcBorders>
              <w:top w:val="nil"/>
              <w:left w:val="nil"/>
              <w:bottom w:val="nil"/>
              <w:right w:val="nil"/>
            </w:tcBorders>
          </w:tcPr>
          <w:p w:rsidR="006A0D2E" w:rsidRDefault="006A0D2E">
            <w:pPr>
              <w:pStyle w:val="ConsPlusNormal"/>
              <w:jc w:val="center"/>
            </w:pPr>
            <w:r>
              <w:t>53,5</w:t>
            </w:r>
          </w:p>
        </w:tc>
        <w:tc>
          <w:tcPr>
            <w:tcW w:w="1146" w:type="dxa"/>
            <w:tcBorders>
              <w:top w:val="nil"/>
              <w:left w:val="nil"/>
              <w:bottom w:val="nil"/>
              <w:right w:val="nil"/>
            </w:tcBorders>
          </w:tcPr>
          <w:p w:rsidR="006A0D2E" w:rsidRDefault="006A0D2E">
            <w:pPr>
              <w:pStyle w:val="ConsPlusNormal"/>
              <w:jc w:val="center"/>
            </w:pPr>
            <w:r>
              <w:t>55,5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w:t>
            </w:r>
          </w:p>
        </w:tc>
        <w:tc>
          <w:tcPr>
            <w:tcW w:w="1003" w:type="dxa"/>
            <w:tcBorders>
              <w:top w:val="nil"/>
              <w:left w:val="nil"/>
              <w:bottom w:val="nil"/>
              <w:right w:val="nil"/>
            </w:tcBorders>
          </w:tcPr>
          <w:p w:rsidR="006A0D2E" w:rsidRDefault="006A0D2E">
            <w:pPr>
              <w:pStyle w:val="ConsPlusNormal"/>
              <w:jc w:val="center"/>
            </w:pPr>
            <w:r>
              <w:t>32,5</w:t>
            </w:r>
          </w:p>
        </w:tc>
        <w:tc>
          <w:tcPr>
            <w:tcW w:w="1002" w:type="dxa"/>
            <w:tcBorders>
              <w:top w:val="nil"/>
              <w:left w:val="nil"/>
              <w:bottom w:val="nil"/>
              <w:right w:val="nil"/>
            </w:tcBorders>
          </w:tcPr>
          <w:p w:rsidR="006A0D2E" w:rsidRDefault="006A0D2E">
            <w:pPr>
              <w:pStyle w:val="ConsPlusNormal"/>
              <w:jc w:val="center"/>
            </w:pPr>
            <w:r>
              <w:t>33,3</w:t>
            </w:r>
          </w:p>
        </w:tc>
        <w:tc>
          <w:tcPr>
            <w:tcW w:w="1002" w:type="dxa"/>
            <w:tcBorders>
              <w:top w:val="nil"/>
              <w:left w:val="nil"/>
              <w:bottom w:val="nil"/>
              <w:right w:val="nil"/>
            </w:tcBorders>
          </w:tcPr>
          <w:p w:rsidR="006A0D2E" w:rsidRDefault="006A0D2E">
            <w:pPr>
              <w:pStyle w:val="ConsPlusNormal"/>
              <w:jc w:val="center"/>
            </w:pPr>
            <w:r>
              <w:t>33</w:t>
            </w:r>
          </w:p>
        </w:tc>
        <w:tc>
          <w:tcPr>
            <w:tcW w:w="1003" w:type="dxa"/>
            <w:tcBorders>
              <w:top w:val="nil"/>
              <w:left w:val="nil"/>
              <w:bottom w:val="nil"/>
              <w:right w:val="nil"/>
            </w:tcBorders>
          </w:tcPr>
          <w:p w:rsidR="006A0D2E" w:rsidRDefault="006A0D2E">
            <w:pPr>
              <w:pStyle w:val="ConsPlusNormal"/>
              <w:jc w:val="center"/>
            </w:pPr>
            <w:r>
              <w:t>28,2</w:t>
            </w:r>
          </w:p>
        </w:tc>
        <w:tc>
          <w:tcPr>
            <w:tcW w:w="1002" w:type="dxa"/>
            <w:tcBorders>
              <w:top w:val="nil"/>
              <w:left w:val="nil"/>
              <w:bottom w:val="nil"/>
              <w:right w:val="nil"/>
            </w:tcBorders>
          </w:tcPr>
          <w:p w:rsidR="006A0D2E" w:rsidRDefault="006A0D2E">
            <w:pPr>
              <w:pStyle w:val="ConsPlusNormal"/>
              <w:jc w:val="center"/>
            </w:pPr>
            <w:r>
              <w:t>42</w:t>
            </w:r>
          </w:p>
        </w:tc>
        <w:tc>
          <w:tcPr>
            <w:tcW w:w="1002" w:type="dxa"/>
            <w:tcBorders>
              <w:top w:val="nil"/>
              <w:left w:val="nil"/>
              <w:bottom w:val="nil"/>
              <w:right w:val="nil"/>
            </w:tcBorders>
          </w:tcPr>
          <w:p w:rsidR="006A0D2E" w:rsidRDefault="006A0D2E">
            <w:pPr>
              <w:pStyle w:val="ConsPlusNormal"/>
              <w:jc w:val="center"/>
            </w:pPr>
            <w:r>
              <w:t>29,6</w:t>
            </w:r>
          </w:p>
        </w:tc>
        <w:tc>
          <w:tcPr>
            <w:tcW w:w="1002" w:type="dxa"/>
            <w:tcBorders>
              <w:top w:val="nil"/>
              <w:left w:val="nil"/>
              <w:bottom w:val="nil"/>
              <w:right w:val="nil"/>
            </w:tcBorders>
          </w:tcPr>
          <w:p w:rsidR="006A0D2E" w:rsidRDefault="006A0D2E">
            <w:pPr>
              <w:pStyle w:val="ConsPlusNormal"/>
              <w:jc w:val="center"/>
            </w:pPr>
            <w:r>
              <w:t>37</w:t>
            </w:r>
          </w:p>
        </w:tc>
        <w:tc>
          <w:tcPr>
            <w:tcW w:w="1003" w:type="dxa"/>
            <w:tcBorders>
              <w:top w:val="nil"/>
              <w:left w:val="nil"/>
              <w:bottom w:val="nil"/>
              <w:right w:val="nil"/>
            </w:tcBorders>
          </w:tcPr>
          <w:p w:rsidR="006A0D2E" w:rsidRDefault="006A0D2E">
            <w:pPr>
              <w:pStyle w:val="ConsPlusNormal"/>
              <w:jc w:val="center"/>
            </w:pPr>
            <w:r>
              <w:t>39</w:t>
            </w:r>
          </w:p>
        </w:tc>
        <w:tc>
          <w:tcPr>
            <w:tcW w:w="1002" w:type="dxa"/>
            <w:tcBorders>
              <w:top w:val="nil"/>
              <w:left w:val="nil"/>
              <w:bottom w:val="nil"/>
              <w:right w:val="nil"/>
            </w:tcBorders>
          </w:tcPr>
          <w:p w:rsidR="006A0D2E" w:rsidRDefault="006A0D2E">
            <w:pPr>
              <w:pStyle w:val="ConsPlusNormal"/>
              <w:jc w:val="center"/>
            </w:pPr>
            <w:r>
              <w:t>42</w:t>
            </w:r>
          </w:p>
        </w:tc>
        <w:tc>
          <w:tcPr>
            <w:tcW w:w="1146" w:type="dxa"/>
            <w:tcBorders>
              <w:top w:val="nil"/>
              <w:left w:val="nil"/>
              <w:bottom w:val="nil"/>
              <w:right w:val="nil"/>
            </w:tcBorders>
          </w:tcPr>
          <w:p w:rsidR="006A0D2E" w:rsidRDefault="006A0D2E">
            <w:pPr>
              <w:pStyle w:val="ConsPlusNormal"/>
              <w:jc w:val="center"/>
            </w:pPr>
            <w:r>
              <w:t>45</w:t>
            </w:r>
          </w:p>
        </w:tc>
        <w:tc>
          <w:tcPr>
            <w:tcW w:w="1146" w:type="dxa"/>
            <w:tcBorders>
              <w:top w:val="nil"/>
              <w:left w:val="nil"/>
              <w:bottom w:val="nil"/>
              <w:right w:val="nil"/>
            </w:tcBorders>
          </w:tcPr>
          <w:p w:rsidR="006A0D2E" w:rsidRDefault="006A0D2E">
            <w:pPr>
              <w:pStyle w:val="ConsPlusNormal"/>
              <w:jc w:val="center"/>
            </w:pPr>
            <w:r>
              <w:t>48</w:t>
            </w:r>
          </w:p>
        </w:tc>
        <w:tc>
          <w:tcPr>
            <w:tcW w:w="1146" w:type="dxa"/>
            <w:tcBorders>
              <w:top w:val="nil"/>
              <w:left w:val="nil"/>
              <w:bottom w:val="nil"/>
              <w:right w:val="nil"/>
            </w:tcBorders>
          </w:tcPr>
          <w:p w:rsidR="006A0D2E" w:rsidRDefault="006A0D2E">
            <w:pPr>
              <w:pStyle w:val="ConsPlusNormal"/>
              <w:jc w:val="center"/>
            </w:pPr>
            <w:r>
              <w:t>51</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Город Севастополь</w:t>
            </w:r>
          </w:p>
        </w:tc>
        <w:tc>
          <w:tcPr>
            <w:tcW w:w="1003" w:type="dxa"/>
            <w:tcBorders>
              <w:top w:val="nil"/>
              <w:left w:val="nil"/>
              <w:bottom w:val="nil"/>
              <w:right w:val="nil"/>
            </w:tcBorders>
          </w:tcPr>
          <w:p w:rsidR="006A0D2E" w:rsidRDefault="006A0D2E">
            <w:pPr>
              <w:pStyle w:val="ConsPlusNormal"/>
              <w:jc w:val="center"/>
            </w:pPr>
            <w:r>
              <w:t>29,5</w:t>
            </w:r>
          </w:p>
        </w:tc>
        <w:tc>
          <w:tcPr>
            <w:tcW w:w="1002" w:type="dxa"/>
            <w:tcBorders>
              <w:top w:val="nil"/>
              <w:left w:val="nil"/>
              <w:bottom w:val="nil"/>
              <w:right w:val="nil"/>
            </w:tcBorders>
          </w:tcPr>
          <w:p w:rsidR="006A0D2E" w:rsidRDefault="006A0D2E">
            <w:pPr>
              <w:pStyle w:val="ConsPlusNormal"/>
              <w:jc w:val="center"/>
            </w:pPr>
            <w:r>
              <w:t>30,5</w:t>
            </w:r>
          </w:p>
        </w:tc>
        <w:tc>
          <w:tcPr>
            <w:tcW w:w="1002" w:type="dxa"/>
            <w:tcBorders>
              <w:top w:val="nil"/>
              <w:left w:val="nil"/>
              <w:bottom w:val="nil"/>
              <w:right w:val="nil"/>
            </w:tcBorders>
          </w:tcPr>
          <w:p w:rsidR="006A0D2E" w:rsidRDefault="006A0D2E">
            <w:pPr>
              <w:pStyle w:val="ConsPlusNormal"/>
              <w:jc w:val="center"/>
            </w:pPr>
            <w:r>
              <w:t>30</w:t>
            </w:r>
          </w:p>
        </w:tc>
        <w:tc>
          <w:tcPr>
            <w:tcW w:w="1003" w:type="dxa"/>
            <w:tcBorders>
              <w:top w:val="nil"/>
              <w:left w:val="nil"/>
              <w:bottom w:val="nil"/>
              <w:right w:val="nil"/>
            </w:tcBorders>
          </w:tcPr>
          <w:p w:rsidR="006A0D2E" w:rsidRDefault="006A0D2E">
            <w:pPr>
              <w:pStyle w:val="ConsPlusNormal"/>
              <w:jc w:val="center"/>
            </w:pPr>
            <w:r>
              <w:t>19,3</w:t>
            </w:r>
          </w:p>
        </w:tc>
        <w:tc>
          <w:tcPr>
            <w:tcW w:w="1002" w:type="dxa"/>
            <w:tcBorders>
              <w:top w:val="nil"/>
              <w:left w:val="nil"/>
              <w:bottom w:val="nil"/>
              <w:right w:val="nil"/>
            </w:tcBorders>
          </w:tcPr>
          <w:p w:rsidR="006A0D2E" w:rsidRDefault="006A0D2E">
            <w:pPr>
              <w:pStyle w:val="ConsPlusNormal"/>
              <w:jc w:val="center"/>
            </w:pPr>
            <w:r>
              <w:t>43,5</w:t>
            </w:r>
          </w:p>
        </w:tc>
        <w:tc>
          <w:tcPr>
            <w:tcW w:w="1002" w:type="dxa"/>
            <w:tcBorders>
              <w:top w:val="nil"/>
              <w:left w:val="nil"/>
              <w:bottom w:val="nil"/>
              <w:right w:val="nil"/>
            </w:tcBorders>
          </w:tcPr>
          <w:p w:rsidR="006A0D2E" w:rsidRDefault="006A0D2E">
            <w:pPr>
              <w:pStyle w:val="ConsPlusNormal"/>
              <w:jc w:val="center"/>
            </w:pPr>
            <w:r>
              <w:t>43</w:t>
            </w:r>
          </w:p>
        </w:tc>
        <w:tc>
          <w:tcPr>
            <w:tcW w:w="1002" w:type="dxa"/>
            <w:tcBorders>
              <w:top w:val="nil"/>
              <w:left w:val="nil"/>
              <w:bottom w:val="nil"/>
              <w:right w:val="nil"/>
            </w:tcBorders>
          </w:tcPr>
          <w:p w:rsidR="006A0D2E" w:rsidRDefault="006A0D2E">
            <w:pPr>
              <w:pStyle w:val="ConsPlusNormal"/>
              <w:jc w:val="center"/>
            </w:pPr>
            <w:r>
              <w:t>50</w:t>
            </w:r>
          </w:p>
        </w:tc>
        <w:tc>
          <w:tcPr>
            <w:tcW w:w="1003" w:type="dxa"/>
            <w:tcBorders>
              <w:top w:val="nil"/>
              <w:left w:val="nil"/>
              <w:bottom w:val="nil"/>
              <w:right w:val="nil"/>
            </w:tcBorders>
          </w:tcPr>
          <w:p w:rsidR="006A0D2E" w:rsidRDefault="006A0D2E">
            <w:pPr>
              <w:pStyle w:val="ConsPlusNormal"/>
              <w:jc w:val="center"/>
            </w:pPr>
            <w:r>
              <w:t>55,6</w:t>
            </w:r>
          </w:p>
        </w:tc>
        <w:tc>
          <w:tcPr>
            <w:tcW w:w="1002" w:type="dxa"/>
            <w:tcBorders>
              <w:top w:val="nil"/>
              <w:left w:val="nil"/>
              <w:bottom w:val="nil"/>
              <w:right w:val="nil"/>
            </w:tcBorders>
          </w:tcPr>
          <w:p w:rsidR="006A0D2E" w:rsidRDefault="006A0D2E">
            <w:pPr>
              <w:pStyle w:val="ConsPlusNormal"/>
              <w:jc w:val="center"/>
            </w:pPr>
            <w:r>
              <w:t>57</w:t>
            </w:r>
          </w:p>
        </w:tc>
        <w:tc>
          <w:tcPr>
            <w:tcW w:w="1146" w:type="dxa"/>
            <w:tcBorders>
              <w:top w:val="nil"/>
              <w:left w:val="nil"/>
              <w:bottom w:val="nil"/>
              <w:right w:val="nil"/>
            </w:tcBorders>
          </w:tcPr>
          <w:p w:rsidR="006A0D2E" w:rsidRDefault="006A0D2E">
            <w:pPr>
              <w:pStyle w:val="ConsPlusNormal"/>
              <w:jc w:val="center"/>
            </w:pPr>
            <w:r>
              <w:t>58</w:t>
            </w:r>
          </w:p>
        </w:tc>
        <w:tc>
          <w:tcPr>
            <w:tcW w:w="1146" w:type="dxa"/>
            <w:tcBorders>
              <w:top w:val="nil"/>
              <w:left w:val="nil"/>
              <w:bottom w:val="nil"/>
              <w:right w:val="nil"/>
            </w:tcBorders>
          </w:tcPr>
          <w:p w:rsidR="006A0D2E" w:rsidRDefault="006A0D2E">
            <w:pPr>
              <w:pStyle w:val="ConsPlusNormal"/>
              <w:jc w:val="center"/>
            </w:pPr>
            <w:r>
              <w:t>59</w:t>
            </w:r>
          </w:p>
        </w:tc>
        <w:tc>
          <w:tcPr>
            <w:tcW w:w="1146"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15294" w:type="dxa"/>
            <w:gridSpan w:val="13"/>
            <w:tcBorders>
              <w:top w:val="nil"/>
              <w:left w:val="nil"/>
              <w:bottom w:val="nil"/>
              <w:right w:val="nil"/>
            </w:tcBorders>
          </w:tcPr>
          <w:p w:rsidR="006A0D2E" w:rsidRDefault="006A0D2E">
            <w:pPr>
              <w:pStyle w:val="ConsPlusNormal"/>
              <w:jc w:val="center"/>
              <w:outlineLvl w:val="2"/>
            </w:pPr>
            <w:r>
              <w:t>Подпрограмма 1 "Развитие физической культуры и массового спорта"</w:t>
            </w:r>
          </w:p>
        </w:tc>
      </w:tr>
      <w:tr w:rsidR="006A0D2E">
        <w:tblPrEx>
          <w:tblBorders>
            <w:insideH w:val="none" w:sz="0" w:space="0" w:color="auto"/>
            <w:insideV w:val="none" w:sz="0" w:space="0" w:color="auto"/>
          </w:tblBorders>
        </w:tblPrEx>
        <w:tc>
          <w:tcPr>
            <w:tcW w:w="15294" w:type="dxa"/>
            <w:gridSpan w:val="13"/>
            <w:tcBorders>
              <w:top w:val="nil"/>
              <w:left w:val="nil"/>
              <w:bottom w:val="nil"/>
              <w:right w:val="nil"/>
            </w:tcBorders>
          </w:tcPr>
          <w:p w:rsidR="006A0D2E" w:rsidRDefault="006A0D2E">
            <w:pPr>
              <w:pStyle w:val="ConsPlusNormal"/>
              <w:jc w:val="center"/>
              <w:outlineLvl w:val="3"/>
            </w:pPr>
            <w:r>
              <w:t>Показатель 3. Доля детей и молодежи в возрасте 3 - 29 лет, систематически занимающихся физической культурой и спортом, в общей численности детей и молодежи,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77,2</w:t>
            </w:r>
          </w:p>
        </w:tc>
        <w:tc>
          <w:tcPr>
            <w:tcW w:w="1002" w:type="dxa"/>
            <w:tcBorders>
              <w:top w:val="nil"/>
              <w:left w:val="nil"/>
              <w:bottom w:val="nil"/>
              <w:right w:val="nil"/>
            </w:tcBorders>
          </w:tcPr>
          <w:p w:rsidR="006A0D2E" w:rsidRDefault="006A0D2E">
            <w:pPr>
              <w:pStyle w:val="ConsPlusNormal"/>
              <w:jc w:val="center"/>
            </w:pPr>
            <w:r>
              <w:t>79</w:t>
            </w:r>
          </w:p>
        </w:tc>
        <w:tc>
          <w:tcPr>
            <w:tcW w:w="1002" w:type="dxa"/>
            <w:tcBorders>
              <w:top w:val="nil"/>
              <w:left w:val="nil"/>
              <w:bottom w:val="nil"/>
              <w:right w:val="nil"/>
            </w:tcBorders>
          </w:tcPr>
          <w:p w:rsidR="006A0D2E" w:rsidRDefault="006A0D2E">
            <w:pPr>
              <w:pStyle w:val="ConsPlusNormal"/>
              <w:jc w:val="center"/>
            </w:pPr>
            <w:r>
              <w:t>81,2</w:t>
            </w:r>
          </w:p>
        </w:tc>
        <w:tc>
          <w:tcPr>
            <w:tcW w:w="1002" w:type="dxa"/>
            <w:tcBorders>
              <w:top w:val="nil"/>
              <w:left w:val="nil"/>
              <w:bottom w:val="nil"/>
              <w:right w:val="nil"/>
            </w:tcBorders>
          </w:tcPr>
          <w:p w:rsidR="006A0D2E" w:rsidRDefault="006A0D2E">
            <w:pPr>
              <w:pStyle w:val="ConsPlusNormal"/>
              <w:jc w:val="center"/>
            </w:pPr>
            <w:r>
              <w:t>80,3</w:t>
            </w:r>
          </w:p>
        </w:tc>
        <w:tc>
          <w:tcPr>
            <w:tcW w:w="1003" w:type="dxa"/>
            <w:tcBorders>
              <w:top w:val="nil"/>
              <w:left w:val="nil"/>
              <w:bottom w:val="nil"/>
              <w:right w:val="nil"/>
            </w:tcBorders>
          </w:tcPr>
          <w:p w:rsidR="006A0D2E" w:rsidRDefault="006A0D2E">
            <w:pPr>
              <w:pStyle w:val="ConsPlusNormal"/>
              <w:jc w:val="center"/>
            </w:pPr>
            <w:r>
              <w:t>81,9</w:t>
            </w:r>
          </w:p>
        </w:tc>
        <w:tc>
          <w:tcPr>
            <w:tcW w:w="1002" w:type="dxa"/>
            <w:tcBorders>
              <w:top w:val="nil"/>
              <w:left w:val="nil"/>
              <w:bottom w:val="nil"/>
              <w:right w:val="nil"/>
            </w:tcBorders>
          </w:tcPr>
          <w:p w:rsidR="006A0D2E" w:rsidRDefault="006A0D2E">
            <w:pPr>
              <w:pStyle w:val="ConsPlusNormal"/>
              <w:jc w:val="center"/>
            </w:pPr>
            <w:r>
              <w:t>83,1</w:t>
            </w:r>
          </w:p>
        </w:tc>
        <w:tc>
          <w:tcPr>
            <w:tcW w:w="1146" w:type="dxa"/>
            <w:tcBorders>
              <w:top w:val="nil"/>
              <w:left w:val="nil"/>
              <w:bottom w:val="nil"/>
              <w:right w:val="nil"/>
            </w:tcBorders>
          </w:tcPr>
          <w:p w:rsidR="006A0D2E" w:rsidRDefault="006A0D2E">
            <w:pPr>
              <w:pStyle w:val="ConsPlusNormal"/>
              <w:jc w:val="center"/>
            </w:pPr>
            <w:r>
              <w:t>84,3</w:t>
            </w:r>
          </w:p>
        </w:tc>
        <w:tc>
          <w:tcPr>
            <w:tcW w:w="1146" w:type="dxa"/>
            <w:tcBorders>
              <w:top w:val="nil"/>
              <w:left w:val="nil"/>
              <w:bottom w:val="nil"/>
              <w:right w:val="nil"/>
            </w:tcBorders>
          </w:tcPr>
          <w:p w:rsidR="006A0D2E" w:rsidRDefault="006A0D2E">
            <w:pPr>
              <w:pStyle w:val="ConsPlusNormal"/>
              <w:jc w:val="center"/>
            </w:pPr>
            <w:r>
              <w:t>85,2</w:t>
            </w:r>
          </w:p>
        </w:tc>
        <w:tc>
          <w:tcPr>
            <w:tcW w:w="1146"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 и г. Севастополь</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38,1</w:t>
            </w:r>
          </w:p>
        </w:tc>
        <w:tc>
          <w:tcPr>
            <w:tcW w:w="1002" w:type="dxa"/>
            <w:tcBorders>
              <w:top w:val="nil"/>
              <w:left w:val="nil"/>
              <w:bottom w:val="nil"/>
              <w:right w:val="nil"/>
            </w:tcBorders>
          </w:tcPr>
          <w:p w:rsidR="006A0D2E" w:rsidRDefault="006A0D2E">
            <w:pPr>
              <w:pStyle w:val="ConsPlusNormal"/>
              <w:jc w:val="center"/>
            </w:pPr>
            <w:r>
              <w:t>45,3</w:t>
            </w:r>
          </w:p>
        </w:tc>
        <w:tc>
          <w:tcPr>
            <w:tcW w:w="1002" w:type="dxa"/>
            <w:tcBorders>
              <w:top w:val="nil"/>
              <w:left w:val="nil"/>
              <w:bottom w:val="nil"/>
              <w:right w:val="nil"/>
            </w:tcBorders>
          </w:tcPr>
          <w:p w:rsidR="006A0D2E" w:rsidRDefault="006A0D2E">
            <w:pPr>
              <w:pStyle w:val="ConsPlusNormal"/>
              <w:jc w:val="center"/>
            </w:pPr>
            <w:r>
              <w:t>44,1</w:t>
            </w:r>
          </w:p>
        </w:tc>
        <w:tc>
          <w:tcPr>
            <w:tcW w:w="1002" w:type="dxa"/>
            <w:tcBorders>
              <w:top w:val="nil"/>
              <w:left w:val="nil"/>
              <w:bottom w:val="nil"/>
              <w:right w:val="nil"/>
            </w:tcBorders>
          </w:tcPr>
          <w:p w:rsidR="006A0D2E" w:rsidRDefault="006A0D2E">
            <w:pPr>
              <w:pStyle w:val="ConsPlusNormal"/>
              <w:jc w:val="center"/>
            </w:pPr>
            <w:r>
              <w:t>50</w:t>
            </w:r>
          </w:p>
        </w:tc>
        <w:tc>
          <w:tcPr>
            <w:tcW w:w="1003" w:type="dxa"/>
            <w:tcBorders>
              <w:top w:val="nil"/>
              <w:left w:val="nil"/>
              <w:bottom w:val="nil"/>
              <w:right w:val="nil"/>
            </w:tcBorders>
          </w:tcPr>
          <w:p w:rsidR="006A0D2E" w:rsidRDefault="006A0D2E">
            <w:pPr>
              <w:pStyle w:val="ConsPlusNormal"/>
              <w:jc w:val="center"/>
            </w:pPr>
            <w:r>
              <w:t>58</w:t>
            </w:r>
          </w:p>
        </w:tc>
        <w:tc>
          <w:tcPr>
            <w:tcW w:w="1002" w:type="dxa"/>
            <w:tcBorders>
              <w:top w:val="nil"/>
              <w:left w:val="nil"/>
              <w:bottom w:val="nil"/>
              <w:right w:val="nil"/>
            </w:tcBorders>
          </w:tcPr>
          <w:p w:rsidR="006A0D2E" w:rsidRDefault="006A0D2E">
            <w:pPr>
              <w:pStyle w:val="ConsPlusNormal"/>
              <w:jc w:val="center"/>
            </w:pPr>
            <w:r>
              <w:t>66,5</w:t>
            </w:r>
          </w:p>
        </w:tc>
        <w:tc>
          <w:tcPr>
            <w:tcW w:w="1146" w:type="dxa"/>
            <w:tcBorders>
              <w:top w:val="nil"/>
              <w:left w:val="nil"/>
              <w:bottom w:val="nil"/>
              <w:right w:val="nil"/>
            </w:tcBorders>
          </w:tcPr>
          <w:p w:rsidR="006A0D2E" w:rsidRDefault="006A0D2E">
            <w:pPr>
              <w:pStyle w:val="ConsPlusNormal"/>
              <w:jc w:val="center"/>
            </w:pPr>
            <w:r>
              <w:t>71,5</w:t>
            </w:r>
          </w:p>
        </w:tc>
        <w:tc>
          <w:tcPr>
            <w:tcW w:w="1146" w:type="dxa"/>
            <w:tcBorders>
              <w:top w:val="nil"/>
              <w:left w:val="nil"/>
              <w:bottom w:val="nil"/>
              <w:right w:val="nil"/>
            </w:tcBorders>
          </w:tcPr>
          <w:p w:rsidR="006A0D2E" w:rsidRDefault="006A0D2E">
            <w:pPr>
              <w:pStyle w:val="ConsPlusNormal"/>
              <w:jc w:val="center"/>
            </w:pPr>
            <w:r>
              <w:t>78</w:t>
            </w:r>
          </w:p>
        </w:tc>
        <w:tc>
          <w:tcPr>
            <w:tcW w:w="1146" w:type="dxa"/>
            <w:tcBorders>
              <w:top w:val="nil"/>
              <w:left w:val="nil"/>
              <w:bottom w:val="nil"/>
              <w:right w:val="nil"/>
            </w:tcBorders>
          </w:tcPr>
          <w:p w:rsidR="006A0D2E" w:rsidRDefault="006A0D2E">
            <w:pPr>
              <w:pStyle w:val="ConsPlusNormal"/>
              <w:jc w:val="center"/>
            </w:pPr>
            <w:r>
              <w:t>83,5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40,8</w:t>
            </w:r>
          </w:p>
        </w:tc>
        <w:tc>
          <w:tcPr>
            <w:tcW w:w="1002" w:type="dxa"/>
            <w:tcBorders>
              <w:top w:val="nil"/>
              <w:left w:val="nil"/>
              <w:bottom w:val="nil"/>
              <w:right w:val="nil"/>
            </w:tcBorders>
          </w:tcPr>
          <w:p w:rsidR="006A0D2E" w:rsidRDefault="006A0D2E">
            <w:pPr>
              <w:pStyle w:val="ConsPlusNormal"/>
              <w:jc w:val="center"/>
            </w:pPr>
            <w:r>
              <w:t>45,5</w:t>
            </w:r>
          </w:p>
        </w:tc>
        <w:tc>
          <w:tcPr>
            <w:tcW w:w="1002" w:type="dxa"/>
            <w:tcBorders>
              <w:top w:val="nil"/>
              <w:left w:val="nil"/>
              <w:bottom w:val="nil"/>
              <w:right w:val="nil"/>
            </w:tcBorders>
          </w:tcPr>
          <w:p w:rsidR="006A0D2E" w:rsidRDefault="006A0D2E">
            <w:pPr>
              <w:pStyle w:val="ConsPlusNormal"/>
              <w:jc w:val="center"/>
            </w:pPr>
            <w:r>
              <w:t>49,6</w:t>
            </w:r>
          </w:p>
        </w:tc>
        <w:tc>
          <w:tcPr>
            <w:tcW w:w="1002" w:type="dxa"/>
            <w:tcBorders>
              <w:top w:val="nil"/>
              <w:left w:val="nil"/>
              <w:bottom w:val="nil"/>
              <w:right w:val="nil"/>
            </w:tcBorders>
          </w:tcPr>
          <w:p w:rsidR="006A0D2E" w:rsidRDefault="006A0D2E">
            <w:pPr>
              <w:pStyle w:val="ConsPlusNormal"/>
              <w:jc w:val="center"/>
            </w:pPr>
            <w:r>
              <w:t>50</w:t>
            </w:r>
          </w:p>
        </w:tc>
        <w:tc>
          <w:tcPr>
            <w:tcW w:w="1003" w:type="dxa"/>
            <w:tcBorders>
              <w:top w:val="nil"/>
              <w:left w:val="nil"/>
              <w:bottom w:val="nil"/>
              <w:right w:val="nil"/>
            </w:tcBorders>
          </w:tcPr>
          <w:p w:rsidR="006A0D2E" w:rsidRDefault="006A0D2E">
            <w:pPr>
              <w:pStyle w:val="ConsPlusNormal"/>
              <w:jc w:val="center"/>
            </w:pPr>
            <w:r>
              <w:t>56</w:t>
            </w:r>
          </w:p>
        </w:tc>
        <w:tc>
          <w:tcPr>
            <w:tcW w:w="1002" w:type="dxa"/>
            <w:tcBorders>
              <w:top w:val="nil"/>
              <w:left w:val="nil"/>
              <w:bottom w:val="nil"/>
              <w:right w:val="nil"/>
            </w:tcBorders>
          </w:tcPr>
          <w:p w:rsidR="006A0D2E" w:rsidRDefault="006A0D2E">
            <w:pPr>
              <w:pStyle w:val="ConsPlusNormal"/>
              <w:jc w:val="center"/>
            </w:pPr>
            <w:r>
              <w:t>63</w:t>
            </w:r>
          </w:p>
        </w:tc>
        <w:tc>
          <w:tcPr>
            <w:tcW w:w="1146" w:type="dxa"/>
            <w:tcBorders>
              <w:top w:val="nil"/>
              <w:left w:val="nil"/>
              <w:bottom w:val="nil"/>
              <w:right w:val="nil"/>
            </w:tcBorders>
          </w:tcPr>
          <w:p w:rsidR="006A0D2E" w:rsidRDefault="006A0D2E">
            <w:pPr>
              <w:pStyle w:val="ConsPlusNormal"/>
              <w:jc w:val="center"/>
            </w:pPr>
            <w:r>
              <w:t>68</w:t>
            </w:r>
          </w:p>
        </w:tc>
        <w:tc>
          <w:tcPr>
            <w:tcW w:w="1146" w:type="dxa"/>
            <w:tcBorders>
              <w:top w:val="nil"/>
              <w:left w:val="nil"/>
              <w:bottom w:val="nil"/>
              <w:right w:val="nil"/>
            </w:tcBorders>
          </w:tcPr>
          <w:p w:rsidR="006A0D2E" w:rsidRDefault="006A0D2E">
            <w:pPr>
              <w:pStyle w:val="ConsPlusNormal"/>
              <w:jc w:val="center"/>
            </w:pPr>
            <w:r>
              <w:t>76</w:t>
            </w:r>
          </w:p>
        </w:tc>
        <w:tc>
          <w:tcPr>
            <w:tcW w:w="1146" w:type="dxa"/>
            <w:tcBorders>
              <w:top w:val="nil"/>
              <w:left w:val="nil"/>
              <w:bottom w:val="nil"/>
              <w:right w:val="nil"/>
            </w:tcBorders>
          </w:tcPr>
          <w:p w:rsidR="006A0D2E" w:rsidRDefault="006A0D2E">
            <w:pPr>
              <w:pStyle w:val="ConsPlusNormal"/>
              <w:jc w:val="center"/>
            </w:pPr>
            <w:r>
              <w:t>82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Город Севастополь</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35,4</w:t>
            </w:r>
          </w:p>
        </w:tc>
        <w:tc>
          <w:tcPr>
            <w:tcW w:w="1002" w:type="dxa"/>
            <w:tcBorders>
              <w:top w:val="nil"/>
              <w:left w:val="nil"/>
              <w:bottom w:val="nil"/>
              <w:right w:val="nil"/>
            </w:tcBorders>
          </w:tcPr>
          <w:p w:rsidR="006A0D2E" w:rsidRDefault="006A0D2E">
            <w:pPr>
              <w:pStyle w:val="ConsPlusNormal"/>
              <w:jc w:val="center"/>
            </w:pPr>
            <w:r>
              <w:t>45</w:t>
            </w:r>
          </w:p>
        </w:tc>
        <w:tc>
          <w:tcPr>
            <w:tcW w:w="1002" w:type="dxa"/>
            <w:tcBorders>
              <w:top w:val="nil"/>
              <w:left w:val="nil"/>
              <w:bottom w:val="nil"/>
              <w:right w:val="nil"/>
            </w:tcBorders>
          </w:tcPr>
          <w:p w:rsidR="006A0D2E" w:rsidRDefault="006A0D2E">
            <w:pPr>
              <w:pStyle w:val="ConsPlusNormal"/>
              <w:jc w:val="center"/>
            </w:pPr>
            <w:r>
              <w:t>38,6</w:t>
            </w:r>
          </w:p>
        </w:tc>
        <w:tc>
          <w:tcPr>
            <w:tcW w:w="1002" w:type="dxa"/>
            <w:tcBorders>
              <w:top w:val="nil"/>
              <w:left w:val="nil"/>
              <w:bottom w:val="nil"/>
              <w:right w:val="nil"/>
            </w:tcBorders>
          </w:tcPr>
          <w:p w:rsidR="006A0D2E" w:rsidRDefault="006A0D2E">
            <w:pPr>
              <w:pStyle w:val="ConsPlusNormal"/>
              <w:jc w:val="center"/>
            </w:pPr>
            <w:r>
              <w:t>50</w:t>
            </w:r>
          </w:p>
        </w:tc>
        <w:tc>
          <w:tcPr>
            <w:tcW w:w="1003" w:type="dxa"/>
            <w:tcBorders>
              <w:top w:val="nil"/>
              <w:left w:val="nil"/>
              <w:bottom w:val="nil"/>
              <w:right w:val="nil"/>
            </w:tcBorders>
          </w:tcPr>
          <w:p w:rsidR="006A0D2E" w:rsidRDefault="006A0D2E">
            <w:pPr>
              <w:pStyle w:val="ConsPlusNormal"/>
              <w:jc w:val="center"/>
            </w:pPr>
            <w:r>
              <w:t>60</w:t>
            </w:r>
          </w:p>
        </w:tc>
        <w:tc>
          <w:tcPr>
            <w:tcW w:w="1002" w:type="dxa"/>
            <w:tcBorders>
              <w:top w:val="nil"/>
              <w:left w:val="nil"/>
              <w:bottom w:val="nil"/>
              <w:right w:val="nil"/>
            </w:tcBorders>
          </w:tcPr>
          <w:p w:rsidR="006A0D2E" w:rsidRDefault="006A0D2E">
            <w:pPr>
              <w:pStyle w:val="ConsPlusNormal"/>
              <w:jc w:val="center"/>
            </w:pPr>
            <w:r>
              <w:t>70</w:t>
            </w:r>
          </w:p>
        </w:tc>
        <w:tc>
          <w:tcPr>
            <w:tcW w:w="1146" w:type="dxa"/>
            <w:tcBorders>
              <w:top w:val="nil"/>
              <w:left w:val="nil"/>
              <w:bottom w:val="nil"/>
              <w:right w:val="nil"/>
            </w:tcBorders>
          </w:tcPr>
          <w:p w:rsidR="006A0D2E" w:rsidRDefault="006A0D2E">
            <w:pPr>
              <w:pStyle w:val="ConsPlusNormal"/>
              <w:jc w:val="center"/>
            </w:pPr>
            <w:r>
              <w:t>75</w:t>
            </w:r>
          </w:p>
        </w:tc>
        <w:tc>
          <w:tcPr>
            <w:tcW w:w="1146" w:type="dxa"/>
            <w:tcBorders>
              <w:top w:val="nil"/>
              <w:left w:val="nil"/>
              <w:bottom w:val="nil"/>
              <w:right w:val="nil"/>
            </w:tcBorders>
          </w:tcPr>
          <w:p w:rsidR="006A0D2E" w:rsidRDefault="006A0D2E">
            <w:pPr>
              <w:pStyle w:val="ConsPlusNormal"/>
              <w:jc w:val="center"/>
            </w:pPr>
            <w:r>
              <w:t>80</w:t>
            </w:r>
          </w:p>
        </w:tc>
        <w:tc>
          <w:tcPr>
            <w:tcW w:w="1146" w:type="dxa"/>
            <w:tcBorders>
              <w:top w:val="nil"/>
              <w:left w:val="nil"/>
              <w:bottom w:val="nil"/>
              <w:right w:val="nil"/>
            </w:tcBorders>
          </w:tcPr>
          <w:p w:rsidR="006A0D2E" w:rsidRDefault="006A0D2E">
            <w:pPr>
              <w:pStyle w:val="ConsPlusNormal"/>
              <w:jc w:val="center"/>
            </w:pPr>
            <w:r>
              <w:t>85</w:t>
            </w:r>
          </w:p>
        </w:tc>
      </w:tr>
      <w:tr w:rsidR="006A0D2E">
        <w:tblPrEx>
          <w:tblBorders>
            <w:insideH w:val="none" w:sz="0" w:space="0" w:color="auto"/>
            <w:insideV w:val="none" w:sz="0" w:space="0" w:color="auto"/>
          </w:tblBorders>
        </w:tblPrEx>
        <w:tc>
          <w:tcPr>
            <w:tcW w:w="15294" w:type="dxa"/>
            <w:gridSpan w:val="13"/>
            <w:tcBorders>
              <w:top w:val="nil"/>
              <w:left w:val="nil"/>
              <w:bottom w:val="nil"/>
              <w:right w:val="nil"/>
            </w:tcBorders>
          </w:tcPr>
          <w:p w:rsidR="006A0D2E" w:rsidRDefault="006A0D2E">
            <w:pPr>
              <w:pStyle w:val="ConsPlusNormal"/>
              <w:jc w:val="center"/>
              <w:outlineLvl w:val="3"/>
            </w:pPr>
            <w:r>
              <w:lastRenderedPageBreak/>
              <w:t>Показатель 4.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21,6</w:t>
            </w:r>
          </w:p>
        </w:tc>
        <w:tc>
          <w:tcPr>
            <w:tcW w:w="1002" w:type="dxa"/>
            <w:tcBorders>
              <w:top w:val="nil"/>
              <w:left w:val="nil"/>
              <w:bottom w:val="nil"/>
              <w:right w:val="nil"/>
            </w:tcBorders>
          </w:tcPr>
          <w:p w:rsidR="006A0D2E" w:rsidRDefault="006A0D2E">
            <w:pPr>
              <w:pStyle w:val="ConsPlusNormal"/>
              <w:jc w:val="center"/>
            </w:pPr>
            <w:r>
              <w:t>26,4</w:t>
            </w:r>
          </w:p>
        </w:tc>
        <w:tc>
          <w:tcPr>
            <w:tcW w:w="1002" w:type="dxa"/>
            <w:tcBorders>
              <w:top w:val="nil"/>
              <w:left w:val="nil"/>
              <w:bottom w:val="nil"/>
              <w:right w:val="nil"/>
            </w:tcBorders>
          </w:tcPr>
          <w:p w:rsidR="006A0D2E" w:rsidRDefault="006A0D2E">
            <w:pPr>
              <w:pStyle w:val="ConsPlusNormal"/>
              <w:jc w:val="center"/>
            </w:pPr>
            <w:r>
              <w:t>24,9</w:t>
            </w:r>
          </w:p>
        </w:tc>
        <w:tc>
          <w:tcPr>
            <w:tcW w:w="1002" w:type="dxa"/>
            <w:tcBorders>
              <w:top w:val="nil"/>
              <w:left w:val="nil"/>
              <w:bottom w:val="nil"/>
              <w:right w:val="nil"/>
            </w:tcBorders>
          </w:tcPr>
          <w:p w:rsidR="006A0D2E" w:rsidRDefault="006A0D2E">
            <w:pPr>
              <w:pStyle w:val="ConsPlusNormal"/>
              <w:jc w:val="center"/>
            </w:pPr>
            <w:r>
              <w:t>29,4</w:t>
            </w:r>
          </w:p>
        </w:tc>
        <w:tc>
          <w:tcPr>
            <w:tcW w:w="1003" w:type="dxa"/>
            <w:tcBorders>
              <w:top w:val="nil"/>
              <w:left w:val="nil"/>
              <w:bottom w:val="nil"/>
              <w:right w:val="nil"/>
            </w:tcBorders>
          </w:tcPr>
          <w:p w:rsidR="006A0D2E" w:rsidRDefault="006A0D2E">
            <w:pPr>
              <w:pStyle w:val="ConsPlusNormal"/>
              <w:jc w:val="center"/>
            </w:pPr>
            <w:r>
              <w:t>33,2</w:t>
            </w:r>
          </w:p>
        </w:tc>
        <w:tc>
          <w:tcPr>
            <w:tcW w:w="1002" w:type="dxa"/>
            <w:tcBorders>
              <w:top w:val="nil"/>
              <w:left w:val="nil"/>
              <w:bottom w:val="nil"/>
              <w:right w:val="nil"/>
            </w:tcBorders>
          </w:tcPr>
          <w:p w:rsidR="006A0D2E" w:rsidRDefault="006A0D2E">
            <w:pPr>
              <w:pStyle w:val="ConsPlusNormal"/>
              <w:jc w:val="center"/>
            </w:pPr>
            <w:r>
              <w:t>37,1</w:t>
            </w:r>
          </w:p>
        </w:tc>
        <w:tc>
          <w:tcPr>
            <w:tcW w:w="1146" w:type="dxa"/>
            <w:tcBorders>
              <w:top w:val="nil"/>
              <w:left w:val="nil"/>
              <w:bottom w:val="nil"/>
              <w:right w:val="nil"/>
            </w:tcBorders>
          </w:tcPr>
          <w:p w:rsidR="006A0D2E" w:rsidRDefault="006A0D2E">
            <w:pPr>
              <w:pStyle w:val="ConsPlusNormal"/>
              <w:jc w:val="center"/>
            </w:pPr>
            <w:r>
              <w:t>41,3</w:t>
            </w:r>
          </w:p>
        </w:tc>
        <w:tc>
          <w:tcPr>
            <w:tcW w:w="1146" w:type="dxa"/>
            <w:tcBorders>
              <w:top w:val="nil"/>
              <w:left w:val="nil"/>
              <w:bottom w:val="nil"/>
              <w:right w:val="nil"/>
            </w:tcBorders>
          </w:tcPr>
          <w:p w:rsidR="006A0D2E" w:rsidRDefault="006A0D2E">
            <w:pPr>
              <w:pStyle w:val="ConsPlusNormal"/>
              <w:jc w:val="center"/>
            </w:pPr>
            <w:r>
              <w:t>46,8</w:t>
            </w:r>
          </w:p>
        </w:tc>
        <w:tc>
          <w:tcPr>
            <w:tcW w:w="1146"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 и г. Севастополь</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2,6</w:t>
            </w:r>
          </w:p>
        </w:tc>
        <w:tc>
          <w:tcPr>
            <w:tcW w:w="1002" w:type="dxa"/>
            <w:tcBorders>
              <w:top w:val="nil"/>
              <w:left w:val="nil"/>
              <w:bottom w:val="nil"/>
              <w:right w:val="nil"/>
            </w:tcBorders>
          </w:tcPr>
          <w:p w:rsidR="006A0D2E" w:rsidRDefault="006A0D2E">
            <w:pPr>
              <w:pStyle w:val="ConsPlusNormal"/>
              <w:jc w:val="center"/>
            </w:pPr>
            <w:r>
              <w:t>22,5</w:t>
            </w:r>
          </w:p>
        </w:tc>
        <w:tc>
          <w:tcPr>
            <w:tcW w:w="1002" w:type="dxa"/>
            <w:tcBorders>
              <w:top w:val="nil"/>
              <w:left w:val="nil"/>
              <w:bottom w:val="nil"/>
              <w:right w:val="nil"/>
            </w:tcBorders>
          </w:tcPr>
          <w:p w:rsidR="006A0D2E" w:rsidRDefault="006A0D2E">
            <w:pPr>
              <w:pStyle w:val="ConsPlusNormal"/>
              <w:jc w:val="center"/>
            </w:pPr>
            <w:r>
              <w:t>2,6</w:t>
            </w:r>
          </w:p>
        </w:tc>
        <w:tc>
          <w:tcPr>
            <w:tcW w:w="1002" w:type="dxa"/>
            <w:tcBorders>
              <w:top w:val="nil"/>
              <w:left w:val="nil"/>
              <w:bottom w:val="nil"/>
              <w:right w:val="nil"/>
            </w:tcBorders>
          </w:tcPr>
          <w:p w:rsidR="006A0D2E" w:rsidRDefault="006A0D2E">
            <w:pPr>
              <w:pStyle w:val="ConsPlusNormal"/>
              <w:jc w:val="center"/>
            </w:pPr>
            <w:r>
              <w:t>7,5</w:t>
            </w:r>
          </w:p>
        </w:tc>
        <w:tc>
          <w:tcPr>
            <w:tcW w:w="1003" w:type="dxa"/>
            <w:tcBorders>
              <w:top w:val="nil"/>
              <w:left w:val="nil"/>
              <w:bottom w:val="nil"/>
              <w:right w:val="nil"/>
            </w:tcBorders>
          </w:tcPr>
          <w:p w:rsidR="006A0D2E" w:rsidRDefault="006A0D2E">
            <w:pPr>
              <w:pStyle w:val="ConsPlusNormal"/>
              <w:jc w:val="center"/>
            </w:pPr>
            <w:r>
              <w:t>15</w:t>
            </w:r>
          </w:p>
        </w:tc>
        <w:tc>
          <w:tcPr>
            <w:tcW w:w="1002" w:type="dxa"/>
            <w:tcBorders>
              <w:top w:val="nil"/>
              <w:left w:val="nil"/>
              <w:bottom w:val="nil"/>
              <w:right w:val="nil"/>
            </w:tcBorders>
          </w:tcPr>
          <w:p w:rsidR="006A0D2E" w:rsidRDefault="006A0D2E">
            <w:pPr>
              <w:pStyle w:val="ConsPlusNormal"/>
              <w:jc w:val="center"/>
            </w:pPr>
            <w:r>
              <w:t>21</w:t>
            </w:r>
          </w:p>
        </w:tc>
        <w:tc>
          <w:tcPr>
            <w:tcW w:w="1146" w:type="dxa"/>
            <w:tcBorders>
              <w:top w:val="nil"/>
              <w:left w:val="nil"/>
              <w:bottom w:val="nil"/>
              <w:right w:val="nil"/>
            </w:tcBorders>
          </w:tcPr>
          <w:p w:rsidR="006A0D2E" w:rsidRDefault="006A0D2E">
            <w:pPr>
              <w:pStyle w:val="ConsPlusNormal"/>
              <w:jc w:val="center"/>
            </w:pPr>
            <w:r>
              <w:t>27,5</w:t>
            </w:r>
          </w:p>
        </w:tc>
        <w:tc>
          <w:tcPr>
            <w:tcW w:w="1146" w:type="dxa"/>
            <w:tcBorders>
              <w:top w:val="nil"/>
              <w:left w:val="nil"/>
              <w:bottom w:val="nil"/>
              <w:right w:val="nil"/>
            </w:tcBorders>
          </w:tcPr>
          <w:p w:rsidR="006A0D2E" w:rsidRDefault="006A0D2E">
            <w:pPr>
              <w:pStyle w:val="ConsPlusNormal"/>
              <w:jc w:val="center"/>
            </w:pPr>
            <w:r>
              <w:t>34,3</w:t>
            </w:r>
          </w:p>
        </w:tc>
        <w:tc>
          <w:tcPr>
            <w:tcW w:w="1146" w:type="dxa"/>
            <w:tcBorders>
              <w:top w:val="nil"/>
              <w:left w:val="nil"/>
              <w:bottom w:val="nil"/>
              <w:right w:val="nil"/>
            </w:tcBorders>
          </w:tcPr>
          <w:p w:rsidR="006A0D2E" w:rsidRDefault="006A0D2E">
            <w:pPr>
              <w:pStyle w:val="ConsPlusNormal"/>
              <w:jc w:val="center"/>
            </w:pPr>
            <w:r>
              <w:t>40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2,1</w:t>
            </w:r>
          </w:p>
        </w:tc>
        <w:tc>
          <w:tcPr>
            <w:tcW w:w="1002" w:type="dxa"/>
            <w:tcBorders>
              <w:top w:val="nil"/>
              <w:left w:val="nil"/>
              <w:bottom w:val="nil"/>
              <w:right w:val="nil"/>
            </w:tcBorders>
          </w:tcPr>
          <w:p w:rsidR="006A0D2E" w:rsidRDefault="006A0D2E">
            <w:pPr>
              <w:pStyle w:val="ConsPlusNormal"/>
              <w:jc w:val="center"/>
            </w:pPr>
            <w:r>
              <w:t>40</w:t>
            </w:r>
          </w:p>
        </w:tc>
        <w:tc>
          <w:tcPr>
            <w:tcW w:w="1002" w:type="dxa"/>
            <w:tcBorders>
              <w:top w:val="nil"/>
              <w:left w:val="nil"/>
              <w:bottom w:val="nil"/>
              <w:right w:val="nil"/>
            </w:tcBorders>
          </w:tcPr>
          <w:p w:rsidR="006A0D2E" w:rsidRDefault="006A0D2E">
            <w:pPr>
              <w:pStyle w:val="ConsPlusNormal"/>
              <w:jc w:val="center"/>
            </w:pPr>
            <w:r>
              <w:t>2,3</w:t>
            </w:r>
          </w:p>
        </w:tc>
        <w:tc>
          <w:tcPr>
            <w:tcW w:w="1002" w:type="dxa"/>
            <w:tcBorders>
              <w:top w:val="nil"/>
              <w:left w:val="nil"/>
              <w:bottom w:val="nil"/>
              <w:right w:val="nil"/>
            </w:tcBorders>
          </w:tcPr>
          <w:p w:rsidR="006A0D2E" w:rsidRDefault="006A0D2E">
            <w:pPr>
              <w:pStyle w:val="ConsPlusNormal"/>
              <w:jc w:val="center"/>
            </w:pPr>
            <w:r>
              <w:t>5</w:t>
            </w:r>
          </w:p>
        </w:tc>
        <w:tc>
          <w:tcPr>
            <w:tcW w:w="1003" w:type="dxa"/>
            <w:tcBorders>
              <w:top w:val="nil"/>
              <w:left w:val="nil"/>
              <w:bottom w:val="nil"/>
              <w:right w:val="nil"/>
            </w:tcBorders>
          </w:tcPr>
          <w:p w:rsidR="006A0D2E" w:rsidRDefault="006A0D2E">
            <w:pPr>
              <w:pStyle w:val="ConsPlusNormal"/>
              <w:jc w:val="center"/>
            </w:pPr>
            <w:r>
              <w:t>10</w:t>
            </w:r>
          </w:p>
        </w:tc>
        <w:tc>
          <w:tcPr>
            <w:tcW w:w="1002" w:type="dxa"/>
            <w:tcBorders>
              <w:top w:val="nil"/>
              <w:left w:val="nil"/>
              <w:bottom w:val="nil"/>
              <w:right w:val="nil"/>
            </w:tcBorders>
          </w:tcPr>
          <w:p w:rsidR="006A0D2E" w:rsidRDefault="006A0D2E">
            <w:pPr>
              <w:pStyle w:val="ConsPlusNormal"/>
              <w:jc w:val="center"/>
            </w:pPr>
            <w:r>
              <w:t>12</w:t>
            </w:r>
          </w:p>
        </w:tc>
        <w:tc>
          <w:tcPr>
            <w:tcW w:w="1146" w:type="dxa"/>
            <w:tcBorders>
              <w:top w:val="nil"/>
              <w:left w:val="nil"/>
              <w:bottom w:val="nil"/>
              <w:right w:val="nil"/>
            </w:tcBorders>
          </w:tcPr>
          <w:p w:rsidR="006A0D2E" w:rsidRDefault="006A0D2E">
            <w:pPr>
              <w:pStyle w:val="ConsPlusNormal"/>
              <w:jc w:val="center"/>
            </w:pPr>
            <w:r>
              <w:t>15</w:t>
            </w:r>
          </w:p>
        </w:tc>
        <w:tc>
          <w:tcPr>
            <w:tcW w:w="1146" w:type="dxa"/>
            <w:tcBorders>
              <w:top w:val="nil"/>
              <w:left w:val="nil"/>
              <w:bottom w:val="nil"/>
              <w:right w:val="nil"/>
            </w:tcBorders>
          </w:tcPr>
          <w:p w:rsidR="006A0D2E" w:rsidRDefault="006A0D2E">
            <w:pPr>
              <w:pStyle w:val="ConsPlusNormal"/>
              <w:jc w:val="center"/>
            </w:pPr>
            <w:r>
              <w:t>20</w:t>
            </w:r>
          </w:p>
        </w:tc>
        <w:tc>
          <w:tcPr>
            <w:tcW w:w="1146"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Город Севастополь</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3,1</w:t>
            </w:r>
          </w:p>
        </w:tc>
        <w:tc>
          <w:tcPr>
            <w:tcW w:w="1002" w:type="dxa"/>
            <w:tcBorders>
              <w:top w:val="nil"/>
              <w:left w:val="nil"/>
              <w:bottom w:val="nil"/>
              <w:right w:val="nil"/>
            </w:tcBorders>
          </w:tcPr>
          <w:p w:rsidR="006A0D2E" w:rsidRDefault="006A0D2E">
            <w:pPr>
              <w:pStyle w:val="ConsPlusNormal"/>
              <w:jc w:val="center"/>
            </w:pPr>
            <w:r>
              <w:t>5</w:t>
            </w:r>
          </w:p>
        </w:tc>
        <w:tc>
          <w:tcPr>
            <w:tcW w:w="1002" w:type="dxa"/>
            <w:tcBorders>
              <w:top w:val="nil"/>
              <w:left w:val="nil"/>
              <w:bottom w:val="nil"/>
              <w:right w:val="nil"/>
            </w:tcBorders>
          </w:tcPr>
          <w:p w:rsidR="006A0D2E" w:rsidRDefault="006A0D2E">
            <w:pPr>
              <w:pStyle w:val="ConsPlusNormal"/>
              <w:jc w:val="center"/>
            </w:pPr>
            <w:r>
              <w:t>2,9</w:t>
            </w:r>
          </w:p>
        </w:tc>
        <w:tc>
          <w:tcPr>
            <w:tcW w:w="1002" w:type="dxa"/>
            <w:tcBorders>
              <w:top w:val="nil"/>
              <w:left w:val="nil"/>
              <w:bottom w:val="nil"/>
              <w:right w:val="nil"/>
            </w:tcBorders>
          </w:tcPr>
          <w:p w:rsidR="006A0D2E" w:rsidRDefault="006A0D2E">
            <w:pPr>
              <w:pStyle w:val="ConsPlusNormal"/>
              <w:jc w:val="center"/>
            </w:pPr>
            <w:r>
              <w:t>10</w:t>
            </w:r>
          </w:p>
        </w:tc>
        <w:tc>
          <w:tcPr>
            <w:tcW w:w="1003" w:type="dxa"/>
            <w:tcBorders>
              <w:top w:val="nil"/>
              <w:left w:val="nil"/>
              <w:bottom w:val="nil"/>
              <w:right w:val="nil"/>
            </w:tcBorders>
          </w:tcPr>
          <w:p w:rsidR="006A0D2E" w:rsidRDefault="006A0D2E">
            <w:pPr>
              <w:pStyle w:val="ConsPlusNormal"/>
              <w:jc w:val="center"/>
            </w:pPr>
            <w:r>
              <w:t>20</w:t>
            </w:r>
          </w:p>
        </w:tc>
        <w:tc>
          <w:tcPr>
            <w:tcW w:w="1002" w:type="dxa"/>
            <w:tcBorders>
              <w:top w:val="nil"/>
              <w:left w:val="nil"/>
              <w:bottom w:val="nil"/>
              <w:right w:val="nil"/>
            </w:tcBorders>
          </w:tcPr>
          <w:p w:rsidR="006A0D2E" w:rsidRDefault="006A0D2E">
            <w:pPr>
              <w:pStyle w:val="ConsPlusNormal"/>
              <w:jc w:val="center"/>
            </w:pPr>
            <w:r>
              <w:t>30</w:t>
            </w:r>
          </w:p>
        </w:tc>
        <w:tc>
          <w:tcPr>
            <w:tcW w:w="1146" w:type="dxa"/>
            <w:tcBorders>
              <w:top w:val="nil"/>
              <w:left w:val="nil"/>
              <w:bottom w:val="nil"/>
              <w:right w:val="nil"/>
            </w:tcBorders>
          </w:tcPr>
          <w:p w:rsidR="006A0D2E" w:rsidRDefault="006A0D2E">
            <w:pPr>
              <w:pStyle w:val="ConsPlusNormal"/>
              <w:jc w:val="center"/>
            </w:pPr>
            <w:r>
              <w:t>40</w:t>
            </w:r>
          </w:p>
        </w:tc>
        <w:tc>
          <w:tcPr>
            <w:tcW w:w="1146" w:type="dxa"/>
            <w:tcBorders>
              <w:top w:val="nil"/>
              <w:left w:val="nil"/>
              <w:bottom w:val="nil"/>
              <w:right w:val="nil"/>
            </w:tcBorders>
          </w:tcPr>
          <w:p w:rsidR="006A0D2E" w:rsidRDefault="006A0D2E">
            <w:pPr>
              <w:pStyle w:val="ConsPlusNormal"/>
              <w:jc w:val="center"/>
            </w:pPr>
            <w:r>
              <w:t>48,6</w:t>
            </w:r>
          </w:p>
        </w:tc>
        <w:tc>
          <w:tcPr>
            <w:tcW w:w="1146"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15294" w:type="dxa"/>
            <w:gridSpan w:val="13"/>
            <w:tcBorders>
              <w:top w:val="nil"/>
              <w:left w:val="nil"/>
              <w:bottom w:val="nil"/>
              <w:right w:val="nil"/>
            </w:tcBorders>
          </w:tcPr>
          <w:p w:rsidR="006A0D2E" w:rsidRDefault="006A0D2E">
            <w:pPr>
              <w:pStyle w:val="ConsPlusNormal"/>
              <w:jc w:val="center"/>
              <w:outlineLvl w:val="3"/>
            </w:pPr>
            <w:r>
              <w:t>Показатель 5.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5,8</w:t>
            </w:r>
          </w:p>
        </w:tc>
        <w:tc>
          <w:tcPr>
            <w:tcW w:w="1002" w:type="dxa"/>
            <w:tcBorders>
              <w:top w:val="nil"/>
              <w:left w:val="nil"/>
              <w:bottom w:val="nil"/>
              <w:right w:val="nil"/>
            </w:tcBorders>
          </w:tcPr>
          <w:p w:rsidR="006A0D2E" w:rsidRDefault="006A0D2E">
            <w:pPr>
              <w:pStyle w:val="ConsPlusNormal"/>
              <w:jc w:val="center"/>
            </w:pPr>
            <w:r>
              <w:t>8,3</w:t>
            </w:r>
          </w:p>
        </w:tc>
        <w:tc>
          <w:tcPr>
            <w:tcW w:w="1002" w:type="dxa"/>
            <w:tcBorders>
              <w:top w:val="nil"/>
              <w:left w:val="nil"/>
              <w:bottom w:val="nil"/>
              <w:right w:val="nil"/>
            </w:tcBorders>
          </w:tcPr>
          <w:p w:rsidR="006A0D2E" w:rsidRDefault="006A0D2E">
            <w:pPr>
              <w:pStyle w:val="ConsPlusNormal"/>
              <w:jc w:val="center"/>
            </w:pPr>
            <w:r>
              <w:t>8,2</w:t>
            </w:r>
          </w:p>
        </w:tc>
        <w:tc>
          <w:tcPr>
            <w:tcW w:w="1002" w:type="dxa"/>
            <w:tcBorders>
              <w:top w:val="nil"/>
              <w:left w:val="nil"/>
              <w:bottom w:val="nil"/>
              <w:right w:val="nil"/>
            </w:tcBorders>
          </w:tcPr>
          <w:p w:rsidR="006A0D2E" w:rsidRDefault="006A0D2E">
            <w:pPr>
              <w:pStyle w:val="ConsPlusNormal"/>
              <w:jc w:val="center"/>
            </w:pPr>
            <w:r>
              <w:t>10,6</w:t>
            </w:r>
          </w:p>
        </w:tc>
        <w:tc>
          <w:tcPr>
            <w:tcW w:w="1003" w:type="dxa"/>
            <w:tcBorders>
              <w:top w:val="nil"/>
              <w:left w:val="nil"/>
              <w:bottom w:val="nil"/>
              <w:right w:val="nil"/>
            </w:tcBorders>
          </w:tcPr>
          <w:p w:rsidR="006A0D2E" w:rsidRDefault="006A0D2E">
            <w:pPr>
              <w:pStyle w:val="ConsPlusNormal"/>
              <w:jc w:val="center"/>
            </w:pPr>
            <w:r>
              <w:t>12,6</w:t>
            </w:r>
          </w:p>
        </w:tc>
        <w:tc>
          <w:tcPr>
            <w:tcW w:w="1002" w:type="dxa"/>
            <w:tcBorders>
              <w:top w:val="nil"/>
              <w:left w:val="nil"/>
              <w:bottom w:val="nil"/>
              <w:right w:val="nil"/>
            </w:tcBorders>
          </w:tcPr>
          <w:p w:rsidR="006A0D2E" w:rsidRDefault="006A0D2E">
            <w:pPr>
              <w:pStyle w:val="ConsPlusNormal"/>
              <w:jc w:val="center"/>
            </w:pPr>
            <w:r>
              <w:t>15</w:t>
            </w:r>
          </w:p>
        </w:tc>
        <w:tc>
          <w:tcPr>
            <w:tcW w:w="1146" w:type="dxa"/>
            <w:tcBorders>
              <w:top w:val="nil"/>
              <w:left w:val="nil"/>
              <w:bottom w:val="nil"/>
              <w:right w:val="nil"/>
            </w:tcBorders>
          </w:tcPr>
          <w:p w:rsidR="006A0D2E" w:rsidRDefault="006A0D2E">
            <w:pPr>
              <w:pStyle w:val="ConsPlusNormal"/>
              <w:jc w:val="center"/>
            </w:pPr>
            <w:r>
              <w:t>17,6</w:t>
            </w:r>
          </w:p>
        </w:tc>
        <w:tc>
          <w:tcPr>
            <w:tcW w:w="1146" w:type="dxa"/>
            <w:tcBorders>
              <w:top w:val="nil"/>
              <w:left w:val="nil"/>
              <w:bottom w:val="nil"/>
              <w:right w:val="nil"/>
            </w:tcBorders>
          </w:tcPr>
          <w:p w:rsidR="006A0D2E" w:rsidRDefault="006A0D2E">
            <w:pPr>
              <w:pStyle w:val="ConsPlusNormal"/>
              <w:jc w:val="center"/>
            </w:pPr>
            <w:r>
              <w:t>19,7</w:t>
            </w:r>
          </w:p>
        </w:tc>
        <w:tc>
          <w:tcPr>
            <w:tcW w:w="1146"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 и г. Севастополь</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0,3</w:t>
            </w:r>
          </w:p>
        </w:tc>
        <w:tc>
          <w:tcPr>
            <w:tcW w:w="1002" w:type="dxa"/>
            <w:tcBorders>
              <w:top w:val="nil"/>
              <w:left w:val="nil"/>
              <w:bottom w:val="nil"/>
              <w:right w:val="nil"/>
            </w:tcBorders>
          </w:tcPr>
          <w:p w:rsidR="006A0D2E" w:rsidRDefault="006A0D2E">
            <w:pPr>
              <w:pStyle w:val="ConsPlusNormal"/>
              <w:jc w:val="center"/>
            </w:pPr>
            <w:r>
              <w:t>2,9</w:t>
            </w:r>
          </w:p>
        </w:tc>
        <w:tc>
          <w:tcPr>
            <w:tcW w:w="1002" w:type="dxa"/>
            <w:tcBorders>
              <w:top w:val="nil"/>
              <w:left w:val="nil"/>
              <w:bottom w:val="nil"/>
              <w:right w:val="nil"/>
            </w:tcBorders>
          </w:tcPr>
          <w:p w:rsidR="006A0D2E" w:rsidRDefault="006A0D2E">
            <w:pPr>
              <w:pStyle w:val="ConsPlusNormal"/>
              <w:jc w:val="center"/>
            </w:pPr>
            <w:r>
              <w:t>0,9</w:t>
            </w:r>
          </w:p>
        </w:tc>
        <w:tc>
          <w:tcPr>
            <w:tcW w:w="1002" w:type="dxa"/>
            <w:tcBorders>
              <w:top w:val="nil"/>
              <w:left w:val="nil"/>
              <w:bottom w:val="nil"/>
              <w:right w:val="nil"/>
            </w:tcBorders>
          </w:tcPr>
          <w:p w:rsidR="006A0D2E" w:rsidRDefault="006A0D2E">
            <w:pPr>
              <w:pStyle w:val="ConsPlusNormal"/>
              <w:jc w:val="center"/>
            </w:pPr>
            <w:r>
              <w:t>2</w:t>
            </w:r>
          </w:p>
        </w:tc>
        <w:tc>
          <w:tcPr>
            <w:tcW w:w="1003" w:type="dxa"/>
            <w:tcBorders>
              <w:top w:val="nil"/>
              <w:left w:val="nil"/>
              <w:bottom w:val="nil"/>
              <w:right w:val="nil"/>
            </w:tcBorders>
          </w:tcPr>
          <w:p w:rsidR="006A0D2E" w:rsidRDefault="006A0D2E">
            <w:pPr>
              <w:pStyle w:val="ConsPlusNormal"/>
              <w:jc w:val="center"/>
            </w:pPr>
            <w:r>
              <w:t>5</w:t>
            </w:r>
          </w:p>
        </w:tc>
        <w:tc>
          <w:tcPr>
            <w:tcW w:w="1002" w:type="dxa"/>
            <w:tcBorders>
              <w:top w:val="nil"/>
              <w:left w:val="nil"/>
              <w:bottom w:val="nil"/>
              <w:right w:val="nil"/>
            </w:tcBorders>
          </w:tcPr>
          <w:p w:rsidR="006A0D2E" w:rsidRDefault="006A0D2E">
            <w:pPr>
              <w:pStyle w:val="ConsPlusNormal"/>
              <w:jc w:val="center"/>
            </w:pPr>
            <w:r>
              <w:t>8,5</w:t>
            </w:r>
          </w:p>
        </w:tc>
        <w:tc>
          <w:tcPr>
            <w:tcW w:w="1146" w:type="dxa"/>
            <w:tcBorders>
              <w:top w:val="nil"/>
              <w:left w:val="nil"/>
              <w:bottom w:val="nil"/>
              <w:right w:val="nil"/>
            </w:tcBorders>
          </w:tcPr>
          <w:p w:rsidR="006A0D2E" w:rsidRDefault="006A0D2E">
            <w:pPr>
              <w:pStyle w:val="ConsPlusNormal"/>
              <w:jc w:val="center"/>
            </w:pPr>
            <w:r>
              <w:t>12,5</w:t>
            </w:r>
          </w:p>
        </w:tc>
        <w:tc>
          <w:tcPr>
            <w:tcW w:w="1146" w:type="dxa"/>
            <w:tcBorders>
              <w:top w:val="nil"/>
              <w:left w:val="nil"/>
              <w:bottom w:val="nil"/>
              <w:right w:val="nil"/>
            </w:tcBorders>
          </w:tcPr>
          <w:p w:rsidR="006A0D2E" w:rsidRDefault="006A0D2E">
            <w:pPr>
              <w:pStyle w:val="ConsPlusNormal"/>
              <w:jc w:val="center"/>
            </w:pPr>
            <w:r>
              <w:t>16</w:t>
            </w:r>
          </w:p>
        </w:tc>
        <w:tc>
          <w:tcPr>
            <w:tcW w:w="1146" w:type="dxa"/>
            <w:tcBorders>
              <w:top w:val="nil"/>
              <w:left w:val="nil"/>
              <w:bottom w:val="nil"/>
              <w:right w:val="nil"/>
            </w:tcBorders>
          </w:tcPr>
          <w:p w:rsidR="006A0D2E" w:rsidRDefault="006A0D2E">
            <w:pPr>
              <w:pStyle w:val="ConsPlusNormal"/>
              <w:jc w:val="center"/>
            </w:pPr>
            <w:r>
              <w:t>20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0,2</w:t>
            </w:r>
          </w:p>
        </w:tc>
        <w:tc>
          <w:tcPr>
            <w:tcW w:w="1002" w:type="dxa"/>
            <w:tcBorders>
              <w:top w:val="nil"/>
              <w:left w:val="nil"/>
              <w:bottom w:val="nil"/>
              <w:right w:val="nil"/>
            </w:tcBorders>
          </w:tcPr>
          <w:p w:rsidR="006A0D2E" w:rsidRDefault="006A0D2E">
            <w:pPr>
              <w:pStyle w:val="ConsPlusNormal"/>
              <w:jc w:val="center"/>
            </w:pPr>
            <w:r>
              <w:t>5</w:t>
            </w:r>
          </w:p>
        </w:tc>
        <w:tc>
          <w:tcPr>
            <w:tcW w:w="1002" w:type="dxa"/>
            <w:tcBorders>
              <w:top w:val="nil"/>
              <w:left w:val="nil"/>
              <w:bottom w:val="nil"/>
              <w:right w:val="nil"/>
            </w:tcBorders>
          </w:tcPr>
          <w:p w:rsidR="006A0D2E" w:rsidRDefault="006A0D2E">
            <w:pPr>
              <w:pStyle w:val="ConsPlusNormal"/>
              <w:jc w:val="center"/>
            </w:pPr>
            <w:r>
              <w:t>0,3</w:t>
            </w:r>
          </w:p>
        </w:tc>
        <w:tc>
          <w:tcPr>
            <w:tcW w:w="1002" w:type="dxa"/>
            <w:tcBorders>
              <w:top w:val="nil"/>
              <w:left w:val="nil"/>
              <w:bottom w:val="nil"/>
              <w:right w:val="nil"/>
            </w:tcBorders>
          </w:tcPr>
          <w:p w:rsidR="006A0D2E" w:rsidRDefault="006A0D2E">
            <w:pPr>
              <w:pStyle w:val="ConsPlusNormal"/>
              <w:jc w:val="center"/>
            </w:pPr>
            <w:r>
              <w:t>3</w:t>
            </w:r>
          </w:p>
        </w:tc>
        <w:tc>
          <w:tcPr>
            <w:tcW w:w="1003" w:type="dxa"/>
            <w:tcBorders>
              <w:top w:val="nil"/>
              <w:left w:val="nil"/>
              <w:bottom w:val="nil"/>
              <w:right w:val="nil"/>
            </w:tcBorders>
          </w:tcPr>
          <w:p w:rsidR="006A0D2E" w:rsidRDefault="006A0D2E">
            <w:pPr>
              <w:pStyle w:val="ConsPlusNormal"/>
              <w:jc w:val="center"/>
            </w:pPr>
            <w:r>
              <w:t>5</w:t>
            </w:r>
          </w:p>
        </w:tc>
        <w:tc>
          <w:tcPr>
            <w:tcW w:w="1002" w:type="dxa"/>
            <w:tcBorders>
              <w:top w:val="nil"/>
              <w:left w:val="nil"/>
              <w:bottom w:val="nil"/>
              <w:right w:val="nil"/>
            </w:tcBorders>
          </w:tcPr>
          <w:p w:rsidR="006A0D2E" w:rsidRDefault="006A0D2E">
            <w:pPr>
              <w:pStyle w:val="ConsPlusNormal"/>
              <w:jc w:val="center"/>
            </w:pPr>
            <w:r>
              <w:t>7</w:t>
            </w:r>
          </w:p>
        </w:tc>
        <w:tc>
          <w:tcPr>
            <w:tcW w:w="1146" w:type="dxa"/>
            <w:tcBorders>
              <w:top w:val="nil"/>
              <w:left w:val="nil"/>
              <w:bottom w:val="nil"/>
              <w:right w:val="nil"/>
            </w:tcBorders>
          </w:tcPr>
          <w:p w:rsidR="006A0D2E" w:rsidRDefault="006A0D2E">
            <w:pPr>
              <w:pStyle w:val="ConsPlusNormal"/>
              <w:jc w:val="center"/>
            </w:pPr>
            <w:r>
              <w:t>10</w:t>
            </w:r>
          </w:p>
        </w:tc>
        <w:tc>
          <w:tcPr>
            <w:tcW w:w="1146" w:type="dxa"/>
            <w:tcBorders>
              <w:top w:val="nil"/>
              <w:left w:val="nil"/>
              <w:bottom w:val="nil"/>
              <w:right w:val="nil"/>
            </w:tcBorders>
          </w:tcPr>
          <w:p w:rsidR="006A0D2E" w:rsidRDefault="006A0D2E">
            <w:pPr>
              <w:pStyle w:val="ConsPlusNormal"/>
              <w:jc w:val="center"/>
            </w:pPr>
            <w:r>
              <w:t>12</w:t>
            </w:r>
          </w:p>
        </w:tc>
        <w:tc>
          <w:tcPr>
            <w:tcW w:w="1146" w:type="dxa"/>
            <w:tcBorders>
              <w:top w:val="nil"/>
              <w:left w:val="nil"/>
              <w:bottom w:val="nil"/>
              <w:right w:val="nil"/>
            </w:tcBorders>
          </w:tcPr>
          <w:p w:rsidR="006A0D2E" w:rsidRDefault="006A0D2E">
            <w:pPr>
              <w:pStyle w:val="ConsPlusNormal"/>
              <w:jc w:val="center"/>
            </w:pPr>
            <w:r>
              <w:t>15</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Город Севастополь</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0,4</w:t>
            </w:r>
          </w:p>
        </w:tc>
        <w:tc>
          <w:tcPr>
            <w:tcW w:w="1002" w:type="dxa"/>
            <w:tcBorders>
              <w:top w:val="nil"/>
              <w:left w:val="nil"/>
              <w:bottom w:val="nil"/>
              <w:right w:val="nil"/>
            </w:tcBorders>
          </w:tcPr>
          <w:p w:rsidR="006A0D2E" w:rsidRDefault="006A0D2E">
            <w:pPr>
              <w:pStyle w:val="ConsPlusNormal"/>
              <w:jc w:val="center"/>
            </w:pPr>
            <w:r>
              <w:t>0,8</w:t>
            </w:r>
          </w:p>
        </w:tc>
        <w:tc>
          <w:tcPr>
            <w:tcW w:w="1002" w:type="dxa"/>
            <w:tcBorders>
              <w:top w:val="nil"/>
              <w:left w:val="nil"/>
              <w:bottom w:val="nil"/>
              <w:right w:val="nil"/>
            </w:tcBorders>
          </w:tcPr>
          <w:p w:rsidR="006A0D2E" w:rsidRDefault="006A0D2E">
            <w:pPr>
              <w:pStyle w:val="ConsPlusNormal"/>
              <w:jc w:val="center"/>
            </w:pPr>
            <w:r>
              <w:t>1,5</w:t>
            </w:r>
          </w:p>
        </w:tc>
        <w:tc>
          <w:tcPr>
            <w:tcW w:w="1002" w:type="dxa"/>
            <w:tcBorders>
              <w:top w:val="nil"/>
              <w:left w:val="nil"/>
              <w:bottom w:val="nil"/>
              <w:right w:val="nil"/>
            </w:tcBorders>
          </w:tcPr>
          <w:p w:rsidR="006A0D2E" w:rsidRDefault="006A0D2E">
            <w:pPr>
              <w:pStyle w:val="ConsPlusNormal"/>
              <w:jc w:val="center"/>
            </w:pPr>
            <w:r>
              <w:t>1</w:t>
            </w:r>
          </w:p>
        </w:tc>
        <w:tc>
          <w:tcPr>
            <w:tcW w:w="1003" w:type="dxa"/>
            <w:tcBorders>
              <w:top w:val="nil"/>
              <w:left w:val="nil"/>
              <w:bottom w:val="nil"/>
              <w:right w:val="nil"/>
            </w:tcBorders>
          </w:tcPr>
          <w:p w:rsidR="006A0D2E" w:rsidRDefault="006A0D2E">
            <w:pPr>
              <w:pStyle w:val="ConsPlusNormal"/>
              <w:jc w:val="center"/>
            </w:pPr>
            <w:r>
              <w:t>5</w:t>
            </w:r>
          </w:p>
        </w:tc>
        <w:tc>
          <w:tcPr>
            <w:tcW w:w="1002" w:type="dxa"/>
            <w:tcBorders>
              <w:top w:val="nil"/>
              <w:left w:val="nil"/>
              <w:bottom w:val="nil"/>
              <w:right w:val="nil"/>
            </w:tcBorders>
          </w:tcPr>
          <w:p w:rsidR="006A0D2E" w:rsidRDefault="006A0D2E">
            <w:pPr>
              <w:pStyle w:val="ConsPlusNormal"/>
              <w:jc w:val="center"/>
            </w:pPr>
            <w:r>
              <w:t>10</w:t>
            </w:r>
          </w:p>
        </w:tc>
        <w:tc>
          <w:tcPr>
            <w:tcW w:w="1146" w:type="dxa"/>
            <w:tcBorders>
              <w:top w:val="nil"/>
              <w:left w:val="nil"/>
              <w:bottom w:val="nil"/>
              <w:right w:val="nil"/>
            </w:tcBorders>
          </w:tcPr>
          <w:p w:rsidR="006A0D2E" w:rsidRDefault="006A0D2E">
            <w:pPr>
              <w:pStyle w:val="ConsPlusNormal"/>
              <w:jc w:val="center"/>
            </w:pPr>
            <w:r>
              <w:t>15</w:t>
            </w:r>
          </w:p>
        </w:tc>
        <w:tc>
          <w:tcPr>
            <w:tcW w:w="1146" w:type="dxa"/>
            <w:tcBorders>
              <w:top w:val="nil"/>
              <w:left w:val="nil"/>
              <w:bottom w:val="nil"/>
              <w:right w:val="nil"/>
            </w:tcBorders>
          </w:tcPr>
          <w:p w:rsidR="006A0D2E" w:rsidRDefault="006A0D2E">
            <w:pPr>
              <w:pStyle w:val="ConsPlusNormal"/>
              <w:jc w:val="center"/>
            </w:pPr>
            <w:r>
              <w:t>20</w:t>
            </w:r>
          </w:p>
        </w:tc>
        <w:tc>
          <w:tcPr>
            <w:tcW w:w="1146"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15294" w:type="dxa"/>
            <w:gridSpan w:val="13"/>
            <w:tcBorders>
              <w:top w:val="nil"/>
              <w:left w:val="nil"/>
              <w:bottom w:val="nil"/>
              <w:right w:val="nil"/>
            </w:tcBorders>
          </w:tcPr>
          <w:p w:rsidR="006A0D2E" w:rsidRDefault="006A0D2E">
            <w:pPr>
              <w:pStyle w:val="ConsPlusNormal"/>
              <w:jc w:val="center"/>
              <w:outlineLvl w:val="2"/>
            </w:pPr>
            <w:r>
              <w:t>Подпрограмма 2 "Развитие спорта высших достижений и системы подготовки спортивного резерва"</w:t>
            </w:r>
          </w:p>
        </w:tc>
      </w:tr>
      <w:tr w:rsidR="006A0D2E">
        <w:tblPrEx>
          <w:tblBorders>
            <w:insideH w:val="none" w:sz="0" w:space="0" w:color="auto"/>
            <w:insideV w:val="none" w:sz="0" w:space="0" w:color="auto"/>
          </w:tblBorders>
        </w:tblPrEx>
        <w:tc>
          <w:tcPr>
            <w:tcW w:w="15294" w:type="dxa"/>
            <w:gridSpan w:val="13"/>
            <w:tcBorders>
              <w:top w:val="nil"/>
              <w:left w:val="nil"/>
              <w:bottom w:val="nil"/>
              <w:right w:val="nil"/>
            </w:tcBorders>
          </w:tcPr>
          <w:p w:rsidR="006A0D2E" w:rsidRDefault="006A0D2E">
            <w:pPr>
              <w:pStyle w:val="ConsPlusNormal"/>
              <w:jc w:val="center"/>
              <w:outlineLvl w:val="3"/>
            </w:pPr>
            <w:r>
              <w:t>Показатель 6. Доля лиц, занимающихся по программам спортивной подготовки в организациях ведомственной принадлежности физической культуры и спорта, процентов</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Российская Федерация</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42,6</w:t>
            </w:r>
          </w:p>
        </w:tc>
        <w:tc>
          <w:tcPr>
            <w:tcW w:w="1002" w:type="dxa"/>
            <w:tcBorders>
              <w:top w:val="nil"/>
              <w:left w:val="nil"/>
              <w:bottom w:val="nil"/>
              <w:right w:val="nil"/>
            </w:tcBorders>
          </w:tcPr>
          <w:p w:rsidR="006A0D2E" w:rsidRDefault="006A0D2E">
            <w:pPr>
              <w:pStyle w:val="ConsPlusNormal"/>
              <w:jc w:val="center"/>
            </w:pPr>
            <w:r>
              <w:t>48</w:t>
            </w:r>
          </w:p>
        </w:tc>
        <w:tc>
          <w:tcPr>
            <w:tcW w:w="1002" w:type="dxa"/>
            <w:tcBorders>
              <w:top w:val="nil"/>
              <w:left w:val="nil"/>
              <w:bottom w:val="nil"/>
              <w:right w:val="nil"/>
            </w:tcBorders>
          </w:tcPr>
          <w:p w:rsidR="006A0D2E" w:rsidRDefault="006A0D2E">
            <w:pPr>
              <w:pStyle w:val="ConsPlusNormal"/>
              <w:jc w:val="center"/>
            </w:pPr>
            <w:r>
              <w:t>74,7</w:t>
            </w:r>
          </w:p>
        </w:tc>
        <w:tc>
          <w:tcPr>
            <w:tcW w:w="1002" w:type="dxa"/>
            <w:tcBorders>
              <w:top w:val="nil"/>
              <w:left w:val="nil"/>
              <w:bottom w:val="nil"/>
              <w:right w:val="nil"/>
            </w:tcBorders>
          </w:tcPr>
          <w:p w:rsidR="006A0D2E" w:rsidRDefault="006A0D2E">
            <w:pPr>
              <w:pStyle w:val="ConsPlusNormal"/>
              <w:jc w:val="center"/>
            </w:pPr>
            <w:r>
              <w:t>53</w:t>
            </w:r>
          </w:p>
        </w:tc>
        <w:tc>
          <w:tcPr>
            <w:tcW w:w="1003" w:type="dxa"/>
            <w:tcBorders>
              <w:top w:val="nil"/>
              <w:left w:val="nil"/>
              <w:bottom w:val="nil"/>
              <w:right w:val="nil"/>
            </w:tcBorders>
          </w:tcPr>
          <w:p w:rsidR="006A0D2E" w:rsidRDefault="006A0D2E">
            <w:pPr>
              <w:pStyle w:val="ConsPlusNormal"/>
              <w:jc w:val="center"/>
            </w:pPr>
            <w:r>
              <w:t>67</w:t>
            </w:r>
          </w:p>
        </w:tc>
        <w:tc>
          <w:tcPr>
            <w:tcW w:w="1002" w:type="dxa"/>
            <w:tcBorders>
              <w:top w:val="nil"/>
              <w:left w:val="nil"/>
              <w:bottom w:val="nil"/>
              <w:right w:val="nil"/>
            </w:tcBorders>
          </w:tcPr>
          <w:p w:rsidR="006A0D2E" w:rsidRDefault="006A0D2E">
            <w:pPr>
              <w:pStyle w:val="ConsPlusNormal"/>
              <w:jc w:val="center"/>
            </w:pPr>
            <w:r>
              <w:t>75</w:t>
            </w:r>
          </w:p>
        </w:tc>
        <w:tc>
          <w:tcPr>
            <w:tcW w:w="1146" w:type="dxa"/>
            <w:tcBorders>
              <w:top w:val="nil"/>
              <w:left w:val="nil"/>
              <w:bottom w:val="nil"/>
              <w:right w:val="nil"/>
            </w:tcBorders>
          </w:tcPr>
          <w:p w:rsidR="006A0D2E" w:rsidRDefault="006A0D2E">
            <w:pPr>
              <w:pStyle w:val="ConsPlusNormal"/>
              <w:jc w:val="center"/>
            </w:pPr>
            <w:r>
              <w:t>83</w:t>
            </w:r>
          </w:p>
        </w:tc>
        <w:tc>
          <w:tcPr>
            <w:tcW w:w="1146" w:type="dxa"/>
            <w:tcBorders>
              <w:top w:val="nil"/>
              <w:left w:val="nil"/>
              <w:bottom w:val="nil"/>
              <w:right w:val="nil"/>
            </w:tcBorders>
          </w:tcPr>
          <w:p w:rsidR="006A0D2E" w:rsidRDefault="006A0D2E">
            <w:pPr>
              <w:pStyle w:val="ConsPlusNormal"/>
              <w:jc w:val="center"/>
            </w:pPr>
            <w:r>
              <w:t>91</w:t>
            </w:r>
          </w:p>
        </w:tc>
        <w:tc>
          <w:tcPr>
            <w:tcW w:w="114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 и г. Севастополь</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96,9</w:t>
            </w:r>
          </w:p>
        </w:tc>
        <w:tc>
          <w:tcPr>
            <w:tcW w:w="1002" w:type="dxa"/>
            <w:tcBorders>
              <w:top w:val="nil"/>
              <w:left w:val="nil"/>
              <w:bottom w:val="nil"/>
              <w:right w:val="nil"/>
            </w:tcBorders>
          </w:tcPr>
          <w:p w:rsidR="006A0D2E" w:rsidRDefault="006A0D2E">
            <w:pPr>
              <w:pStyle w:val="ConsPlusNormal"/>
              <w:jc w:val="center"/>
            </w:pPr>
            <w:r>
              <w:t>96,9</w:t>
            </w:r>
          </w:p>
        </w:tc>
        <w:tc>
          <w:tcPr>
            <w:tcW w:w="1002" w:type="dxa"/>
            <w:tcBorders>
              <w:top w:val="nil"/>
              <w:left w:val="nil"/>
              <w:bottom w:val="nil"/>
              <w:right w:val="nil"/>
            </w:tcBorders>
          </w:tcPr>
          <w:p w:rsidR="006A0D2E" w:rsidRDefault="006A0D2E">
            <w:pPr>
              <w:pStyle w:val="ConsPlusNormal"/>
              <w:jc w:val="center"/>
            </w:pPr>
            <w:r>
              <w:t>98,8</w:t>
            </w:r>
          </w:p>
        </w:tc>
        <w:tc>
          <w:tcPr>
            <w:tcW w:w="1002" w:type="dxa"/>
            <w:tcBorders>
              <w:top w:val="nil"/>
              <w:left w:val="nil"/>
              <w:bottom w:val="nil"/>
              <w:right w:val="nil"/>
            </w:tcBorders>
          </w:tcPr>
          <w:p w:rsidR="006A0D2E" w:rsidRDefault="006A0D2E">
            <w:pPr>
              <w:pStyle w:val="ConsPlusNormal"/>
              <w:jc w:val="center"/>
            </w:pPr>
            <w:r>
              <w:t>96,9</w:t>
            </w:r>
          </w:p>
        </w:tc>
        <w:tc>
          <w:tcPr>
            <w:tcW w:w="1003" w:type="dxa"/>
            <w:tcBorders>
              <w:top w:val="nil"/>
              <w:left w:val="nil"/>
              <w:bottom w:val="nil"/>
              <w:right w:val="nil"/>
            </w:tcBorders>
          </w:tcPr>
          <w:p w:rsidR="006A0D2E" w:rsidRDefault="006A0D2E">
            <w:pPr>
              <w:pStyle w:val="ConsPlusNormal"/>
              <w:jc w:val="center"/>
            </w:pPr>
            <w:r>
              <w:t>96,9</w:t>
            </w:r>
          </w:p>
        </w:tc>
        <w:tc>
          <w:tcPr>
            <w:tcW w:w="1002" w:type="dxa"/>
            <w:tcBorders>
              <w:top w:val="nil"/>
              <w:left w:val="nil"/>
              <w:bottom w:val="nil"/>
              <w:right w:val="nil"/>
            </w:tcBorders>
          </w:tcPr>
          <w:p w:rsidR="006A0D2E" w:rsidRDefault="006A0D2E">
            <w:pPr>
              <w:pStyle w:val="ConsPlusNormal"/>
              <w:jc w:val="center"/>
            </w:pPr>
            <w:r>
              <w:t>97,7</w:t>
            </w:r>
          </w:p>
        </w:tc>
        <w:tc>
          <w:tcPr>
            <w:tcW w:w="1146" w:type="dxa"/>
            <w:tcBorders>
              <w:top w:val="nil"/>
              <w:left w:val="nil"/>
              <w:bottom w:val="nil"/>
              <w:right w:val="nil"/>
            </w:tcBorders>
          </w:tcPr>
          <w:p w:rsidR="006A0D2E" w:rsidRDefault="006A0D2E">
            <w:pPr>
              <w:pStyle w:val="ConsPlusNormal"/>
              <w:jc w:val="center"/>
            </w:pPr>
            <w:r>
              <w:t>98,4</w:t>
            </w:r>
          </w:p>
        </w:tc>
        <w:tc>
          <w:tcPr>
            <w:tcW w:w="1146" w:type="dxa"/>
            <w:tcBorders>
              <w:top w:val="nil"/>
              <w:left w:val="nil"/>
              <w:bottom w:val="nil"/>
              <w:right w:val="nil"/>
            </w:tcBorders>
          </w:tcPr>
          <w:p w:rsidR="006A0D2E" w:rsidRDefault="006A0D2E">
            <w:pPr>
              <w:pStyle w:val="ConsPlusNormal"/>
              <w:jc w:val="center"/>
            </w:pPr>
            <w:r>
              <w:t>99,2</w:t>
            </w:r>
          </w:p>
        </w:tc>
        <w:tc>
          <w:tcPr>
            <w:tcW w:w="114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nil"/>
              <w:right w:val="nil"/>
            </w:tcBorders>
          </w:tcPr>
          <w:p w:rsidR="006A0D2E" w:rsidRDefault="006A0D2E">
            <w:pPr>
              <w:pStyle w:val="ConsPlusNormal"/>
            </w:pPr>
            <w:r>
              <w:t>Республика Крым</w:t>
            </w:r>
          </w:p>
        </w:tc>
        <w:tc>
          <w:tcPr>
            <w:tcW w:w="1003"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2" w:type="dxa"/>
            <w:tcBorders>
              <w:top w:val="nil"/>
              <w:left w:val="nil"/>
              <w:bottom w:val="nil"/>
              <w:right w:val="nil"/>
            </w:tcBorders>
          </w:tcPr>
          <w:p w:rsidR="006A0D2E" w:rsidRDefault="006A0D2E">
            <w:pPr>
              <w:pStyle w:val="ConsPlusNormal"/>
              <w:jc w:val="center"/>
            </w:pPr>
            <w:r>
              <w:t>-</w:t>
            </w:r>
          </w:p>
        </w:tc>
        <w:tc>
          <w:tcPr>
            <w:tcW w:w="1003" w:type="dxa"/>
            <w:tcBorders>
              <w:top w:val="nil"/>
              <w:left w:val="nil"/>
              <w:bottom w:val="nil"/>
              <w:right w:val="nil"/>
            </w:tcBorders>
          </w:tcPr>
          <w:p w:rsidR="006A0D2E" w:rsidRDefault="006A0D2E">
            <w:pPr>
              <w:pStyle w:val="ConsPlusNormal"/>
              <w:jc w:val="center"/>
            </w:pPr>
            <w:r>
              <w:t>95</w:t>
            </w:r>
          </w:p>
        </w:tc>
        <w:tc>
          <w:tcPr>
            <w:tcW w:w="1002" w:type="dxa"/>
            <w:tcBorders>
              <w:top w:val="nil"/>
              <w:left w:val="nil"/>
              <w:bottom w:val="nil"/>
              <w:right w:val="nil"/>
            </w:tcBorders>
          </w:tcPr>
          <w:p w:rsidR="006A0D2E" w:rsidRDefault="006A0D2E">
            <w:pPr>
              <w:pStyle w:val="ConsPlusNormal"/>
              <w:jc w:val="center"/>
            </w:pPr>
            <w:r>
              <w:t>95</w:t>
            </w:r>
          </w:p>
        </w:tc>
        <w:tc>
          <w:tcPr>
            <w:tcW w:w="1002" w:type="dxa"/>
            <w:tcBorders>
              <w:top w:val="nil"/>
              <w:left w:val="nil"/>
              <w:bottom w:val="nil"/>
              <w:right w:val="nil"/>
            </w:tcBorders>
          </w:tcPr>
          <w:p w:rsidR="006A0D2E" w:rsidRDefault="006A0D2E">
            <w:pPr>
              <w:pStyle w:val="ConsPlusNormal"/>
              <w:jc w:val="center"/>
            </w:pPr>
            <w:r>
              <w:t>97,6</w:t>
            </w:r>
          </w:p>
        </w:tc>
        <w:tc>
          <w:tcPr>
            <w:tcW w:w="1002" w:type="dxa"/>
            <w:tcBorders>
              <w:top w:val="nil"/>
              <w:left w:val="nil"/>
              <w:bottom w:val="nil"/>
              <w:right w:val="nil"/>
            </w:tcBorders>
          </w:tcPr>
          <w:p w:rsidR="006A0D2E" w:rsidRDefault="006A0D2E">
            <w:pPr>
              <w:pStyle w:val="ConsPlusNormal"/>
              <w:jc w:val="center"/>
            </w:pPr>
            <w:r>
              <w:t>95</w:t>
            </w:r>
          </w:p>
        </w:tc>
        <w:tc>
          <w:tcPr>
            <w:tcW w:w="1003" w:type="dxa"/>
            <w:tcBorders>
              <w:top w:val="nil"/>
              <w:left w:val="nil"/>
              <w:bottom w:val="nil"/>
              <w:right w:val="nil"/>
            </w:tcBorders>
          </w:tcPr>
          <w:p w:rsidR="006A0D2E" w:rsidRDefault="006A0D2E">
            <w:pPr>
              <w:pStyle w:val="ConsPlusNormal"/>
              <w:jc w:val="center"/>
            </w:pPr>
            <w:r>
              <w:t>95</w:t>
            </w:r>
          </w:p>
        </w:tc>
        <w:tc>
          <w:tcPr>
            <w:tcW w:w="1002" w:type="dxa"/>
            <w:tcBorders>
              <w:top w:val="nil"/>
              <w:left w:val="nil"/>
              <w:bottom w:val="nil"/>
              <w:right w:val="nil"/>
            </w:tcBorders>
          </w:tcPr>
          <w:p w:rsidR="006A0D2E" w:rsidRDefault="006A0D2E">
            <w:pPr>
              <w:pStyle w:val="ConsPlusNormal"/>
              <w:jc w:val="center"/>
            </w:pPr>
            <w:r>
              <w:t>96,2</w:t>
            </w:r>
          </w:p>
        </w:tc>
        <w:tc>
          <w:tcPr>
            <w:tcW w:w="1146" w:type="dxa"/>
            <w:tcBorders>
              <w:top w:val="nil"/>
              <w:left w:val="nil"/>
              <w:bottom w:val="nil"/>
              <w:right w:val="nil"/>
            </w:tcBorders>
          </w:tcPr>
          <w:p w:rsidR="006A0D2E" w:rsidRDefault="006A0D2E">
            <w:pPr>
              <w:pStyle w:val="ConsPlusNormal"/>
              <w:jc w:val="center"/>
            </w:pPr>
            <w:r>
              <w:t>97,4</w:t>
            </w:r>
          </w:p>
        </w:tc>
        <w:tc>
          <w:tcPr>
            <w:tcW w:w="1146" w:type="dxa"/>
            <w:tcBorders>
              <w:top w:val="nil"/>
              <w:left w:val="nil"/>
              <w:bottom w:val="nil"/>
              <w:right w:val="nil"/>
            </w:tcBorders>
          </w:tcPr>
          <w:p w:rsidR="006A0D2E" w:rsidRDefault="006A0D2E">
            <w:pPr>
              <w:pStyle w:val="ConsPlusNormal"/>
              <w:jc w:val="center"/>
            </w:pPr>
            <w:r>
              <w:t>98,7</w:t>
            </w:r>
          </w:p>
        </w:tc>
        <w:tc>
          <w:tcPr>
            <w:tcW w:w="1146"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6A0D2E" w:rsidRDefault="006A0D2E">
            <w:pPr>
              <w:pStyle w:val="ConsPlusNormal"/>
            </w:pPr>
            <w:r>
              <w:t>Город Севастополь</w:t>
            </w:r>
          </w:p>
        </w:tc>
        <w:tc>
          <w:tcPr>
            <w:tcW w:w="1003" w:type="dxa"/>
            <w:tcBorders>
              <w:top w:val="nil"/>
              <w:left w:val="nil"/>
              <w:bottom w:val="single" w:sz="4" w:space="0" w:color="auto"/>
              <w:right w:val="nil"/>
            </w:tcBorders>
          </w:tcPr>
          <w:p w:rsidR="006A0D2E" w:rsidRDefault="006A0D2E">
            <w:pPr>
              <w:pStyle w:val="ConsPlusNormal"/>
              <w:jc w:val="center"/>
            </w:pPr>
            <w:r>
              <w:t>-</w:t>
            </w:r>
          </w:p>
        </w:tc>
        <w:tc>
          <w:tcPr>
            <w:tcW w:w="1002" w:type="dxa"/>
            <w:tcBorders>
              <w:top w:val="nil"/>
              <w:left w:val="nil"/>
              <w:bottom w:val="single" w:sz="4" w:space="0" w:color="auto"/>
              <w:right w:val="nil"/>
            </w:tcBorders>
          </w:tcPr>
          <w:p w:rsidR="006A0D2E" w:rsidRDefault="006A0D2E">
            <w:pPr>
              <w:pStyle w:val="ConsPlusNormal"/>
              <w:jc w:val="center"/>
            </w:pPr>
            <w:r>
              <w:t>-</w:t>
            </w:r>
          </w:p>
        </w:tc>
        <w:tc>
          <w:tcPr>
            <w:tcW w:w="1002" w:type="dxa"/>
            <w:tcBorders>
              <w:top w:val="nil"/>
              <w:left w:val="nil"/>
              <w:bottom w:val="single" w:sz="4" w:space="0" w:color="auto"/>
              <w:right w:val="nil"/>
            </w:tcBorders>
          </w:tcPr>
          <w:p w:rsidR="006A0D2E" w:rsidRDefault="006A0D2E">
            <w:pPr>
              <w:pStyle w:val="ConsPlusNormal"/>
              <w:jc w:val="center"/>
            </w:pPr>
            <w:r>
              <w:t>-</w:t>
            </w:r>
          </w:p>
        </w:tc>
        <w:tc>
          <w:tcPr>
            <w:tcW w:w="1003" w:type="dxa"/>
            <w:tcBorders>
              <w:top w:val="nil"/>
              <w:left w:val="nil"/>
              <w:bottom w:val="single" w:sz="4" w:space="0" w:color="auto"/>
              <w:right w:val="nil"/>
            </w:tcBorders>
          </w:tcPr>
          <w:p w:rsidR="006A0D2E" w:rsidRDefault="006A0D2E">
            <w:pPr>
              <w:pStyle w:val="ConsPlusNormal"/>
              <w:jc w:val="center"/>
            </w:pPr>
            <w:r>
              <w:t>98,8</w:t>
            </w:r>
          </w:p>
        </w:tc>
        <w:tc>
          <w:tcPr>
            <w:tcW w:w="1002" w:type="dxa"/>
            <w:tcBorders>
              <w:top w:val="nil"/>
              <w:left w:val="nil"/>
              <w:bottom w:val="single" w:sz="4" w:space="0" w:color="auto"/>
              <w:right w:val="nil"/>
            </w:tcBorders>
          </w:tcPr>
          <w:p w:rsidR="006A0D2E" w:rsidRDefault="006A0D2E">
            <w:pPr>
              <w:pStyle w:val="ConsPlusNormal"/>
              <w:jc w:val="center"/>
            </w:pPr>
            <w:r>
              <w:t>98,8</w:t>
            </w:r>
          </w:p>
        </w:tc>
        <w:tc>
          <w:tcPr>
            <w:tcW w:w="1002" w:type="dxa"/>
            <w:tcBorders>
              <w:top w:val="nil"/>
              <w:left w:val="nil"/>
              <w:bottom w:val="single" w:sz="4" w:space="0" w:color="auto"/>
              <w:right w:val="nil"/>
            </w:tcBorders>
          </w:tcPr>
          <w:p w:rsidR="006A0D2E" w:rsidRDefault="006A0D2E">
            <w:pPr>
              <w:pStyle w:val="ConsPlusNormal"/>
              <w:jc w:val="center"/>
            </w:pPr>
            <w:r>
              <w:t>100</w:t>
            </w:r>
          </w:p>
        </w:tc>
        <w:tc>
          <w:tcPr>
            <w:tcW w:w="1002" w:type="dxa"/>
            <w:tcBorders>
              <w:top w:val="nil"/>
              <w:left w:val="nil"/>
              <w:bottom w:val="single" w:sz="4" w:space="0" w:color="auto"/>
              <w:right w:val="nil"/>
            </w:tcBorders>
          </w:tcPr>
          <w:p w:rsidR="006A0D2E" w:rsidRDefault="006A0D2E">
            <w:pPr>
              <w:pStyle w:val="ConsPlusNormal"/>
              <w:jc w:val="center"/>
            </w:pPr>
            <w:r>
              <w:t>98,8</w:t>
            </w:r>
          </w:p>
        </w:tc>
        <w:tc>
          <w:tcPr>
            <w:tcW w:w="1003" w:type="dxa"/>
            <w:tcBorders>
              <w:top w:val="nil"/>
              <w:left w:val="nil"/>
              <w:bottom w:val="single" w:sz="4" w:space="0" w:color="auto"/>
              <w:right w:val="nil"/>
            </w:tcBorders>
          </w:tcPr>
          <w:p w:rsidR="006A0D2E" w:rsidRDefault="006A0D2E">
            <w:pPr>
              <w:pStyle w:val="ConsPlusNormal"/>
              <w:jc w:val="center"/>
            </w:pPr>
            <w:r>
              <w:t>98,8</w:t>
            </w:r>
          </w:p>
        </w:tc>
        <w:tc>
          <w:tcPr>
            <w:tcW w:w="1002" w:type="dxa"/>
            <w:tcBorders>
              <w:top w:val="nil"/>
              <w:left w:val="nil"/>
              <w:bottom w:val="single" w:sz="4" w:space="0" w:color="auto"/>
              <w:right w:val="nil"/>
            </w:tcBorders>
          </w:tcPr>
          <w:p w:rsidR="006A0D2E" w:rsidRDefault="006A0D2E">
            <w:pPr>
              <w:pStyle w:val="ConsPlusNormal"/>
              <w:jc w:val="center"/>
            </w:pPr>
            <w:r>
              <w:t>99,1</w:t>
            </w:r>
          </w:p>
        </w:tc>
        <w:tc>
          <w:tcPr>
            <w:tcW w:w="1146" w:type="dxa"/>
            <w:tcBorders>
              <w:top w:val="nil"/>
              <w:left w:val="nil"/>
              <w:bottom w:val="single" w:sz="4" w:space="0" w:color="auto"/>
              <w:right w:val="nil"/>
            </w:tcBorders>
          </w:tcPr>
          <w:p w:rsidR="006A0D2E" w:rsidRDefault="006A0D2E">
            <w:pPr>
              <w:pStyle w:val="ConsPlusNormal"/>
              <w:jc w:val="center"/>
            </w:pPr>
            <w:r>
              <w:t>99,4</w:t>
            </w:r>
          </w:p>
        </w:tc>
        <w:tc>
          <w:tcPr>
            <w:tcW w:w="1146" w:type="dxa"/>
            <w:tcBorders>
              <w:top w:val="nil"/>
              <w:left w:val="nil"/>
              <w:bottom w:val="single" w:sz="4" w:space="0" w:color="auto"/>
              <w:right w:val="nil"/>
            </w:tcBorders>
          </w:tcPr>
          <w:p w:rsidR="006A0D2E" w:rsidRDefault="006A0D2E">
            <w:pPr>
              <w:pStyle w:val="ConsPlusNormal"/>
              <w:jc w:val="center"/>
            </w:pPr>
            <w:r>
              <w:t>99,7</w:t>
            </w:r>
          </w:p>
        </w:tc>
        <w:tc>
          <w:tcPr>
            <w:tcW w:w="1146" w:type="dxa"/>
            <w:tcBorders>
              <w:top w:val="nil"/>
              <w:left w:val="nil"/>
              <w:bottom w:val="single" w:sz="4" w:space="0" w:color="auto"/>
              <w:right w:val="nil"/>
            </w:tcBorders>
          </w:tcPr>
          <w:p w:rsidR="006A0D2E" w:rsidRDefault="006A0D2E">
            <w:pPr>
              <w:pStyle w:val="ConsPlusNormal"/>
              <w:jc w:val="center"/>
            </w:pPr>
            <w:r>
              <w:t>100</w:t>
            </w:r>
          </w:p>
        </w:tc>
      </w:tr>
    </w:tbl>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26</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33" w:name="P29734"/>
      <w:bookmarkEnd w:id="33"/>
      <w:r>
        <w:t>РЕСУРСНОЕ ОБЕСПЕЧЕНИЕ</w:t>
      </w:r>
    </w:p>
    <w:p w:rsidR="006A0D2E" w:rsidRDefault="006A0D2E">
      <w:pPr>
        <w:pStyle w:val="ConsPlusTitle"/>
        <w:jc w:val="center"/>
      </w:pPr>
      <w:r>
        <w:t>РЕАЛИЗАЦИИ МЕРОПРИЯТИЙ ГОСУДАРСТВЕННОЙ ПРОГРАММЫ</w:t>
      </w:r>
    </w:p>
    <w:p w:rsidR="006A0D2E" w:rsidRDefault="006A0D2E">
      <w:pPr>
        <w:pStyle w:val="ConsPlusTitle"/>
        <w:jc w:val="center"/>
      </w:pPr>
      <w:r>
        <w:t>РОССИЙСКОЙ ФЕДЕРАЦИИ "РАЗВИТИЕ ФИЗИЧЕСКОЙ КУЛЬТУРЫ</w:t>
      </w:r>
    </w:p>
    <w:p w:rsidR="006A0D2E" w:rsidRDefault="006A0D2E">
      <w:pPr>
        <w:pStyle w:val="ConsPlusTitle"/>
        <w:jc w:val="center"/>
      </w:pPr>
      <w:r>
        <w:t>И СПОРТА" НА ТЕРРИТОРИЯХ РЕСПУБЛИКИ КРЫМ И Г. СЕВАСТОПОЛЯ</w:t>
      </w:r>
    </w:p>
    <w:p w:rsidR="006A0D2E" w:rsidRDefault="006A0D2E">
      <w:pPr>
        <w:pStyle w:val="ConsPlusTitle"/>
        <w:jc w:val="center"/>
      </w:pPr>
      <w:r>
        <w:t>ЗА СЧЕТ СРЕДСТВ ФЕДЕРАЛЬНОГО БЮДЖЕТА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301"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6"/>
        <w:gridCol w:w="1404"/>
        <w:gridCol w:w="608"/>
        <w:gridCol w:w="426"/>
        <w:gridCol w:w="567"/>
        <w:gridCol w:w="567"/>
        <w:gridCol w:w="844"/>
        <w:gridCol w:w="844"/>
        <w:gridCol w:w="1024"/>
        <w:gridCol w:w="1024"/>
        <w:gridCol w:w="1024"/>
        <w:gridCol w:w="1024"/>
        <w:gridCol w:w="1144"/>
        <w:gridCol w:w="1144"/>
        <w:gridCol w:w="1024"/>
        <w:gridCol w:w="1024"/>
        <w:gridCol w:w="904"/>
        <w:gridCol w:w="1024"/>
      </w:tblGrid>
      <w:tr w:rsidR="006A0D2E">
        <w:tc>
          <w:tcPr>
            <w:tcW w:w="2066" w:type="dxa"/>
            <w:vMerge w:val="restart"/>
            <w:tcBorders>
              <w:top w:val="single" w:sz="4" w:space="0" w:color="auto"/>
              <w:left w:val="nil"/>
              <w:bottom w:val="single" w:sz="4" w:space="0" w:color="auto"/>
            </w:tcBorders>
          </w:tcPr>
          <w:p w:rsidR="006A0D2E" w:rsidRDefault="006A0D2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404" w:type="dxa"/>
            <w:vMerge w:val="restart"/>
            <w:tcBorders>
              <w:top w:val="single" w:sz="4" w:space="0" w:color="auto"/>
              <w:bottom w:val="single" w:sz="4" w:space="0" w:color="auto"/>
            </w:tcBorders>
          </w:tcPr>
          <w:p w:rsidR="006A0D2E" w:rsidRDefault="006A0D2E">
            <w:pPr>
              <w:pStyle w:val="ConsPlusNormal"/>
              <w:jc w:val="center"/>
            </w:pPr>
            <w:r>
              <w:t>Приоритетная территория (субъект Российской Федерации, входящий в состав приоритетной территории)</w:t>
            </w:r>
          </w:p>
        </w:tc>
        <w:tc>
          <w:tcPr>
            <w:tcW w:w="2168" w:type="dxa"/>
            <w:gridSpan w:val="4"/>
            <w:tcBorders>
              <w:top w:val="single" w:sz="4" w:space="0" w:color="auto"/>
              <w:bottom w:val="single" w:sz="4" w:space="0" w:color="auto"/>
            </w:tcBorders>
          </w:tcPr>
          <w:p w:rsidR="006A0D2E" w:rsidRDefault="006A0D2E">
            <w:pPr>
              <w:pStyle w:val="ConsPlusNormal"/>
              <w:jc w:val="center"/>
            </w:pPr>
            <w:r>
              <w:t>Код бюджетной классификации</w:t>
            </w:r>
          </w:p>
        </w:tc>
        <w:tc>
          <w:tcPr>
            <w:tcW w:w="12048" w:type="dxa"/>
            <w:gridSpan w:val="12"/>
            <w:tcBorders>
              <w:top w:val="single" w:sz="4" w:space="0" w:color="auto"/>
              <w:bottom w:val="single" w:sz="4" w:space="0" w:color="auto"/>
              <w:right w:val="nil"/>
            </w:tcBorders>
          </w:tcPr>
          <w:p w:rsidR="006A0D2E" w:rsidRDefault="006A0D2E">
            <w:pPr>
              <w:pStyle w:val="ConsPlusNormal"/>
              <w:jc w:val="center"/>
            </w:pPr>
            <w:r>
              <w:t>Объемы бюджетных ассигнований</w:t>
            </w:r>
          </w:p>
        </w:tc>
      </w:tr>
      <w:tr w:rsidR="006A0D2E">
        <w:tblPrEx>
          <w:tblBorders>
            <w:left w:val="single" w:sz="4" w:space="0" w:color="auto"/>
          </w:tblBorders>
        </w:tblPrEx>
        <w:tc>
          <w:tcPr>
            <w:tcW w:w="2066" w:type="dxa"/>
            <w:vMerge/>
            <w:tcBorders>
              <w:top w:val="single" w:sz="4" w:space="0" w:color="auto"/>
              <w:left w:val="nil"/>
              <w:bottom w:val="single" w:sz="4" w:space="0" w:color="auto"/>
            </w:tcBorders>
          </w:tcPr>
          <w:p w:rsidR="006A0D2E" w:rsidRDefault="006A0D2E"/>
        </w:tc>
        <w:tc>
          <w:tcPr>
            <w:tcW w:w="1404" w:type="dxa"/>
            <w:vMerge/>
            <w:tcBorders>
              <w:top w:val="single" w:sz="4" w:space="0" w:color="auto"/>
              <w:bottom w:val="single" w:sz="4" w:space="0" w:color="auto"/>
            </w:tcBorders>
          </w:tcPr>
          <w:p w:rsidR="006A0D2E" w:rsidRDefault="006A0D2E"/>
        </w:tc>
        <w:tc>
          <w:tcPr>
            <w:tcW w:w="608" w:type="dxa"/>
            <w:vMerge w:val="restart"/>
            <w:tcBorders>
              <w:top w:val="single" w:sz="4" w:space="0" w:color="auto"/>
              <w:bottom w:val="single" w:sz="4" w:space="0" w:color="auto"/>
            </w:tcBorders>
          </w:tcPr>
          <w:p w:rsidR="006A0D2E" w:rsidRDefault="006A0D2E">
            <w:pPr>
              <w:pStyle w:val="ConsPlusNormal"/>
              <w:jc w:val="center"/>
            </w:pPr>
            <w:r>
              <w:t>ГРБС</w:t>
            </w:r>
          </w:p>
        </w:tc>
        <w:tc>
          <w:tcPr>
            <w:tcW w:w="426" w:type="dxa"/>
            <w:vMerge w:val="restart"/>
            <w:tcBorders>
              <w:top w:val="single" w:sz="4" w:space="0" w:color="auto"/>
              <w:bottom w:val="single" w:sz="4" w:space="0" w:color="auto"/>
            </w:tcBorders>
          </w:tcPr>
          <w:p w:rsidR="006A0D2E" w:rsidRDefault="006A0D2E">
            <w:pPr>
              <w:pStyle w:val="ConsPlusNormal"/>
              <w:jc w:val="center"/>
            </w:pPr>
            <w:r>
              <w:t>ГП</w:t>
            </w:r>
          </w:p>
        </w:tc>
        <w:tc>
          <w:tcPr>
            <w:tcW w:w="567" w:type="dxa"/>
            <w:vMerge w:val="restart"/>
            <w:tcBorders>
              <w:top w:val="single" w:sz="4" w:space="0" w:color="auto"/>
              <w:bottom w:val="single" w:sz="4" w:space="0" w:color="auto"/>
            </w:tcBorders>
          </w:tcPr>
          <w:p w:rsidR="006A0D2E" w:rsidRDefault="006A0D2E">
            <w:pPr>
              <w:pStyle w:val="ConsPlusNormal"/>
              <w:jc w:val="center"/>
            </w:pPr>
            <w:r>
              <w:t>пГП</w:t>
            </w:r>
          </w:p>
        </w:tc>
        <w:tc>
          <w:tcPr>
            <w:tcW w:w="567" w:type="dxa"/>
            <w:vMerge w:val="restart"/>
            <w:tcBorders>
              <w:top w:val="single" w:sz="4" w:space="0" w:color="auto"/>
              <w:bottom w:val="single" w:sz="4" w:space="0" w:color="auto"/>
            </w:tcBorders>
          </w:tcPr>
          <w:p w:rsidR="006A0D2E" w:rsidRDefault="006A0D2E">
            <w:pPr>
              <w:pStyle w:val="ConsPlusNormal"/>
              <w:jc w:val="center"/>
            </w:pPr>
            <w:r>
              <w:t>ОМ</w:t>
            </w:r>
          </w:p>
        </w:tc>
        <w:tc>
          <w:tcPr>
            <w:tcW w:w="1688" w:type="dxa"/>
            <w:gridSpan w:val="2"/>
            <w:tcBorders>
              <w:top w:val="single" w:sz="4" w:space="0" w:color="auto"/>
              <w:bottom w:val="single" w:sz="4" w:space="0" w:color="auto"/>
            </w:tcBorders>
          </w:tcPr>
          <w:p w:rsidR="006A0D2E" w:rsidRDefault="006A0D2E">
            <w:pPr>
              <w:pStyle w:val="ConsPlusNormal"/>
              <w:jc w:val="center"/>
            </w:pPr>
            <w:r>
              <w:t>2016 год</w:t>
            </w:r>
          </w:p>
        </w:tc>
        <w:tc>
          <w:tcPr>
            <w:tcW w:w="2048" w:type="dxa"/>
            <w:gridSpan w:val="2"/>
            <w:tcBorders>
              <w:top w:val="single" w:sz="4" w:space="0" w:color="auto"/>
              <w:bottom w:val="single" w:sz="4" w:space="0" w:color="auto"/>
            </w:tcBorders>
          </w:tcPr>
          <w:p w:rsidR="006A0D2E" w:rsidRDefault="006A0D2E">
            <w:pPr>
              <w:pStyle w:val="ConsPlusNormal"/>
              <w:jc w:val="center"/>
            </w:pPr>
            <w:r>
              <w:t>2017 год</w:t>
            </w:r>
          </w:p>
        </w:tc>
        <w:tc>
          <w:tcPr>
            <w:tcW w:w="2048" w:type="dxa"/>
            <w:gridSpan w:val="2"/>
            <w:tcBorders>
              <w:top w:val="single" w:sz="4" w:space="0" w:color="auto"/>
              <w:bottom w:val="single" w:sz="4" w:space="0" w:color="auto"/>
            </w:tcBorders>
          </w:tcPr>
          <w:p w:rsidR="006A0D2E" w:rsidRDefault="006A0D2E">
            <w:pPr>
              <w:pStyle w:val="ConsPlusNormal"/>
              <w:jc w:val="center"/>
            </w:pPr>
            <w:r>
              <w:t>2018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90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2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tblBorders>
        </w:tblPrEx>
        <w:tc>
          <w:tcPr>
            <w:tcW w:w="2066" w:type="dxa"/>
            <w:vMerge/>
            <w:tcBorders>
              <w:top w:val="single" w:sz="4" w:space="0" w:color="auto"/>
              <w:left w:val="nil"/>
              <w:bottom w:val="single" w:sz="4" w:space="0" w:color="auto"/>
            </w:tcBorders>
          </w:tcPr>
          <w:p w:rsidR="006A0D2E" w:rsidRDefault="006A0D2E"/>
        </w:tc>
        <w:tc>
          <w:tcPr>
            <w:tcW w:w="1404" w:type="dxa"/>
            <w:vMerge/>
            <w:tcBorders>
              <w:top w:val="single" w:sz="4" w:space="0" w:color="auto"/>
              <w:bottom w:val="single" w:sz="4" w:space="0" w:color="auto"/>
            </w:tcBorders>
          </w:tcPr>
          <w:p w:rsidR="006A0D2E" w:rsidRDefault="006A0D2E"/>
        </w:tc>
        <w:tc>
          <w:tcPr>
            <w:tcW w:w="608" w:type="dxa"/>
            <w:vMerge/>
            <w:tcBorders>
              <w:top w:val="single" w:sz="4" w:space="0" w:color="auto"/>
              <w:bottom w:val="single" w:sz="4" w:space="0" w:color="auto"/>
            </w:tcBorders>
          </w:tcPr>
          <w:p w:rsidR="006A0D2E" w:rsidRDefault="006A0D2E"/>
        </w:tc>
        <w:tc>
          <w:tcPr>
            <w:tcW w:w="426" w:type="dxa"/>
            <w:vMerge/>
            <w:tcBorders>
              <w:top w:val="single" w:sz="4" w:space="0" w:color="auto"/>
              <w:bottom w:val="single" w:sz="4" w:space="0" w:color="auto"/>
            </w:tcBorders>
          </w:tcPr>
          <w:p w:rsidR="006A0D2E" w:rsidRDefault="006A0D2E"/>
        </w:tc>
        <w:tc>
          <w:tcPr>
            <w:tcW w:w="567" w:type="dxa"/>
            <w:vMerge/>
            <w:tcBorders>
              <w:top w:val="single" w:sz="4" w:space="0" w:color="auto"/>
              <w:bottom w:val="single" w:sz="4" w:space="0" w:color="auto"/>
            </w:tcBorders>
          </w:tcPr>
          <w:p w:rsidR="006A0D2E" w:rsidRDefault="006A0D2E"/>
        </w:tc>
        <w:tc>
          <w:tcPr>
            <w:tcW w:w="567" w:type="dxa"/>
            <w:vMerge/>
            <w:tcBorders>
              <w:top w:val="single" w:sz="4" w:space="0" w:color="auto"/>
              <w:bottom w:val="single" w:sz="4" w:space="0" w:color="auto"/>
            </w:tcBorders>
          </w:tcPr>
          <w:p w:rsidR="006A0D2E" w:rsidRDefault="006A0D2E"/>
        </w:tc>
        <w:tc>
          <w:tcPr>
            <w:tcW w:w="844" w:type="dxa"/>
            <w:tcBorders>
              <w:top w:val="single" w:sz="4" w:space="0" w:color="auto"/>
              <w:bottom w:val="single" w:sz="4" w:space="0" w:color="auto"/>
            </w:tcBorders>
          </w:tcPr>
          <w:p w:rsidR="006A0D2E" w:rsidRDefault="006A0D2E">
            <w:pPr>
              <w:pStyle w:val="ConsPlusNormal"/>
              <w:jc w:val="center"/>
            </w:pPr>
            <w:r>
              <w:t>план.</w:t>
            </w:r>
          </w:p>
        </w:tc>
        <w:tc>
          <w:tcPr>
            <w:tcW w:w="844" w:type="dxa"/>
            <w:tcBorders>
              <w:top w:val="single" w:sz="4" w:space="0" w:color="auto"/>
              <w:bottom w:val="single" w:sz="4" w:space="0" w:color="auto"/>
            </w:tcBorders>
          </w:tcPr>
          <w:p w:rsidR="006A0D2E" w:rsidRDefault="006A0D2E">
            <w:pPr>
              <w:pStyle w:val="ConsPlusNormal"/>
              <w:jc w:val="center"/>
            </w:pPr>
            <w:r>
              <w:t>факт.</w:t>
            </w:r>
          </w:p>
        </w:tc>
        <w:tc>
          <w:tcPr>
            <w:tcW w:w="102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02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90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2066" w:type="dxa"/>
            <w:vMerge w:val="restart"/>
            <w:tcBorders>
              <w:top w:val="single" w:sz="4" w:space="0" w:color="auto"/>
              <w:left w:val="nil"/>
              <w:bottom w:val="nil"/>
              <w:right w:val="nil"/>
            </w:tcBorders>
          </w:tcPr>
          <w:p w:rsidR="006A0D2E" w:rsidRDefault="006A0D2E">
            <w:pPr>
              <w:pStyle w:val="ConsPlusNormal"/>
            </w:pPr>
            <w:r>
              <w:lastRenderedPageBreak/>
              <w:t xml:space="preserve">Государственная </w:t>
            </w:r>
            <w:hyperlink w:anchor="P51" w:history="1">
              <w:r>
                <w:rPr>
                  <w:color w:val="0000FF"/>
                </w:rPr>
                <w:t>программа</w:t>
              </w:r>
            </w:hyperlink>
            <w:r>
              <w:t xml:space="preserve"> Российской Федерации "Развитие физической культуры и спорта"</w:t>
            </w:r>
          </w:p>
        </w:tc>
        <w:tc>
          <w:tcPr>
            <w:tcW w:w="1404" w:type="dxa"/>
            <w:tcBorders>
              <w:top w:val="single" w:sz="4" w:space="0" w:color="auto"/>
              <w:left w:val="nil"/>
              <w:bottom w:val="nil"/>
              <w:right w:val="nil"/>
            </w:tcBorders>
          </w:tcPr>
          <w:p w:rsidR="006A0D2E" w:rsidRDefault="006A0D2E">
            <w:pPr>
              <w:pStyle w:val="ConsPlusNormal"/>
            </w:pPr>
            <w:r>
              <w:t>Республика Крым и г. Севастополь</w:t>
            </w:r>
          </w:p>
        </w:tc>
        <w:tc>
          <w:tcPr>
            <w:tcW w:w="608" w:type="dxa"/>
            <w:tcBorders>
              <w:top w:val="single" w:sz="4" w:space="0" w:color="auto"/>
              <w:left w:val="nil"/>
              <w:bottom w:val="nil"/>
              <w:right w:val="nil"/>
            </w:tcBorders>
          </w:tcPr>
          <w:p w:rsidR="006A0D2E" w:rsidRDefault="006A0D2E">
            <w:pPr>
              <w:pStyle w:val="ConsPlusNormal"/>
              <w:jc w:val="center"/>
            </w:pPr>
            <w:r>
              <w:t>777</w:t>
            </w:r>
          </w:p>
        </w:tc>
        <w:tc>
          <w:tcPr>
            <w:tcW w:w="426" w:type="dxa"/>
            <w:tcBorders>
              <w:top w:val="single" w:sz="4" w:space="0" w:color="auto"/>
              <w:left w:val="nil"/>
              <w:bottom w:val="nil"/>
              <w:right w:val="nil"/>
            </w:tcBorders>
          </w:tcPr>
          <w:p w:rsidR="006A0D2E" w:rsidRDefault="006A0D2E">
            <w:pPr>
              <w:pStyle w:val="ConsPlusNormal"/>
              <w:jc w:val="center"/>
            </w:pPr>
            <w:r>
              <w:t>13</w:t>
            </w:r>
          </w:p>
        </w:tc>
        <w:tc>
          <w:tcPr>
            <w:tcW w:w="567" w:type="dxa"/>
            <w:tcBorders>
              <w:top w:val="single" w:sz="4" w:space="0" w:color="auto"/>
              <w:left w:val="nil"/>
              <w:bottom w:val="nil"/>
              <w:right w:val="nil"/>
            </w:tcBorders>
          </w:tcPr>
          <w:p w:rsidR="006A0D2E" w:rsidRDefault="006A0D2E">
            <w:pPr>
              <w:pStyle w:val="ConsPlusNormal"/>
              <w:jc w:val="center"/>
            </w:pPr>
            <w:r>
              <w:t>-</w:t>
            </w:r>
          </w:p>
        </w:tc>
        <w:tc>
          <w:tcPr>
            <w:tcW w:w="567" w:type="dxa"/>
            <w:tcBorders>
              <w:top w:val="single" w:sz="4" w:space="0" w:color="auto"/>
              <w:left w:val="nil"/>
              <w:bottom w:val="nil"/>
              <w:right w:val="nil"/>
            </w:tcBorders>
          </w:tcPr>
          <w:p w:rsidR="006A0D2E" w:rsidRDefault="006A0D2E">
            <w:pPr>
              <w:pStyle w:val="ConsPlusNormal"/>
              <w:jc w:val="center"/>
            </w:pPr>
            <w:r>
              <w:t>-</w:t>
            </w:r>
          </w:p>
        </w:tc>
        <w:tc>
          <w:tcPr>
            <w:tcW w:w="844" w:type="dxa"/>
            <w:tcBorders>
              <w:top w:val="single" w:sz="4" w:space="0" w:color="auto"/>
              <w:left w:val="nil"/>
              <w:bottom w:val="nil"/>
              <w:right w:val="nil"/>
            </w:tcBorders>
          </w:tcPr>
          <w:p w:rsidR="006A0D2E" w:rsidRDefault="006A0D2E">
            <w:pPr>
              <w:pStyle w:val="ConsPlusNormal"/>
              <w:jc w:val="center"/>
            </w:pPr>
            <w:r>
              <w:t>209380</w:t>
            </w:r>
          </w:p>
        </w:tc>
        <w:tc>
          <w:tcPr>
            <w:tcW w:w="844" w:type="dxa"/>
            <w:tcBorders>
              <w:top w:val="single" w:sz="4" w:space="0" w:color="auto"/>
              <w:left w:val="nil"/>
              <w:bottom w:val="nil"/>
              <w:right w:val="nil"/>
            </w:tcBorders>
          </w:tcPr>
          <w:p w:rsidR="006A0D2E" w:rsidRDefault="006A0D2E">
            <w:pPr>
              <w:pStyle w:val="ConsPlusNormal"/>
              <w:jc w:val="center"/>
            </w:pPr>
            <w:r>
              <w:t>209380</w:t>
            </w:r>
          </w:p>
        </w:tc>
        <w:tc>
          <w:tcPr>
            <w:tcW w:w="1024" w:type="dxa"/>
            <w:tcBorders>
              <w:top w:val="single" w:sz="4" w:space="0" w:color="auto"/>
              <w:left w:val="nil"/>
              <w:bottom w:val="nil"/>
              <w:right w:val="nil"/>
            </w:tcBorders>
          </w:tcPr>
          <w:p w:rsidR="006A0D2E" w:rsidRDefault="006A0D2E">
            <w:pPr>
              <w:pStyle w:val="ConsPlusNormal"/>
              <w:jc w:val="center"/>
            </w:pPr>
            <w:r>
              <w:t>465858</w:t>
            </w:r>
          </w:p>
        </w:tc>
        <w:tc>
          <w:tcPr>
            <w:tcW w:w="1024" w:type="dxa"/>
            <w:tcBorders>
              <w:top w:val="single" w:sz="4" w:space="0" w:color="auto"/>
              <w:left w:val="nil"/>
              <w:bottom w:val="nil"/>
              <w:right w:val="nil"/>
            </w:tcBorders>
          </w:tcPr>
          <w:p w:rsidR="006A0D2E" w:rsidRDefault="006A0D2E">
            <w:pPr>
              <w:pStyle w:val="ConsPlusNormal"/>
              <w:jc w:val="center"/>
            </w:pPr>
            <w:r>
              <w:t>465858</w:t>
            </w:r>
          </w:p>
        </w:tc>
        <w:tc>
          <w:tcPr>
            <w:tcW w:w="1024" w:type="dxa"/>
            <w:tcBorders>
              <w:top w:val="single" w:sz="4" w:space="0" w:color="auto"/>
              <w:left w:val="nil"/>
              <w:bottom w:val="nil"/>
              <w:right w:val="nil"/>
            </w:tcBorders>
          </w:tcPr>
          <w:p w:rsidR="006A0D2E" w:rsidRDefault="006A0D2E">
            <w:pPr>
              <w:pStyle w:val="ConsPlusNormal"/>
              <w:jc w:val="center"/>
            </w:pPr>
            <w:r>
              <w:t>769695,1</w:t>
            </w:r>
          </w:p>
        </w:tc>
        <w:tc>
          <w:tcPr>
            <w:tcW w:w="1024" w:type="dxa"/>
            <w:tcBorders>
              <w:top w:val="single" w:sz="4" w:space="0" w:color="auto"/>
              <w:left w:val="nil"/>
              <w:bottom w:val="nil"/>
              <w:right w:val="nil"/>
            </w:tcBorders>
          </w:tcPr>
          <w:p w:rsidR="006A0D2E" w:rsidRDefault="006A0D2E">
            <w:pPr>
              <w:pStyle w:val="ConsPlusNormal"/>
              <w:jc w:val="center"/>
            </w:pPr>
            <w:r>
              <w:t>287397,3</w:t>
            </w:r>
          </w:p>
        </w:tc>
        <w:tc>
          <w:tcPr>
            <w:tcW w:w="1144" w:type="dxa"/>
            <w:tcBorders>
              <w:top w:val="single" w:sz="4" w:space="0" w:color="auto"/>
              <w:left w:val="nil"/>
              <w:bottom w:val="nil"/>
              <w:right w:val="nil"/>
            </w:tcBorders>
          </w:tcPr>
          <w:p w:rsidR="006A0D2E" w:rsidRDefault="006A0D2E">
            <w:pPr>
              <w:pStyle w:val="ConsPlusNormal"/>
              <w:jc w:val="center"/>
            </w:pPr>
            <w:r>
              <w:t>3042844,2</w:t>
            </w:r>
          </w:p>
        </w:tc>
        <w:tc>
          <w:tcPr>
            <w:tcW w:w="1144" w:type="dxa"/>
            <w:tcBorders>
              <w:top w:val="single" w:sz="4" w:space="0" w:color="auto"/>
              <w:left w:val="nil"/>
              <w:bottom w:val="nil"/>
              <w:right w:val="nil"/>
            </w:tcBorders>
          </w:tcPr>
          <w:p w:rsidR="006A0D2E" w:rsidRDefault="006A0D2E">
            <w:pPr>
              <w:pStyle w:val="ConsPlusNormal"/>
              <w:jc w:val="center"/>
            </w:pPr>
            <w:r>
              <w:t>2905598,2</w:t>
            </w:r>
          </w:p>
        </w:tc>
        <w:tc>
          <w:tcPr>
            <w:tcW w:w="1024" w:type="dxa"/>
            <w:tcBorders>
              <w:top w:val="single" w:sz="4" w:space="0" w:color="auto"/>
              <w:left w:val="nil"/>
              <w:bottom w:val="nil"/>
              <w:right w:val="nil"/>
            </w:tcBorders>
          </w:tcPr>
          <w:p w:rsidR="006A0D2E" w:rsidRDefault="006A0D2E">
            <w:pPr>
              <w:pStyle w:val="ConsPlusNormal"/>
              <w:jc w:val="center"/>
            </w:pPr>
            <w:r>
              <w:t>343313,1</w:t>
            </w:r>
          </w:p>
        </w:tc>
        <w:tc>
          <w:tcPr>
            <w:tcW w:w="1024" w:type="dxa"/>
            <w:tcBorders>
              <w:top w:val="single" w:sz="4" w:space="0" w:color="auto"/>
              <w:left w:val="nil"/>
              <w:bottom w:val="nil"/>
              <w:right w:val="nil"/>
            </w:tcBorders>
          </w:tcPr>
          <w:p w:rsidR="006A0D2E" w:rsidRDefault="006A0D2E">
            <w:pPr>
              <w:pStyle w:val="ConsPlusNormal"/>
              <w:jc w:val="center"/>
            </w:pPr>
            <w:r>
              <w:t>520616,3</w:t>
            </w:r>
          </w:p>
        </w:tc>
        <w:tc>
          <w:tcPr>
            <w:tcW w:w="904" w:type="dxa"/>
            <w:tcBorders>
              <w:top w:val="single" w:sz="4" w:space="0" w:color="auto"/>
              <w:left w:val="nil"/>
              <w:bottom w:val="nil"/>
              <w:right w:val="nil"/>
            </w:tcBorders>
          </w:tcPr>
          <w:p w:rsidR="006A0D2E" w:rsidRDefault="006A0D2E">
            <w:pPr>
              <w:pStyle w:val="ConsPlusNormal"/>
              <w:jc w:val="center"/>
            </w:pPr>
            <w:r>
              <w:t>30973,8</w:t>
            </w:r>
          </w:p>
        </w:tc>
        <w:tc>
          <w:tcPr>
            <w:tcW w:w="1024" w:type="dxa"/>
            <w:tcBorders>
              <w:top w:val="single" w:sz="4" w:space="0" w:color="auto"/>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2066" w:type="dxa"/>
            <w:vMerge/>
            <w:tcBorders>
              <w:top w:val="single" w:sz="4" w:space="0" w:color="auto"/>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113893</w:t>
            </w:r>
          </w:p>
        </w:tc>
        <w:tc>
          <w:tcPr>
            <w:tcW w:w="844" w:type="dxa"/>
            <w:tcBorders>
              <w:top w:val="nil"/>
              <w:left w:val="nil"/>
              <w:bottom w:val="nil"/>
              <w:right w:val="nil"/>
            </w:tcBorders>
          </w:tcPr>
          <w:p w:rsidR="006A0D2E" w:rsidRDefault="006A0D2E">
            <w:pPr>
              <w:pStyle w:val="ConsPlusNormal"/>
              <w:jc w:val="center"/>
            </w:pPr>
            <w:r>
              <w:t>113893</w:t>
            </w:r>
          </w:p>
        </w:tc>
        <w:tc>
          <w:tcPr>
            <w:tcW w:w="1024" w:type="dxa"/>
            <w:tcBorders>
              <w:top w:val="nil"/>
              <w:left w:val="nil"/>
              <w:bottom w:val="nil"/>
              <w:right w:val="nil"/>
            </w:tcBorders>
          </w:tcPr>
          <w:p w:rsidR="006A0D2E" w:rsidRDefault="006A0D2E">
            <w:pPr>
              <w:pStyle w:val="ConsPlusNormal"/>
              <w:jc w:val="center"/>
            </w:pPr>
            <w:r>
              <w:t>435063,4</w:t>
            </w:r>
          </w:p>
        </w:tc>
        <w:tc>
          <w:tcPr>
            <w:tcW w:w="1024" w:type="dxa"/>
            <w:tcBorders>
              <w:top w:val="nil"/>
              <w:left w:val="nil"/>
              <w:bottom w:val="nil"/>
              <w:right w:val="nil"/>
            </w:tcBorders>
          </w:tcPr>
          <w:p w:rsidR="006A0D2E" w:rsidRDefault="006A0D2E">
            <w:pPr>
              <w:pStyle w:val="ConsPlusNormal"/>
              <w:jc w:val="center"/>
            </w:pPr>
            <w:r>
              <w:t>435063,4</w:t>
            </w:r>
          </w:p>
        </w:tc>
        <w:tc>
          <w:tcPr>
            <w:tcW w:w="1024" w:type="dxa"/>
            <w:tcBorders>
              <w:top w:val="nil"/>
              <w:left w:val="nil"/>
              <w:bottom w:val="nil"/>
              <w:right w:val="nil"/>
            </w:tcBorders>
          </w:tcPr>
          <w:p w:rsidR="006A0D2E" w:rsidRDefault="006A0D2E">
            <w:pPr>
              <w:pStyle w:val="ConsPlusNormal"/>
              <w:jc w:val="center"/>
            </w:pPr>
            <w:r>
              <w:t>173377,2</w:t>
            </w:r>
          </w:p>
        </w:tc>
        <w:tc>
          <w:tcPr>
            <w:tcW w:w="1024" w:type="dxa"/>
            <w:tcBorders>
              <w:top w:val="nil"/>
              <w:left w:val="nil"/>
              <w:bottom w:val="nil"/>
              <w:right w:val="nil"/>
            </w:tcBorders>
          </w:tcPr>
          <w:p w:rsidR="006A0D2E" w:rsidRDefault="006A0D2E">
            <w:pPr>
              <w:pStyle w:val="ConsPlusNormal"/>
              <w:jc w:val="center"/>
            </w:pPr>
            <w:r>
              <w:t>164818,2</w:t>
            </w:r>
          </w:p>
        </w:tc>
        <w:tc>
          <w:tcPr>
            <w:tcW w:w="1144" w:type="dxa"/>
            <w:tcBorders>
              <w:top w:val="nil"/>
              <w:left w:val="nil"/>
              <w:bottom w:val="nil"/>
              <w:right w:val="nil"/>
            </w:tcBorders>
          </w:tcPr>
          <w:p w:rsidR="006A0D2E" w:rsidRDefault="006A0D2E">
            <w:pPr>
              <w:pStyle w:val="ConsPlusNormal"/>
              <w:jc w:val="center"/>
            </w:pPr>
            <w:r>
              <w:t>2206219,4</w:t>
            </w:r>
          </w:p>
        </w:tc>
        <w:tc>
          <w:tcPr>
            <w:tcW w:w="1144" w:type="dxa"/>
            <w:tcBorders>
              <w:top w:val="nil"/>
              <w:left w:val="nil"/>
              <w:bottom w:val="nil"/>
              <w:right w:val="nil"/>
            </w:tcBorders>
          </w:tcPr>
          <w:p w:rsidR="006A0D2E" w:rsidRDefault="006A0D2E">
            <w:pPr>
              <w:pStyle w:val="ConsPlusNormal"/>
              <w:jc w:val="center"/>
            </w:pPr>
            <w:r>
              <w:t>1892759,4</w:t>
            </w:r>
          </w:p>
        </w:tc>
        <w:tc>
          <w:tcPr>
            <w:tcW w:w="1024" w:type="dxa"/>
            <w:tcBorders>
              <w:top w:val="nil"/>
              <w:left w:val="nil"/>
              <w:bottom w:val="nil"/>
              <w:right w:val="nil"/>
            </w:tcBorders>
          </w:tcPr>
          <w:p w:rsidR="006A0D2E" w:rsidRDefault="006A0D2E">
            <w:pPr>
              <w:pStyle w:val="ConsPlusNormal"/>
              <w:jc w:val="center"/>
            </w:pPr>
            <w:r>
              <w:t>318487,5</w:t>
            </w:r>
          </w:p>
        </w:tc>
        <w:tc>
          <w:tcPr>
            <w:tcW w:w="1024" w:type="dxa"/>
            <w:tcBorders>
              <w:top w:val="nil"/>
              <w:left w:val="nil"/>
              <w:bottom w:val="nil"/>
              <w:right w:val="nil"/>
            </w:tcBorders>
          </w:tcPr>
          <w:p w:rsidR="006A0D2E" w:rsidRDefault="006A0D2E">
            <w:pPr>
              <w:pStyle w:val="ConsPlusNormal"/>
              <w:jc w:val="center"/>
            </w:pPr>
            <w:r>
              <w:t>153231,2</w:t>
            </w:r>
          </w:p>
        </w:tc>
        <w:tc>
          <w:tcPr>
            <w:tcW w:w="904" w:type="dxa"/>
            <w:tcBorders>
              <w:top w:val="nil"/>
              <w:left w:val="nil"/>
              <w:bottom w:val="nil"/>
              <w:right w:val="nil"/>
            </w:tcBorders>
          </w:tcPr>
          <w:p w:rsidR="006A0D2E" w:rsidRDefault="006A0D2E">
            <w:pPr>
              <w:pStyle w:val="ConsPlusNormal"/>
              <w:jc w:val="center"/>
            </w:pPr>
            <w:r>
              <w:t>19317,1</w:t>
            </w:r>
          </w:p>
        </w:tc>
        <w:tc>
          <w:tcPr>
            <w:tcW w:w="1024" w:type="dxa"/>
            <w:tcBorders>
              <w:top w:val="nil"/>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2066" w:type="dxa"/>
            <w:vMerge/>
            <w:tcBorders>
              <w:top w:val="single" w:sz="4" w:space="0" w:color="auto"/>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95487</w:t>
            </w:r>
          </w:p>
        </w:tc>
        <w:tc>
          <w:tcPr>
            <w:tcW w:w="844" w:type="dxa"/>
            <w:tcBorders>
              <w:top w:val="nil"/>
              <w:left w:val="nil"/>
              <w:bottom w:val="nil"/>
              <w:right w:val="nil"/>
            </w:tcBorders>
          </w:tcPr>
          <w:p w:rsidR="006A0D2E" w:rsidRDefault="006A0D2E">
            <w:pPr>
              <w:pStyle w:val="ConsPlusNormal"/>
              <w:jc w:val="center"/>
            </w:pPr>
            <w:r>
              <w:t>95487</w:t>
            </w:r>
          </w:p>
        </w:tc>
        <w:tc>
          <w:tcPr>
            <w:tcW w:w="1024" w:type="dxa"/>
            <w:tcBorders>
              <w:top w:val="nil"/>
              <w:left w:val="nil"/>
              <w:bottom w:val="nil"/>
              <w:right w:val="nil"/>
            </w:tcBorders>
          </w:tcPr>
          <w:p w:rsidR="006A0D2E" w:rsidRDefault="006A0D2E">
            <w:pPr>
              <w:pStyle w:val="ConsPlusNormal"/>
              <w:jc w:val="center"/>
            </w:pPr>
            <w:r>
              <w:t>30794,6</w:t>
            </w:r>
          </w:p>
        </w:tc>
        <w:tc>
          <w:tcPr>
            <w:tcW w:w="1024" w:type="dxa"/>
            <w:tcBorders>
              <w:top w:val="nil"/>
              <w:left w:val="nil"/>
              <w:bottom w:val="nil"/>
              <w:right w:val="nil"/>
            </w:tcBorders>
          </w:tcPr>
          <w:p w:rsidR="006A0D2E" w:rsidRDefault="006A0D2E">
            <w:pPr>
              <w:pStyle w:val="ConsPlusNormal"/>
              <w:jc w:val="center"/>
            </w:pPr>
            <w:r>
              <w:t>30794,6</w:t>
            </w:r>
          </w:p>
        </w:tc>
        <w:tc>
          <w:tcPr>
            <w:tcW w:w="1024" w:type="dxa"/>
            <w:tcBorders>
              <w:top w:val="nil"/>
              <w:left w:val="nil"/>
              <w:bottom w:val="nil"/>
              <w:right w:val="nil"/>
            </w:tcBorders>
          </w:tcPr>
          <w:p w:rsidR="006A0D2E" w:rsidRDefault="006A0D2E">
            <w:pPr>
              <w:pStyle w:val="ConsPlusNormal"/>
              <w:jc w:val="center"/>
            </w:pPr>
            <w:r>
              <w:t>173377,2</w:t>
            </w:r>
          </w:p>
        </w:tc>
        <w:tc>
          <w:tcPr>
            <w:tcW w:w="1024" w:type="dxa"/>
            <w:tcBorders>
              <w:top w:val="nil"/>
              <w:left w:val="nil"/>
              <w:bottom w:val="nil"/>
              <w:right w:val="nil"/>
            </w:tcBorders>
          </w:tcPr>
          <w:p w:rsidR="006A0D2E" w:rsidRDefault="006A0D2E">
            <w:pPr>
              <w:pStyle w:val="ConsPlusNormal"/>
              <w:jc w:val="center"/>
            </w:pPr>
            <w:r>
              <w:t>122579,1</w:t>
            </w:r>
          </w:p>
        </w:tc>
        <w:tc>
          <w:tcPr>
            <w:tcW w:w="1144" w:type="dxa"/>
            <w:tcBorders>
              <w:top w:val="nil"/>
              <w:left w:val="nil"/>
              <w:bottom w:val="nil"/>
              <w:right w:val="nil"/>
            </w:tcBorders>
          </w:tcPr>
          <w:p w:rsidR="006A0D2E" w:rsidRDefault="006A0D2E">
            <w:pPr>
              <w:pStyle w:val="ConsPlusNormal"/>
              <w:jc w:val="center"/>
            </w:pPr>
            <w:r>
              <w:t>836624,8</w:t>
            </w:r>
          </w:p>
        </w:tc>
        <w:tc>
          <w:tcPr>
            <w:tcW w:w="1144" w:type="dxa"/>
            <w:tcBorders>
              <w:top w:val="nil"/>
              <w:left w:val="nil"/>
              <w:bottom w:val="nil"/>
              <w:right w:val="nil"/>
            </w:tcBorders>
          </w:tcPr>
          <w:p w:rsidR="006A0D2E" w:rsidRDefault="006A0D2E">
            <w:pPr>
              <w:pStyle w:val="ConsPlusNormal"/>
              <w:jc w:val="center"/>
            </w:pPr>
            <w:r>
              <w:t>1012838,8</w:t>
            </w:r>
          </w:p>
        </w:tc>
        <w:tc>
          <w:tcPr>
            <w:tcW w:w="1024" w:type="dxa"/>
            <w:tcBorders>
              <w:top w:val="nil"/>
              <w:left w:val="nil"/>
              <w:bottom w:val="nil"/>
              <w:right w:val="nil"/>
            </w:tcBorders>
          </w:tcPr>
          <w:p w:rsidR="006A0D2E" w:rsidRDefault="006A0D2E">
            <w:pPr>
              <w:pStyle w:val="ConsPlusNormal"/>
              <w:jc w:val="center"/>
            </w:pPr>
            <w:r>
              <w:t>24825,6</w:t>
            </w:r>
          </w:p>
        </w:tc>
        <w:tc>
          <w:tcPr>
            <w:tcW w:w="1024" w:type="dxa"/>
            <w:tcBorders>
              <w:top w:val="nil"/>
              <w:left w:val="nil"/>
              <w:bottom w:val="nil"/>
              <w:right w:val="nil"/>
            </w:tcBorders>
          </w:tcPr>
          <w:p w:rsidR="006A0D2E" w:rsidRDefault="006A0D2E">
            <w:pPr>
              <w:pStyle w:val="ConsPlusNormal"/>
              <w:jc w:val="center"/>
            </w:pPr>
            <w:r>
              <w:t>367385,1</w:t>
            </w:r>
          </w:p>
        </w:tc>
        <w:tc>
          <w:tcPr>
            <w:tcW w:w="904" w:type="dxa"/>
            <w:tcBorders>
              <w:top w:val="nil"/>
              <w:left w:val="nil"/>
              <w:bottom w:val="nil"/>
              <w:right w:val="nil"/>
            </w:tcBorders>
          </w:tcPr>
          <w:p w:rsidR="006A0D2E" w:rsidRDefault="006A0D2E">
            <w:pPr>
              <w:pStyle w:val="ConsPlusNormal"/>
              <w:jc w:val="center"/>
            </w:pPr>
            <w:r>
              <w:t>11656,7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nil"/>
              <w:right w:val="nil"/>
            </w:tcBorders>
          </w:tcPr>
          <w:p w:rsidR="006A0D2E" w:rsidRDefault="006A0D2E">
            <w:pPr>
              <w:pStyle w:val="ConsPlusNormal"/>
            </w:pPr>
            <w:hyperlink w:anchor="P146" w:history="1">
              <w:r>
                <w:rPr>
                  <w:color w:val="0000FF"/>
                </w:rPr>
                <w:t>Подпрограмма 1</w:t>
              </w:r>
            </w:hyperlink>
            <w:r>
              <w:t xml:space="preserve"> "Развитие физической культуры и массового спорта"</w:t>
            </w:r>
          </w:p>
        </w:tc>
        <w:tc>
          <w:tcPr>
            <w:tcW w:w="1404" w:type="dxa"/>
            <w:tcBorders>
              <w:top w:val="nil"/>
              <w:left w:val="nil"/>
              <w:bottom w:val="nil"/>
              <w:right w:val="nil"/>
            </w:tcBorders>
          </w:tcPr>
          <w:p w:rsidR="006A0D2E" w:rsidRDefault="006A0D2E">
            <w:pPr>
              <w:pStyle w:val="ConsPlusNormal"/>
            </w:pPr>
            <w:r>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17644,8</w:t>
            </w:r>
          </w:p>
        </w:tc>
        <w:tc>
          <w:tcPr>
            <w:tcW w:w="1144" w:type="dxa"/>
            <w:tcBorders>
              <w:top w:val="nil"/>
              <w:left w:val="nil"/>
              <w:bottom w:val="nil"/>
              <w:right w:val="nil"/>
            </w:tcBorders>
          </w:tcPr>
          <w:p w:rsidR="006A0D2E" w:rsidRDefault="006A0D2E">
            <w:pPr>
              <w:pStyle w:val="ConsPlusNormal"/>
              <w:jc w:val="center"/>
            </w:pPr>
            <w:r>
              <w:t>9271,4</w:t>
            </w:r>
          </w:p>
        </w:tc>
        <w:tc>
          <w:tcPr>
            <w:tcW w:w="1024" w:type="dxa"/>
            <w:tcBorders>
              <w:top w:val="nil"/>
              <w:left w:val="nil"/>
              <w:bottom w:val="nil"/>
              <w:right w:val="nil"/>
            </w:tcBorders>
          </w:tcPr>
          <w:p w:rsidR="006A0D2E" w:rsidRDefault="006A0D2E">
            <w:pPr>
              <w:pStyle w:val="ConsPlusNormal"/>
              <w:jc w:val="center"/>
            </w:pPr>
            <w:r>
              <w:t>277270,3</w:t>
            </w:r>
          </w:p>
        </w:tc>
        <w:tc>
          <w:tcPr>
            <w:tcW w:w="1024" w:type="dxa"/>
            <w:tcBorders>
              <w:top w:val="nil"/>
              <w:left w:val="nil"/>
              <w:bottom w:val="nil"/>
              <w:right w:val="nil"/>
            </w:tcBorders>
          </w:tcPr>
          <w:p w:rsidR="006A0D2E" w:rsidRDefault="006A0D2E">
            <w:pPr>
              <w:pStyle w:val="ConsPlusNormal"/>
              <w:jc w:val="center"/>
            </w:pPr>
            <w:r>
              <w:t>458255,5</w:t>
            </w:r>
          </w:p>
        </w:tc>
        <w:tc>
          <w:tcPr>
            <w:tcW w:w="904" w:type="dxa"/>
            <w:tcBorders>
              <w:top w:val="nil"/>
              <w:left w:val="nil"/>
              <w:bottom w:val="nil"/>
              <w:right w:val="nil"/>
            </w:tcBorders>
          </w:tcPr>
          <w:p w:rsidR="006A0D2E" w:rsidRDefault="006A0D2E">
            <w:pPr>
              <w:pStyle w:val="ConsPlusNormal"/>
              <w:jc w:val="center"/>
            </w:pPr>
            <w:r>
              <w:t>5969,6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17644,8</w:t>
            </w:r>
          </w:p>
        </w:tc>
        <w:tc>
          <w:tcPr>
            <w:tcW w:w="1144" w:type="dxa"/>
            <w:tcBorders>
              <w:top w:val="nil"/>
              <w:left w:val="nil"/>
              <w:bottom w:val="nil"/>
              <w:right w:val="nil"/>
            </w:tcBorders>
          </w:tcPr>
          <w:p w:rsidR="006A0D2E" w:rsidRDefault="006A0D2E">
            <w:pPr>
              <w:pStyle w:val="ConsPlusNormal"/>
              <w:jc w:val="center"/>
            </w:pPr>
            <w:r>
              <w:t>9271,4</w:t>
            </w:r>
          </w:p>
        </w:tc>
        <w:tc>
          <w:tcPr>
            <w:tcW w:w="1024" w:type="dxa"/>
            <w:tcBorders>
              <w:top w:val="nil"/>
              <w:left w:val="nil"/>
              <w:bottom w:val="nil"/>
              <w:right w:val="nil"/>
            </w:tcBorders>
          </w:tcPr>
          <w:p w:rsidR="006A0D2E" w:rsidRDefault="006A0D2E">
            <w:pPr>
              <w:pStyle w:val="ConsPlusNormal"/>
              <w:jc w:val="center"/>
            </w:pPr>
            <w:r>
              <w:t>277270,3</w:t>
            </w:r>
          </w:p>
        </w:tc>
        <w:tc>
          <w:tcPr>
            <w:tcW w:w="1024" w:type="dxa"/>
            <w:tcBorders>
              <w:top w:val="nil"/>
              <w:left w:val="nil"/>
              <w:bottom w:val="nil"/>
              <w:right w:val="nil"/>
            </w:tcBorders>
          </w:tcPr>
          <w:p w:rsidR="006A0D2E" w:rsidRDefault="006A0D2E">
            <w:pPr>
              <w:pStyle w:val="ConsPlusNormal"/>
              <w:jc w:val="center"/>
            </w:pPr>
            <w:r>
              <w:t>109665,5</w:t>
            </w:r>
          </w:p>
        </w:tc>
        <w:tc>
          <w:tcPr>
            <w:tcW w:w="904" w:type="dxa"/>
            <w:tcBorders>
              <w:top w:val="nil"/>
              <w:left w:val="nil"/>
              <w:bottom w:val="nil"/>
              <w:right w:val="nil"/>
            </w:tcBorders>
          </w:tcPr>
          <w:p w:rsidR="006A0D2E" w:rsidRDefault="006A0D2E">
            <w:pPr>
              <w:pStyle w:val="ConsPlusNormal"/>
              <w:jc w:val="center"/>
            </w:pPr>
            <w:r>
              <w:t>5969,6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348590</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404" w:type="dxa"/>
            <w:tcBorders>
              <w:top w:val="nil"/>
              <w:left w:val="nil"/>
              <w:bottom w:val="nil"/>
              <w:right w:val="nil"/>
            </w:tcBorders>
          </w:tcPr>
          <w:p w:rsidR="006A0D2E" w:rsidRDefault="006A0D2E">
            <w:pPr>
              <w:pStyle w:val="ConsPlusNormal"/>
            </w:pPr>
            <w:r>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17644,8</w:t>
            </w:r>
          </w:p>
        </w:tc>
        <w:tc>
          <w:tcPr>
            <w:tcW w:w="1144" w:type="dxa"/>
            <w:tcBorders>
              <w:top w:val="nil"/>
              <w:left w:val="nil"/>
              <w:bottom w:val="nil"/>
              <w:right w:val="nil"/>
            </w:tcBorders>
          </w:tcPr>
          <w:p w:rsidR="006A0D2E" w:rsidRDefault="006A0D2E">
            <w:pPr>
              <w:pStyle w:val="ConsPlusNormal"/>
              <w:jc w:val="center"/>
            </w:pPr>
            <w:r>
              <w:t>9271,4</w:t>
            </w:r>
          </w:p>
        </w:tc>
        <w:tc>
          <w:tcPr>
            <w:tcW w:w="1024" w:type="dxa"/>
            <w:tcBorders>
              <w:top w:val="nil"/>
              <w:left w:val="nil"/>
              <w:bottom w:val="nil"/>
              <w:right w:val="nil"/>
            </w:tcBorders>
          </w:tcPr>
          <w:p w:rsidR="006A0D2E" w:rsidRDefault="006A0D2E">
            <w:pPr>
              <w:pStyle w:val="ConsPlusNormal"/>
              <w:jc w:val="center"/>
            </w:pPr>
            <w:r>
              <w:t>277270,3</w:t>
            </w:r>
          </w:p>
        </w:tc>
        <w:tc>
          <w:tcPr>
            <w:tcW w:w="1024" w:type="dxa"/>
            <w:tcBorders>
              <w:top w:val="nil"/>
              <w:left w:val="nil"/>
              <w:bottom w:val="nil"/>
              <w:right w:val="nil"/>
            </w:tcBorders>
          </w:tcPr>
          <w:p w:rsidR="006A0D2E" w:rsidRDefault="006A0D2E">
            <w:pPr>
              <w:pStyle w:val="ConsPlusNormal"/>
              <w:jc w:val="center"/>
            </w:pPr>
            <w:r>
              <w:t>458255,5</w:t>
            </w:r>
          </w:p>
        </w:tc>
        <w:tc>
          <w:tcPr>
            <w:tcW w:w="904" w:type="dxa"/>
            <w:tcBorders>
              <w:top w:val="nil"/>
              <w:left w:val="nil"/>
              <w:bottom w:val="nil"/>
              <w:right w:val="nil"/>
            </w:tcBorders>
          </w:tcPr>
          <w:p w:rsidR="006A0D2E" w:rsidRDefault="006A0D2E">
            <w:pPr>
              <w:pStyle w:val="ConsPlusNormal"/>
              <w:jc w:val="center"/>
            </w:pPr>
            <w:r>
              <w:t>5969,6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17644,8</w:t>
            </w:r>
          </w:p>
        </w:tc>
        <w:tc>
          <w:tcPr>
            <w:tcW w:w="1144" w:type="dxa"/>
            <w:tcBorders>
              <w:top w:val="nil"/>
              <w:left w:val="nil"/>
              <w:bottom w:val="nil"/>
              <w:right w:val="nil"/>
            </w:tcBorders>
          </w:tcPr>
          <w:p w:rsidR="006A0D2E" w:rsidRDefault="006A0D2E">
            <w:pPr>
              <w:pStyle w:val="ConsPlusNormal"/>
              <w:jc w:val="center"/>
            </w:pPr>
            <w:r>
              <w:t>9271,4</w:t>
            </w:r>
          </w:p>
        </w:tc>
        <w:tc>
          <w:tcPr>
            <w:tcW w:w="1024" w:type="dxa"/>
            <w:tcBorders>
              <w:top w:val="nil"/>
              <w:left w:val="nil"/>
              <w:bottom w:val="nil"/>
              <w:right w:val="nil"/>
            </w:tcBorders>
          </w:tcPr>
          <w:p w:rsidR="006A0D2E" w:rsidRDefault="006A0D2E">
            <w:pPr>
              <w:pStyle w:val="ConsPlusNormal"/>
              <w:jc w:val="center"/>
            </w:pPr>
            <w:r>
              <w:t>277270,3</w:t>
            </w:r>
          </w:p>
        </w:tc>
        <w:tc>
          <w:tcPr>
            <w:tcW w:w="1024" w:type="dxa"/>
            <w:tcBorders>
              <w:top w:val="nil"/>
              <w:left w:val="nil"/>
              <w:bottom w:val="nil"/>
              <w:right w:val="nil"/>
            </w:tcBorders>
          </w:tcPr>
          <w:p w:rsidR="006A0D2E" w:rsidRDefault="006A0D2E">
            <w:pPr>
              <w:pStyle w:val="ConsPlusNormal"/>
              <w:jc w:val="center"/>
            </w:pPr>
            <w:r>
              <w:t>109665,5</w:t>
            </w:r>
          </w:p>
        </w:tc>
        <w:tc>
          <w:tcPr>
            <w:tcW w:w="904" w:type="dxa"/>
            <w:tcBorders>
              <w:top w:val="nil"/>
              <w:left w:val="nil"/>
              <w:bottom w:val="nil"/>
              <w:right w:val="nil"/>
            </w:tcBorders>
          </w:tcPr>
          <w:p w:rsidR="006A0D2E" w:rsidRDefault="006A0D2E">
            <w:pPr>
              <w:pStyle w:val="ConsPlusNormal"/>
              <w:jc w:val="center"/>
            </w:pPr>
            <w:r>
              <w:t>5969,6</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1</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348590</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"Развитие спорта высших достижений и системы подготовки </w:t>
            </w:r>
            <w:r>
              <w:lastRenderedPageBreak/>
              <w:t>спортивного резерва"</w:t>
            </w:r>
          </w:p>
        </w:tc>
        <w:tc>
          <w:tcPr>
            <w:tcW w:w="1404" w:type="dxa"/>
            <w:tcBorders>
              <w:top w:val="nil"/>
              <w:left w:val="nil"/>
              <w:bottom w:val="nil"/>
              <w:right w:val="nil"/>
            </w:tcBorders>
          </w:tcPr>
          <w:p w:rsidR="006A0D2E" w:rsidRDefault="006A0D2E">
            <w:pPr>
              <w:pStyle w:val="ConsPlusNormal"/>
            </w:pPr>
            <w:r>
              <w:lastRenderedPageBreak/>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79380</w:t>
            </w:r>
          </w:p>
        </w:tc>
        <w:tc>
          <w:tcPr>
            <w:tcW w:w="844" w:type="dxa"/>
            <w:tcBorders>
              <w:top w:val="nil"/>
              <w:left w:val="nil"/>
              <w:bottom w:val="nil"/>
              <w:right w:val="nil"/>
            </w:tcBorders>
          </w:tcPr>
          <w:p w:rsidR="006A0D2E" w:rsidRDefault="006A0D2E">
            <w:pPr>
              <w:pStyle w:val="ConsPlusNormal"/>
              <w:jc w:val="center"/>
            </w:pPr>
            <w:r>
              <w:t>79380</w:t>
            </w:r>
          </w:p>
        </w:tc>
        <w:tc>
          <w:tcPr>
            <w:tcW w:w="1024" w:type="dxa"/>
            <w:tcBorders>
              <w:top w:val="nil"/>
              <w:left w:val="nil"/>
              <w:bottom w:val="nil"/>
              <w:right w:val="nil"/>
            </w:tcBorders>
          </w:tcPr>
          <w:p w:rsidR="006A0D2E" w:rsidRDefault="006A0D2E">
            <w:pPr>
              <w:pStyle w:val="ConsPlusNormal"/>
              <w:jc w:val="center"/>
            </w:pPr>
            <w:r>
              <w:t>74088</w:t>
            </w:r>
          </w:p>
        </w:tc>
        <w:tc>
          <w:tcPr>
            <w:tcW w:w="1024" w:type="dxa"/>
            <w:tcBorders>
              <w:top w:val="nil"/>
              <w:left w:val="nil"/>
              <w:bottom w:val="nil"/>
              <w:right w:val="nil"/>
            </w:tcBorders>
          </w:tcPr>
          <w:p w:rsidR="006A0D2E" w:rsidRDefault="006A0D2E">
            <w:pPr>
              <w:pStyle w:val="ConsPlusNormal"/>
              <w:jc w:val="center"/>
            </w:pPr>
            <w:r>
              <w:t>74088</w:t>
            </w:r>
          </w:p>
        </w:tc>
        <w:tc>
          <w:tcPr>
            <w:tcW w:w="1024" w:type="dxa"/>
            <w:tcBorders>
              <w:top w:val="nil"/>
              <w:left w:val="nil"/>
              <w:bottom w:val="nil"/>
              <w:right w:val="nil"/>
            </w:tcBorders>
          </w:tcPr>
          <w:p w:rsidR="006A0D2E" w:rsidRDefault="006A0D2E">
            <w:pPr>
              <w:pStyle w:val="ConsPlusNormal"/>
              <w:jc w:val="center"/>
            </w:pPr>
            <w:r>
              <w:t>27925,1</w:t>
            </w:r>
          </w:p>
        </w:tc>
        <w:tc>
          <w:tcPr>
            <w:tcW w:w="1024" w:type="dxa"/>
            <w:tcBorders>
              <w:top w:val="nil"/>
              <w:left w:val="nil"/>
              <w:bottom w:val="nil"/>
              <w:right w:val="nil"/>
            </w:tcBorders>
          </w:tcPr>
          <w:p w:rsidR="006A0D2E" w:rsidRDefault="006A0D2E">
            <w:pPr>
              <w:pStyle w:val="ConsPlusNormal"/>
              <w:jc w:val="center"/>
            </w:pPr>
            <w:r>
              <w:t>27925,1</w:t>
            </w:r>
          </w:p>
        </w:tc>
        <w:tc>
          <w:tcPr>
            <w:tcW w:w="1144" w:type="dxa"/>
            <w:tcBorders>
              <w:top w:val="nil"/>
              <w:left w:val="nil"/>
              <w:bottom w:val="nil"/>
              <w:right w:val="nil"/>
            </w:tcBorders>
          </w:tcPr>
          <w:p w:rsidR="006A0D2E" w:rsidRDefault="006A0D2E">
            <w:pPr>
              <w:pStyle w:val="ConsPlusNormal"/>
              <w:jc w:val="center"/>
            </w:pPr>
            <w:r>
              <w:t>9344</w:t>
            </w:r>
          </w:p>
        </w:tc>
        <w:tc>
          <w:tcPr>
            <w:tcW w:w="1144" w:type="dxa"/>
            <w:tcBorders>
              <w:top w:val="nil"/>
              <w:left w:val="nil"/>
              <w:bottom w:val="nil"/>
              <w:right w:val="nil"/>
            </w:tcBorders>
          </w:tcPr>
          <w:p w:rsidR="006A0D2E" w:rsidRDefault="006A0D2E">
            <w:pPr>
              <w:pStyle w:val="ConsPlusNormal"/>
              <w:jc w:val="center"/>
            </w:pPr>
            <w:r>
              <w:t>20914,8</w:t>
            </w:r>
          </w:p>
        </w:tc>
        <w:tc>
          <w:tcPr>
            <w:tcW w:w="1024" w:type="dxa"/>
            <w:tcBorders>
              <w:top w:val="nil"/>
              <w:left w:val="nil"/>
              <w:bottom w:val="nil"/>
              <w:right w:val="nil"/>
            </w:tcBorders>
          </w:tcPr>
          <w:p w:rsidR="006A0D2E" w:rsidRDefault="006A0D2E">
            <w:pPr>
              <w:pStyle w:val="ConsPlusNormal"/>
              <w:jc w:val="center"/>
            </w:pPr>
            <w:r>
              <w:t>66042,8</w:t>
            </w:r>
          </w:p>
        </w:tc>
        <w:tc>
          <w:tcPr>
            <w:tcW w:w="1024" w:type="dxa"/>
            <w:tcBorders>
              <w:top w:val="nil"/>
              <w:left w:val="nil"/>
              <w:bottom w:val="nil"/>
              <w:right w:val="nil"/>
            </w:tcBorders>
          </w:tcPr>
          <w:p w:rsidR="006A0D2E" w:rsidRDefault="006A0D2E">
            <w:pPr>
              <w:pStyle w:val="ConsPlusNormal"/>
              <w:jc w:val="center"/>
            </w:pPr>
            <w:r>
              <w:t>62360,8</w:t>
            </w:r>
          </w:p>
        </w:tc>
        <w:tc>
          <w:tcPr>
            <w:tcW w:w="904" w:type="dxa"/>
            <w:tcBorders>
              <w:top w:val="nil"/>
              <w:left w:val="nil"/>
              <w:bottom w:val="nil"/>
              <w:right w:val="nil"/>
            </w:tcBorders>
          </w:tcPr>
          <w:p w:rsidR="006A0D2E" w:rsidRDefault="006A0D2E">
            <w:pPr>
              <w:pStyle w:val="ConsPlusNormal"/>
              <w:jc w:val="center"/>
            </w:pPr>
            <w:r>
              <w:t>25004,2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48893</w:t>
            </w:r>
          </w:p>
        </w:tc>
        <w:tc>
          <w:tcPr>
            <w:tcW w:w="844" w:type="dxa"/>
            <w:tcBorders>
              <w:top w:val="nil"/>
              <w:left w:val="nil"/>
              <w:bottom w:val="nil"/>
              <w:right w:val="nil"/>
            </w:tcBorders>
          </w:tcPr>
          <w:p w:rsidR="006A0D2E" w:rsidRDefault="006A0D2E">
            <w:pPr>
              <w:pStyle w:val="ConsPlusNormal"/>
              <w:jc w:val="center"/>
            </w:pPr>
            <w:r>
              <w:t>48893</w:t>
            </w:r>
          </w:p>
        </w:tc>
        <w:tc>
          <w:tcPr>
            <w:tcW w:w="1024" w:type="dxa"/>
            <w:tcBorders>
              <w:top w:val="nil"/>
              <w:left w:val="nil"/>
              <w:bottom w:val="nil"/>
              <w:right w:val="nil"/>
            </w:tcBorders>
          </w:tcPr>
          <w:p w:rsidR="006A0D2E" w:rsidRDefault="006A0D2E">
            <w:pPr>
              <w:pStyle w:val="ConsPlusNormal"/>
              <w:jc w:val="center"/>
            </w:pPr>
            <w:r>
              <w:t>43293,4</w:t>
            </w:r>
          </w:p>
        </w:tc>
        <w:tc>
          <w:tcPr>
            <w:tcW w:w="1024" w:type="dxa"/>
            <w:tcBorders>
              <w:top w:val="nil"/>
              <w:left w:val="nil"/>
              <w:bottom w:val="nil"/>
              <w:right w:val="nil"/>
            </w:tcBorders>
          </w:tcPr>
          <w:p w:rsidR="006A0D2E" w:rsidRDefault="006A0D2E">
            <w:pPr>
              <w:pStyle w:val="ConsPlusNormal"/>
              <w:jc w:val="center"/>
            </w:pPr>
            <w:r>
              <w:t>43293,4</w:t>
            </w:r>
          </w:p>
        </w:tc>
        <w:tc>
          <w:tcPr>
            <w:tcW w:w="1024" w:type="dxa"/>
            <w:tcBorders>
              <w:top w:val="nil"/>
              <w:left w:val="nil"/>
              <w:bottom w:val="nil"/>
              <w:right w:val="nil"/>
            </w:tcBorders>
          </w:tcPr>
          <w:p w:rsidR="006A0D2E" w:rsidRDefault="006A0D2E">
            <w:pPr>
              <w:pStyle w:val="ConsPlusNormal"/>
              <w:jc w:val="center"/>
            </w:pPr>
            <w:r>
              <w:t>13967,9</w:t>
            </w:r>
          </w:p>
        </w:tc>
        <w:tc>
          <w:tcPr>
            <w:tcW w:w="1024" w:type="dxa"/>
            <w:tcBorders>
              <w:top w:val="nil"/>
              <w:left w:val="nil"/>
              <w:bottom w:val="nil"/>
              <w:right w:val="nil"/>
            </w:tcBorders>
          </w:tcPr>
          <w:p w:rsidR="006A0D2E" w:rsidRDefault="006A0D2E">
            <w:pPr>
              <w:pStyle w:val="ConsPlusNormal"/>
              <w:jc w:val="center"/>
            </w:pPr>
            <w:r>
              <w:t>13967,9</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17127,4</w:t>
            </w:r>
          </w:p>
        </w:tc>
        <w:tc>
          <w:tcPr>
            <w:tcW w:w="1024" w:type="dxa"/>
            <w:tcBorders>
              <w:top w:val="nil"/>
              <w:left w:val="nil"/>
              <w:bottom w:val="nil"/>
              <w:right w:val="nil"/>
            </w:tcBorders>
          </w:tcPr>
          <w:p w:rsidR="006A0D2E" w:rsidRDefault="006A0D2E">
            <w:pPr>
              <w:pStyle w:val="ConsPlusNormal"/>
              <w:jc w:val="center"/>
            </w:pPr>
            <w:r>
              <w:t>41217,2</w:t>
            </w:r>
          </w:p>
        </w:tc>
        <w:tc>
          <w:tcPr>
            <w:tcW w:w="1024" w:type="dxa"/>
            <w:tcBorders>
              <w:top w:val="nil"/>
              <w:left w:val="nil"/>
              <w:bottom w:val="nil"/>
              <w:right w:val="nil"/>
            </w:tcBorders>
          </w:tcPr>
          <w:p w:rsidR="006A0D2E" w:rsidRDefault="006A0D2E">
            <w:pPr>
              <w:pStyle w:val="ConsPlusNormal"/>
              <w:jc w:val="center"/>
            </w:pPr>
            <w:r>
              <w:t>43565,7</w:t>
            </w:r>
          </w:p>
        </w:tc>
        <w:tc>
          <w:tcPr>
            <w:tcW w:w="904" w:type="dxa"/>
            <w:tcBorders>
              <w:top w:val="nil"/>
              <w:left w:val="nil"/>
              <w:bottom w:val="nil"/>
              <w:right w:val="nil"/>
            </w:tcBorders>
          </w:tcPr>
          <w:p w:rsidR="006A0D2E" w:rsidRDefault="006A0D2E">
            <w:pPr>
              <w:pStyle w:val="ConsPlusNormal"/>
              <w:jc w:val="center"/>
            </w:pPr>
            <w:r>
              <w:t>13347,5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30487</w:t>
            </w:r>
          </w:p>
        </w:tc>
        <w:tc>
          <w:tcPr>
            <w:tcW w:w="844" w:type="dxa"/>
            <w:tcBorders>
              <w:top w:val="nil"/>
              <w:left w:val="nil"/>
              <w:bottom w:val="nil"/>
              <w:right w:val="nil"/>
            </w:tcBorders>
          </w:tcPr>
          <w:p w:rsidR="006A0D2E" w:rsidRDefault="006A0D2E">
            <w:pPr>
              <w:pStyle w:val="ConsPlusNormal"/>
              <w:jc w:val="center"/>
            </w:pPr>
            <w:r>
              <w:t>30487</w:t>
            </w:r>
          </w:p>
        </w:tc>
        <w:tc>
          <w:tcPr>
            <w:tcW w:w="1024" w:type="dxa"/>
            <w:tcBorders>
              <w:top w:val="nil"/>
              <w:left w:val="nil"/>
              <w:bottom w:val="nil"/>
              <w:right w:val="nil"/>
            </w:tcBorders>
          </w:tcPr>
          <w:p w:rsidR="006A0D2E" w:rsidRDefault="006A0D2E">
            <w:pPr>
              <w:pStyle w:val="ConsPlusNormal"/>
              <w:jc w:val="center"/>
            </w:pPr>
            <w:r>
              <w:t>30794,6</w:t>
            </w:r>
          </w:p>
        </w:tc>
        <w:tc>
          <w:tcPr>
            <w:tcW w:w="1024" w:type="dxa"/>
            <w:tcBorders>
              <w:top w:val="nil"/>
              <w:left w:val="nil"/>
              <w:bottom w:val="nil"/>
              <w:right w:val="nil"/>
            </w:tcBorders>
          </w:tcPr>
          <w:p w:rsidR="006A0D2E" w:rsidRDefault="006A0D2E">
            <w:pPr>
              <w:pStyle w:val="ConsPlusNormal"/>
              <w:jc w:val="center"/>
            </w:pPr>
            <w:r>
              <w:t>30794,6</w:t>
            </w:r>
          </w:p>
        </w:tc>
        <w:tc>
          <w:tcPr>
            <w:tcW w:w="1024" w:type="dxa"/>
            <w:tcBorders>
              <w:top w:val="nil"/>
              <w:left w:val="nil"/>
              <w:bottom w:val="nil"/>
              <w:right w:val="nil"/>
            </w:tcBorders>
          </w:tcPr>
          <w:p w:rsidR="006A0D2E" w:rsidRDefault="006A0D2E">
            <w:pPr>
              <w:pStyle w:val="ConsPlusNormal"/>
              <w:jc w:val="center"/>
            </w:pPr>
            <w:r>
              <w:t>13957,2</w:t>
            </w:r>
          </w:p>
        </w:tc>
        <w:tc>
          <w:tcPr>
            <w:tcW w:w="1024" w:type="dxa"/>
            <w:tcBorders>
              <w:top w:val="nil"/>
              <w:left w:val="nil"/>
              <w:bottom w:val="nil"/>
              <w:right w:val="nil"/>
            </w:tcBorders>
          </w:tcPr>
          <w:p w:rsidR="006A0D2E" w:rsidRDefault="006A0D2E">
            <w:pPr>
              <w:pStyle w:val="ConsPlusNormal"/>
              <w:jc w:val="center"/>
            </w:pPr>
            <w:r>
              <w:t>13957,2</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3787,4</w:t>
            </w:r>
          </w:p>
        </w:tc>
        <w:tc>
          <w:tcPr>
            <w:tcW w:w="1024" w:type="dxa"/>
            <w:tcBorders>
              <w:top w:val="nil"/>
              <w:left w:val="nil"/>
              <w:bottom w:val="nil"/>
              <w:right w:val="nil"/>
            </w:tcBorders>
          </w:tcPr>
          <w:p w:rsidR="006A0D2E" w:rsidRDefault="006A0D2E">
            <w:pPr>
              <w:pStyle w:val="ConsPlusNormal"/>
              <w:jc w:val="center"/>
            </w:pPr>
            <w:r>
              <w:t>24825,6</w:t>
            </w:r>
          </w:p>
        </w:tc>
        <w:tc>
          <w:tcPr>
            <w:tcW w:w="1024" w:type="dxa"/>
            <w:tcBorders>
              <w:top w:val="nil"/>
              <w:left w:val="nil"/>
              <w:bottom w:val="nil"/>
              <w:right w:val="nil"/>
            </w:tcBorders>
          </w:tcPr>
          <w:p w:rsidR="006A0D2E" w:rsidRDefault="006A0D2E">
            <w:pPr>
              <w:pStyle w:val="ConsPlusNormal"/>
              <w:jc w:val="center"/>
            </w:pPr>
            <w:r>
              <w:t>18795,1</w:t>
            </w:r>
          </w:p>
        </w:tc>
        <w:tc>
          <w:tcPr>
            <w:tcW w:w="904" w:type="dxa"/>
            <w:tcBorders>
              <w:top w:val="nil"/>
              <w:left w:val="nil"/>
              <w:bottom w:val="nil"/>
              <w:right w:val="nil"/>
            </w:tcBorders>
          </w:tcPr>
          <w:p w:rsidR="006A0D2E" w:rsidRDefault="006A0D2E">
            <w:pPr>
              <w:pStyle w:val="ConsPlusNormal"/>
              <w:jc w:val="center"/>
            </w:pPr>
            <w:r>
              <w:t>11656,7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nil"/>
              <w:right w:val="nil"/>
            </w:tcBorders>
          </w:tcPr>
          <w:p w:rsidR="006A0D2E" w:rsidRDefault="006A0D2E">
            <w:pPr>
              <w:pStyle w:val="ConsPlusNormal"/>
            </w:pPr>
            <w:r>
              <w:lastRenderedPageBreak/>
              <w:t>Основное мероприятие 2.2 "Развитие системы подготовки спортивного резерва"</w:t>
            </w:r>
          </w:p>
        </w:tc>
        <w:tc>
          <w:tcPr>
            <w:tcW w:w="1404" w:type="dxa"/>
            <w:tcBorders>
              <w:top w:val="nil"/>
              <w:left w:val="nil"/>
              <w:bottom w:val="nil"/>
              <w:right w:val="nil"/>
            </w:tcBorders>
          </w:tcPr>
          <w:p w:rsidR="006A0D2E" w:rsidRDefault="006A0D2E">
            <w:pPr>
              <w:pStyle w:val="ConsPlusNormal"/>
            </w:pPr>
            <w:r>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02</w:t>
            </w:r>
          </w:p>
        </w:tc>
        <w:tc>
          <w:tcPr>
            <w:tcW w:w="844" w:type="dxa"/>
            <w:tcBorders>
              <w:top w:val="nil"/>
              <w:left w:val="nil"/>
              <w:bottom w:val="nil"/>
              <w:right w:val="nil"/>
            </w:tcBorders>
          </w:tcPr>
          <w:p w:rsidR="006A0D2E" w:rsidRDefault="006A0D2E">
            <w:pPr>
              <w:pStyle w:val="ConsPlusNormal"/>
              <w:jc w:val="center"/>
            </w:pPr>
            <w:r>
              <w:t>79380</w:t>
            </w:r>
          </w:p>
        </w:tc>
        <w:tc>
          <w:tcPr>
            <w:tcW w:w="844" w:type="dxa"/>
            <w:tcBorders>
              <w:top w:val="nil"/>
              <w:left w:val="nil"/>
              <w:bottom w:val="nil"/>
              <w:right w:val="nil"/>
            </w:tcBorders>
          </w:tcPr>
          <w:p w:rsidR="006A0D2E" w:rsidRDefault="006A0D2E">
            <w:pPr>
              <w:pStyle w:val="ConsPlusNormal"/>
              <w:jc w:val="center"/>
            </w:pPr>
            <w:r>
              <w:t>79380</w:t>
            </w:r>
          </w:p>
        </w:tc>
        <w:tc>
          <w:tcPr>
            <w:tcW w:w="1024" w:type="dxa"/>
            <w:tcBorders>
              <w:top w:val="nil"/>
              <w:left w:val="nil"/>
              <w:bottom w:val="nil"/>
              <w:right w:val="nil"/>
            </w:tcBorders>
          </w:tcPr>
          <w:p w:rsidR="006A0D2E" w:rsidRDefault="006A0D2E">
            <w:pPr>
              <w:pStyle w:val="ConsPlusNormal"/>
              <w:jc w:val="center"/>
            </w:pPr>
            <w:r>
              <w:t>74088</w:t>
            </w:r>
          </w:p>
        </w:tc>
        <w:tc>
          <w:tcPr>
            <w:tcW w:w="1024" w:type="dxa"/>
            <w:tcBorders>
              <w:top w:val="nil"/>
              <w:left w:val="nil"/>
              <w:bottom w:val="nil"/>
              <w:right w:val="nil"/>
            </w:tcBorders>
          </w:tcPr>
          <w:p w:rsidR="006A0D2E" w:rsidRDefault="006A0D2E">
            <w:pPr>
              <w:pStyle w:val="ConsPlusNormal"/>
              <w:jc w:val="center"/>
            </w:pPr>
            <w:r>
              <w:t>74088</w:t>
            </w:r>
          </w:p>
        </w:tc>
        <w:tc>
          <w:tcPr>
            <w:tcW w:w="1024" w:type="dxa"/>
            <w:tcBorders>
              <w:top w:val="nil"/>
              <w:left w:val="nil"/>
              <w:bottom w:val="nil"/>
              <w:right w:val="nil"/>
            </w:tcBorders>
          </w:tcPr>
          <w:p w:rsidR="006A0D2E" w:rsidRDefault="006A0D2E">
            <w:pPr>
              <w:pStyle w:val="ConsPlusNormal"/>
              <w:jc w:val="center"/>
            </w:pPr>
            <w:r>
              <w:t>27925,1</w:t>
            </w:r>
          </w:p>
        </w:tc>
        <w:tc>
          <w:tcPr>
            <w:tcW w:w="1024" w:type="dxa"/>
            <w:tcBorders>
              <w:top w:val="nil"/>
              <w:left w:val="nil"/>
              <w:bottom w:val="nil"/>
              <w:right w:val="nil"/>
            </w:tcBorders>
          </w:tcPr>
          <w:p w:rsidR="006A0D2E" w:rsidRDefault="006A0D2E">
            <w:pPr>
              <w:pStyle w:val="ConsPlusNormal"/>
              <w:jc w:val="center"/>
            </w:pPr>
            <w:r>
              <w:t>27925,1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02</w:t>
            </w:r>
          </w:p>
        </w:tc>
        <w:tc>
          <w:tcPr>
            <w:tcW w:w="844" w:type="dxa"/>
            <w:tcBorders>
              <w:top w:val="nil"/>
              <w:left w:val="nil"/>
              <w:bottom w:val="nil"/>
              <w:right w:val="nil"/>
            </w:tcBorders>
          </w:tcPr>
          <w:p w:rsidR="006A0D2E" w:rsidRDefault="006A0D2E">
            <w:pPr>
              <w:pStyle w:val="ConsPlusNormal"/>
              <w:jc w:val="center"/>
            </w:pPr>
            <w:r>
              <w:t>48893</w:t>
            </w:r>
          </w:p>
        </w:tc>
        <w:tc>
          <w:tcPr>
            <w:tcW w:w="844" w:type="dxa"/>
            <w:tcBorders>
              <w:top w:val="nil"/>
              <w:left w:val="nil"/>
              <w:bottom w:val="nil"/>
              <w:right w:val="nil"/>
            </w:tcBorders>
          </w:tcPr>
          <w:p w:rsidR="006A0D2E" w:rsidRDefault="006A0D2E">
            <w:pPr>
              <w:pStyle w:val="ConsPlusNormal"/>
              <w:jc w:val="center"/>
            </w:pPr>
            <w:r>
              <w:t>48893</w:t>
            </w:r>
          </w:p>
        </w:tc>
        <w:tc>
          <w:tcPr>
            <w:tcW w:w="1024" w:type="dxa"/>
            <w:tcBorders>
              <w:top w:val="nil"/>
              <w:left w:val="nil"/>
              <w:bottom w:val="nil"/>
              <w:right w:val="nil"/>
            </w:tcBorders>
          </w:tcPr>
          <w:p w:rsidR="006A0D2E" w:rsidRDefault="006A0D2E">
            <w:pPr>
              <w:pStyle w:val="ConsPlusNormal"/>
              <w:jc w:val="center"/>
            </w:pPr>
            <w:r>
              <w:t>43293,4</w:t>
            </w:r>
          </w:p>
        </w:tc>
        <w:tc>
          <w:tcPr>
            <w:tcW w:w="1024" w:type="dxa"/>
            <w:tcBorders>
              <w:top w:val="nil"/>
              <w:left w:val="nil"/>
              <w:bottom w:val="nil"/>
              <w:right w:val="nil"/>
            </w:tcBorders>
          </w:tcPr>
          <w:p w:rsidR="006A0D2E" w:rsidRDefault="006A0D2E">
            <w:pPr>
              <w:pStyle w:val="ConsPlusNormal"/>
              <w:jc w:val="center"/>
            </w:pPr>
            <w:r>
              <w:t>43293,4</w:t>
            </w:r>
          </w:p>
        </w:tc>
        <w:tc>
          <w:tcPr>
            <w:tcW w:w="1024" w:type="dxa"/>
            <w:tcBorders>
              <w:top w:val="nil"/>
              <w:left w:val="nil"/>
              <w:bottom w:val="nil"/>
              <w:right w:val="nil"/>
            </w:tcBorders>
          </w:tcPr>
          <w:p w:rsidR="006A0D2E" w:rsidRDefault="006A0D2E">
            <w:pPr>
              <w:pStyle w:val="ConsPlusNormal"/>
              <w:jc w:val="center"/>
            </w:pPr>
            <w:r>
              <w:t>13967,9</w:t>
            </w:r>
          </w:p>
        </w:tc>
        <w:tc>
          <w:tcPr>
            <w:tcW w:w="1024" w:type="dxa"/>
            <w:tcBorders>
              <w:top w:val="nil"/>
              <w:left w:val="nil"/>
              <w:bottom w:val="nil"/>
              <w:right w:val="nil"/>
            </w:tcBorders>
          </w:tcPr>
          <w:p w:rsidR="006A0D2E" w:rsidRDefault="006A0D2E">
            <w:pPr>
              <w:pStyle w:val="ConsPlusNormal"/>
              <w:jc w:val="center"/>
            </w:pPr>
            <w:r>
              <w:t>13967,9</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02</w:t>
            </w:r>
          </w:p>
        </w:tc>
        <w:tc>
          <w:tcPr>
            <w:tcW w:w="844" w:type="dxa"/>
            <w:tcBorders>
              <w:top w:val="nil"/>
              <w:left w:val="nil"/>
              <w:bottom w:val="nil"/>
              <w:right w:val="nil"/>
            </w:tcBorders>
          </w:tcPr>
          <w:p w:rsidR="006A0D2E" w:rsidRDefault="006A0D2E">
            <w:pPr>
              <w:pStyle w:val="ConsPlusNormal"/>
              <w:jc w:val="center"/>
            </w:pPr>
            <w:r>
              <w:t>30487</w:t>
            </w:r>
          </w:p>
        </w:tc>
        <w:tc>
          <w:tcPr>
            <w:tcW w:w="844" w:type="dxa"/>
            <w:tcBorders>
              <w:top w:val="nil"/>
              <w:left w:val="nil"/>
              <w:bottom w:val="nil"/>
              <w:right w:val="nil"/>
            </w:tcBorders>
          </w:tcPr>
          <w:p w:rsidR="006A0D2E" w:rsidRDefault="006A0D2E">
            <w:pPr>
              <w:pStyle w:val="ConsPlusNormal"/>
              <w:jc w:val="center"/>
            </w:pPr>
            <w:r>
              <w:t>30487</w:t>
            </w:r>
          </w:p>
        </w:tc>
        <w:tc>
          <w:tcPr>
            <w:tcW w:w="1024" w:type="dxa"/>
            <w:tcBorders>
              <w:top w:val="nil"/>
              <w:left w:val="nil"/>
              <w:bottom w:val="nil"/>
              <w:right w:val="nil"/>
            </w:tcBorders>
          </w:tcPr>
          <w:p w:rsidR="006A0D2E" w:rsidRDefault="006A0D2E">
            <w:pPr>
              <w:pStyle w:val="ConsPlusNormal"/>
              <w:jc w:val="center"/>
            </w:pPr>
            <w:r>
              <w:t>30794,6</w:t>
            </w:r>
          </w:p>
        </w:tc>
        <w:tc>
          <w:tcPr>
            <w:tcW w:w="1024" w:type="dxa"/>
            <w:tcBorders>
              <w:top w:val="nil"/>
              <w:left w:val="nil"/>
              <w:bottom w:val="nil"/>
              <w:right w:val="nil"/>
            </w:tcBorders>
          </w:tcPr>
          <w:p w:rsidR="006A0D2E" w:rsidRDefault="006A0D2E">
            <w:pPr>
              <w:pStyle w:val="ConsPlusNormal"/>
              <w:jc w:val="center"/>
            </w:pPr>
            <w:r>
              <w:t>30794,6</w:t>
            </w:r>
          </w:p>
        </w:tc>
        <w:tc>
          <w:tcPr>
            <w:tcW w:w="1024" w:type="dxa"/>
            <w:tcBorders>
              <w:top w:val="nil"/>
              <w:left w:val="nil"/>
              <w:bottom w:val="nil"/>
              <w:right w:val="nil"/>
            </w:tcBorders>
          </w:tcPr>
          <w:p w:rsidR="006A0D2E" w:rsidRDefault="006A0D2E">
            <w:pPr>
              <w:pStyle w:val="ConsPlusNormal"/>
              <w:jc w:val="center"/>
            </w:pPr>
            <w:r>
              <w:t>13957,2</w:t>
            </w:r>
          </w:p>
        </w:tc>
        <w:tc>
          <w:tcPr>
            <w:tcW w:w="1024" w:type="dxa"/>
            <w:tcBorders>
              <w:top w:val="nil"/>
              <w:left w:val="nil"/>
              <w:bottom w:val="nil"/>
              <w:right w:val="nil"/>
            </w:tcBorders>
          </w:tcPr>
          <w:p w:rsidR="006A0D2E" w:rsidRDefault="006A0D2E">
            <w:pPr>
              <w:pStyle w:val="ConsPlusNormal"/>
              <w:jc w:val="center"/>
            </w:pPr>
            <w:r>
              <w:t>13957,2</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404" w:type="dxa"/>
            <w:tcBorders>
              <w:top w:val="nil"/>
              <w:left w:val="nil"/>
              <w:bottom w:val="nil"/>
              <w:right w:val="nil"/>
            </w:tcBorders>
          </w:tcPr>
          <w:p w:rsidR="006A0D2E" w:rsidRDefault="006A0D2E">
            <w:pPr>
              <w:pStyle w:val="ConsPlusNormal"/>
            </w:pPr>
            <w:r>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9344</w:t>
            </w:r>
          </w:p>
        </w:tc>
        <w:tc>
          <w:tcPr>
            <w:tcW w:w="1144" w:type="dxa"/>
            <w:tcBorders>
              <w:top w:val="nil"/>
              <w:left w:val="nil"/>
              <w:bottom w:val="nil"/>
              <w:right w:val="nil"/>
            </w:tcBorders>
          </w:tcPr>
          <w:p w:rsidR="006A0D2E" w:rsidRDefault="006A0D2E">
            <w:pPr>
              <w:pStyle w:val="ConsPlusNormal"/>
              <w:jc w:val="center"/>
            </w:pPr>
            <w:r>
              <w:t>20914,8</w:t>
            </w:r>
          </w:p>
        </w:tc>
        <w:tc>
          <w:tcPr>
            <w:tcW w:w="1024" w:type="dxa"/>
            <w:tcBorders>
              <w:top w:val="nil"/>
              <w:left w:val="nil"/>
              <w:bottom w:val="nil"/>
              <w:right w:val="nil"/>
            </w:tcBorders>
          </w:tcPr>
          <w:p w:rsidR="006A0D2E" w:rsidRDefault="006A0D2E">
            <w:pPr>
              <w:pStyle w:val="ConsPlusNormal"/>
              <w:jc w:val="center"/>
            </w:pPr>
            <w:r>
              <w:t>66042,8</w:t>
            </w:r>
          </w:p>
        </w:tc>
        <w:tc>
          <w:tcPr>
            <w:tcW w:w="1024" w:type="dxa"/>
            <w:tcBorders>
              <w:top w:val="nil"/>
              <w:left w:val="nil"/>
              <w:bottom w:val="nil"/>
              <w:right w:val="nil"/>
            </w:tcBorders>
          </w:tcPr>
          <w:p w:rsidR="006A0D2E" w:rsidRDefault="006A0D2E">
            <w:pPr>
              <w:pStyle w:val="ConsPlusNormal"/>
              <w:jc w:val="center"/>
            </w:pPr>
            <w:r>
              <w:t>62360,8</w:t>
            </w:r>
          </w:p>
        </w:tc>
        <w:tc>
          <w:tcPr>
            <w:tcW w:w="904" w:type="dxa"/>
            <w:tcBorders>
              <w:top w:val="nil"/>
              <w:left w:val="nil"/>
              <w:bottom w:val="nil"/>
              <w:right w:val="nil"/>
            </w:tcBorders>
          </w:tcPr>
          <w:p w:rsidR="006A0D2E" w:rsidRDefault="006A0D2E">
            <w:pPr>
              <w:pStyle w:val="ConsPlusNormal"/>
              <w:jc w:val="center"/>
            </w:pPr>
            <w:r>
              <w:t>25004,2</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6229,3</w:t>
            </w:r>
          </w:p>
        </w:tc>
        <w:tc>
          <w:tcPr>
            <w:tcW w:w="1144" w:type="dxa"/>
            <w:tcBorders>
              <w:top w:val="nil"/>
              <w:left w:val="nil"/>
              <w:bottom w:val="nil"/>
              <w:right w:val="nil"/>
            </w:tcBorders>
          </w:tcPr>
          <w:p w:rsidR="006A0D2E" w:rsidRDefault="006A0D2E">
            <w:pPr>
              <w:pStyle w:val="ConsPlusNormal"/>
              <w:jc w:val="center"/>
            </w:pPr>
            <w:r>
              <w:t>17127,4</w:t>
            </w:r>
          </w:p>
        </w:tc>
        <w:tc>
          <w:tcPr>
            <w:tcW w:w="1024" w:type="dxa"/>
            <w:tcBorders>
              <w:top w:val="nil"/>
              <w:left w:val="nil"/>
              <w:bottom w:val="nil"/>
              <w:right w:val="nil"/>
            </w:tcBorders>
          </w:tcPr>
          <w:p w:rsidR="006A0D2E" w:rsidRDefault="006A0D2E">
            <w:pPr>
              <w:pStyle w:val="ConsPlusNormal"/>
              <w:jc w:val="center"/>
            </w:pPr>
            <w:r>
              <w:t>41217,2</w:t>
            </w:r>
          </w:p>
        </w:tc>
        <w:tc>
          <w:tcPr>
            <w:tcW w:w="1024" w:type="dxa"/>
            <w:tcBorders>
              <w:top w:val="nil"/>
              <w:left w:val="nil"/>
              <w:bottom w:val="nil"/>
              <w:right w:val="nil"/>
            </w:tcBorders>
          </w:tcPr>
          <w:p w:rsidR="006A0D2E" w:rsidRDefault="006A0D2E">
            <w:pPr>
              <w:pStyle w:val="ConsPlusNormal"/>
              <w:jc w:val="center"/>
            </w:pPr>
            <w:r>
              <w:t>43565,7</w:t>
            </w:r>
          </w:p>
        </w:tc>
        <w:tc>
          <w:tcPr>
            <w:tcW w:w="904" w:type="dxa"/>
            <w:tcBorders>
              <w:top w:val="nil"/>
              <w:left w:val="nil"/>
              <w:bottom w:val="nil"/>
              <w:right w:val="nil"/>
            </w:tcBorders>
          </w:tcPr>
          <w:p w:rsidR="006A0D2E" w:rsidRDefault="006A0D2E">
            <w:pPr>
              <w:pStyle w:val="ConsPlusNormal"/>
              <w:jc w:val="center"/>
            </w:pPr>
            <w:r>
              <w:t>13347,5</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2</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3114,7</w:t>
            </w:r>
          </w:p>
        </w:tc>
        <w:tc>
          <w:tcPr>
            <w:tcW w:w="1144" w:type="dxa"/>
            <w:tcBorders>
              <w:top w:val="nil"/>
              <w:left w:val="nil"/>
              <w:bottom w:val="nil"/>
              <w:right w:val="nil"/>
            </w:tcBorders>
          </w:tcPr>
          <w:p w:rsidR="006A0D2E" w:rsidRDefault="006A0D2E">
            <w:pPr>
              <w:pStyle w:val="ConsPlusNormal"/>
              <w:jc w:val="center"/>
            </w:pPr>
            <w:r>
              <w:t>3787,4</w:t>
            </w:r>
          </w:p>
        </w:tc>
        <w:tc>
          <w:tcPr>
            <w:tcW w:w="1024" w:type="dxa"/>
            <w:tcBorders>
              <w:top w:val="nil"/>
              <w:left w:val="nil"/>
              <w:bottom w:val="nil"/>
              <w:right w:val="nil"/>
            </w:tcBorders>
          </w:tcPr>
          <w:p w:rsidR="006A0D2E" w:rsidRDefault="006A0D2E">
            <w:pPr>
              <w:pStyle w:val="ConsPlusNormal"/>
              <w:jc w:val="center"/>
            </w:pPr>
            <w:r>
              <w:t>24825,6</w:t>
            </w:r>
          </w:p>
        </w:tc>
        <w:tc>
          <w:tcPr>
            <w:tcW w:w="1024" w:type="dxa"/>
            <w:tcBorders>
              <w:top w:val="nil"/>
              <w:left w:val="nil"/>
              <w:bottom w:val="nil"/>
              <w:right w:val="nil"/>
            </w:tcBorders>
          </w:tcPr>
          <w:p w:rsidR="006A0D2E" w:rsidRDefault="006A0D2E">
            <w:pPr>
              <w:pStyle w:val="ConsPlusNormal"/>
              <w:jc w:val="center"/>
            </w:pPr>
            <w:r>
              <w:t>18795,1</w:t>
            </w:r>
          </w:p>
        </w:tc>
        <w:tc>
          <w:tcPr>
            <w:tcW w:w="904" w:type="dxa"/>
            <w:tcBorders>
              <w:top w:val="nil"/>
              <w:left w:val="nil"/>
              <w:bottom w:val="nil"/>
              <w:right w:val="nil"/>
            </w:tcBorders>
          </w:tcPr>
          <w:p w:rsidR="006A0D2E" w:rsidRDefault="006A0D2E">
            <w:pPr>
              <w:pStyle w:val="ConsPlusNormal"/>
              <w:jc w:val="center"/>
            </w:pPr>
            <w:r>
              <w:t>11656,7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nil"/>
              <w:right w:val="nil"/>
            </w:tcBorders>
          </w:tcPr>
          <w:p w:rsidR="006A0D2E" w:rsidRDefault="006A0D2E">
            <w:pPr>
              <w:pStyle w:val="ConsPlusNormal"/>
            </w:pPr>
            <w:hyperlink w:anchor="P448" w:history="1">
              <w:r>
                <w:rPr>
                  <w:color w:val="0000FF"/>
                </w:rPr>
                <w:t>Подпрограмма 7</w:t>
              </w:r>
            </w:hyperlink>
            <w:r>
              <w:t xml:space="preserve"> "Развитие хоккея в Российской Федерации"</w:t>
            </w:r>
          </w:p>
        </w:tc>
        <w:tc>
          <w:tcPr>
            <w:tcW w:w="1404" w:type="dxa"/>
            <w:tcBorders>
              <w:top w:val="nil"/>
              <w:left w:val="nil"/>
              <w:bottom w:val="nil"/>
              <w:right w:val="nil"/>
            </w:tcBorders>
          </w:tcPr>
          <w:p w:rsidR="006A0D2E" w:rsidRDefault="006A0D2E">
            <w:pPr>
              <w:pStyle w:val="ConsPlusNormal"/>
            </w:pPr>
            <w:r>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404" w:type="dxa"/>
            <w:tcBorders>
              <w:top w:val="nil"/>
              <w:left w:val="nil"/>
              <w:bottom w:val="nil"/>
              <w:right w:val="nil"/>
            </w:tcBorders>
          </w:tcPr>
          <w:p w:rsidR="006A0D2E" w:rsidRDefault="006A0D2E">
            <w:pPr>
              <w:pStyle w:val="ConsPlusNormal"/>
            </w:pPr>
            <w:r>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7</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nil"/>
              <w:right w:val="nil"/>
            </w:tcBorders>
          </w:tcPr>
          <w:p w:rsidR="006A0D2E" w:rsidRDefault="006A0D2E">
            <w:pPr>
              <w:pStyle w:val="ConsPlusNormal"/>
            </w:pPr>
            <w:hyperlink w:anchor="P496" w:history="1">
              <w:r>
                <w:rPr>
                  <w:color w:val="0000FF"/>
                </w:rPr>
                <w:t>Подпрограмма 8</w:t>
              </w:r>
            </w:hyperlink>
            <w:r>
              <w:t xml:space="preserve"> "Развитие футбола в Российской Федерации"</w:t>
            </w:r>
          </w:p>
        </w:tc>
        <w:tc>
          <w:tcPr>
            <w:tcW w:w="1404" w:type="dxa"/>
            <w:tcBorders>
              <w:top w:val="nil"/>
              <w:left w:val="nil"/>
              <w:bottom w:val="nil"/>
              <w:right w:val="nil"/>
            </w:tcBorders>
          </w:tcPr>
          <w:p w:rsidR="006A0D2E" w:rsidRDefault="006A0D2E">
            <w:pPr>
              <w:pStyle w:val="ConsPlusNormal"/>
            </w:pPr>
            <w:r>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8</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pPr>
          </w:p>
        </w:tc>
        <w:tc>
          <w:tcPr>
            <w:tcW w:w="844" w:type="dxa"/>
            <w:tcBorders>
              <w:top w:val="nil"/>
              <w:left w:val="nil"/>
              <w:bottom w:val="nil"/>
              <w:right w:val="nil"/>
            </w:tcBorders>
          </w:tcPr>
          <w:p w:rsidR="006A0D2E" w:rsidRDefault="006A0D2E">
            <w:pPr>
              <w:pStyle w:val="ConsPlusNormal"/>
            </w:pPr>
          </w:p>
        </w:tc>
        <w:tc>
          <w:tcPr>
            <w:tcW w:w="1024" w:type="dxa"/>
            <w:tcBorders>
              <w:top w:val="nil"/>
              <w:left w:val="nil"/>
              <w:bottom w:val="nil"/>
              <w:right w:val="nil"/>
            </w:tcBorders>
          </w:tcPr>
          <w:p w:rsidR="006A0D2E" w:rsidRDefault="006A0D2E">
            <w:pPr>
              <w:pStyle w:val="ConsPlusNormal"/>
            </w:pPr>
          </w:p>
        </w:tc>
        <w:tc>
          <w:tcPr>
            <w:tcW w:w="1024" w:type="dxa"/>
            <w:tcBorders>
              <w:top w:val="nil"/>
              <w:left w:val="nil"/>
              <w:bottom w:val="nil"/>
              <w:right w:val="nil"/>
            </w:tcBorders>
          </w:tcPr>
          <w:p w:rsidR="006A0D2E" w:rsidRDefault="006A0D2E">
            <w:pPr>
              <w:pStyle w:val="ConsPlusNormal"/>
            </w:pPr>
          </w:p>
        </w:tc>
        <w:tc>
          <w:tcPr>
            <w:tcW w:w="1024" w:type="dxa"/>
            <w:tcBorders>
              <w:top w:val="nil"/>
              <w:left w:val="nil"/>
              <w:bottom w:val="nil"/>
              <w:right w:val="nil"/>
            </w:tcBorders>
          </w:tcPr>
          <w:p w:rsidR="006A0D2E" w:rsidRDefault="006A0D2E">
            <w:pPr>
              <w:pStyle w:val="ConsPlusNormal"/>
            </w:pPr>
          </w:p>
        </w:tc>
        <w:tc>
          <w:tcPr>
            <w:tcW w:w="1024" w:type="dxa"/>
            <w:tcBorders>
              <w:top w:val="nil"/>
              <w:left w:val="nil"/>
              <w:bottom w:val="nil"/>
              <w:right w:val="nil"/>
            </w:tcBorders>
          </w:tcPr>
          <w:p w:rsidR="006A0D2E" w:rsidRDefault="006A0D2E">
            <w:pPr>
              <w:pStyle w:val="ConsPlusNormal"/>
            </w:pP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8</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8</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nil"/>
              <w:right w:val="nil"/>
            </w:tcBorders>
          </w:tcPr>
          <w:p w:rsidR="006A0D2E" w:rsidRDefault="006A0D2E">
            <w:pPr>
              <w:pStyle w:val="ConsPlusNormal"/>
            </w:pPr>
            <w:r>
              <w:t>Федеральный проект "Спорт - норма жизни"</w:t>
            </w:r>
          </w:p>
        </w:tc>
        <w:tc>
          <w:tcPr>
            <w:tcW w:w="1404" w:type="dxa"/>
            <w:tcBorders>
              <w:top w:val="nil"/>
              <w:left w:val="nil"/>
              <w:bottom w:val="nil"/>
              <w:right w:val="nil"/>
            </w:tcBorders>
          </w:tcPr>
          <w:p w:rsidR="006A0D2E" w:rsidRDefault="006A0D2E">
            <w:pPr>
              <w:pStyle w:val="ConsPlusNormal"/>
            </w:pPr>
            <w:r>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8</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8</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nil"/>
              <w:right w:val="nil"/>
            </w:tcBorders>
          </w:tcPr>
          <w:p w:rsidR="006A0D2E" w:rsidRDefault="006A0D2E"/>
        </w:tc>
        <w:tc>
          <w:tcPr>
            <w:tcW w:w="1404" w:type="dxa"/>
            <w:tcBorders>
              <w:top w:val="nil"/>
              <w:left w:val="nil"/>
              <w:bottom w:val="nil"/>
              <w:right w:val="nil"/>
            </w:tcBorders>
          </w:tcPr>
          <w:p w:rsidR="006A0D2E" w:rsidRDefault="006A0D2E">
            <w:pPr>
              <w:pStyle w:val="ConsPlusNormal"/>
            </w:pPr>
            <w:r>
              <w:t>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8</w:t>
            </w:r>
          </w:p>
        </w:tc>
        <w:tc>
          <w:tcPr>
            <w:tcW w:w="567" w:type="dxa"/>
            <w:tcBorders>
              <w:top w:val="nil"/>
              <w:left w:val="nil"/>
              <w:bottom w:val="nil"/>
              <w:right w:val="nil"/>
            </w:tcBorders>
          </w:tcPr>
          <w:p w:rsidR="006A0D2E" w:rsidRDefault="006A0D2E">
            <w:pPr>
              <w:pStyle w:val="ConsPlusNormal"/>
              <w:jc w:val="center"/>
            </w:pPr>
            <w:r>
              <w:t>Р5</w:t>
            </w:r>
          </w:p>
        </w:tc>
        <w:tc>
          <w:tcPr>
            <w:tcW w:w="844"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val="restart"/>
            <w:tcBorders>
              <w:top w:val="nil"/>
              <w:left w:val="nil"/>
              <w:bottom w:val="single" w:sz="4" w:space="0" w:color="auto"/>
              <w:right w:val="nil"/>
            </w:tcBorders>
          </w:tcPr>
          <w:p w:rsidR="006A0D2E" w:rsidRDefault="006A0D2E">
            <w:pPr>
              <w:pStyle w:val="ConsPlusNormal"/>
            </w:pPr>
            <w:r>
              <w:t xml:space="preserve">Федеральная целевая </w:t>
            </w:r>
            <w:hyperlink w:anchor="P625" w:history="1">
              <w:r>
                <w:rPr>
                  <w:color w:val="0000FF"/>
                </w:rPr>
                <w:t>программа</w:t>
              </w:r>
            </w:hyperlink>
            <w:r>
              <w:t xml:space="preserve"> "Развитие физической культуры и спорта в Российской Федерации на 2016 - 2020 годы"</w:t>
            </w:r>
          </w:p>
        </w:tc>
        <w:tc>
          <w:tcPr>
            <w:tcW w:w="1404" w:type="dxa"/>
            <w:tcBorders>
              <w:top w:val="nil"/>
              <w:left w:val="nil"/>
              <w:bottom w:val="nil"/>
              <w:right w:val="nil"/>
            </w:tcBorders>
          </w:tcPr>
          <w:p w:rsidR="006A0D2E" w:rsidRDefault="006A0D2E">
            <w:pPr>
              <w:pStyle w:val="ConsPlusNormal"/>
            </w:pPr>
            <w:r>
              <w:t>Республика Крым и г. Севастополь</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6</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198000</w:t>
            </w:r>
          </w:p>
        </w:tc>
        <w:tc>
          <w:tcPr>
            <w:tcW w:w="844" w:type="dxa"/>
            <w:tcBorders>
              <w:top w:val="nil"/>
              <w:left w:val="nil"/>
              <w:bottom w:val="nil"/>
              <w:right w:val="nil"/>
            </w:tcBorders>
          </w:tcPr>
          <w:p w:rsidR="006A0D2E" w:rsidRDefault="006A0D2E">
            <w:pPr>
              <w:pStyle w:val="ConsPlusNormal"/>
              <w:jc w:val="center"/>
            </w:pPr>
            <w:r>
              <w:t>198000</w:t>
            </w:r>
          </w:p>
        </w:tc>
        <w:tc>
          <w:tcPr>
            <w:tcW w:w="1024" w:type="dxa"/>
            <w:tcBorders>
              <w:top w:val="nil"/>
              <w:left w:val="nil"/>
              <w:bottom w:val="nil"/>
              <w:right w:val="nil"/>
            </w:tcBorders>
          </w:tcPr>
          <w:p w:rsidR="006A0D2E" w:rsidRDefault="006A0D2E">
            <w:pPr>
              <w:pStyle w:val="ConsPlusNormal"/>
              <w:jc w:val="center"/>
            </w:pPr>
            <w:r>
              <w:t>391770</w:t>
            </w:r>
          </w:p>
        </w:tc>
        <w:tc>
          <w:tcPr>
            <w:tcW w:w="1024" w:type="dxa"/>
            <w:tcBorders>
              <w:top w:val="nil"/>
              <w:left w:val="nil"/>
              <w:bottom w:val="nil"/>
              <w:right w:val="nil"/>
            </w:tcBorders>
          </w:tcPr>
          <w:p w:rsidR="006A0D2E" w:rsidRDefault="006A0D2E">
            <w:pPr>
              <w:pStyle w:val="ConsPlusNormal"/>
              <w:jc w:val="center"/>
            </w:pPr>
            <w:r>
              <w:t>391770</w:t>
            </w:r>
          </w:p>
        </w:tc>
        <w:tc>
          <w:tcPr>
            <w:tcW w:w="1024" w:type="dxa"/>
            <w:tcBorders>
              <w:top w:val="nil"/>
              <w:left w:val="nil"/>
              <w:bottom w:val="nil"/>
              <w:right w:val="nil"/>
            </w:tcBorders>
          </w:tcPr>
          <w:p w:rsidR="006A0D2E" w:rsidRDefault="006A0D2E">
            <w:pPr>
              <w:pStyle w:val="ConsPlusNormal"/>
              <w:jc w:val="center"/>
            </w:pPr>
            <w:r>
              <w:t>741770</w:t>
            </w:r>
          </w:p>
        </w:tc>
        <w:tc>
          <w:tcPr>
            <w:tcW w:w="1024" w:type="dxa"/>
            <w:tcBorders>
              <w:top w:val="nil"/>
              <w:left w:val="nil"/>
              <w:bottom w:val="nil"/>
              <w:right w:val="nil"/>
            </w:tcBorders>
          </w:tcPr>
          <w:p w:rsidR="006A0D2E" w:rsidRDefault="006A0D2E">
            <w:pPr>
              <w:pStyle w:val="ConsPlusNormal"/>
              <w:jc w:val="center"/>
            </w:pPr>
            <w:r>
              <w:t>259472,2</w:t>
            </w:r>
          </w:p>
        </w:tc>
        <w:tc>
          <w:tcPr>
            <w:tcW w:w="1144" w:type="dxa"/>
            <w:tcBorders>
              <w:top w:val="nil"/>
              <w:left w:val="nil"/>
              <w:bottom w:val="nil"/>
              <w:right w:val="nil"/>
            </w:tcBorders>
          </w:tcPr>
          <w:p w:rsidR="006A0D2E" w:rsidRDefault="006A0D2E">
            <w:pPr>
              <w:pStyle w:val="ConsPlusNormal"/>
              <w:jc w:val="center"/>
            </w:pPr>
            <w:r>
              <w:t>3015855,4</w:t>
            </w:r>
          </w:p>
        </w:tc>
        <w:tc>
          <w:tcPr>
            <w:tcW w:w="1144" w:type="dxa"/>
            <w:tcBorders>
              <w:top w:val="nil"/>
              <w:left w:val="nil"/>
              <w:bottom w:val="nil"/>
              <w:right w:val="nil"/>
            </w:tcBorders>
          </w:tcPr>
          <w:p w:rsidR="006A0D2E" w:rsidRDefault="006A0D2E">
            <w:pPr>
              <w:pStyle w:val="ConsPlusNormal"/>
              <w:jc w:val="center"/>
            </w:pPr>
            <w:r>
              <w:t>2875412</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single" w:sz="4" w:space="0" w:color="auto"/>
              <w:right w:val="nil"/>
            </w:tcBorders>
          </w:tcPr>
          <w:p w:rsidR="006A0D2E" w:rsidRDefault="006A0D2E"/>
        </w:tc>
        <w:tc>
          <w:tcPr>
            <w:tcW w:w="1404" w:type="dxa"/>
            <w:tcBorders>
              <w:top w:val="nil"/>
              <w:left w:val="nil"/>
              <w:bottom w:val="nil"/>
              <w:right w:val="nil"/>
            </w:tcBorders>
          </w:tcPr>
          <w:p w:rsidR="006A0D2E" w:rsidRDefault="006A0D2E">
            <w:pPr>
              <w:pStyle w:val="ConsPlusNormal"/>
            </w:pPr>
            <w:r>
              <w:t>Республика Крым</w:t>
            </w:r>
          </w:p>
        </w:tc>
        <w:tc>
          <w:tcPr>
            <w:tcW w:w="608" w:type="dxa"/>
            <w:tcBorders>
              <w:top w:val="nil"/>
              <w:left w:val="nil"/>
              <w:bottom w:val="nil"/>
              <w:right w:val="nil"/>
            </w:tcBorders>
          </w:tcPr>
          <w:p w:rsidR="006A0D2E" w:rsidRDefault="006A0D2E">
            <w:pPr>
              <w:pStyle w:val="ConsPlusNormal"/>
              <w:jc w:val="center"/>
            </w:pPr>
            <w:r>
              <w:t>777</w:t>
            </w:r>
          </w:p>
        </w:tc>
        <w:tc>
          <w:tcPr>
            <w:tcW w:w="426" w:type="dxa"/>
            <w:tcBorders>
              <w:top w:val="nil"/>
              <w:left w:val="nil"/>
              <w:bottom w:val="nil"/>
              <w:right w:val="nil"/>
            </w:tcBorders>
          </w:tcPr>
          <w:p w:rsidR="006A0D2E" w:rsidRDefault="006A0D2E">
            <w:pPr>
              <w:pStyle w:val="ConsPlusNormal"/>
              <w:jc w:val="center"/>
            </w:pPr>
            <w:r>
              <w:t>13</w:t>
            </w:r>
          </w:p>
        </w:tc>
        <w:tc>
          <w:tcPr>
            <w:tcW w:w="567" w:type="dxa"/>
            <w:tcBorders>
              <w:top w:val="nil"/>
              <w:left w:val="nil"/>
              <w:bottom w:val="nil"/>
              <w:right w:val="nil"/>
            </w:tcBorders>
          </w:tcPr>
          <w:p w:rsidR="006A0D2E" w:rsidRDefault="006A0D2E">
            <w:pPr>
              <w:pStyle w:val="ConsPlusNormal"/>
              <w:jc w:val="center"/>
            </w:pPr>
            <w:r>
              <w:t>6</w:t>
            </w:r>
          </w:p>
        </w:tc>
        <w:tc>
          <w:tcPr>
            <w:tcW w:w="567" w:type="dxa"/>
            <w:tcBorders>
              <w:top w:val="nil"/>
              <w:left w:val="nil"/>
              <w:bottom w:val="nil"/>
              <w:right w:val="nil"/>
            </w:tcBorders>
          </w:tcPr>
          <w:p w:rsidR="006A0D2E" w:rsidRDefault="006A0D2E">
            <w:pPr>
              <w:pStyle w:val="ConsPlusNormal"/>
              <w:jc w:val="center"/>
            </w:pPr>
            <w:r>
              <w:t>-</w:t>
            </w:r>
          </w:p>
        </w:tc>
        <w:tc>
          <w:tcPr>
            <w:tcW w:w="844" w:type="dxa"/>
            <w:tcBorders>
              <w:top w:val="nil"/>
              <w:left w:val="nil"/>
              <w:bottom w:val="nil"/>
              <w:right w:val="nil"/>
            </w:tcBorders>
          </w:tcPr>
          <w:p w:rsidR="006A0D2E" w:rsidRDefault="006A0D2E">
            <w:pPr>
              <w:pStyle w:val="ConsPlusNormal"/>
              <w:jc w:val="center"/>
            </w:pPr>
            <w:r>
              <w:t>133000</w:t>
            </w:r>
          </w:p>
        </w:tc>
        <w:tc>
          <w:tcPr>
            <w:tcW w:w="844" w:type="dxa"/>
            <w:tcBorders>
              <w:top w:val="nil"/>
              <w:left w:val="nil"/>
              <w:bottom w:val="nil"/>
              <w:right w:val="nil"/>
            </w:tcBorders>
          </w:tcPr>
          <w:p w:rsidR="006A0D2E" w:rsidRDefault="006A0D2E">
            <w:pPr>
              <w:pStyle w:val="ConsPlusNormal"/>
              <w:jc w:val="center"/>
            </w:pPr>
            <w:r>
              <w:t>133000</w:t>
            </w:r>
          </w:p>
        </w:tc>
        <w:tc>
          <w:tcPr>
            <w:tcW w:w="1024" w:type="dxa"/>
            <w:tcBorders>
              <w:top w:val="nil"/>
              <w:left w:val="nil"/>
              <w:bottom w:val="nil"/>
              <w:right w:val="nil"/>
            </w:tcBorders>
          </w:tcPr>
          <w:p w:rsidR="006A0D2E" w:rsidRDefault="006A0D2E">
            <w:pPr>
              <w:pStyle w:val="ConsPlusNormal"/>
              <w:jc w:val="center"/>
            </w:pPr>
            <w:r>
              <w:t>391770</w:t>
            </w:r>
          </w:p>
        </w:tc>
        <w:tc>
          <w:tcPr>
            <w:tcW w:w="1024" w:type="dxa"/>
            <w:tcBorders>
              <w:top w:val="nil"/>
              <w:left w:val="nil"/>
              <w:bottom w:val="nil"/>
              <w:right w:val="nil"/>
            </w:tcBorders>
          </w:tcPr>
          <w:p w:rsidR="006A0D2E" w:rsidRDefault="006A0D2E">
            <w:pPr>
              <w:pStyle w:val="ConsPlusNormal"/>
              <w:jc w:val="center"/>
            </w:pPr>
            <w:r>
              <w:t>391770</w:t>
            </w:r>
          </w:p>
        </w:tc>
        <w:tc>
          <w:tcPr>
            <w:tcW w:w="1024" w:type="dxa"/>
            <w:tcBorders>
              <w:top w:val="nil"/>
              <w:left w:val="nil"/>
              <w:bottom w:val="nil"/>
              <w:right w:val="nil"/>
            </w:tcBorders>
          </w:tcPr>
          <w:p w:rsidR="006A0D2E" w:rsidRDefault="006A0D2E">
            <w:pPr>
              <w:pStyle w:val="ConsPlusNormal"/>
              <w:jc w:val="center"/>
            </w:pPr>
            <w:r>
              <w:t>582350</w:t>
            </w:r>
          </w:p>
        </w:tc>
        <w:tc>
          <w:tcPr>
            <w:tcW w:w="1024" w:type="dxa"/>
            <w:tcBorders>
              <w:top w:val="nil"/>
              <w:left w:val="nil"/>
              <w:bottom w:val="nil"/>
              <w:right w:val="nil"/>
            </w:tcBorders>
          </w:tcPr>
          <w:p w:rsidR="006A0D2E" w:rsidRDefault="006A0D2E">
            <w:pPr>
              <w:pStyle w:val="ConsPlusNormal"/>
              <w:jc w:val="center"/>
            </w:pPr>
            <w:r>
              <w:t>150850,3</w:t>
            </w:r>
          </w:p>
        </w:tc>
        <w:tc>
          <w:tcPr>
            <w:tcW w:w="1144" w:type="dxa"/>
            <w:tcBorders>
              <w:top w:val="nil"/>
              <w:left w:val="nil"/>
              <w:bottom w:val="nil"/>
              <w:right w:val="nil"/>
            </w:tcBorders>
          </w:tcPr>
          <w:p w:rsidR="006A0D2E" w:rsidRDefault="006A0D2E">
            <w:pPr>
              <w:pStyle w:val="ConsPlusNormal"/>
              <w:jc w:val="center"/>
            </w:pPr>
            <w:r>
              <w:t>2182345,3</w:t>
            </w:r>
          </w:p>
        </w:tc>
        <w:tc>
          <w:tcPr>
            <w:tcW w:w="1144" w:type="dxa"/>
            <w:tcBorders>
              <w:top w:val="nil"/>
              <w:left w:val="nil"/>
              <w:bottom w:val="nil"/>
              <w:right w:val="nil"/>
            </w:tcBorders>
          </w:tcPr>
          <w:p w:rsidR="006A0D2E" w:rsidRDefault="006A0D2E">
            <w:pPr>
              <w:pStyle w:val="ConsPlusNormal"/>
              <w:jc w:val="center"/>
            </w:pPr>
            <w:r>
              <w:t>1866360,6</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2066" w:type="dxa"/>
            <w:vMerge/>
            <w:tcBorders>
              <w:top w:val="nil"/>
              <w:left w:val="nil"/>
              <w:bottom w:val="single" w:sz="4" w:space="0" w:color="auto"/>
              <w:right w:val="nil"/>
            </w:tcBorders>
          </w:tcPr>
          <w:p w:rsidR="006A0D2E" w:rsidRDefault="006A0D2E"/>
        </w:tc>
        <w:tc>
          <w:tcPr>
            <w:tcW w:w="1404" w:type="dxa"/>
            <w:tcBorders>
              <w:top w:val="nil"/>
              <w:left w:val="nil"/>
              <w:bottom w:val="single" w:sz="4" w:space="0" w:color="auto"/>
              <w:right w:val="nil"/>
            </w:tcBorders>
          </w:tcPr>
          <w:p w:rsidR="006A0D2E" w:rsidRDefault="006A0D2E">
            <w:pPr>
              <w:pStyle w:val="ConsPlusNormal"/>
            </w:pPr>
            <w:r>
              <w:t>г. Севастополь</w:t>
            </w:r>
          </w:p>
        </w:tc>
        <w:tc>
          <w:tcPr>
            <w:tcW w:w="608" w:type="dxa"/>
            <w:tcBorders>
              <w:top w:val="nil"/>
              <w:left w:val="nil"/>
              <w:bottom w:val="single" w:sz="4" w:space="0" w:color="auto"/>
              <w:right w:val="nil"/>
            </w:tcBorders>
          </w:tcPr>
          <w:p w:rsidR="006A0D2E" w:rsidRDefault="006A0D2E">
            <w:pPr>
              <w:pStyle w:val="ConsPlusNormal"/>
              <w:jc w:val="center"/>
            </w:pPr>
            <w:r>
              <w:t>777</w:t>
            </w:r>
          </w:p>
        </w:tc>
        <w:tc>
          <w:tcPr>
            <w:tcW w:w="426" w:type="dxa"/>
            <w:tcBorders>
              <w:top w:val="nil"/>
              <w:left w:val="nil"/>
              <w:bottom w:val="single" w:sz="4" w:space="0" w:color="auto"/>
              <w:right w:val="nil"/>
            </w:tcBorders>
          </w:tcPr>
          <w:p w:rsidR="006A0D2E" w:rsidRDefault="006A0D2E">
            <w:pPr>
              <w:pStyle w:val="ConsPlusNormal"/>
              <w:jc w:val="center"/>
            </w:pPr>
            <w:r>
              <w:t>13</w:t>
            </w:r>
          </w:p>
        </w:tc>
        <w:tc>
          <w:tcPr>
            <w:tcW w:w="567" w:type="dxa"/>
            <w:tcBorders>
              <w:top w:val="nil"/>
              <w:left w:val="nil"/>
              <w:bottom w:val="single" w:sz="4" w:space="0" w:color="auto"/>
              <w:right w:val="nil"/>
            </w:tcBorders>
          </w:tcPr>
          <w:p w:rsidR="006A0D2E" w:rsidRDefault="006A0D2E">
            <w:pPr>
              <w:pStyle w:val="ConsPlusNormal"/>
              <w:jc w:val="center"/>
            </w:pPr>
            <w:r>
              <w:t>6</w:t>
            </w:r>
          </w:p>
        </w:tc>
        <w:tc>
          <w:tcPr>
            <w:tcW w:w="567" w:type="dxa"/>
            <w:tcBorders>
              <w:top w:val="nil"/>
              <w:left w:val="nil"/>
              <w:bottom w:val="single" w:sz="4" w:space="0" w:color="auto"/>
              <w:right w:val="nil"/>
            </w:tcBorders>
          </w:tcPr>
          <w:p w:rsidR="006A0D2E" w:rsidRDefault="006A0D2E">
            <w:pPr>
              <w:pStyle w:val="ConsPlusNormal"/>
              <w:jc w:val="center"/>
            </w:pPr>
            <w:r>
              <w:t>-</w:t>
            </w:r>
          </w:p>
        </w:tc>
        <w:tc>
          <w:tcPr>
            <w:tcW w:w="844" w:type="dxa"/>
            <w:tcBorders>
              <w:top w:val="nil"/>
              <w:left w:val="nil"/>
              <w:bottom w:val="single" w:sz="4" w:space="0" w:color="auto"/>
              <w:right w:val="nil"/>
            </w:tcBorders>
          </w:tcPr>
          <w:p w:rsidR="006A0D2E" w:rsidRDefault="006A0D2E">
            <w:pPr>
              <w:pStyle w:val="ConsPlusNormal"/>
              <w:jc w:val="center"/>
            </w:pPr>
            <w:r>
              <w:t>65000</w:t>
            </w:r>
          </w:p>
        </w:tc>
        <w:tc>
          <w:tcPr>
            <w:tcW w:w="844" w:type="dxa"/>
            <w:tcBorders>
              <w:top w:val="nil"/>
              <w:left w:val="nil"/>
              <w:bottom w:val="single" w:sz="4" w:space="0" w:color="auto"/>
              <w:right w:val="nil"/>
            </w:tcBorders>
          </w:tcPr>
          <w:p w:rsidR="006A0D2E" w:rsidRDefault="006A0D2E">
            <w:pPr>
              <w:pStyle w:val="ConsPlusNormal"/>
              <w:jc w:val="center"/>
            </w:pPr>
            <w:r>
              <w:t>65000</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159420</w:t>
            </w:r>
          </w:p>
        </w:tc>
        <w:tc>
          <w:tcPr>
            <w:tcW w:w="1024" w:type="dxa"/>
            <w:tcBorders>
              <w:top w:val="nil"/>
              <w:left w:val="nil"/>
              <w:bottom w:val="single" w:sz="4" w:space="0" w:color="auto"/>
              <w:right w:val="nil"/>
            </w:tcBorders>
          </w:tcPr>
          <w:p w:rsidR="006A0D2E" w:rsidRDefault="006A0D2E">
            <w:pPr>
              <w:pStyle w:val="ConsPlusNormal"/>
              <w:jc w:val="center"/>
            </w:pPr>
            <w:r>
              <w:t>108621,9</w:t>
            </w:r>
          </w:p>
        </w:tc>
        <w:tc>
          <w:tcPr>
            <w:tcW w:w="1144" w:type="dxa"/>
            <w:tcBorders>
              <w:top w:val="nil"/>
              <w:left w:val="nil"/>
              <w:bottom w:val="single" w:sz="4" w:space="0" w:color="auto"/>
              <w:right w:val="nil"/>
            </w:tcBorders>
          </w:tcPr>
          <w:p w:rsidR="006A0D2E" w:rsidRDefault="006A0D2E">
            <w:pPr>
              <w:pStyle w:val="ConsPlusNormal"/>
              <w:jc w:val="center"/>
            </w:pPr>
            <w:r>
              <w:t>833510,1</w:t>
            </w:r>
          </w:p>
        </w:tc>
        <w:tc>
          <w:tcPr>
            <w:tcW w:w="1144" w:type="dxa"/>
            <w:tcBorders>
              <w:top w:val="nil"/>
              <w:left w:val="nil"/>
              <w:bottom w:val="single" w:sz="4" w:space="0" w:color="auto"/>
              <w:right w:val="nil"/>
            </w:tcBorders>
          </w:tcPr>
          <w:p w:rsidR="006A0D2E" w:rsidRDefault="006A0D2E">
            <w:pPr>
              <w:pStyle w:val="ConsPlusNormal"/>
              <w:jc w:val="center"/>
            </w:pPr>
            <w:r>
              <w:t>1009051,4</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90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27</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34" w:name="P30348"/>
      <w:bookmarkEnd w:id="34"/>
      <w:r>
        <w:t>РЕСУРСНОЕ ОБЕСПЕЧЕНИЕ</w:t>
      </w:r>
    </w:p>
    <w:p w:rsidR="006A0D2E" w:rsidRDefault="006A0D2E">
      <w:pPr>
        <w:pStyle w:val="ConsPlusTitle"/>
        <w:jc w:val="center"/>
      </w:pPr>
      <w:r>
        <w:t>И ПРОГНОЗНАЯ (СПРАВОЧНАЯ) ОЦЕНКА РАСХОДОВ ФЕДЕРАЛЬНОГО</w:t>
      </w:r>
    </w:p>
    <w:p w:rsidR="006A0D2E" w:rsidRDefault="006A0D2E">
      <w:pPr>
        <w:pStyle w:val="ConsPlusTitle"/>
        <w:jc w:val="center"/>
      </w:pPr>
      <w:r>
        <w:t>БЮДЖЕТА, БЮДЖЕТОВ ГОСУДАРСТВЕННЫХ ВНЕБЮДЖЕТНЫХ ФОНДОВ,</w:t>
      </w:r>
    </w:p>
    <w:p w:rsidR="006A0D2E" w:rsidRDefault="006A0D2E">
      <w:pPr>
        <w:pStyle w:val="ConsPlusTitle"/>
        <w:jc w:val="center"/>
      </w:pPr>
      <w:r>
        <w:t>КОНСОЛИДИРОВАННЫХ БЮДЖЕТОВ СУБЪЕКТОВ РОССИЙСКОЙ ФЕДЕРАЦИИ,</w:t>
      </w:r>
    </w:p>
    <w:p w:rsidR="006A0D2E" w:rsidRDefault="006A0D2E">
      <w:pPr>
        <w:pStyle w:val="ConsPlusTitle"/>
        <w:jc w:val="center"/>
      </w:pPr>
      <w:r>
        <w:t>КОМПАНИЙ С ГОСУДАРСТВЕННЫМ УЧАСТИЕМ И ИНЫХ ВНЕБЮДЖЕТНЫХ</w:t>
      </w:r>
    </w:p>
    <w:p w:rsidR="006A0D2E" w:rsidRDefault="006A0D2E">
      <w:pPr>
        <w:pStyle w:val="ConsPlusTitle"/>
        <w:jc w:val="center"/>
      </w:pPr>
      <w:r>
        <w:t>ИСТОЧНИКОВ НА РЕАЛИЗАЦИЮ МЕРОПРИЯТИЙ ГОСУДАРСТВЕННОЙ</w:t>
      </w:r>
    </w:p>
    <w:p w:rsidR="006A0D2E" w:rsidRDefault="006A0D2E">
      <w:pPr>
        <w:pStyle w:val="ConsPlusTitle"/>
        <w:jc w:val="center"/>
      </w:pPr>
      <w:r>
        <w:t>ПРОГРАММЫ РОССИЙСКОЙ ФЕДЕРАЦИИ "РАЗВИТИЕ ФИЗИЧЕСКОЙ</w:t>
      </w:r>
    </w:p>
    <w:p w:rsidR="006A0D2E" w:rsidRDefault="006A0D2E">
      <w:pPr>
        <w:pStyle w:val="ConsPlusTitle"/>
        <w:jc w:val="center"/>
      </w:pPr>
      <w:r>
        <w:t>КУЛЬТУРЫ И СПОРТА" НА ТЕРРИТОРИЯХ РЕСПУБЛИКИ КРЫМ</w:t>
      </w:r>
    </w:p>
    <w:p w:rsidR="006A0D2E" w:rsidRDefault="006A0D2E">
      <w:pPr>
        <w:pStyle w:val="ConsPlusTitle"/>
        <w:jc w:val="center"/>
      </w:pPr>
      <w:r>
        <w:t>И Г. СЕВАСТОПОЛЯ</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302"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7"/>
        <w:gridCol w:w="1820"/>
        <w:gridCol w:w="1024"/>
        <w:gridCol w:w="1024"/>
        <w:gridCol w:w="1024"/>
        <w:gridCol w:w="1024"/>
        <w:gridCol w:w="1024"/>
        <w:gridCol w:w="1024"/>
        <w:gridCol w:w="1144"/>
        <w:gridCol w:w="1144"/>
        <w:gridCol w:w="1024"/>
        <w:gridCol w:w="1024"/>
        <w:gridCol w:w="904"/>
        <w:gridCol w:w="1024"/>
      </w:tblGrid>
      <w:tr w:rsidR="006A0D2E">
        <w:tc>
          <w:tcPr>
            <w:tcW w:w="1937" w:type="dxa"/>
            <w:vMerge w:val="restart"/>
            <w:tcBorders>
              <w:top w:val="single" w:sz="4" w:space="0" w:color="auto"/>
              <w:left w:val="nil"/>
              <w:bottom w:val="single" w:sz="4" w:space="0" w:color="auto"/>
            </w:tcBorders>
          </w:tcPr>
          <w:p w:rsidR="006A0D2E" w:rsidRDefault="006A0D2E">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1820" w:type="dxa"/>
            <w:vMerge w:val="restart"/>
            <w:tcBorders>
              <w:top w:val="single" w:sz="4" w:space="0" w:color="auto"/>
              <w:bottom w:val="single" w:sz="4" w:space="0" w:color="auto"/>
            </w:tcBorders>
          </w:tcPr>
          <w:p w:rsidR="006A0D2E" w:rsidRDefault="006A0D2E">
            <w:pPr>
              <w:pStyle w:val="ConsPlusNormal"/>
              <w:jc w:val="center"/>
            </w:pPr>
            <w:r>
              <w:lastRenderedPageBreak/>
              <w:t>Источник финансирования</w:t>
            </w:r>
          </w:p>
        </w:tc>
        <w:tc>
          <w:tcPr>
            <w:tcW w:w="12408" w:type="dxa"/>
            <w:gridSpan w:val="12"/>
            <w:tcBorders>
              <w:top w:val="single" w:sz="4" w:space="0" w:color="auto"/>
              <w:bottom w:val="single" w:sz="4" w:space="0" w:color="auto"/>
              <w:right w:val="nil"/>
            </w:tcBorders>
          </w:tcPr>
          <w:p w:rsidR="006A0D2E" w:rsidRDefault="006A0D2E">
            <w:pPr>
              <w:pStyle w:val="ConsPlusNormal"/>
              <w:jc w:val="center"/>
            </w:pPr>
            <w:r>
              <w:t>Оценка расходов</w:t>
            </w:r>
          </w:p>
        </w:tc>
      </w:tr>
      <w:tr w:rsidR="006A0D2E">
        <w:tblPrEx>
          <w:tblBorders>
            <w:left w:val="single" w:sz="4" w:space="0" w:color="auto"/>
          </w:tblBorders>
        </w:tblPrEx>
        <w:tc>
          <w:tcPr>
            <w:tcW w:w="1937" w:type="dxa"/>
            <w:vMerge/>
            <w:tcBorders>
              <w:top w:val="single" w:sz="4" w:space="0" w:color="auto"/>
              <w:left w:val="nil"/>
              <w:bottom w:val="single" w:sz="4" w:space="0" w:color="auto"/>
            </w:tcBorders>
          </w:tcPr>
          <w:p w:rsidR="006A0D2E" w:rsidRDefault="006A0D2E"/>
        </w:tc>
        <w:tc>
          <w:tcPr>
            <w:tcW w:w="1820" w:type="dxa"/>
            <w:vMerge/>
            <w:tcBorders>
              <w:top w:val="single" w:sz="4" w:space="0" w:color="auto"/>
              <w:bottom w:val="single" w:sz="4" w:space="0" w:color="auto"/>
            </w:tcBorders>
          </w:tcPr>
          <w:p w:rsidR="006A0D2E" w:rsidRDefault="006A0D2E"/>
        </w:tc>
        <w:tc>
          <w:tcPr>
            <w:tcW w:w="2048" w:type="dxa"/>
            <w:gridSpan w:val="2"/>
            <w:tcBorders>
              <w:top w:val="single" w:sz="4" w:space="0" w:color="auto"/>
              <w:bottom w:val="single" w:sz="4" w:space="0" w:color="auto"/>
            </w:tcBorders>
          </w:tcPr>
          <w:p w:rsidR="006A0D2E" w:rsidRDefault="006A0D2E">
            <w:pPr>
              <w:pStyle w:val="ConsPlusNormal"/>
              <w:jc w:val="center"/>
            </w:pPr>
            <w:r>
              <w:t>2016 год</w:t>
            </w:r>
          </w:p>
        </w:tc>
        <w:tc>
          <w:tcPr>
            <w:tcW w:w="2048" w:type="dxa"/>
            <w:gridSpan w:val="2"/>
            <w:tcBorders>
              <w:top w:val="single" w:sz="4" w:space="0" w:color="auto"/>
              <w:bottom w:val="single" w:sz="4" w:space="0" w:color="auto"/>
            </w:tcBorders>
          </w:tcPr>
          <w:p w:rsidR="006A0D2E" w:rsidRDefault="006A0D2E">
            <w:pPr>
              <w:pStyle w:val="ConsPlusNormal"/>
              <w:jc w:val="center"/>
            </w:pPr>
            <w:r>
              <w:t>2017 год</w:t>
            </w:r>
          </w:p>
        </w:tc>
        <w:tc>
          <w:tcPr>
            <w:tcW w:w="2048" w:type="dxa"/>
            <w:gridSpan w:val="2"/>
            <w:tcBorders>
              <w:top w:val="single" w:sz="4" w:space="0" w:color="auto"/>
              <w:bottom w:val="single" w:sz="4" w:space="0" w:color="auto"/>
            </w:tcBorders>
          </w:tcPr>
          <w:p w:rsidR="006A0D2E" w:rsidRDefault="006A0D2E">
            <w:pPr>
              <w:pStyle w:val="ConsPlusNormal"/>
              <w:jc w:val="center"/>
            </w:pPr>
            <w:r>
              <w:t>2018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14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90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02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right w:val="single" w:sz="4" w:space="0" w:color="auto"/>
          </w:tblBorders>
        </w:tblPrEx>
        <w:tc>
          <w:tcPr>
            <w:tcW w:w="1937" w:type="dxa"/>
            <w:vMerge/>
            <w:tcBorders>
              <w:top w:val="single" w:sz="4" w:space="0" w:color="auto"/>
              <w:left w:val="nil"/>
              <w:bottom w:val="single" w:sz="4" w:space="0" w:color="auto"/>
            </w:tcBorders>
          </w:tcPr>
          <w:p w:rsidR="006A0D2E" w:rsidRDefault="006A0D2E"/>
        </w:tc>
        <w:tc>
          <w:tcPr>
            <w:tcW w:w="1820" w:type="dxa"/>
            <w:vMerge/>
            <w:tcBorders>
              <w:top w:val="single" w:sz="4" w:space="0" w:color="auto"/>
              <w:bottom w:val="single" w:sz="4" w:space="0" w:color="auto"/>
            </w:tcBorders>
          </w:tcPr>
          <w:p w:rsidR="006A0D2E" w:rsidRDefault="006A0D2E"/>
        </w:tc>
        <w:tc>
          <w:tcPr>
            <w:tcW w:w="102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02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02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144" w:type="dxa"/>
            <w:vMerge/>
            <w:tcBorders>
              <w:top w:val="single" w:sz="4" w:space="0" w:color="auto"/>
              <w:bottom w:val="single" w:sz="4" w:space="0" w:color="auto"/>
            </w:tcBorders>
          </w:tcPr>
          <w:p w:rsidR="006A0D2E" w:rsidRDefault="006A0D2E"/>
        </w:tc>
        <w:tc>
          <w:tcPr>
            <w:tcW w:w="114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90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1937" w:type="dxa"/>
            <w:vMerge w:val="restart"/>
            <w:tcBorders>
              <w:top w:val="single" w:sz="4" w:space="0" w:color="auto"/>
              <w:left w:val="nil"/>
              <w:bottom w:val="nil"/>
              <w:right w:val="nil"/>
            </w:tcBorders>
          </w:tcPr>
          <w:p w:rsidR="006A0D2E" w:rsidRDefault="006A0D2E">
            <w:pPr>
              <w:pStyle w:val="ConsPlusNormal"/>
            </w:pPr>
            <w:r>
              <w:lastRenderedPageBreak/>
              <w:t>Республика Крым и г. Севастополь</w:t>
            </w:r>
          </w:p>
        </w:tc>
        <w:tc>
          <w:tcPr>
            <w:tcW w:w="1820" w:type="dxa"/>
            <w:tcBorders>
              <w:top w:val="single" w:sz="4" w:space="0" w:color="auto"/>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024" w:type="dxa"/>
            <w:tcBorders>
              <w:top w:val="single" w:sz="4" w:space="0" w:color="auto"/>
              <w:left w:val="nil"/>
              <w:bottom w:val="nil"/>
              <w:right w:val="nil"/>
            </w:tcBorders>
          </w:tcPr>
          <w:p w:rsidR="006A0D2E" w:rsidRDefault="006A0D2E">
            <w:pPr>
              <w:pStyle w:val="ConsPlusNormal"/>
              <w:jc w:val="center"/>
            </w:pPr>
            <w:r>
              <w:t>295834,1</w:t>
            </w:r>
          </w:p>
        </w:tc>
        <w:tc>
          <w:tcPr>
            <w:tcW w:w="1024" w:type="dxa"/>
            <w:tcBorders>
              <w:top w:val="single" w:sz="4" w:space="0" w:color="auto"/>
              <w:left w:val="nil"/>
              <w:bottom w:val="nil"/>
              <w:right w:val="nil"/>
            </w:tcBorders>
          </w:tcPr>
          <w:p w:rsidR="006A0D2E" w:rsidRDefault="006A0D2E">
            <w:pPr>
              <w:pStyle w:val="ConsPlusNormal"/>
              <w:jc w:val="center"/>
            </w:pPr>
            <w:r>
              <w:t>295834,1</w:t>
            </w:r>
          </w:p>
        </w:tc>
        <w:tc>
          <w:tcPr>
            <w:tcW w:w="1024" w:type="dxa"/>
            <w:tcBorders>
              <w:top w:val="single" w:sz="4" w:space="0" w:color="auto"/>
              <w:left w:val="nil"/>
              <w:bottom w:val="nil"/>
              <w:right w:val="nil"/>
            </w:tcBorders>
          </w:tcPr>
          <w:p w:rsidR="006A0D2E" w:rsidRDefault="006A0D2E">
            <w:pPr>
              <w:pStyle w:val="ConsPlusNormal"/>
              <w:jc w:val="center"/>
            </w:pPr>
            <w:r>
              <w:t>449451,8</w:t>
            </w:r>
          </w:p>
        </w:tc>
        <w:tc>
          <w:tcPr>
            <w:tcW w:w="1024" w:type="dxa"/>
            <w:tcBorders>
              <w:top w:val="single" w:sz="4" w:space="0" w:color="auto"/>
              <w:left w:val="nil"/>
              <w:bottom w:val="nil"/>
              <w:right w:val="nil"/>
            </w:tcBorders>
          </w:tcPr>
          <w:p w:rsidR="006A0D2E" w:rsidRDefault="006A0D2E">
            <w:pPr>
              <w:pStyle w:val="ConsPlusNormal"/>
              <w:jc w:val="center"/>
            </w:pPr>
            <w:r>
              <w:t>449451,8</w:t>
            </w:r>
          </w:p>
        </w:tc>
        <w:tc>
          <w:tcPr>
            <w:tcW w:w="1024" w:type="dxa"/>
            <w:tcBorders>
              <w:top w:val="single" w:sz="4" w:space="0" w:color="auto"/>
              <w:left w:val="nil"/>
              <w:bottom w:val="nil"/>
              <w:right w:val="nil"/>
            </w:tcBorders>
          </w:tcPr>
          <w:p w:rsidR="006A0D2E" w:rsidRDefault="006A0D2E">
            <w:pPr>
              <w:pStyle w:val="ConsPlusNormal"/>
              <w:jc w:val="center"/>
            </w:pPr>
            <w:r>
              <w:t>355995,2</w:t>
            </w:r>
          </w:p>
        </w:tc>
        <w:tc>
          <w:tcPr>
            <w:tcW w:w="1024" w:type="dxa"/>
            <w:tcBorders>
              <w:top w:val="single" w:sz="4" w:space="0" w:color="auto"/>
              <w:left w:val="nil"/>
              <w:bottom w:val="nil"/>
              <w:right w:val="nil"/>
            </w:tcBorders>
          </w:tcPr>
          <w:p w:rsidR="006A0D2E" w:rsidRDefault="006A0D2E">
            <w:pPr>
              <w:pStyle w:val="ConsPlusNormal"/>
              <w:jc w:val="center"/>
            </w:pPr>
            <w:r>
              <w:t>306599,6</w:t>
            </w:r>
          </w:p>
        </w:tc>
        <w:tc>
          <w:tcPr>
            <w:tcW w:w="1144" w:type="dxa"/>
            <w:tcBorders>
              <w:top w:val="single" w:sz="4" w:space="0" w:color="auto"/>
              <w:left w:val="nil"/>
              <w:bottom w:val="nil"/>
              <w:right w:val="nil"/>
            </w:tcBorders>
          </w:tcPr>
          <w:p w:rsidR="006A0D2E" w:rsidRDefault="006A0D2E">
            <w:pPr>
              <w:pStyle w:val="ConsPlusNormal"/>
              <w:jc w:val="center"/>
            </w:pPr>
            <w:r>
              <w:t>3042844,2</w:t>
            </w:r>
          </w:p>
        </w:tc>
        <w:tc>
          <w:tcPr>
            <w:tcW w:w="1144" w:type="dxa"/>
            <w:tcBorders>
              <w:top w:val="single" w:sz="4" w:space="0" w:color="auto"/>
              <w:left w:val="nil"/>
              <w:bottom w:val="nil"/>
              <w:right w:val="nil"/>
            </w:tcBorders>
          </w:tcPr>
          <w:p w:rsidR="006A0D2E" w:rsidRDefault="006A0D2E">
            <w:pPr>
              <w:pStyle w:val="ConsPlusNormal"/>
              <w:jc w:val="center"/>
            </w:pPr>
            <w:r>
              <w:t>2905598,2</w:t>
            </w:r>
          </w:p>
        </w:tc>
        <w:tc>
          <w:tcPr>
            <w:tcW w:w="1024" w:type="dxa"/>
            <w:tcBorders>
              <w:top w:val="single" w:sz="4" w:space="0" w:color="auto"/>
              <w:left w:val="nil"/>
              <w:bottom w:val="nil"/>
              <w:right w:val="nil"/>
            </w:tcBorders>
          </w:tcPr>
          <w:p w:rsidR="006A0D2E" w:rsidRDefault="006A0D2E">
            <w:pPr>
              <w:pStyle w:val="ConsPlusNormal"/>
              <w:jc w:val="center"/>
            </w:pPr>
            <w:r>
              <w:t>343313,1</w:t>
            </w:r>
          </w:p>
        </w:tc>
        <w:tc>
          <w:tcPr>
            <w:tcW w:w="1024" w:type="dxa"/>
            <w:tcBorders>
              <w:top w:val="single" w:sz="4" w:space="0" w:color="auto"/>
              <w:left w:val="nil"/>
              <w:bottom w:val="nil"/>
              <w:right w:val="nil"/>
            </w:tcBorders>
          </w:tcPr>
          <w:p w:rsidR="006A0D2E" w:rsidRDefault="006A0D2E">
            <w:pPr>
              <w:pStyle w:val="ConsPlusNormal"/>
              <w:jc w:val="center"/>
            </w:pPr>
            <w:r>
              <w:t>520616,3</w:t>
            </w:r>
          </w:p>
        </w:tc>
        <w:tc>
          <w:tcPr>
            <w:tcW w:w="904" w:type="dxa"/>
            <w:tcBorders>
              <w:top w:val="single" w:sz="4" w:space="0" w:color="auto"/>
              <w:left w:val="nil"/>
              <w:bottom w:val="nil"/>
              <w:right w:val="nil"/>
            </w:tcBorders>
          </w:tcPr>
          <w:p w:rsidR="006A0D2E" w:rsidRDefault="006A0D2E">
            <w:pPr>
              <w:pStyle w:val="ConsPlusNormal"/>
              <w:jc w:val="center"/>
            </w:pPr>
            <w:r>
              <w:t>30973,8</w:t>
            </w:r>
          </w:p>
        </w:tc>
        <w:tc>
          <w:tcPr>
            <w:tcW w:w="1024" w:type="dxa"/>
            <w:tcBorders>
              <w:top w:val="single" w:sz="4" w:space="0" w:color="auto"/>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1937" w:type="dxa"/>
            <w:vMerge/>
            <w:tcBorders>
              <w:top w:val="single" w:sz="4" w:space="0" w:color="auto"/>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федеральный бюджет</w:t>
            </w:r>
          </w:p>
        </w:tc>
        <w:tc>
          <w:tcPr>
            <w:tcW w:w="1024" w:type="dxa"/>
            <w:tcBorders>
              <w:top w:val="nil"/>
              <w:left w:val="nil"/>
              <w:bottom w:val="nil"/>
              <w:right w:val="nil"/>
            </w:tcBorders>
          </w:tcPr>
          <w:p w:rsidR="006A0D2E" w:rsidRDefault="006A0D2E">
            <w:pPr>
              <w:pStyle w:val="ConsPlusNormal"/>
              <w:jc w:val="center"/>
            </w:pPr>
            <w:r>
              <w:t>209380</w:t>
            </w:r>
          </w:p>
        </w:tc>
        <w:tc>
          <w:tcPr>
            <w:tcW w:w="1024" w:type="dxa"/>
            <w:tcBorders>
              <w:top w:val="nil"/>
              <w:left w:val="nil"/>
              <w:bottom w:val="nil"/>
              <w:right w:val="nil"/>
            </w:tcBorders>
          </w:tcPr>
          <w:p w:rsidR="006A0D2E" w:rsidRDefault="006A0D2E">
            <w:pPr>
              <w:pStyle w:val="ConsPlusNormal"/>
              <w:jc w:val="center"/>
            </w:pPr>
            <w:r>
              <w:t>209380</w:t>
            </w:r>
          </w:p>
        </w:tc>
        <w:tc>
          <w:tcPr>
            <w:tcW w:w="1024" w:type="dxa"/>
            <w:tcBorders>
              <w:top w:val="nil"/>
              <w:left w:val="nil"/>
              <w:bottom w:val="nil"/>
              <w:right w:val="nil"/>
            </w:tcBorders>
          </w:tcPr>
          <w:p w:rsidR="006A0D2E" w:rsidRDefault="006A0D2E">
            <w:pPr>
              <w:pStyle w:val="ConsPlusNormal"/>
              <w:jc w:val="center"/>
            </w:pPr>
            <w:r>
              <w:t>465858</w:t>
            </w:r>
          </w:p>
        </w:tc>
        <w:tc>
          <w:tcPr>
            <w:tcW w:w="1024" w:type="dxa"/>
            <w:tcBorders>
              <w:top w:val="nil"/>
              <w:left w:val="nil"/>
              <w:bottom w:val="nil"/>
              <w:right w:val="nil"/>
            </w:tcBorders>
          </w:tcPr>
          <w:p w:rsidR="006A0D2E" w:rsidRDefault="006A0D2E">
            <w:pPr>
              <w:pStyle w:val="ConsPlusNormal"/>
              <w:jc w:val="center"/>
            </w:pPr>
            <w:r>
              <w:t>465858</w:t>
            </w:r>
          </w:p>
        </w:tc>
        <w:tc>
          <w:tcPr>
            <w:tcW w:w="1024" w:type="dxa"/>
            <w:tcBorders>
              <w:top w:val="nil"/>
              <w:left w:val="nil"/>
              <w:bottom w:val="nil"/>
              <w:right w:val="nil"/>
            </w:tcBorders>
          </w:tcPr>
          <w:p w:rsidR="006A0D2E" w:rsidRDefault="006A0D2E">
            <w:pPr>
              <w:pStyle w:val="ConsPlusNormal"/>
              <w:jc w:val="center"/>
            </w:pPr>
            <w:r>
              <w:t>769695,1</w:t>
            </w:r>
          </w:p>
        </w:tc>
        <w:tc>
          <w:tcPr>
            <w:tcW w:w="1024" w:type="dxa"/>
            <w:tcBorders>
              <w:top w:val="nil"/>
              <w:left w:val="nil"/>
              <w:bottom w:val="nil"/>
              <w:right w:val="nil"/>
            </w:tcBorders>
          </w:tcPr>
          <w:p w:rsidR="006A0D2E" w:rsidRDefault="006A0D2E">
            <w:pPr>
              <w:pStyle w:val="ConsPlusNormal"/>
              <w:jc w:val="center"/>
            </w:pPr>
            <w:r>
              <w:t>287397,3</w:t>
            </w:r>
          </w:p>
        </w:tc>
        <w:tc>
          <w:tcPr>
            <w:tcW w:w="1144" w:type="dxa"/>
            <w:tcBorders>
              <w:top w:val="nil"/>
              <w:left w:val="nil"/>
              <w:bottom w:val="nil"/>
              <w:right w:val="nil"/>
            </w:tcBorders>
          </w:tcPr>
          <w:p w:rsidR="006A0D2E" w:rsidRDefault="006A0D2E">
            <w:pPr>
              <w:pStyle w:val="ConsPlusNormal"/>
              <w:jc w:val="center"/>
            </w:pPr>
            <w:r>
              <w:t>3042844,2</w:t>
            </w:r>
          </w:p>
        </w:tc>
        <w:tc>
          <w:tcPr>
            <w:tcW w:w="1144" w:type="dxa"/>
            <w:tcBorders>
              <w:top w:val="nil"/>
              <w:left w:val="nil"/>
              <w:bottom w:val="nil"/>
              <w:right w:val="nil"/>
            </w:tcBorders>
          </w:tcPr>
          <w:p w:rsidR="006A0D2E" w:rsidRDefault="006A0D2E">
            <w:pPr>
              <w:pStyle w:val="ConsPlusNormal"/>
              <w:jc w:val="center"/>
            </w:pPr>
            <w:r>
              <w:t>2905598,2</w:t>
            </w:r>
          </w:p>
        </w:tc>
        <w:tc>
          <w:tcPr>
            <w:tcW w:w="1024" w:type="dxa"/>
            <w:tcBorders>
              <w:top w:val="nil"/>
              <w:left w:val="nil"/>
              <w:bottom w:val="nil"/>
              <w:right w:val="nil"/>
            </w:tcBorders>
          </w:tcPr>
          <w:p w:rsidR="006A0D2E" w:rsidRDefault="006A0D2E">
            <w:pPr>
              <w:pStyle w:val="ConsPlusNormal"/>
              <w:jc w:val="center"/>
            </w:pPr>
            <w:r>
              <w:t>343313,1</w:t>
            </w:r>
          </w:p>
        </w:tc>
        <w:tc>
          <w:tcPr>
            <w:tcW w:w="1024" w:type="dxa"/>
            <w:tcBorders>
              <w:top w:val="nil"/>
              <w:left w:val="nil"/>
              <w:bottom w:val="nil"/>
              <w:right w:val="nil"/>
            </w:tcBorders>
          </w:tcPr>
          <w:p w:rsidR="006A0D2E" w:rsidRDefault="006A0D2E">
            <w:pPr>
              <w:pStyle w:val="ConsPlusNormal"/>
              <w:jc w:val="center"/>
            </w:pPr>
            <w:r>
              <w:t>520616,3</w:t>
            </w:r>
          </w:p>
        </w:tc>
        <w:tc>
          <w:tcPr>
            <w:tcW w:w="904" w:type="dxa"/>
            <w:tcBorders>
              <w:top w:val="nil"/>
              <w:left w:val="nil"/>
              <w:bottom w:val="nil"/>
              <w:right w:val="nil"/>
            </w:tcBorders>
          </w:tcPr>
          <w:p w:rsidR="006A0D2E" w:rsidRDefault="006A0D2E">
            <w:pPr>
              <w:pStyle w:val="ConsPlusNormal"/>
              <w:jc w:val="center"/>
            </w:pPr>
            <w:r>
              <w:t>30973,8</w:t>
            </w:r>
          </w:p>
        </w:tc>
        <w:tc>
          <w:tcPr>
            <w:tcW w:w="1024" w:type="dxa"/>
            <w:tcBorders>
              <w:top w:val="nil"/>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1937" w:type="dxa"/>
            <w:vMerge/>
            <w:tcBorders>
              <w:top w:val="single" w:sz="4" w:space="0" w:color="auto"/>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single" w:sz="4" w:space="0" w:color="auto"/>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024" w:type="dxa"/>
            <w:tcBorders>
              <w:top w:val="nil"/>
              <w:left w:val="nil"/>
              <w:bottom w:val="nil"/>
              <w:right w:val="nil"/>
            </w:tcBorders>
          </w:tcPr>
          <w:p w:rsidR="006A0D2E" w:rsidRDefault="006A0D2E">
            <w:pPr>
              <w:pStyle w:val="ConsPlusNormal"/>
              <w:jc w:val="center"/>
            </w:pPr>
            <w:r>
              <w:t>86454,1</w:t>
            </w:r>
          </w:p>
        </w:tc>
        <w:tc>
          <w:tcPr>
            <w:tcW w:w="1024" w:type="dxa"/>
            <w:tcBorders>
              <w:top w:val="nil"/>
              <w:left w:val="nil"/>
              <w:bottom w:val="nil"/>
              <w:right w:val="nil"/>
            </w:tcBorders>
          </w:tcPr>
          <w:p w:rsidR="006A0D2E" w:rsidRDefault="006A0D2E">
            <w:pPr>
              <w:pStyle w:val="ConsPlusNormal"/>
              <w:jc w:val="center"/>
            </w:pPr>
            <w:r>
              <w:t>86454,1</w:t>
            </w:r>
          </w:p>
        </w:tc>
        <w:tc>
          <w:tcPr>
            <w:tcW w:w="1024" w:type="dxa"/>
            <w:tcBorders>
              <w:top w:val="nil"/>
              <w:left w:val="nil"/>
              <w:bottom w:val="nil"/>
              <w:right w:val="nil"/>
            </w:tcBorders>
          </w:tcPr>
          <w:p w:rsidR="006A0D2E" w:rsidRDefault="006A0D2E">
            <w:pPr>
              <w:pStyle w:val="ConsPlusNormal"/>
              <w:jc w:val="center"/>
            </w:pPr>
            <w:r>
              <w:t>64098,3</w:t>
            </w:r>
          </w:p>
        </w:tc>
        <w:tc>
          <w:tcPr>
            <w:tcW w:w="1024" w:type="dxa"/>
            <w:tcBorders>
              <w:top w:val="nil"/>
              <w:left w:val="nil"/>
              <w:bottom w:val="nil"/>
              <w:right w:val="nil"/>
            </w:tcBorders>
          </w:tcPr>
          <w:p w:rsidR="006A0D2E" w:rsidRDefault="006A0D2E">
            <w:pPr>
              <w:pStyle w:val="ConsPlusNormal"/>
              <w:jc w:val="center"/>
            </w:pPr>
            <w:r>
              <w:t>64098,3</w:t>
            </w:r>
          </w:p>
        </w:tc>
        <w:tc>
          <w:tcPr>
            <w:tcW w:w="1024" w:type="dxa"/>
            <w:tcBorders>
              <w:top w:val="nil"/>
              <w:left w:val="nil"/>
              <w:bottom w:val="nil"/>
              <w:right w:val="nil"/>
            </w:tcBorders>
          </w:tcPr>
          <w:p w:rsidR="006A0D2E" w:rsidRDefault="006A0D2E">
            <w:pPr>
              <w:pStyle w:val="ConsPlusNormal"/>
              <w:jc w:val="center"/>
            </w:pPr>
            <w:r>
              <w:t>17799,8</w:t>
            </w:r>
          </w:p>
        </w:tc>
        <w:tc>
          <w:tcPr>
            <w:tcW w:w="1024" w:type="dxa"/>
            <w:tcBorders>
              <w:top w:val="nil"/>
              <w:left w:val="nil"/>
              <w:bottom w:val="nil"/>
              <w:right w:val="nil"/>
            </w:tcBorders>
          </w:tcPr>
          <w:p w:rsidR="006A0D2E" w:rsidRDefault="006A0D2E">
            <w:pPr>
              <w:pStyle w:val="ConsPlusNormal"/>
              <w:jc w:val="center"/>
            </w:pPr>
            <w:r>
              <w:t>19202,3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single" w:sz="4" w:space="0" w:color="auto"/>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single" w:sz="4" w:space="0" w:color="auto"/>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местные бюджеты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single" w:sz="4" w:space="0" w:color="auto"/>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single" w:sz="4" w:space="0" w:color="auto"/>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иные внебюджетные источники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val="restart"/>
            <w:tcBorders>
              <w:top w:val="nil"/>
              <w:left w:val="nil"/>
              <w:bottom w:val="nil"/>
              <w:right w:val="nil"/>
            </w:tcBorders>
          </w:tcPr>
          <w:p w:rsidR="006A0D2E" w:rsidRDefault="006A0D2E">
            <w:pPr>
              <w:pStyle w:val="ConsPlusNormal"/>
            </w:pPr>
            <w:r>
              <w:lastRenderedPageBreak/>
              <w:t>Республика Крым</w:t>
            </w:r>
          </w:p>
        </w:tc>
        <w:tc>
          <w:tcPr>
            <w:tcW w:w="1820" w:type="dxa"/>
            <w:tcBorders>
              <w:top w:val="nil"/>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024" w:type="dxa"/>
            <w:tcBorders>
              <w:top w:val="nil"/>
              <w:left w:val="nil"/>
              <w:bottom w:val="nil"/>
              <w:right w:val="nil"/>
            </w:tcBorders>
          </w:tcPr>
          <w:p w:rsidR="006A0D2E" w:rsidRDefault="006A0D2E">
            <w:pPr>
              <w:pStyle w:val="ConsPlusNormal"/>
              <w:jc w:val="center"/>
            </w:pPr>
            <w:r>
              <w:t>247120,4</w:t>
            </w:r>
          </w:p>
        </w:tc>
        <w:tc>
          <w:tcPr>
            <w:tcW w:w="1024" w:type="dxa"/>
            <w:tcBorders>
              <w:top w:val="nil"/>
              <w:left w:val="nil"/>
              <w:bottom w:val="nil"/>
              <w:right w:val="nil"/>
            </w:tcBorders>
          </w:tcPr>
          <w:p w:rsidR="006A0D2E" w:rsidRDefault="006A0D2E">
            <w:pPr>
              <w:pStyle w:val="ConsPlusNormal"/>
              <w:jc w:val="center"/>
            </w:pPr>
            <w:r>
              <w:t>247120,4</w:t>
            </w:r>
          </w:p>
        </w:tc>
        <w:tc>
          <w:tcPr>
            <w:tcW w:w="1024" w:type="dxa"/>
            <w:tcBorders>
              <w:top w:val="nil"/>
              <w:left w:val="nil"/>
              <w:bottom w:val="nil"/>
              <w:right w:val="nil"/>
            </w:tcBorders>
          </w:tcPr>
          <w:p w:rsidR="006A0D2E" w:rsidRDefault="006A0D2E">
            <w:pPr>
              <w:pStyle w:val="ConsPlusNormal"/>
              <w:jc w:val="center"/>
            </w:pPr>
            <w:r>
              <w:t>359991,5</w:t>
            </w:r>
          </w:p>
        </w:tc>
        <w:tc>
          <w:tcPr>
            <w:tcW w:w="1024" w:type="dxa"/>
            <w:tcBorders>
              <w:top w:val="nil"/>
              <w:left w:val="nil"/>
              <w:bottom w:val="nil"/>
              <w:right w:val="nil"/>
            </w:tcBorders>
          </w:tcPr>
          <w:p w:rsidR="006A0D2E" w:rsidRDefault="006A0D2E">
            <w:pPr>
              <w:pStyle w:val="ConsPlusNormal"/>
              <w:jc w:val="center"/>
            </w:pPr>
            <w:r>
              <w:t>359991,5</w:t>
            </w:r>
          </w:p>
        </w:tc>
        <w:tc>
          <w:tcPr>
            <w:tcW w:w="1024" w:type="dxa"/>
            <w:tcBorders>
              <w:top w:val="nil"/>
              <w:left w:val="nil"/>
              <w:bottom w:val="nil"/>
              <w:right w:val="nil"/>
            </w:tcBorders>
          </w:tcPr>
          <w:p w:rsidR="006A0D2E" w:rsidRDefault="006A0D2E">
            <w:pPr>
              <w:pStyle w:val="ConsPlusNormal"/>
              <w:jc w:val="center"/>
            </w:pPr>
            <w:r>
              <w:t>173493,4</w:t>
            </w:r>
          </w:p>
        </w:tc>
        <w:tc>
          <w:tcPr>
            <w:tcW w:w="1024" w:type="dxa"/>
            <w:tcBorders>
              <w:top w:val="nil"/>
              <w:left w:val="nil"/>
              <w:bottom w:val="nil"/>
              <w:right w:val="nil"/>
            </w:tcBorders>
          </w:tcPr>
          <w:p w:rsidR="006A0D2E" w:rsidRDefault="006A0D2E">
            <w:pPr>
              <w:pStyle w:val="ConsPlusNormal"/>
              <w:jc w:val="center"/>
            </w:pPr>
            <w:r>
              <w:t>177568,9</w:t>
            </w:r>
          </w:p>
        </w:tc>
        <w:tc>
          <w:tcPr>
            <w:tcW w:w="1144" w:type="dxa"/>
            <w:tcBorders>
              <w:top w:val="nil"/>
              <w:left w:val="nil"/>
              <w:bottom w:val="nil"/>
              <w:right w:val="nil"/>
            </w:tcBorders>
          </w:tcPr>
          <w:p w:rsidR="006A0D2E" w:rsidRDefault="006A0D2E">
            <w:pPr>
              <w:pStyle w:val="ConsPlusNormal"/>
              <w:jc w:val="center"/>
            </w:pPr>
            <w:r>
              <w:t>2206219,4</w:t>
            </w:r>
          </w:p>
        </w:tc>
        <w:tc>
          <w:tcPr>
            <w:tcW w:w="1144" w:type="dxa"/>
            <w:tcBorders>
              <w:top w:val="nil"/>
              <w:left w:val="nil"/>
              <w:bottom w:val="nil"/>
              <w:right w:val="nil"/>
            </w:tcBorders>
          </w:tcPr>
          <w:p w:rsidR="006A0D2E" w:rsidRDefault="006A0D2E">
            <w:pPr>
              <w:pStyle w:val="ConsPlusNormal"/>
              <w:jc w:val="center"/>
            </w:pPr>
            <w:r>
              <w:t>1892759,4</w:t>
            </w:r>
          </w:p>
        </w:tc>
        <w:tc>
          <w:tcPr>
            <w:tcW w:w="1024" w:type="dxa"/>
            <w:tcBorders>
              <w:top w:val="nil"/>
              <w:left w:val="nil"/>
              <w:bottom w:val="nil"/>
              <w:right w:val="nil"/>
            </w:tcBorders>
          </w:tcPr>
          <w:p w:rsidR="006A0D2E" w:rsidRDefault="006A0D2E">
            <w:pPr>
              <w:pStyle w:val="ConsPlusNormal"/>
              <w:jc w:val="center"/>
            </w:pPr>
            <w:r>
              <w:t>318487,5</w:t>
            </w:r>
          </w:p>
        </w:tc>
        <w:tc>
          <w:tcPr>
            <w:tcW w:w="1024" w:type="dxa"/>
            <w:tcBorders>
              <w:top w:val="nil"/>
              <w:left w:val="nil"/>
              <w:bottom w:val="nil"/>
              <w:right w:val="nil"/>
            </w:tcBorders>
          </w:tcPr>
          <w:p w:rsidR="006A0D2E" w:rsidRDefault="006A0D2E">
            <w:pPr>
              <w:pStyle w:val="ConsPlusNormal"/>
              <w:jc w:val="center"/>
            </w:pPr>
            <w:r>
              <w:t>153231,2</w:t>
            </w:r>
          </w:p>
        </w:tc>
        <w:tc>
          <w:tcPr>
            <w:tcW w:w="904" w:type="dxa"/>
            <w:tcBorders>
              <w:top w:val="nil"/>
              <w:left w:val="nil"/>
              <w:bottom w:val="nil"/>
              <w:right w:val="nil"/>
            </w:tcBorders>
          </w:tcPr>
          <w:p w:rsidR="006A0D2E" w:rsidRDefault="006A0D2E">
            <w:pPr>
              <w:pStyle w:val="ConsPlusNormal"/>
              <w:jc w:val="center"/>
            </w:pPr>
            <w:r>
              <w:t>19317,1</w:t>
            </w:r>
          </w:p>
        </w:tc>
        <w:tc>
          <w:tcPr>
            <w:tcW w:w="1024" w:type="dxa"/>
            <w:tcBorders>
              <w:top w:val="nil"/>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1937" w:type="dxa"/>
            <w:vMerge/>
            <w:tcBorders>
              <w:top w:val="nil"/>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федеральный бюджет</w:t>
            </w:r>
          </w:p>
        </w:tc>
        <w:tc>
          <w:tcPr>
            <w:tcW w:w="1024" w:type="dxa"/>
            <w:tcBorders>
              <w:top w:val="nil"/>
              <w:left w:val="nil"/>
              <w:bottom w:val="nil"/>
              <w:right w:val="nil"/>
            </w:tcBorders>
          </w:tcPr>
          <w:p w:rsidR="006A0D2E" w:rsidRDefault="006A0D2E">
            <w:pPr>
              <w:pStyle w:val="ConsPlusNormal"/>
              <w:jc w:val="center"/>
            </w:pPr>
            <w:r>
              <w:t>113893</w:t>
            </w:r>
          </w:p>
        </w:tc>
        <w:tc>
          <w:tcPr>
            <w:tcW w:w="1024" w:type="dxa"/>
            <w:tcBorders>
              <w:top w:val="nil"/>
              <w:left w:val="nil"/>
              <w:bottom w:val="nil"/>
              <w:right w:val="nil"/>
            </w:tcBorders>
          </w:tcPr>
          <w:p w:rsidR="006A0D2E" w:rsidRDefault="006A0D2E">
            <w:pPr>
              <w:pStyle w:val="ConsPlusNormal"/>
              <w:jc w:val="center"/>
            </w:pPr>
            <w:r>
              <w:t>113893</w:t>
            </w:r>
          </w:p>
        </w:tc>
        <w:tc>
          <w:tcPr>
            <w:tcW w:w="1024" w:type="dxa"/>
            <w:tcBorders>
              <w:top w:val="nil"/>
              <w:left w:val="nil"/>
              <w:bottom w:val="nil"/>
              <w:right w:val="nil"/>
            </w:tcBorders>
          </w:tcPr>
          <w:p w:rsidR="006A0D2E" w:rsidRDefault="006A0D2E">
            <w:pPr>
              <w:pStyle w:val="ConsPlusNormal"/>
              <w:jc w:val="center"/>
            </w:pPr>
            <w:r>
              <w:t>435063,4</w:t>
            </w:r>
          </w:p>
        </w:tc>
        <w:tc>
          <w:tcPr>
            <w:tcW w:w="1024" w:type="dxa"/>
            <w:tcBorders>
              <w:top w:val="nil"/>
              <w:left w:val="nil"/>
              <w:bottom w:val="nil"/>
              <w:right w:val="nil"/>
            </w:tcBorders>
          </w:tcPr>
          <w:p w:rsidR="006A0D2E" w:rsidRDefault="006A0D2E">
            <w:pPr>
              <w:pStyle w:val="ConsPlusNormal"/>
              <w:jc w:val="center"/>
            </w:pPr>
            <w:r>
              <w:t>435063,4</w:t>
            </w:r>
          </w:p>
        </w:tc>
        <w:tc>
          <w:tcPr>
            <w:tcW w:w="1024" w:type="dxa"/>
            <w:tcBorders>
              <w:top w:val="nil"/>
              <w:left w:val="nil"/>
              <w:bottom w:val="nil"/>
              <w:right w:val="nil"/>
            </w:tcBorders>
          </w:tcPr>
          <w:p w:rsidR="006A0D2E" w:rsidRDefault="006A0D2E">
            <w:pPr>
              <w:pStyle w:val="ConsPlusNormal"/>
              <w:jc w:val="center"/>
            </w:pPr>
            <w:r>
              <w:t>173377,2</w:t>
            </w:r>
          </w:p>
        </w:tc>
        <w:tc>
          <w:tcPr>
            <w:tcW w:w="1024" w:type="dxa"/>
            <w:tcBorders>
              <w:top w:val="nil"/>
              <w:left w:val="nil"/>
              <w:bottom w:val="nil"/>
              <w:right w:val="nil"/>
            </w:tcBorders>
          </w:tcPr>
          <w:p w:rsidR="006A0D2E" w:rsidRDefault="006A0D2E">
            <w:pPr>
              <w:pStyle w:val="ConsPlusNormal"/>
              <w:jc w:val="center"/>
            </w:pPr>
            <w:r>
              <w:t>164818,2</w:t>
            </w:r>
          </w:p>
        </w:tc>
        <w:tc>
          <w:tcPr>
            <w:tcW w:w="1144" w:type="dxa"/>
            <w:tcBorders>
              <w:top w:val="nil"/>
              <w:left w:val="nil"/>
              <w:bottom w:val="nil"/>
              <w:right w:val="nil"/>
            </w:tcBorders>
          </w:tcPr>
          <w:p w:rsidR="006A0D2E" w:rsidRDefault="006A0D2E">
            <w:pPr>
              <w:pStyle w:val="ConsPlusNormal"/>
              <w:jc w:val="center"/>
            </w:pPr>
            <w:r>
              <w:t>2206219,4</w:t>
            </w:r>
          </w:p>
        </w:tc>
        <w:tc>
          <w:tcPr>
            <w:tcW w:w="1144" w:type="dxa"/>
            <w:tcBorders>
              <w:top w:val="nil"/>
              <w:left w:val="nil"/>
              <w:bottom w:val="nil"/>
              <w:right w:val="nil"/>
            </w:tcBorders>
          </w:tcPr>
          <w:p w:rsidR="006A0D2E" w:rsidRDefault="006A0D2E">
            <w:pPr>
              <w:pStyle w:val="ConsPlusNormal"/>
              <w:jc w:val="center"/>
            </w:pPr>
            <w:r>
              <w:t>1892759,4</w:t>
            </w:r>
          </w:p>
        </w:tc>
        <w:tc>
          <w:tcPr>
            <w:tcW w:w="1024" w:type="dxa"/>
            <w:tcBorders>
              <w:top w:val="nil"/>
              <w:left w:val="nil"/>
              <w:bottom w:val="nil"/>
              <w:right w:val="nil"/>
            </w:tcBorders>
          </w:tcPr>
          <w:p w:rsidR="006A0D2E" w:rsidRDefault="006A0D2E">
            <w:pPr>
              <w:pStyle w:val="ConsPlusNormal"/>
              <w:jc w:val="center"/>
            </w:pPr>
            <w:r>
              <w:t>318487,5</w:t>
            </w:r>
          </w:p>
        </w:tc>
        <w:tc>
          <w:tcPr>
            <w:tcW w:w="1024" w:type="dxa"/>
            <w:tcBorders>
              <w:top w:val="nil"/>
              <w:left w:val="nil"/>
              <w:bottom w:val="nil"/>
              <w:right w:val="nil"/>
            </w:tcBorders>
          </w:tcPr>
          <w:p w:rsidR="006A0D2E" w:rsidRDefault="006A0D2E">
            <w:pPr>
              <w:pStyle w:val="ConsPlusNormal"/>
              <w:jc w:val="center"/>
            </w:pPr>
            <w:r>
              <w:t>153231,2</w:t>
            </w:r>
          </w:p>
        </w:tc>
        <w:tc>
          <w:tcPr>
            <w:tcW w:w="904" w:type="dxa"/>
            <w:tcBorders>
              <w:top w:val="nil"/>
              <w:left w:val="nil"/>
              <w:bottom w:val="nil"/>
              <w:right w:val="nil"/>
            </w:tcBorders>
          </w:tcPr>
          <w:p w:rsidR="006A0D2E" w:rsidRDefault="006A0D2E">
            <w:pPr>
              <w:pStyle w:val="ConsPlusNormal"/>
              <w:jc w:val="center"/>
            </w:pPr>
            <w:r>
              <w:t>19317,1</w:t>
            </w:r>
          </w:p>
        </w:tc>
        <w:tc>
          <w:tcPr>
            <w:tcW w:w="1024" w:type="dxa"/>
            <w:tcBorders>
              <w:top w:val="nil"/>
              <w:left w:val="nil"/>
              <w:bottom w:val="nil"/>
              <w:right w:val="nil"/>
            </w:tcBorders>
          </w:tcPr>
          <w:p w:rsidR="006A0D2E" w:rsidRDefault="006A0D2E">
            <w:pPr>
              <w:pStyle w:val="ConsPlusNormal"/>
              <w:jc w:val="center"/>
            </w:pPr>
            <w:r>
              <w:t>252189,5</w:t>
            </w:r>
          </w:p>
        </w:tc>
      </w:tr>
      <w:tr w:rsidR="006A0D2E">
        <w:tblPrEx>
          <w:tblBorders>
            <w:insideH w:val="none" w:sz="0" w:space="0" w:color="auto"/>
            <w:insideV w:val="none" w:sz="0" w:space="0" w:color="auto"/>
          </w:tblBorders>
        </w:tblPrEx>
        <w:tc>
          <w:tcPr>
            <w:tcW w:w="1937" w:type="dxa"/>
            <w:vMerge/>
            <w:tcBorders>
              <w:top w:val="nil"/>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024" w:type="dxa"/>
            <w:tcBorders>
              <w:top w:val="nil"/>
              <w:left w:val="nil"/>
              <w:bottom w:val="nil"/>
              <w:right w:val="nil"/>
            </w:tcBorders>
          </w:tcPr>
          <w:p w:rsidR="006A0D2E" w:rsidRDefault="006A0D2E">
            <w:pPr>
              <w:pStyle w:val="ConsPlusNormal"/>
              <w:jc w:val="center"/>
            </w:pPr>
            <w:r>
              <w:t>65227,4</w:t>
            </w:r>
          </w:p>
        </w:tc>
        <w:tc>
          <w:tcPr>
            <w:tcW w:w="1024" w:type="dxa"/>
            <w:tcBorders>
              <w:top w:val="nil"/>
              <w:left w:val="nil"/>
              <w:bottom w:val="nil"/>
              <w:right w:val="nil"/>
            </w:tcBorders>
          </w:tcPr>
          <w:p w:rsidR="006A0D2E" w:rsidRDefault="006A0D2E">
            <w:pPr>
              <w:pStyle w:val="ConsPlusNormal"/>
              <w:jc w:val="center"/>
            </w:pPr>
            <w:r>
              <w:t>65227,4</w:t>
            </w:r>
          </w:p>
        </w:tc>
        <w:tc>
          <w:tcPr>
            <w:tcW w:w="1024" w:type="dxa"/>
            <w:tcBorders>
              <w:top w:val="nil"/>
              <w:left w:val="nil"/>
              <w:bottom w:val="nil"/>
              <w:right w:val="nil"/>
            </w:tcBorders>
          </w:tcPr>
          <w:p w:rsidR="006A0D2E" w:rsidRDefault="006A0D2E">
            <w:pPr>
              <w:pStyle w:val="ConsPlusNormal"/>
              <w:jc w:val="center"/>
            </w:pPr>
            <w:r>
              <w:t>5432,6</w:t>
            </w:r>
          </w:p>
        </w:tc>
        <w:tc>
          <w:tcPr>
            <w:tcW w:w="1024" w:type="dxa"/>
            <w:tcBorders>
              <w:top w:val="nil"/>
              <w:left w:val="nil"/>
              <w:bottom w:val="nil"/>
              <w:right w:val="nil"/>
            </w:tcBorders>
          </w:tcPr>
          <w:p w:rsidR="006A0D2E" w:rsidRDefault="006A0D2E">
            <w:pPr>
              <w:pStyle w:val="ConsPlusNormal"/>
              <w:jc w:val="center"/>
            </w:pPr>
            <w:r>
              <w:t>5432,6</w:t>
            </w:r>
          </w:p>
        </w:tc>
        <w:tc>
          <w:tcPr>
            <w:tcW w:w="1024" w:type="dxa"/>
            <w:tcBorders>
              <w:top w:val="nil"/>
              <w:left w:val="nil"/>
              <w:bottom w:val="nil"/>
              <w:right w:val="nil"/>
            </w:tcBorders>
          </w:tcPr>
          <w:p w:rsidR="006A0D2E" w:rsidRDefault="006A0D2E">
            <w:pPr>
              <w:pStyle w:val="ConsPlusNormal"/>
              <w:jc w:val="center"/>
            </w:pPr>
            <w:r>
              <w:t>8675,2</w:t>
            </w:r>
          </w:p>
        </w:tc>
        <w:tc>
          <w:tcPr>
            <w:tcW w:w="1024" w:type="dxa"/>
            <w:tcBorders>
              <w:top w:val="nil"/>
              <w:left w:val="nil"/>
              <w:bottom w:val="nil"/>
              <w:right w:val="nil"/>
            </w:tcBorders>
          </w:tcPr>
          <w:p w:rsidR="006A0D2E" w:rsidRDefault="006A0D2E">
            <w:pPr>
              <w:pStyle w:val="ConsPlusNormal"/>
              <w:jc w:val="center"/>
            </w:pPr>
            <w:r>
              <w:t>12750,7</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местные бюджеты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nil"/>
              <w:right w:val="nil"/>
            </w:tcBorders>
          </w:tcPr>
          <w:p w:rsidR="006A0D2E" w:rsidRDefault="006A0D2E"/>
        </w:tc>
        <w:tc>
          <w:tcPr>
            <w:tcW w:w="1820" w:type="dxa"/>
            <w:tcBorders>
              <w:top w:val="nil"/>
              <w:left w:val="nil"/>
              <w:bottom w:val="nil"/>
              <w:right w:val="nil"/>
            </w:tcBorders>
          </w:tcPr>
          <w:p w:rsidR="006A0D2E" w:rsidRDefault="006A0D2E">
            <w:pPr>
              <w:pStyle w:val="ConsPlusNormal"/>
            </w:pPr>
            <w:r>
              <w:t>иные внебюджетные источники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val="restart"/>
            <w:tcBorders>
              <w:top w:val="nil"/>
              <w:left w:val="nil"/>
              <w:bottom w:val="single" w:sz="4" w:space="0" w:color="auto"/>
              <w:right w:val="nil"/>
            </w:tcBorders>
          </w:tcPr>
          <w:p w:rsidR="006A0D2E" w:rsidRDefault="006A0D2E">
            <w:pPr>
              <w:pStyle w:val="ConsPlusNormal"/>
            </w:pPr>
            <w:r>
              <w:t>г. Севастополь</w:t>
            </w:r>
          </w:p>
        </w:tc>
        <w:tc>
          <w:tcPr>
            <w:tcW w:w="1820" w:type="dxa"/>
            <w:tcBorders>
              <w:top w:val="nil"/>
              <w:left w:val="nil"/>
              <w:bottom w:val="nil"/>
              <w:right w:val="nil"/>
            </w:tcBorders>
          </w:tcPr>
          <w:p w:rsidR="006A0D2E" w:rsidRDefault="006A0D2E">
            <w:pPr>
              <w:pStyle w:val="ConsPlusNormal"/>
            </w:pPr>
            <w:r>
              <w:t>всего</w:t>
            </w:r>
          </w:p>
          <w:p w:rsidR="006A0D2E" w:rsidRDefault="006A0D2E">
            <w:pPr>
              <w:pStyle w:val="ConsPlusNormal"/>
            </w:pPr>
            <w:r>
              <w:lastRenderedPageBreak/>
              <w:t>в том числе:</w:t>
            </w:r>
          </w:p>
        </w:tc>
        <w:tc>
          <w:tcPr>
            <w:tcW w:w="1024" w:type="dxa"/>
            <w:tcBorders>
              <w:top w:val="nil"/>
              <w:left w:val="nil"/>
              <w:bottom w:val="nil"/>
              <w:right w:val="nil"/>
            </w:tcBorders>
          </w:tcPr>
          <w:p w:rsidR="006A0D2E" w:rsidRDefault="006A0D2E">
            <w:pPr>
              <w:pStyle w:val="ConsPlusNormal"/>
              <w:jc w:val="center"/>
            </w:pPr>
            <w:r>
              <w:lastRenderedPageBreak/>
              <w:t>757927,8</w:t>
            </w:r>
          </w:p>
        </w:tc>
        <w:tc>
          <w:tcPr>
            <w:tcW w:w="1024" w:type="dxa"/>
            <w:tcBorders>
              <w:top w:val="nil"/>
              <w:left w:val="nil"/>
              <w:bottom w:val="nil"/>
              <w:right w:val="nil"/>
            </w:tcBorders>
          </w:tcPr>
          <w:p w:rsidR="006A0D2E" w:rsidRDefault="006A0D2E">
            <w:pPr>
              <w:pStyle w:val="ConsPlusNormal"/>
              <w:jc w:val="center"/>
            </w:pPr>
            <w:r>
              <w:t>757927,8</w:t>
            </w:r>
          </w:p>
        </w:tc>
        <w:tc>
          <w:tcPr>
            <w:tcW w:w="1024" w:type="dxa"/>
            <w:tcBorders>
              <w:top w:val="nil"/>
              <w:left w:val="nil"/>
              <w:bottom w:val="nil"/>
              <w:right w:val="nil"/>
            </w:tcBorders>
          </w:tcPr>
          <w:p w:rsidR="006A0D2E" w:rsidRDefault="006A0D2E">
            <w:pPr>
              <w:pStyle w:val="ConsPlusNormal"/>
              <w:jc w:val="center"/>
            </w:pPr>
            <w:r>
              <w:t>89460,3</w:t>
            </w:r>
          </w:p>
        </w:tc>
        <w:tc>
          <w:tcPr>
            <w:tcW w:w="1024" w:type="dxa"/>
            <w:tcBorders>
              <w:top w:val="nil"/>
              <w:left w:val="nil"/>
              <w:bottom w:val="nil"/>
              <w:right w:val="nil"/>
            </w:tcBorders>
          </w:tcPr>
          <w:p w:rsidR="006A0D2E" w:rsidRDefault="006A0D2E">
            <w:pPr>
              <w:pStyle w:val="ConsPlusNormal"/>
              <w:jc w:val="center"/>
            </w:pPr>
            <w:r>
              <w:t>89460,3</w:t>
            </w:r>
          </w:p>
        </w:tc>
        <w:tc>
          <w:tcPr>
            <w:tcW w:w="1024" w:type="dxa"/>
            <w:tcBorders>
              <w:top w:val="nil"/>
              <w:left w:val="nil"/>
              <w:bottom w:val="nil"/>
              <w:right w:val="nil"/>
            </w:tcBorders>
          </w:tcPr>
          <w:p w:rsidR="006A0D2E" w:rsidRDefault="006A0D2E">
            <w:pPr>
              <w:pStyle w:val="ConsPlusNormal"/>
              <w:jc w:val="center"/>
            </w:pPr>
            <w:r>
              <w:t>182501,8</w:t>
            </w:r>
          </w:p>
        </w:tc>
        <w:tc>
          <w:tcPr>
            <w:tcW w:w="1024" w:type="dxa"/>
            <w:tcBorders>
              <w:top w:val="nil"/>
              <w:left w:val="nil"/>
              <w:bottom w:val="nil"/>
              <w:right w:val="nil"/>
            </w:tcBorders>
          </w:tcPr>
          <w:p w:rsidR="006A0D2E" w:rsidRDefault="006A0D2E">
            <w:pPr>
              <w:pStyle w:val="ConsPlusNormal"/>
              <w:jc w:val="center"/>
            </w:pPr>
            <w:r>
              <w:t>129030,7</w:t>
            </w:r>
          </w:p>
        </w:tc>
        <w:tc>
          <w:tcPr>
            <w:tcW w:w="1144" w:type="dxa"/>
            <w:tcBorders>
              <w:top w:val="nil"/>
              <w:left w:val="nil"/>
              <w:bottom w:val="nil"/>
              <w:right w:val="nil"/>
            </w:tcBorders>
          </w:tcPr>
          <w:p w:rsidR="006A0D2E" w:rsidRDefault="006A0D2E">
            <w:pPr>
              <w:pStyle w:val="ConsPlusNormal"/>
              <w:jc w:val="center"/>
            </w:pPr>
            <w:r>
              <w:t>836624,8</w:t>
            </w:r>
          </w:p>
        </w:tc>
        <w:tc>
          <w:tcPr>
            <w:tcW w:w="1144" w:type="dxa"/>
            <w:tcBorders>
              <w:top w:val="nil"/>
              <w:left w:val="nil"/>
              <w:bottom w:val="nil"/>
              <w:right w:val="nil"/>
            </w:tcBorders>
          </w:tcPr>
          <w:p w:rsidR="006A0D2E" w:rsidRDefault="006A0D2E">
            <w:pPr>
              <w:pStyle w:val="ConsPlusNormal"/>
              <w:jc w:val="center"/>
            </w:pPr>
            <w:r>
              <w:t>1012838,8</w:t>
            </w:r>
          </w:p>
        </w:tc>
        <w:tc>
          <w:tcPr>
            <w:tcW w:w="1024" w:type="dxa"/>
            <w:tcBorders>
              <w:top w:val="nil"/>
              <w:left w:val="nil"/>
              <w:bottom w:val="nil"/>
              <w:right w:val="nil"/>
            </w:tcBorders>
          </w:tcPr>
          <w:p w:rsidR="006A0D2E" w:rsidRDefault="006A0D2E">
            <w:pPr>
              <w:pStyle w:val="ConsPlusNormal"/>
              <w:jc w:val="center"/>
            </w:pPr>
            <w:r>
              <w:t>24825,6</w:t>
            </w:r>
          </w:p>
        </w:tc>
        <w:tc>
          <w:tcPr>
            <w:tcW w:w="1024" w:type="dxa"/>
            <w:tcBorders>
              <w:top w:val="nil"/>
              <w:left w:val="nil"/>
              <w:bottom w:val="nil"/>
              <w:right w:val="nil"/>
            </w:tcBorders>
          </w:tcPr>
          <w:p w:rsidR="006A0D2E" w:rsidRDefault="006A0D2E">
            <w:pPr>
              <w:pStyle w:val="ConsPlusNormal"/>
              <w:jc w:val="center"/>
            </w:pPr>
            <w:r>
              <w:t>367385,1</w:t>
            </w:r>
          </w:p>
        </w:tc>
        <w:tc>
          <w:tcPr>
            <w:tcW w:w="904" w:type="dxa"/>
            <w:tcBorders>
              <w:top w:val="nil"/>
              <w:left w:val="nil"/>
              <w:bottom w:val="nil"/>
              <w:right w:val="nil"/>
            </w:tcBorders>
          </w:tcPr>
          <w:p w:rsidR="006A0D2E" w:rsidRDefault="006A0D2E">
            <w:pPr>
              <w:pStyle w:val="ConsPlusNormal"/>
              <w:jc w:val="center"/>
            </w:pPr>
            <w:r>
              <w:t>11656,7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single" w:sz="4" w:space="0" w:color="auto"/>
              <w:right w:val="nil"/>
            </w:tcBorders>
          </w:tcPr>
          <w:p w:rsidR="006A0D2E" w:rsidRDefault="006A0D2E"/>
        </w:tc>
        <w:tc>
          <w:tcPr>
            <w:tcW w:w="1820" w:type="dxa"/>
            <w:tcBorders>
              <w:top w:val="nil"/>
              <w:left w:val="nil"/>
              <w:bottom w:val="nil"/>
              <w:right w:val="nil"/>
            </w:tcBorders>
          </w:tcPr>
          <w:p w:rsidR="006A0D2E" w:rsidRDefault="006A0D2E">
            <w:pPr>
              <w:pStyle w:val="ConsPlusNormal"/>
            </w:pPr>
            <w:r>
              <w:t>федеральный бюджет</w:t>
            </w:r>
          </w:p>
        </w:tc>
        <w:tc>
          <w:tcPr>
            <w:tcW w:w="1024" w:type="dxa"/>
            <w:tcBorders>
              <w:top w:val="nil"/>
              <w:left w:val="nil"/>
              <w:bottom w:val="nil"/>
              <w:right w:val="nil"/>
            </w:tcBorders>
          </w:tcPr>
          <w:p w:rsidR="006A0D2E" w:rsidRDefault="006A0D2E">
            <w:pPr>
              <w:pStyle w:val="ConsPlusNormal"/>
              <w:jc w:val="center"/>
            </w:pPr>
            <w:r>
              <w:t>95487</w:t>
            </w:r>
          </w:p>
        </w:tc>
        <w:tc>
          <w:tcPr>
            <w:tcW w:w="1024" w:type="dxa"/>
            <w:tcBorders>
              <w:top w:val="nil"/>
              <w:left w:val="nil"/>
              <w:bottom w:val="nil"/>
              <w:right w:val="nil"/>
            </w:tcBorders>
          </w:tcPr>
          <w:p w:rsidR="006A0D2E" w:rsidRDefault="006A0D2E">
            <w:pPr>
              <w:pStyle w:val="ConsPlusNormal"/>
              <w:jc w:val="center"/>
            </w:pPr>
            <w:r>
              <w:t>95487</w:t>
            </w:r>
          </w:p>
        </w:tc>
        <w:tc>
          <w:tcPr>
            <w:tcW w:w="1024" w:type="dxa"/>
            <w:tcBorders>
              <w:top w:val="nil"/>
              <w:left w:val="nil"/>
              <w:bottom w:val="nil"/>
              <w:right w:val="nil"/>
            </w:tcBorders>
          </w:tcPr>
          <w:p w:rsidR="006A0D2E" w:rsidRDefault="006A0D2E">
            <w:pPr>
              <w:pStyle w:val="ConsPlusNormal"/>
              <w:jc w:val="center"/>
            </w:pPr>
            <w:r>
              <w:t>30794,6</w:t>
            </w:r>
          </w:p>
        </w:tc>
        <w:tc>
          <w:tcPr>
            <w:tcW w:w="1024" w:type="dxa"/>
            <w:tcBorders>
              <w:top w:val="nil"/>
              <w:left w:val="nil"/>
              <w:bottom w:val="nil"/>
              <w:right w:val="nil"/>
            </w:tcBorders>
          </w:tcPr>
          <w:p w:rsidR="006A0D2E" w:rsidRDefault="006A0D2E">
            <w:pPr>
              <w:pStyle w:val="ConsPlusNormal"/>
              <w:jc w:val="center"/>
            </w:pPr>
            <w:r>
              <w:t>30794,6</w:t>
            </w:r>
          </w:p>
        </w:tc>
        <w:tc>
          <w:tcPr>
            <w:tcW w:w="1024" w:type="dxa"/>
            <w:tcBorders>
              <w:top w:val="nil"/>
              <w:left w:val="nil"/>
              <w:bottom w:val="nil"/>
              <w:right w:val="nil"/>
            </w:tcBorders>
          </w:tcPr>
          <w:p w:rsidR="006A0D2E" w:rsidRDefault="006A0D2E">
            <w:pPr>
              <w:pStyle w:val="ConsPlusNormal"/>
              <w:jc w:val="center"/>
            </w:pPr>
            <w:r>
              <w:t>173377,2</w:t>
            </w:r>
          </w:p>
        </w:tc>
        <w:tc>
          <w:tcPr>
            <w:tcW w:w="1024" w:type="dxa"/>
            <w:tcBorders>
              <w:top w:val="nil"/>
              <w:left w:val="nil"/>
              <w:bottom w:val="nil"/>
              <w:right w:val="nil"/>
            </w:tcBorders>
          </w:tcPr>
          <w:p w:rsidR="006A0D2E" w:rsidRDefault="006A0D2E">
            <w:pPr>
              <w:pStyle w:val="ConsPlusNormal"/>
              <w:jc w:val="center"/>
            </w:pPr>
            <w:r>
              <w:t>122579,1</w:t>
            </w:r>
          </w:p>
        </w:tc>
        <w:tc>
          <w:tcPr>
            <w:tcW w:w="1144" w:type="dxa"/>
            <w:tcBorders>
              <w:top w:val="nil"/>
              <w:left w:val="nil"/>
              <w:bottom w:val="nil"/>
              <w:right w:val="nil"/>
            </w:tcBorders>
          </w:tcPr>
          <w:p w:rsidR="006A0D2E" w:rsidRDefault="006A0D2E">
            <w:pPr>
              <w:pStyle w:val="ConsPlusNormal"/>
              <w:jc w:val="center"/>
            </w:pPr>
            <w:r>
              <w:t>836624,8</w:t>
            </w:r>
          </w:p>
        </w:tc>
        <w:tc>
          <w:tcPr>
            <w:tcW w:w="1144" w:type="dxa"/>
            <w:tcBorders>
              <w:top w:val="nil"/>
              <w:left w:val="nil"/>
              <w:bottom w:val="nil"/>
              <w:right w:val="nil"/>
            </w:tcBorders>
          </w:tcPr>
          <w:p w:rsidR="006A0D2E" w:rsidRDefault="006A0D2E">
            <w:pPr>
              <w:pStyle w:val="ConsPlusNormal"/>
              <w:jc w:val="center"/>
            </w:pPr>
            <w:r>
              <w:t>1012838,8</w:t>
            </w:r>
          </w:p>
        </w:tc>
        <w:tc>
          <w:tcPr>
            <w:tcW w:w="1024" w:type="dxa"/>
            <w:tcBorders>
              <w:top w:val="nil"/>
              <w:left w:val="nil"/>
              <w:bottom w:val="nil"/>
              <w:right w:val="nil"/>
            </w:tcBorders>
          </w:tcPr>
          <w:p w:rsidR="006A0D2E" w:rsidRDefault="006A0D2E">
            <w:pPr>
              <w:pStyle w:val="ConsPlusNormal"/>
              <w:jc w:val="center"/>
            </w:pPr>
            <w:r>
              <w:t>24825,6</w:t>
            </w:r>
          </w:p>
        </w:tc>
        <w:tc>
          <w:tcPr>
            <w:tcW w:w="1024" w:type="dxa"/>
            <w:tcBorders>
              <w:top w:val="nil"/>
              <w:left w:val="nil"/>
              <w:bottom w:val="nil"/>
              <w:right w:val="nil"/>
            </w:tcBorders>
          </w:tcPr>
          <w:p w:rsidR="006A0D2E" w:rsidRDefault="006A0D2E">
            <w:pPr>
              <w:pStyle w:val="ConsPlusNormal"/>
              <w:jc w:val="center"/>
            </w:pPr>
            <w:r>
              <w:t>367385,1</w:t>
            </w:r>
          </w:p>
        </w:tc>
        <w:tc>
          <w:tcPr>
            <w:tcW w:w="904" w:type="dxa"/>
            <w:tcBorders>
              <w:top w:val="nil"/>
              <w:left w:val="nil"/>
              <w:bottom w:val="nil"/>
              <w:right w:val="nil"/>
            </w:tcBorders>
          </w:tcPr>
          <w:p w:rsidR="006A0D2E" w:rsidRDefault="006A0D2E">
            <w:pPr>
              <w:pStyle w:val="ConsPlusNormal"/>
              <w:jc w:val="center"/>
            </w:pPr>
            <w:r>
              <w:t>11656,7</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single" w:sz="4" w:space="0" w:color="auto"/>
              <w:right w:val="nil"/>
            </w:tcBorders>
          </w:tcPr>
          <w:p w:rsidR="006A0D2E" w:rsidRDefault="006A0D2E"/>
        </w:tc>
        <w:tc>
          <w:tcPr>
            <w:tcW w:w="1820"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single" w:sz="4" w:space="0" w:color="auto"/>
              <w:right w:val="nil"/>
            </w:tcBorders>
          </w:tcPr>
          <w:p w:rsidR="006A0D2E" w:rsidRDefault="006A0D2E"/>
        </w:tc>
        <w:tc>
          <w:tcPr>
            <w:tcW w:w="1820"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024" w:type="dxa"/>
            <w:tcBorders>
              <w:top w:val="nil"/>
              <w:left w:val="nil"/>
              <w:bottom w:val="nil"/>
              <w:right w:val="nil"/>
            </w:tcBorders>
          </w:tcPr>
          <w:p w:rsidR="006A0D2E" w:rsidRDefault="006A0D2E">
            <w:pPr>
              <w:pStyle w:val="ConsPlusNormal"/>
              <w:jc w:val="center"/>
            </w:pPr>
            <w:r>
              <w:t>21226,7</w:t>
            </w:r>
          </w:p>
        </w:tc>
        <w:tc>
          <w:tcPr>
            <w:tcW w:w="1024" w:type="dxa"/>
            <w:tcBorders>
              <w:top w:val="nil"/>
              <w:left w:val="nil"/>
              <w:bottom w:val="nil"/>
              <w:right w:val="nil"/>
            </w:tcBorders>
          </w:tcPr>
          <w:p w:rsidR="006A0D2E" w:rsidRDefault="006A0D2E">
            <w:pPr>
              <w:pStyle w:val="ConsPlusNormal"/>
              <w:jc w:val="center"/>
            </w:pPr>
            <w:r>
              <w:t>21226,7</w:t>
            </w:r>
          </w:p>
        </w:tc>
        <w:tc>
          <w:tcPr>
            <w:tcW w:w="1024" w:type="dxa"/>
            <w:tcBorders>
              <w:top w:val="nil"/>
              <w:left w:val="nil"/>
              <w:bottom w:val="nil"/>
              <w:right w:val="nil"/>
            </w:tcBorders>
          </w:tcPr>
          <w:p w:rsidR="006A0D2E" w:rsidRDefault="006A0D2E">
            <w:pPr>
              <w:pStyle w:val="ConsPlusNormal"/>
              <w:jc w:val="center"/>
            </w:pPr>
            <w:r>
              <w:t>58665,7</w:t>
            </w:r>
          </w:p>
        </w:tc>
        <w:tc>
          <w:tcPr>
            <w:tcW w:w="1024" w:type="dxa"/>
            <w:tcBorders>
              <w:top w:val="nil"/>
              <w:left w:val="nil"/>
              <w:bottom w:val="nil"/>
              <w:right w:val="nil"/>
            </w:tcBorders>
          </w:tcPr>
          <w:p w:rsidR="006A0D2E" w:rsidRDefault="006A0D2E">
            <w:pPr>
              <w:pStyle w:val="ConsPlusNormal"/>
              <w:jc w:val="center"/>
            </w:pPr>
            <w:r>
              <w:t>58665,7</w:t>
            </w:r>
          </w:p>
        </w:tc>
        <w:tc>
          <w:tcPr>
            <w:tcW w:w="1024" w:type="dxa"/>
            <w:tcBorders>
              <w:top w:val="nil"/>
              <w:left w:val="nil"/>
              <w:bottom w:val="nil"/>
              <w:right w:val="nil"/>
            </w:tcBorders>
          </w:tcPr>
          <w:p w:rsidR="006A0D2E" w:rsidRDefault="006A0D2E">
            <w:pPr>
              <w:pStyle w:val="ConsPlusNormal"/>
              <w:jc w:val="center"/>
            </w:pPr>
            <w:r>
              <w:t>9124,6</w:t>
            </w:r>
          </w:p>
        </w:tc>
        <w:tc>
          <w:tcPr>
            <w:tcW w:w="1024" w:type="dxa"/>
            <w:tcBorders>
              <w:top w:val="nil"/>
              <w:left w:val="nil"/>
              <w:bottom w:val="nil"/>
              <w:right w:val="nil"/>
            </w:tcBorders>
          </w:tcPr>
          <w:p w:rsidR="006A0D2E" w:rsidRDefault="006A0D2E">
            <w:pPr>
              <w:pStyle w:val="ConsPlusNormal"/>
              <w:jc w:val="center"/>
            </w:pPr>
            <w:r>
              <w:t>6451,6</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single" w:sz="4" w:space="0" w:color="auto"/>
              <w:right w:val="nil"/>
            </w:tcBorders>
          </w:tcPr>
          <w:p w:rsidR="006A0D2E" w:rsidRDefault="006A0D2E"/>
        </w:tc>
        <w:tc>
          <w:tcPr>
            <w:tcW w:w="1820"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single" w:sz="4" w:space="0" w:color="auto"/>
              <w:right w:val="nil"/>
            </w:tcBorders>
          </w:tcPr>
          <w:p w:rsidR="006A0D2E" w:rsidRDefault="006A0D2E"/>
        </w:tc>
        <w:tc>
          <w:tcPr>
            <w:tcW w:w="1820" w:type="dxa"/>
            <w:tcBorders>
              <w:top w:val="nil"/>
              <w:left w:val="nil"/>
              <w:bottom w:val="nil"/>
              <w:right w:val="nil"/>
            </w:tcBorders>
          </w:tcPr>
          <w:p w:rsidR="006A0D2E" w:rsidRDefault="006A0D2E">
            <w:pPr>
              <w:pStyle w:val="ConsPlusNormal"/>
            </w:pPr>
            <w:r>
              <w:t>местные бюджеты</w:t>
            </w:r>
          </w:p>
        </w:tc>
        <w:tc>
          <w:tcPr>
            <w:tcW w:w="1024" w:type="dxa"/>
            <w:tcBorders>
              <w:top w:val="nil"/>
              <w:left w:val="nil"/>
              <w:bottom w:val="nil"/>
              <w:right w:val="nil"/>
            </w:tcBorders>
          </w:tcPr>
          <w:p w:rsidR="006A0D2E" w:rsidRDefault="006A0D2E">
            <w:pPr>
              <w:pStyle w:val="ConsPlusNormal"/>
              <w:jc w:val="center"/>
            </w:pPr>
            <w:r>
              <w:t>363834,1</w:t>
            </w:r>
          </w:p>
        </w:tc>
        <w:tc>
          <w:tcPr>
            <w:tcW w:w="1024" w:type="dxa"/>
            <w:tcBorders>
              <w:top w:val="nil"/>
              <w:left w:val="nil"/>
              <w:bottom w:val="nil"/>
              <w:right w:val="nil"/>
            </w:tcBorders>
          </w:tcPr>
          <w:p w:rsidR="006A0D2E" w:rsidRDefault="006A0D2E">
            <w:pPr>
              <w:pStyle w:val="ConsPlusNormal"/>
              <w:jc w:val="center"/>
            </w:pPr>
            <w:r>
              <w:t>363834,1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single" w:sz="4" w:space="0" w:color="auto"/>
              <w:right w:val="nil"/>
            </w:tcBorders>
          </w:tcPr>
          <w:p w:rsidR="006A0D2E" w:rsidRDefault="006A0D2E"/>
        </w:tc>
        <w:tc>
          <w:tcPr>
            <w:tcW w:w="1820"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024" w:type="dxa"/>
            <w:tcBorders>
              <w:top w:val="nil"/>
              <w:left w:val="nil"/>
              <w:bottom w:val="nil"/>
              <w:right w:val="nil"/>
            </w:tcBorders>
          </w:tcPr>
          <w:p w:rsidR="006A0D2E" w:rsidRDefault="006A0D2E">
            <w:pPr>
              <w:pStyle w:val="ConsPlusNormal"/>
              <w:jc w:val="center"/>
            </w:pPr>
            <w:r>
              <w:t>277380</w:t>
            </w:r>
          </w:p>
        </w:tc>
        <w:tc>
          <w:tcPr>
            <w:tcW w:w="1024" w:type="dxa"/>
            <w:tcBorders>
              <w:top w:val="nil"/>
              <w:left w:val="nil"/>
              <w:bottom w:val="nil"/>
              <w:right w:val="nil"/>
            </w:tcBorders>
          </w:tcPr>
          <w:p w:rsidR="006A0D2E" w:rsidRDefault="006A0D2E">
            <w:pPr>
              <w:pStyle w:val="ConsPlusNormal"/>
              <w:jc w:val="center"/>
            </w:pPr>
            <w:r>
              <w:t>277380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90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937" w:type="dxa"/>
            <w:vMerge/>
            <w:tcBorders>
              <w:top w:val="nil"/>
              <w:left w:val="nil"/>
              <w:bottom w:val="single" w:sz="4" w:space="0" w:color="auto"/>
              <w:right w:val="nil"/>
            </w:tcBorders>
          </w:tcPr>
          <w:p w:rsidR="006A0D2E" w:rsidRDefault="006A0D2E"/>
        </w:tc>
        <w:tc>
          <w:tcPr>
            <w:tcW w:w="1820" w:type="dxa"/>
            <w:tcBorders>
              <w:top w:val="nil"/>
              <w:left w:val="nil"/>
              <w:bottom w:val="single" w:sz="4" w:space="0" w:color="auto"/>
              <w:right w:val="nil"/>
            </w:tcBorders>
          </w:tcPr>
          <w:p w:rsidR="006A0D2E" w:rsidRDefault="006A0D2E">
            <w:pPr>
              <w:pStyle w:val="ConsPlusNormal"/>
              <w:jc w:val="both"/>
            </w:pPr>
            <w:r>
              <w:t>иные внебюджетные источники</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90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28</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35" w:name="P30707"/>
      <w:bookmarkEnd w:id="35"/>
      <w:r>
        <w:t>СВЕДЕНИЯ</w:t>
      </w:r>
    </w:p>
    <w:p w:rsidR="006A0D2E" w:rsidRDefault="006A0D2E">
      <w:pPr>
        <w:pStyle w:val="ConsPlusTitle"/>
        <w:jc w:val="center"/>
      </w:pPr>
      <w:r>
        <w:t>О ЦЕЛЯХ, ЗАДАЧАХ И ЦЕЛЕВЫХ ПОКАЗАТЕЛЯХ (ИНДИКАТОРАХ)</w:t>
      </w:r>
    </w:p>
    <w:p w:rsidR="006A0D2E" w:rsidRDefault="006A0D2E">
      <w:pPr>
        <w:pStyle w:val="ConsPlusTitle"/>
        <w:jc w:val="center"/>
      </w:pPr>
      <w:r>
        <w:t>ГОСУДАРСТВЕННОЙ ПРОГРАММЫ РОССИЙСКОЙ ФЕДЕРАЦИИ "РАЗВИТИЕ</w:t>
      </w:r>
    </w:p>
    <w:p w:rsidR="006A0D2E" w:rsidRDefault="006A0D2E">
      <w:pPr>
        <w:pStyle w:val="ConsPlusTitle"/>
        <w:jc w:val="center"/>
      </w:pPr>
      <w:r>
        <w:t>ФИЗИЧЕСКОЙ КУЛЬТУРЫ И СПОРТА" НА ТЕРРИТОРИИ</w:t>
      </w:r>
    </w:p>
    <w:p w:rsidR="006A0D2E" w:rsidRDefault="006A0D2E">
      <w:pPr>
        <w:pStyle w:val="ConsPlusTitle"/>
        <w:jc w:val="center"/>
      </w:pPr>
      <w:r>
        <w:t>КАЛИНИНГРАДСКОЙ ОБЛАСТИ</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303"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8"/>
        <w:gridCol w:w="867"/>
        <w:gridCol w:w="1013"/>
        <w:gridCol w:w="869"/>
        <w:gridCol w:w="1013"/>
        <w:gridCol w:w="1013"/>
        <w:gridCol w:w="1014"/>
        <w:gridCol w:w="1158"/>
        <w:gridCol w:w="1013"/>
        <w:gridCol w:w="1013"/>
        <w:gridCol w:w="1158"/>
        <w:gridCol w:w="1303"/>
        <w:gridCol w:w="1158"/>
      </w:tblGrid>
      <w:tr w:rsidR="006A0D2E">
        <w:tc>
          <w:tcPr>
            <w:tcW w:w="3328" w:type="dxa"/>
            <w:vMerge w:val="restart"/>
            <w:tcBorders>
              <w:top w:val="single" w:sz="4" w:space="0" w:color="auto"/>
              <w:left w:val="nil"/>
              <w:bottom w:val="single" w:sz="4" w:space="0" w:color="auto"/>
            </w:tcBorders>
          </w:tcPr>
          <w:p w:rsidR="006A0D2E" w:rsidRDefault="006A0D2E">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2592" w:type="dxa"/>
            <w:gridSpan w:val="12"/>
            <w:tcBorders>
              <w:top w:val="single" w:sz="4" w:space="0" w:color="auto"/>
              <w:bottom w:val="single" w:sz="4" w:space="0" w:color="auto"/>
              <w:right w:val="nil"/>
            </w:tcBorders>
          </w:tcPr>
          <w:p w:rsidR="006A0D2E" w:rsidRDefault="006A0D2E">
            <w:pPr>
              <w:pStyle w:val="ConsPlusNormal"/>
              <w:jc w:val="center"/>
            </w:pPr>
            <w:r>
              <w:t>Значения показателей (индикаторов)</w:t>
            </w:r>
          </w:p>
        </w:tc>
      </w:tr>
      <w:tr w:rsidR="006A0D2E">
        <w:tblPrEx>
          <w:tblBorders>
            <w:left w:val="single" w:sz="4" w:space="0" w:color="auto"/>
          </w:tblBorders>
        </w:tblPrEx>
        <w:tc>
          <w:tcPr>
            <w:tcW w:w="3328" w:type="dxa"/>
            <w:vMerge/>
            <w:tcBorders>
              <w:top w:val="single" w:sz="4" w:space="0" w:color="auto"/>
              <w:left w:val="nil"/>
              <w:bottom w:val="single" w:sz="4" w:space="0" w:color="auto"/>
            </w:tcBorders>
          </w:tcPr>
          <w:p w:rsidR="006A0D2E" w:rsidRDefault="006A0D2E"/>
        </w:tc>
        <w:tc>
          <w:tcPr>
            <w:tcW w:w="1880" w:type="dxa"/>
            <w:gridSpan w:val="2"/>
            <w:tcBorders>
              <w:top w:val="single" w:sz="4" w:space="0" w:color="auto"/>
              <w:bottom w:val="single" w:sz="4" w:space="0" w:color="auto"/>
            </w:tcBorders>
          </w:tcPr>
          <w:p w:rsidR="006A0D2E" w:rsidRDefault="006A0D2E">
            <w:pPr>
              <w:pStyle w:val="ConsPlusNormal"/>
              <w:jc w:val="center"/>
            </w:pPr>
            <w:r>
              <w:t>2016 год</w:t>
            </w:r>
          </w:p>
        </w:tc>
        <w:tc>
          <w:tcPr>
            <w:tcW w:w="1882" w:type="dxa"/>
            <w:gridSpan w:val="2"/>
            <w:tcBorders>
              <w:top w:val="single" w:sz="4" w:space="0" w:color="auto"/>
              <w:bottom w:val="single" w:sz="4" w:space="0" w:color="auto"/>
            </w:tcBorders>
          </w:tcPr>
          <w:p w:rsidR="006A0D2E" w:rsidRDefault="006A0D2E">
            <w:pPr>
              <w:pStyle w:val="ConsPlusNormal"/>
              <w:jc w:val="center"/>
            </w:pPr>
            <w:r>
              <w:t>2017 год</w:t>
            </w:r>
          </w:p>
        </w:tc>
        <w:tc>
          <w:tcPr>
            <w:tcW w:w="2027" w:type="dxa"/>
            <w:gridSpan w:val="2"/>
            <w:tcBorders>
              <w:top w:val="single" w:sz="4" w:space="0" w:color="auto"/>
              <w:bottom w:val="single" w:sz="4" w:space="0" w:color="auto"/>
            </w:tcBorders>
          </w:tcPr>
          <w:p w:rsidR="006A0D2E" w:rsidRDefault="006A0D2E">
            <w:pPr>
              <w:pStyle w:val="ConsPlusNormal"/>
              <w:jc w:val="center"/>
            </w:pPr>
            <w:r>
              <w:t>2018 год</w:t>
            </w:r>
          </w:p>
        </w:tc>
        <w:tc>
          <w:tcPr>
            <w:tcW w:w="1158"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013"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013"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158"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303" w:type="dxa"/>
            <w:vMerge w:val="restart"/>
            <w:tcBorders>
              <w:top w:val="single" w:sz="4" w:space="0" w:color="auto"/>
              <w:bottom w:val="single" w:sz="4" w:space="0" w:color="auto"/>
            </w:tcBorders>
          </w:tcPr>
          <w:p w:rsidR="006A0D2E" w:rsidRDefault="006A0D2E">
            <w:pPr>
              <w:pStyle w:val="ConsPlusNormal"/>
              <w:jc w:val="center"/>
            </w:pPr>
            <w:r>
              <w:t>2023 год</w:t>
            </w:r>
          </w:p>
        </w:tc>
        <w:tc>
          <w:tcPr>
            <w:tcW w:w="1158"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tblBorders>
        </w:tblPrEx>
        <w:tc>
          <w:tcPr>
            <w:tcW w:w="3328" w:type="dxa"/>
            <w:vMerge/>
            <w:tcBorders>
              <w:top w:val="single" w:sz="4" w:space="0" w:color="auto"/>
              <w:left w:val="nil"/>
              <w:bottom w:val="single" w:sz="4" w:space="0" w:color="auto"/>
            </w:tcBorders>
          </w:tcPr>
          <w:p w:rsidR="006A0D2E" w:rsidRDefault="006A0D2E"/>
        </w:tc>
        <w:tc>
          <w:tcPr>
            <w:tcW w:w="867" w:type="dxa"/>
            <w:tcBorders>
              <w:top w:val="single" w:sz="4" w:space="0" w:color="auto"/>
              <w:bottom w:val="single" w:sz="4" w:space="0" w:color="auto"/>
            </w:tcBorders>
          </w:tcPr>
          <w:p w:rsidR="006A0D2E" w:rsidRDefault="006A0D2E">
            <w:pPr>
              <w:pStyle w:val="ConsPlusNormal"/>
              <w:jc w:val="center"/>
            </w:pPr>
            <w:r>
              <w:t>план.</w:t>
            </w:r>
          </w:p>
        </w:tc>
        <w:tc>
          <w:tcPr>
            <w:tcW w:w="1013" w:type="dxa"/>
            <w:tcBorders>
              <w:top w:val="single" w:sz="4" w:space="0" w:color="auto"/>
              <w:bottom w:val="single" w:sz="4" w:space="0" w:color="auto"/>
            </w:tcBorders>
          </w:tcPr>
          <w:p w:rsidR="006A0D2E" w:rsidRDefault="006A0D2E">
            <w:pPr>
              <w:pStyle w:val="ConsPlusNormal"/>
              <w:jc w:val="center"/>
            </w:pPr>
            <w:r>
              <w:t>факт.</w:t>
            </w:r>
          </w:p>
        </w:tc>
        <w:tc>
          <w:tcPr>
            <w:tcW w:w="869" w:type="dxa"/>
            <w:tcBorders>
              <w:top w:val="single" w:sz="4" w:space="0" w:color="auto"/>
              <w:bottom w:val="single" w:sz="4" w:space="0" w:color="auto"/>
            </w:tcBorders>
          </w:tcPr>
          <w:p w:rsidR="006A0D2E" w:rsidRDefault="006A0D2E">
            <w:pPr>
              <w:pStyle w:val="ConsPlusNormal"/>
              <w:jc w:val="center"/>
            </w:pPr>
            <w:r>
              <w:t>план.</w:t>
            </w:r>
          </w:p>
        </w:tc>
        <w:tc>
          <w:tcPr>
            <w:tcW w:w="1013" w:type="dxa"/>
            <w:tcBorders>
              <w:top w:val="single" w:sz="4" w:space="0" w:color="auto"/>
              <w:bottom w:val="single" w:sz="4" w:space="0" w:color="auto"/>
            </w:tcBorders>
          </w:tcPr>
          <w:p w:rsidR="006A0D2E" w:rsidRDefault="006A0D2E">
            <w:pPr>
              <w:pStyle w:val="ConsPlusNormal"/>
              <w:jc w:val="center"/>
            </w:pPr>
            <w:r>
              <w:t>факт.</w:t>
            </w:r>
          </w:p>
        </w:tc>
        <w:tc>
          <w:tcPr>
            <w:tcW w:w="1013" w:type="dxa"/>
            <w:tcBorders>
              <w:top w:val="single" w:sz="4" w:space="0" w:color="auto"/>
              <w:bottom w:val="single" w:sz="4" w:space="0" w:color="auto"/>
            </w:tcBorders>
          </w:tcPr>
          <w:p w:rsidR="006A0D2E" w:rsidRDefault="006A0D2E">
            <w:pPr>
              <w:pStyle w:val="ConsPlusNormal"/>
              <w:jc w:val="center"/>
            </w:pPr>
            <w:r>
              <w:t>план.</w:t>
            </w:r>
          </w:p>
        </w:tc>
        <w:tc>
          <w:tcPr>
            <w:tcW w:w="1014" w:type="dxa"/>
            <w:tcBorders>
              <w:top w:val="single" w:sz="4" w:space="0" w:color="auto"/>
              <w:bottom w:val="single" w:sz="4" w:space="0" w:color="auto"/>
            </w:tcBorders>
          </w:tcPr>
          <w:p w:rsidR="006A0D2E" w:rsidRDefault="006A0D2E">
            <w:pPr>
              <w:pStyle w:val="ConsPlusNormal"/>
              <w:jc w:val="center"/>
            </w:pPr>
            <w:r>
              <w:t>факт.</w:t>
            </w:r>
          </w:p>
        </w:tc>
        <w:tc>
          <w:tcPr>
            <w:tcW w:w="1158" w:type="dxa"/>
            <w:vMerge/>
            <w:tcBorders>
              <w:top w:val="single" w:sz="4" w:space="0" w:color="auto"/>
              <w:bottom w:val="single" w:sz="4" w:space="0" w:color="auto"/>
            </w:tcBorders>
          </w:tcPr>
          <w:p w:rsidR="006A0D2E" w:rsidRDefault="006A0D2E"/>
        </w:tc>
        <w:tc>
          <w:tcPr>
            <w:tcW w:w="1013" w:type="dxa"/>
            <w:vMerge/>
            <w:tcBorders>
              <w:top w:val="single" w:sz="4" w:space="0" w:color="auto"/>
              <w:bottom w:val="single" w:sz="4" w:space="0" w:color="auto"/>
            </w:tcBorders>
          </w:tcPr>
          <w:p w:rsidR="006A0D2E" w:rsidRDefault="006A0D2E"/>
        </w:tc>
        <w:tc>
          <w:tcPr>
            <w:tcW w:w="1013" w:type="dxa"/>
            <w:vMerge/>
            <w:tcBorders>
              <w:top w:val="single" w:sz="4" w:space="0" w:color="auto"/>
              <w:bottom w:val="single" w:sz="4" w:space="0" w:color="auto"/>
            </w:tcBorders>
          </w:tcPr>
          <w:p w:rsidR="006A0D2E" w:rsidRDefault="006A0D2E"/>
        </w:tc>
        <w:tc>
          <w:tcPr>
            <w:tcW w:w="1158" w:type="dxa"/>
            <w:vMerge/>
            <w:tcBorders>
              <w:top w:val="single" w:sz="4" w:space="0" w:color="auto"/>
              <w:bottom w:val="single" w:sz="4" w:space="0" w:color="auto"/>
            </w:tcBorders>
          </w:tcPr>
          <w:p w:rsidR="006A0D2E" w:rsidRDefault="006A0D2E"/>
        </w:tc>
        <w:tc>
          <w:tcPr>
            <w:tcW w:w="1303" w:type="dxa"/>
            <w:vMerge/>
            <w:tcBorders>
              <w:top w:val="single" w:sz="4" w:space="0" w:color="auto"/>
              <w:bottom w:val="single" w:sz="4" w:space="0" w:color="auto"/>
            </w:tcBorders>
          </w:tcPr>
          <w:p w:rsidR="006A0D2E" w:rsidRDefault="006A0D2E"/>
        </w:tc>
        <w:tc>
          <w:tcPr>
            <w:tcW w:w="1158" w:type="dxa"/>
            <w:vMerge/>
            <w:tcBorders>
              <w:top w:val="single" w:sz="4" w:space="0" w:color="auto"/>
              <w:bottom w:val="single" w:sz="4" w:space="0" w:color="auto"/>
              <w:right w:val="nil"/>
            </w:tcBorders>
          </w:tcPr>
          <w:p w:rsidR="006A0D2E" w:rsidRDefault="006A0D2E"/>
        </w:tc>
      </w:tr>
      <w:tr w:rsidR="006A0D2E">
        <w:tblPrEx>
          <w:tblBorders>
            <w:insideH w:val="none" w:sz="0" w:space="0" w:color="auto"/>
            <w:insideV w:val="none" w:sz="0" w:space="0" w:color="auto"/>
          </w:tblBorders>
        </w:tblPrEx>
        <w:tc>
          <w:tcPr>
            <w:tcW w:w="15920" w:type="dxa"/>
            <w:gridSpan w:val="13"/>
            <w:tcBorders>
              <w:top w:val="single" w:sz="4" w:space="0" w:color="auto"/>
              <w:left w:val="nil"/>
              <w:bottom w:val="nil"/>
              <w:right w:val="nil"/>
            </w:tcBorders>
          </w:tcPr>
          <w:p w:rsidR="006A0D2E" w:rsidRDefault="006A0D2E">
            <w:pPr>
              <w:pStyle w:val="ConsPlusNormal"/>
              <w:jc w:val="center"/>
              <w:outlineLvl w:val="2"/>
            </w:pPr>
            <w:r>
              <w:t>Государственная программа Российской Федерации "Развитие физической культуры и спорта"</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pPr>
            <w:r>
              <w:t>Цель: создание условий, обеспечивающих возможность гражданам, проживающим на территории Калининградской области, систематически заниматься физической культурой и спортом, а также развитие спорта высших достижений на территории Калининградской области</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pPr>
            <w:r>
              <w:t>Задачи: вовлечение населения, проживающего на территории Калининградской области, в занятия физической культурой и спортом, а также обеспечение Калининградской области спортивной инфраструктурой до нормативного уровня</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1. Доля населения Российской Федерации, систематически занимающегося физической культурой и спортом, в общей численности населения Российской Федерации в возрасте 3 - 79 лет, процентов</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Российская Федерация</w:t>
            </w:r>
          </w:p>
        </w:tc>
        <w:tc>
          <w:tcPr>
            <w:tcW w:w="867" w:type="dxa"/>
            <w:tcBorders>
              <w:top w:val="nil"/>
              <w:left w:val="nil"/>
              <w:bottom w:val="nil"/>
              <w:right w:val="nil"/>
            </w:tcBorders>
          </w:tcPr>
          <w:p w:rsidR="006A0D2E" w:rsidRDefault="006A0D2E">
            <w:pPr>
              <w:pStyle w:val="ConsPlusNormal"/>
              <w:jc w:val="center"/>
            </w:pPr>
            <w:r>
              <w:t>32</w:t>
            </w:r>
          </w:p>
        </w:tc>
        <w:tc>
          <w:tcPr>
            <w:tcW w:w="1013" w:type="dxa"/>
            <w:tcBorders>
              <w:top w:val="nil"/>
              <w:left w:val="nil"/>
              <w:bottom w:val="nil"/>
              <w:right w:val="nil"/>
            </w:tcBorders>
          </w:tcPr>
          <w:p w:rsidR="006A0D2E" w:rsidRDefault="006A0D2E">
            <w:pPr>
              <w:pStyle w:val="ConsPlusNormal"/>
              <w:jc w:val="center"/>
            </w:pPr>
            <w:r>
              <w:t>34,2</w:t>
            </w:r>
          </w:p>
        </w:tc>
        <w:tc>
          <w:tcPr>
            <w:tcW w:w="869" w:type="dxa"/>
            <w:tcBorders>
              <w:top w:val="nil"/>
              <w:left w:val="nil"/>
              <w:bottom w:val="nil"/>
              <w:right w:val="nil"/>
            </w:tcBorders>
          </w:tcPr>
          <w:p w:rsidR="006A0D2E" w:rsidRDefault="006A0D2E">
            <w:pPr>
              <w:pStyle w:val="ConsPlusNormal"/>
              <w:jc w:val="center"/>
            </w:pPr>
            <w:r>
              <w:t>34</w:t>
            </w:r>
          </w:p>
        </w:tc>
        <w:tc>
          <w:tcPr>
            <w:tcW w:w="1013" w:type="dxa"/>
            <w:tcBorders>
              <w:top w:val="nil"/>
              <w:left w:val="nil"/>
              <w:bottom w:val="nil"/>
              <w:right w:val="nil"/>
            </w:tcBorders>
          </w:tcPr>
          <w:p w:rsidR="006A0D2E" w:rsidRDefault="006A0D2E">
            <w:pPr>
              <w:pStyle w:val="ConsPlusNormal"/>
              <w:jc w:val="center"/>
            </w:pPr>
            <w:r>
              <w:t>36,8</w:t>
            </w:r>
          </w:p>
        </w:tc>
        <w:tc>
          <w:tcPr>
            <w:tcW w:w="1013" w:type="dxa"/>
            <w:tcBorders>
              <w:top w:val="nil"/>
              <w:left w:val="nil"/>
              <w:bottom w:val="nil"/>
              <w:right w:val="nil"/>
            </w:tcBorders>
          </w:tcPr>
          <w:p w:rsidR="006A0D2E" w:rsidRDefault="006A0D2E">
            <w:pPr>
              <w:pStyle w:val="ConsPlusNormal"/>
              <w:jc w:val="center"/>
            </w:pPr>
            <w:r>
              <w:t>37,6</w:t>
            </w:r>
          </w:p>
        </w:tc>
        <w:tc>
          <w:tcPr>
            <w:tcW w:w="1014" w:type="dxa"/>
            <w:tcBorders>
              <w:top w:val="nil"/>
              <w:left w:val="nil"/>
              <w:bottom w:val="nil"/>
              <w:right w:val="nil"/>
            </w:tcBorders>
          </w:tcPr>
          <w:p w:rsidR="006A0D2E" w:rsidRDefault="006A0D2E">
            <w:pPr>
              <w:pStyle w:val="ConsPlusNormal"/>
              <w:jc w:val="center"/>
            </w:pPr>
            <w:r>
              <w:t>39,8</w:t>
            </w:r>
          </w:p>
        </w:tc>
        <w:tc>
          <w:tcPr>
            <w:tcW w:w="1158" w:type="dxa"/>
            <w:tcBorders>
              <w:top w:val="nil"/>
              <w:left w:val="nil"/>
              <w:bottom w:val="nil"/>
              <w:right w:val="nil"/>
            </w:tcBorders>
          </w:tcPr>
          <w:p w:rsidR="006A0D2E" w:rsidRDefault="006A0D2E">
            <w:pPr>
              <w:pStyle w:val="ConsPlusNormal"/>
              <w:jc w:val="center"/>
            </w:pPr>
            <w:r>
              <w:t>40,3</w:t>
            </w:r>
          </w:p>
        </w:tc>
        <w:tc>
          <w:tcPr>
            <w:tcW w:w="1013" w:type="dxa"/>
            <w:tcBorders>
              <w:top w:val="nil"/>
              <w:left w:val="nil"/>
              <w:bottom w:val="nil"/>
              <w:right w:val="nil"/>
            </w:tcBorders>
          </w:tcPr>
          <w:p w:rsidR="006A0D2E" w:rsidRDefault="006A0D2E">
            <w:pPr>
              <w:pStyle w:val="ConsPlusNormal"/>
              <w:jc w:val="center"/>
            </w:pPr>
            <w:r>
              <w:t>42,6</w:t>
            </w:r>
          </w:p>
        </w:tc>
        <w:tc>
          <w:tcPr>
            <w:tcW w:w="1013" w:type="dxa"/>
            <w:tcBorders>
              <w:top w:val="nil"/>
              <w:left w:val="nil"/>
              <w:bottom w:val="nil"/>
              <w:right w:val="nil"/>
            </w:tcBorders>
          </w:tcPr>
          <w:p w:rsidR="006A0D2E" w:rsidRDefault="006A0D2E">
            <w:pPr>
              <w:pStyle w:val="ConsPlusNormal"/>
              <w:jc w:val="center"/>
            </w:pPr>
            <w:r>
              <w:t>45,2</w:t>
            </w:r>
          </w:p>
        </w:tc>
        <w:tc>
          <w:tcPr>
            <w:tcW w:w="1158" w:type="dxa"/>
            <w:tcBorders>
              <w:top w:val="nil"/>
              <w:left w:val="nil"/>
              <w:bottom w:val="nil"/>
              <w:right w:val="nil"/>
            </w:tcBorders>
          </w:tcPr>
          <w:p w:rsidR="006A0D2E" w:rsidRDefault="006A0D2E">
            <w:pPr>
              <w:pStyle w:val="ConsPlusNormal"/>
              <w:jc w:val="center"/>
            </w:pPr>
            <w:r>
              <w:t>48</w:t>
            </w:r>
          </w:p>
        </w:tc>
        <w:tc>
          <w:tcPr>
            <w:tcW w:w="1303" w:type="dxa"/>
            <w:tcBorders>
              <w:top w:val="nil"/>
              <w:left w:val="nil"/>
              <w:bottom w:val="nil"/>
              <w:right w:val="nil"/>
            </w:tcBorders>
          </w:tcPr>
          <w:p w:rsidR="006A0D2E" w:rsidRDefault="006A0D2E">
            <w:pPr>
              <w:pStyle w:val="ConsPlusNormal"/>
              <w:jc w:val="center"/>
            </w:pPr>
            <w:r>
              <w:t>51,5</w:t>
            </w:r>
          </w:p>
        </w:tc>
        <w:tc>
          <w:tcPr>
            <w:tcW w:w="1158" w:type="dxa"/>
            <w:tcBorders>
              <w:top w:val="nil"/>
              <w:left w:val="nil"/>
              <w:bottom w:val="nil"/>
              <w:right w:val="nil"/>
            </w:tcBorders>
          </w:tcPr>
          <w:p w:rsidR="006A0D2E" w:rsidRDefault="006A0D2E">
            <w:pPr>
              <w:pStyle w:val="ConsPlusNormal"/>
              <w:jc w:val="center"/>
            </w:pPr>
            <w:r>
              <w:t>55</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lastRenderedPageBreak/>
              <w:t>Калининградская область</w:t>
            </w:r>
          </w:p>
        </w:tc>
        <w:tc>
          <w:tcPr>
            <w:tcW w:w="867" w:type="dxa"/>
            <w:tcBorders>
              <w:top w:val="nil"/>
              <w:left w:val="nil"/>
              <w:bottom w:val="nil"/>
              <w:right w:val="nil"/>
            </w:tcBorders>
          </w:tcPr>
          <w:p w:rsidR="006A0D2E" w:rsidRDefault="006A0D2E">
            <w:pPr>
              <w:pStyle w:val="ConsPlusNormal"/>
              <w:jc w:val="center"/>
            </w:pPr>
            <w:r>
              <w:t>26,5</w:t>
            </w:r>
          </w:p>
        </w:tc>
        <w:tc>
          <w:tcPr>
            <w:tcW w:w="1013" w:type="dxa"/>
            <w:tcBorders>
              <w:top w:val="nil"/>
              <w:left w:val="nil"/>
              <w:bottom w:val="nil"/>
              <w:right w:val="nil"/>
            </w:tcBorders>
          </w:tcPr>
          <w:p w:rsidR="006A0D2E" w:rsidRDefault="006A0D2E">
            <w:pPr>
              <w:pStyle w:val="ConsPlusNormal"/>
              <w:jc w:val="center"/>
            </w:pPr>
            <w:r>
              <w:t>26,7</w:t>
            </w:r>
          </w:p>
        </w:tc>
        <w:tc>
          <w:tcPr>
            <w:tcW w:w="869" w:type="dxa"/>
            <w:tcBorders>
              <w:top w:val="nil"/>
              <w:left w:val="nil"/>
              <w:bottom w:val="nil"/>
              <w:right w:val="nil"/>
            </w:tcBorders>
          </w:tcPr>
          <w:p w:rsidR="006A0D2E" w:rsidRDefault="006A0D2E">
            <w:pPr>
              <w:pStyle w:val="ConsPlusNormal"/>
              <w:jc w:val="center"/>
            </w:pPr>
            <w:r>
              <w:t>28</w:t>
            </w:r>
          </w:p>
        </w:tc>
        <w:tc>
          <w:tcPr>
            <w:tcW w:w="1013" w:type="dxa"/>
            <w:tcBorders>
              <w:top w:val="nil"/>
              <w:left w:val="nil"/>
              <w:bottom w:val="nil"/>
              <w:right w:val="nil"/>
            </w:tcBorders>
          </w:tcPr>
          <w:p w:rsidR="006A0D2E" w:rsidRDefault="006A0D2E">
            <w:pPr>
              <w:pStyle w:val="ConsPlusNormal"/>
              <w:jc w:val="center"/>
            </w:pPr>
            <w:r>
              <w:t>30,4</w:t>
            </w:r>
          </w:p>
        </w:tc>
        <w:tc>
          <w:tcPr>
            <w:tcW w:w="1013" w:type="dxa"/>
            <w:tcBorders>
              <w:top w:val="nil"/>
              <w:left w:val="nil"/>
              <w:bottom w:val="nil"/>
              <w:right w:val="nil"/>
            </w:tcBorders>
          </w:tcPr>
          <w:p w:rsidR="006A0D2E" w:rsidRDefault="006A0D2E">
            <w:pPr>
              <w:pStyle w:val="ConsPlusNormal"/>
              <w:jc w:val="center"/>
            </w:pPr>
            <w:r>
              <w:t>33</w:t>
            </w:r>
          </w:p>
        </w:tc>
        <w:tc>
          <w:tcPr>
            <w:tcW w:w="1014" w:type="dxa"/>
            <w:tcBorders>
              <w:top w:val="nil"/>
              <w:left w:val="nil"/>
              <w:bottom w:val="nil"/>
              <w:right w:val="nil"/>
            </w:tcBorders>
          </w:tcPr>
          <w:p w:rsidR="006A0D2E" w:rsidRDefault="006A0D2E">
            <w:pPr>
              <w:pStyle w:val="ConsPlusNormal"/>
              <w:jc w:val="center"/>
            </w:pPr>
            <w:r>
              <w:t>35,1</w:t>
            </w:r>
          </w:p>
        </w:tc>
        <w:tc>
          <w:tcPr>
            <w:tcW w:w="1158" w:type="dxa"/>
            <w:tcBorders>
              <w:top w:val="nil"/>
              <w:left w:val="nil"/>
              <w:bottom w:val="nil"/>
              <w:right w:val="nil"/>
            </w:tcBorders>
          </w:tcPr>
          <w:p w:rsidR="006A0D2E" w:rsidRDefault="006A0D2E">
            <w:pPr>
              <w:pStyle w:val="ConsPlusNormal"/>
              <w:jc w:val="center"/>
            </w:pPr>
            <w:r>
              <w:t>38</w:t>
            </w:r>
          </w:p>
        </w:tc>
        <w:tc>
          <w:tcPr>
            <w:tcW w:w="1013" w:type="dxa"/>
            <w:tcBorders>
              <w:top w:val="nil"/>
              <w:left w:val="nil"/>
              <w:bottom w:val="nil"/>
              <w:right w:val="nil"/>
            </w:tcBorders>
          </w:tcPr>
          <w:p w:rsidR="006A0D2E" w:rsidRDefault="006A0D2E">
            <w:pPr>
              <w:pStyle w:val="ConsPlusNormal"/>
              <w:jc w:val="center"/>
            </w:pPr>
            <w:r>
              <w:t>41,1</w:t>
            </w:r>
          </w:p>
        </w:tc>
        <w:tc>
          <w:tcPr>
            <w:tcW w:w="1013" w:type="dxa"/>
            <w:tcBorders>
              <w:top w:val="nil"/>
              <w:left w:val="nil"/>
              <w:bottom w:val="nil"/>
              <w:right w:val="nil"/>
            </w:tcBorders>
          </w:tcPr>
          <w:p w:rsidR="006A0D2E" w:rsidRDefault="006A0D2E">
            <w:pPr>
              <w:pStyle w:val="ConsPlusNormal"/>
              <w:jc w:val="center"/>
            </w:pPr>
            <w:r>
              <w:t>44</w:t>
            </w:r>
          </w:p>
        </w:tc>
        <w:tc>
          <w:tcPr>
            <w:tcW w:w="1158" w:type="dxa"/>
            <w:tcBorders>
              <w:top w:val="nil"/>
              <w:left w:val="nil"/>
              <w:bottom w:val="nil"/>
              <w:right w:val="nil"/>
            </w:tcBorders>
          </w:tcPr>
          <w:p w:rsidR="006A0D2E" w:rsidRDefault="006A0D2E">
            <w:pPr>
              <w:pStyle w:val="ConsPlusNormal"/>
              <w:jc w:val="center"/>
            </w:pPr>
            <w:r>
              <w:t>48</w:t>
            </w:r>
          </w:p>
        </w:tc>
        <w:tc>
          <w:tcPr>
            <w:tcW w:w="1303" w:type="dxa"/>
            <w:tcBorders>
              <w:top w:val="nil"/>
              <w:left w:val="nil"/>
              <w:bottom w:val="nil"/>
              <w:right w:val="nil"/>
            </w:tcBorders>
          </w:tcPr>
          <w:p w:rsidR="006A0D2E" w:rsidRDefault="006A0D2E">
            <w:pPr>
              <w:pStyle w:val="ConsPlusNormal"/>
              <w:jc w:val="center"/>
            </w:pPr>
            <w:r>
              <w:t>52,1</w:t>
            </w:r>
          </w:p>
        </w:tc>
        <w:tc>
          <w:tcPr>
            <w:tcW w:w="1158" w:type="dxa"/>
            <w:tcBorders>
              <w:top w:val="nil"/>
              <w:left w:val="nil"/>
              <w:bottom w:val="nil"/>
              <w:right w:val="nil"/>
            </w:tcBorders>
          </w:tcPr>
          <w:p w:rsidR="006A0D2E" w:rsidRDefault="006A0D2E">
            <w:pPr>
              <w:pStyle w:val="ConsPlusNormal"/>
              <w:jc w:val="center"/>
            </w:pPr>
            <w:r>
              <w:t>55,7</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2. Уровень обеспеченности населения спортивными сооружениями исходя из единовременной пропускной способности объектов спорта, процентов</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Российская Федерация</w:t>
            </w:r>
          </w:p>
        </w:tc>
        <w:tc>
          <w:tcPr>
            <w:tcW w:w="867" w:type="dxa"/>
            <w:tcBorders>
              <w:top w:val="nil"/>
              <w:left w:val="nil"/>
              <w:bottom w:val="nil"/>
              <w:right w:val="nil"/>
            </w:tcBorders>
          </w:tcPr>
          <w:p w:rsidR="006A0D2E" w:rsidRDefault="006A0D2E">
            <w:pPr>
              <w:pStyle w:val="ConsPlusNormal"/>
              <w:jc w:val="center"/>
            </w:pPr>
            <w:r>
              <w:t>34</w:t>
            </w:r>
          </w:p>
        </w:tc>
        <w:tc>
          <w:tcPr>
            <w:tcW w:w="1013" w:type="dxa"/>
            <w:tcBorders>
              <w:top w:val="nil"/>
              <w:left w:val="nil"/>
              <w:bottom w:val="nil"/>
              <w:right w:val="nil"/>
            </w:tcBorders>
          </w:tcPr>
          <w:p w:rsidR="006A0D2E" w:rsidRDefault="006A0D2E">
            <w:pPr>
              <w:pStyle w:val="ConsPlusNormal"/>
              <w:jc w:val="center"/>
            </w:pPr>
            <w:r>
              <w:t>47,6</w:t>
            </w:r>
          </w:p>
        </w:tc>
        <w:tc>
          <w:tcPr>
            <w:tcW w:w="869" w:type="dxa"/>
            <w:tcBorders>
              <w:top w:val="nil"/>
              <w:left w:val="nil"/>
              <w:bottom w:val="nil"/>
              <w:right w:val="nil"/>
            </w:tcBorders>
          </w:tcPr>
          <w:p w:rsidR="006A0D2E" w:rsidRDefault="006A0D2E">
            <w:pPr>
              <w:pStyle w:val="ConsPlusNormal"/>
              <w:jc w:val="center"/>
            </w:pPr>
            <w:r>
              <w:t>36,5</w:t>
            </w:r>
          </w:p>
        </w:tc>
        <w:tc>
          <w:tcPr>
            <w:tcW w:w="1013" w:type="dxa"/>
            <w:tcBorders>
              <w:top w:val="nil"/>
              <w:left w:val="nil"/>
              <w:bottom w:val="nil"/>
              <w:right w:val="nil"/>
            </w:tcBorders>
          </w:tcPr>
          <w:p w:rsidR="006A0D2E" w:rsidRDefault="006A0D2E">
            <w:pPr>
              <w:pStyle w:val="ConsPlusNormal"/>
              <w:jc w:val="center"/>
            </w:pPr>
            <w:r>
              <w:t>50</w:t>
            </w:r>
          </w:p>
        </w:tc>
        <w:tc>
          <w:tcPr>
            <w:tcW w:w="1013" w:type="dxa"/>
            <w:tcBorders>
              <w:top w:val="nil"/>
              <w:left w:val="nil"/>
              <w:bottom w:val="nil"/>
              <w:right w:val="nil"/>
            </w:tcBorders>
          </w:tcPr>
          <w:p w:rsidR="006A0D2E" w:rsidRDefault="006A0D2E">
            <w:pPr>
              <w:pStyle w:val="ConsPlusNormal"/>
              <w:jc w:val="center"/>
            </w:pPr>
            <w:r>
              <w:t>53,5</w:t>
            </w:r>
          </w:p>
        </w:tc>
        <w:tc>
          <w:tcPr>
            <w:tcW w:w="1014" w:type="dxa"/>
            <w:tcBorders>
              <w:top w:val="nil"/>
              <w:left w:val="nil"/>
              <w:bottom w:val="nil"/>
              <w:right w:val="nil"/>
            </w:tcBorders>
          </w:tcPr>
          <w:p w:rsidR="006A0D2E" w:rsidRDefault="006A0D2E">
            <w:pPr>
              <w:pStyle w:val="ConsPlusNormal"/>
              <w:jc w:val="center"/>
            </w:pPr>
            <w:r>
              <w:t>54,2</w:t>
            </w:r>
          </w:p>
        </w:tc>
        <w:tc>
          <w:tcPr>
            <w:tcW w:w="1158" w:type="dxa"/>
            <w:tcBorders>
              <w:top w:val="nil"/>
              <w:left w:val="nil"/>
              <w:bottom w:val="nil"/>
              <w:right w:val="nil"/>
            </w:tcBorders>
          </w:tcPr>
          <w:p w:rsidR="006A0D2E" w:rsidRDefault="006A0D2E">
            <w:pPr>
              <w:pStyle w:val="ConsPlusNormal"/>
              <w:jc w:val="center"/>
            </w:pPr>
            <w:r>
              <w:t>54,7</w:t>
            </w:r>
          </w:p>
        </w:tc>
        <w:tc>
          <w:tcPr>
            <w:tcW w:w="1013" w:type="dxa"/>
            <w:tcBorders>
              <w:top w:val="nil"/>
              <w:left w:val="nil"/>
              <w:bottom w:val="nil"/>
              <w:right w:val="nil"/>
            </w:tcBorders>
          </w:tcPr>
          <w:p w:rsidR="006A0D2E" w:rsidRDefault="006A0D2E">
            <w:pPr>
              <w:pStyle w:val="ConsPlusNormal"/>
              <w:jc w:val="center"/>
            </w:pPr>
            <w:r>
              <w:t>53</w:t>
            </w:r>
          </w:p>
        </w:tc>
        <w:tc>
          <w:tcPr>
            <w:tcW w:w="1013" w:type="dxa"/>
            <w:tcBorders>
              <w:top w:val="nil"/>
              <w:left w:val="nil"/>
              <w:bottom w:val="nil"/>
              <w:right w:val="nil"/>
            </w:tcBorders>
          </w:tcPr>
          <w:p w:rsidR="006A0D2E" w:rsidRDefault="006A0D2E">
            <w:pPr>
              <w:pStyle w:val="ConsPlusNormal"/>
              <w:jc w:val="center"/>
            </w:pPr>
            <w:r>
              <w:t>54</w:t>
            </w:r>
          </w:p>
        </w:tc>
        <w:tc>
          <w:tcPr>
            <w:tcW w:w="1158" w:type="dxa"/>
            <w:tcBorders>
              <w:top w:val="nil"/>
              <w:left w:val="nil"/>
              <w:bottom w:val="nil"/>
              <w:right w:val="nil"/>
            </w:tcBorders>
          </w:tcPr>
          <w:p w:rsidR="006A0D2E" w:rsidRDefault="006A0D2E">
            <w:pPr>
              <w:pStyle w:val="ConsPlusNormal"/>
              <w:jc w:val="center"/>
            </w:pPr>
            <w:r>
              <w:t>56</w:t>
            </w:r>
          </w:p>
        </w:tc>
        <w:tc>
          <w:tcPr>
            <w:tcW w:w="1303" w:type="dxa"/>
            <w:tcBorders>
              <w:top w:val="nil"/>
              <w:left w:val="nil"/>
              <w:bottom w:val="nil"/>
              <w:right w:val="nil"/>
            </w:tcBorders>
          </w:tcPr>
          <w:p w:rsidR="006A0D2E" w:rsidRDefault="006A0D2E">
            <w:pPr>
              <w:pStyle w:val="ConsPlusNormal"/>
              <w:jc w:val="center"/>
            </w:pPr>
            <w:r>
              <w:t>58</w:t>
            </w:r>
          </w:p>
        </w:tc>
        <w:tc>
          <w:tcPr>
            <w:tcW w:w="1158" w:type="dxa"/>
            <w:tcBorders>
              <w:top w:val="nil"/>
              <w:left w:val="nil"/>
              <w:bottom w:val="nil"/>
              <w:right w:val="nil"/>
            </w:tcBorders>
          </w:tcPr>
          <w:p w:rsidR="006A0D2E" w:rsidRDefault="006A0D2E">
            <w:pPr>
              <w:pStyle w:val="ConsPlusNormal"/>
              <w:jc w:val="center"/>
            </w:pPr>
            <w:r>
              <w:t>60</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Калининградская область</w:t>
            </w:r>
          </w:p>
        </w:tc>
        <w:tc>
          <w:tcPr>
            <w:tcW w:w="867" w:type="dxa"/>
            <w:tcBorders>
              <w:top w:val="nil"/>
              <w:left w:val="nil"/>
              <w:bottom w:val="nil"/>
              <w:right w:val="nil"/>
            </w:tcBorders>
          </w:tcPr>
          <w:p w:rsidR="006A0D2E" w:rsidRDefault="006A0D2E">
            <w:pPr>
              <w:pStyle w:val="ConsPlusNormal"/>
              <w:jc w:val="center"/>
            </w:pPr>
            <w:r>
              <w:t>34,5</w:t>
            </w:r>
          </w:p>
        </w:tc>
        <w:tc>
          <w:tcPr>
            <w:tcW w:w="1013" w:type="dxa"/>
            <w:tcBorders>
              <w:top w:val="nil"/>
              <w:left w:val="nil"/>
              <w:bottom w:val="nil"/>
              <w:right w:val="nil"/>
            </w:tcBorders>
          </w:tcPr>
          <w:p w:rsidR="006A0D2E" w:rsidRDefault="006A0D2E">
            <w:pPr>
              <w:pStyle w:val="ConsPlusNormal"/>
              <w:jc w:val="center"/>
            </w:pPr>
            <w:r>
              <w:t>44,4</w:t>
            </w:r>
          </w:p>
        </w:tc>
        <w:tc>
          <w:tcPr>
            <w:tcW w:w="869" w:type="dxa"/>
            <w:tcBorders>
              <w:top w:val="nil"/>
              <w:left w:val="nil"/>
              <w:bottom w:val="nil"/>
              <w:right w:val="nil"/>
            </w:tcBorders>
          </w:tcPr>
          <w:p w:rsidR="006A0D2E" w:rsidRDefault="006A0D2E">
            <w:pPr>
              <w:pStyle w:val="ConsPlusNormal"/>
              <w:jc w:val="center"/>
            </w:pPr>
            <w:r>
              <w:t>36,5</w:t>
            </w:r>
          </w:p>
        </w:tc>
        <w:tc>
          <w:tcPr>
            <w:tcW w:w="1013" w:type="dxa"/>
            <w:tcBorders>
              <w:top w:val="nil"/>
              <w:left w:val="nil"/>
              <w:bottom w:val="nil"/>
              <w:right w:val="nil"/>
            </w:tcBorders>
          </w:tcPr>
          <w:p w:rsidR="006A0D2E" w:rsidRDefault="006A0D2E">
            <w:pPr>
              <w:pStyle w:val="ConsPlusNormal"/>
              <w:jc w:val="center"/>
            </w:pPr>
            <w:r>
              <w:t>46,7</w:t>
            </w:r>
          </w:p>
        </w:tc>
        <w:tc>
          <w:tcPr>
            <w:tcW w:w="1013" w:type="dxa"/>
            <w:tcBorders>
              <w:top w:val="nil"/>
              <w:left w:val="nil"/>
              <w:bottom w:val="nil"/>
              <w:right w:val="nil"/>
            </w:tcBorders>
          </w:tcPr>
          <w:p w:rsidR="006A0D2E" w:rsidRDefault="006A0D2E">
            <w:pPr>
              <w:pStyle w:val="ConsPlusNormal"/>
              <w:jc w:val="center"/>
            </w:pPr>
            <w:r>
              <w:t>49</w:t>
            </w:r>
          </w:p>
        </w:tc>
        <w:tc>
          <w:tcPr>
            <w:tcW w:w="1014" w:type="dxa"/>
            <w:tcBorders>
              <w:top w:val="nil"/>
              <w:left w:val="nil"/>
              <w:bottom w:val="nil"/>
              <w:right w:val="nil"/>
            </w:tcBorders>
          </w:tcPr>
          <w:p w:rsidR="006A0D2E" w:rsidRDefault="006A0D2E">
            <w:pPr>
              <w:pStyle w:val="ConsPlusNormal"/>
              <w:jc w:val="center"/>
            </w:pPr>
            <w:r>
              <w:t>49,2</w:t>
            </w:r>
          </w:p>
        </w:tc>
        <w:tc>
          <w:tcPr>
            <w:tcW w:w="1158" w:type="dxa"/>
            <w:tcBorders>
              <w:top w:val="nil"/>
              <w:left w:val="nil"/>
              <w:bottom w:val="nil"/>
              <w:right w:val="nil"/>
            </w:tcBorders>
          </w:tcPr>
          <w:p w:rsidR="006A0D2E" w:rsidRDefault="006A0D2E">
            <w:pPr>
              <w:pStyle w:val="ConsPlusNormal"/>
              <w:jc w:val="center"/>
            </w:pPr>
            <w:r>
              <w:t>50,4</w:t>
            </w:r>
          </w:p>
        </w:tc>
        <w:tc>
          <w:tcPr>
            <w:tcW w:w="1013" w:type="dxa"/>
            <w:tcBorders>
              <w:top w:val="nil"/>
              <w:left w:val="nil"/>
              <w:bottom w:val="nil"/>
              <w:right w:val="nil"/>
            </w:tcBorders>
          </w:tcPr>
          <w:p w:rsidR="006A0D2E" w:rsidRDefault="006A0D2E">
            <w:pPr>
              <w:pStyle w:val="ConsPlusNormal"/>
              <w:jc w:val="center"/>
            </w:pPr>
            <w:r>
              <w:t>50,9</w:t>
            </w:r>
          </w:p>
        </w:tc>
        <w:tc>
          <w:tcPr>
            <w:tcW w:w="1013" w:type="dxa"/>
            <w:tcBorders>
              <w:top w:val="nil"/>
              <w:left w:val="nil"/>
              <w:bottom w:val="nil"/>
              <w:right w:val="nil"/>
            </w:tcBorders>
          </w:tcPr>
          <w:p w:rsidR="006A0D2E" w:rsidRDefault="006A0D2E">
            <w:pPr>
              <w:pStyle w:val="ConsPlusNormal"/>
              <w:jc w:val="center"/>
            </w:pPr>
            <w:r>
              <w:t>51,3</w:t>
            </w:r>
          </w:p>
        </w:tc>
        <w:tc>
          <w:tcPr>
            <w:tcW w:w="1158" w:type="dxa"/>
            <w:tcBorders>
              <w:top w:val="nil"/>
              <w:left w:val="nil"/>
              <w:bottom w:val="nil"/>
              <w:right w:val="nil"/>
            </w:tcBorders>
          </w:tcPr>
          <w:p w:rsidR="006A0D2E" w:rsidRDefault="006A0D2E">
            <w:pPr>
              <w:pStyle w:val="ConsPlusNormal"/>
              <w:jc w:val="center"/>
            </w:pPr>
            <w:r>
              <w:t>51,6</w:t>
            </w:r>
          </w:p>
        </w:tc>
        <w:tc>
          <w:tcPr>
            <w:tcW w:w="1303" w:type="dxa"/>
            <w:tcBorders>
              <w:top w:val="nil"/>
              <w:left w:val="nil"/>
              <w:bottom w:val="nil"/>
              <w:right w:val="nil"/>
            </w:tcBorders>
          </w:tcPr>
          <w:p w:rsidR="006A0D2E" w:rsidRDefault="006A0D2E">
            <w:pPr>
              <w:pStyle w:val="ConsPlusNormal"/>
              <w:jc w:val="center"/>
            </w:pPr>
            <w:r>
              <w:t>51,9</w:t>
            </w:r>
          </w:p>
        </w:tc>
        <w:tc>
          <w:tcPr>
            <w:tcW w:w="1158" w:type="dxa"/>
            <w:tcBorders>
              <w:top w:val="nil"/>
              <w:left w:val="nil"/>
              <w:bottom w:val="nil"/>
              <w:right w:val="nil"/>
            </w:tcBorders>
          </w:tcPr>
          <w:p w:rsidR="006A0D2E" w:rsidRDefault="006A0D2E">
            <w:pPr>
              <w:pStyle w:val="ConsPlusNormal"/>
              <w:jc w:val="center"/>
            </w:pPr>
            <w:r>
              <w:t>52,5</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2"/>
            </w:pPr>
            <w:r>
              <w:t>Подпрограмма 1 "Развитие физической культуры и массового спорта"</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3. Доля детей и молодежи в возрасте 3 - 29 лет, систематически занимающихся физической культурой и спортом, в общей численности детей и молодежи, процентов</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Российская Федерация</w:t>
            </w:r>
          </w:p>
        </w:tc>
        <w:tc>
          <w:tcPr>
            <w:tcW w:w="867"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w:t>
            </w:r>
          </w:p>
        </w:tc>
        <w:tc>
          <w:tcPr>
            <w:tcW w:w="869"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77,2</w:t>
            </w:r>
          </w:p>
        </w:tc>
        <w:tc>
          <w:tcPr>
            <w:tcW w:w="1013" w:type="dxa"/>
            <w:tcBorders>
              <w:top w:val="nil"/>
              <w:left w:val="nil"/>
              <w:bottom w:val="nil"/>
              <w:right w:val="nil"/>
            </w:tcBorders>
          </w:tcPr>
          <w:p w:rsidR="006A0D2E" w:rsidRDefault="006A0D2E">
            <w:pPr>
              <w:pStyle w:val="ConsPlusNormal"/>
              <w:jc w:val="center"/>
            </w:pPr>
            <w:r>
              <w:t>79</w:t>
            </w:r>
          </w:p>
        </w:tc>
        <w:tc>
          <w:tcPr>
            <w:tcW w:w="1014" w:type="dxa"/>
            <w:tcBorders>
              <w:top w:val="nil"/>
              <w:left w:val="nil"/>
              <w:bottom w:val="nil"/>
              <w:right w:val="nil"/>
            </w:tcBorders>
          </w:tcPr>
          <w:p w:rsidR="006A0D2E" w:rsidRDefault="006A0D2E">
            <w:pPr>
              <w:pStyle w:val="ConsPlusNormal"/>
              <w:jc w:val="center"/>
            </w:pPr>
            <w:r>
              <w:t>81,2</w:t>
            </w:r>
          </w:p>
        </w:tc>
        <w:tc>
          <w:tcPr>
            <w:tcW w:w="1158" w:type="dxa"/>
            <w:tcBorders>
              <w:top w:val="nil"/>
              <w:left w:val="nil"/>
              <w:bottom w:val="nil"/>
              <w:right w:val="nil"/>
            </w:tcBorders>
          </w:tcPr>
          <w:p w:rsidR="006A0D2E" w:rsidRDefault="006A0D2E">
            <w:pPr>
              <w:pStyle w:val="ConsPlusNormal"/>
              <w:jc w:val="center"/>
            </w:pPr>
            <w:r>
              <w:t>80,3</w:t>
            </w:r>
          </w:p>
        </w:tc>
        <w:tc>
          <w:tcPr>
            <w:tcW w:w="1013" w:type="dxa"/>
            <w:tcBorders>
              <w:top w:val="nil"/>
              <w:left w:val="nil"/>
              <w:bottom w:val="nil"/>
              <w:right w:val="nil"/>
            </w:tcBorders>
          </w:tcPr>
          <w:p w:rsidR="006A0D2E" w:rsidRDefault="006A0D2E">
            <w:pPr>
              <w:pStyle w:val="ConsPlusNormal"/>
              <w:jc w:val="center"/>
            </w:pPr>
            <w:r>
              <w:t>81,9</w:t>
            </w:r>
          </w:p>
        </w:tc>
        <w:tc>
          <w:tcPr>
            <w:tcW w:w="1013" w:type="dxa"/>
            <w:tcBorders>
              <w:top w:val="nil"/>
              <w:left w:val="nil"/>
              <w:bottom w:val="nil"/>
              <w:right w:val="nil"/>
            </w:tcBorders>
          </w:tcPr>
          <w:p w:rsidR="006A0D2E" w:rsidRDefault="006A0D2E">
            <w:pPr>
              <w:pStyle w:val="ConsPlusNormal"/>
              <w:jc w:val="center"/>
            </w:pPr>
            <w:r>
              <w:t>83,1</w:t>
            </w:r>
          </w:p>
        </w:tc>
        <w:tc>
          <w:tcPr>
            <w:tcW w:w="1158" w:type="dxa"/>
            <w:tcBorders>
              <w:top w:val="nil"/>
              <w:left w:val="nil"/>
              <w:bottom w:val="nil"/>
              <w:right w:val="nil"/>
            </w:tcBorders>
          </w:tcPr>
          <w:p w:rsidR="006A0D2E" w:rsidRDefault="006A0D2E">
            <w:pPr>
              <w:pStyle w:val="ConsPlusNormal"/>
              <w:jc w:val="center"/>
            </w:pPr>
            <w:r>
              <w:t>84,3</w:t>
            </w:r>
          </w:p>
        </w:tc>
        <w:tc>
          <w:tcPr>
            <w:tcW w:w="1303" w:type="dxa"/>
            <w:tcBorders>
              <w:top w:val="nil"/>
              <w:left w:val="nil"/>
              <w:bottom w:val="nil"/>
              <w:right w:val="nil"/>
            </w:tcBorders>
          </w:tcPr>
          <w:p w:rsidR="006A0D2E" w:rsidRDefault="006A0D2E">
            <w:pPr>
              <w:pStyle w:val="ConsPlusNormal"/>
              <w:jc w:val="center"/>
            </w:pPr>
            <w:r>
              <w:t>85,2</w:t>
            </w:r>
          </w:p>
        </w:tc>
        <w:tc>
          <w:tcPr>
            <w:tcW w:w="1158"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Калининградская область</w:t>
            </w:r>
          </w:p>
        </w:tc>
        <w:tc>
          <w:tcPr>
            <w:tcW w:w="867"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w:t>
            </w:r>
          </w:p>
        </w:tc>
        <w:tc>
          <w:tcPr>
            <w:tcW w:w="869"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71,7</w:t>
            </w:r>
          </w:p>
        </w:tc>
        <w:tc>
          <w:tcPr>
            <w:tcW w:w="1013" w:type="dxa"/>
            <w:tcBorders>
              <w:top w:val="nil"/>
              <w:left w:val="nil"/>
              <w:bottom w:val="nil"/>
              <w:right w:val="nil"/>
            </w:tcBorders>
          </w:tcPr>
          <w:p w:rsidR="006A0D2E" w:rsidRDefault="006A0D2E">
            <w:pPr>
              <w:pStyle w:val="ConsPlusNormal"/>
              <w:jc w:val="center"/>
            </w:pPr>
            <w:r>
              <w:t>75</w:t>
            </w:r>
          </w:p>
        </w:tc>
        <w:tc>
          <w:tcPr>
            <w:tcW w:w="1014" w:type="dxa"/>
            <w:tcBorders>
              <w:top w:val="nil"/>
              <w:left w:val="nil"/>
              <w:bottom w:val="nil"/>
              <w:right w:val="nil"/>
            </w:tcBorders>
          </w:tcPr>
          <w:p w:rsidR="006A0D2E" w:rsidRDefault="006A0D2E">
            <w:pPr>
              <w:pStyle w:val="ConsPlusNormal"/>
              <w:jc w:val="center"/>
            </w:pPr>
            <w:r>
              <w:t>75,2</w:t>
            </w:r>
          </w:p>
        </w:tc>
        <w:tc>
          <w:tcPr>
            <w:tcW w:w="1158" w:type="dxa"/>
            <w:tcBorders>
              <w:top w:val="nil"/>
              <w:left w:val="nil"/>
              <w:bottom w:val="nil"/>
              <w:right w:val="nil"/>
            </w:tcBorders>
          </w:tcPr>
          <w:p w:rsidR="006A0D2E" w:rsidRDefault="006A0D2E">
            <w:pPr>
              <w:pStyle w:val="ConsPlusNormal"/>
              <w:jc w:val="center"/>
            </w:pPr>
            <w:r>
              <w:t>77</w:t>
            </w:r>
          </w:p>
        </w:tc>
        <w:tc>
          <w:tcPr>
            <w:tcW w:w="1013" w:type="dxa"/>
            <w:tcBorders>
              <w:top w:val="nil"/>
              <w:left w:val="nil"/>
              <w:bottom w:val="nil"/>
              <w:right w:val="nil"/>
            </w:tcBorders>
          </w:tcPr>
          <w:p w:rsidR="006A0D2E" w:rsidRDefault="006A0D2E">
            <w:pPr>
              <w:pStyle w:val="ConsPlusNormal"/>
              <w:jc w:val="center"/>
            </w:pPr>
            <w:r>
              <w:t>80</w:t>
            </w:r>
          </w:p>
        </w:tc>
        <w:tc>
          <w:tcPr>
            <w:tcW w:w="1013" w:type="dxa"/>
            <w:tcBorders>
              <w:top w:val="nil"/>
              <w:left w:val="nil"/>
              <w:bottom w:val="nil"/>
              <w:right w:val="nil"/>
            </w:tcBorders>
          </w:tcPr>
          <w:p w:rsidR="006A0D2E" w:rsidRDefault="006A0D2E">
            <w:pPr>
              <w:pStyle w:val="ConsPlusNormal"/>
              <w:jc w:val="center"/>
            </w:pPr>
            <w:r>
              <w:t>82</w:t>
            </w:r>
          </w:p>
        </w:tc>
        <w:tc>
          <w:tcPr>
            <w:tcW w:w="1158" w:type="dxa"/>
            <w:tcBorders>
              <w:top w:val="nil"/>
              <w:left w:val="nil"/>
              <w:bottom w:val="nil"/>
              <w:right w:val="nil"/>
            </w:tcBorders>
          </w:tcPr>
          <w:p w:rsidR="006A0D2E" w:rsidRDefault="006A0D2E">
            <w:pPr>
              <w:pStyle w:val="ConsPlusNormal"/>
              <w:jc w:val="center"/>
            </w:pPr>
            <w:r>
              <w:t>83</w:t>
            </w:r>
          </w:p>
        </w:tc>
        <w:tc>
          <w:tcPr>
            <w:tcW w:w="1303" w:type="dxa"/>
            <w:tcBorders>
              <w:top w:val="nil"/>
              <w:left w:val="nil"/>
              <w:bottom w:val="nil"/>
              <w:right w:val="nil"/>
            </w:tcBorders>
          </w:tcPr>
          <w:p w:rsidR="006A0D2E" w:rsidRDefault="006A0D2E">
            <w:pPr>
              <w:pStyle w:val="ConsPlusNormal"/>
              <w:jc w:val="center"/>
            </w:pPr>
            <w:r>
              <w:t>85</w:t>
            </w:r>
          </w:p>
        </w:tc>
        <w:tc>
          <w:tcPr>
            <w:tcW w:w="1158" w:type="dxa"/>
            <w:tcBorders>
              <w:top w:val="nil"/>
              <w:left w:val="nil"/>
              <w:bottom w:val="nil"/>
              <w:right w:val="nil"/>
            </w:tcBorders>
          </w:tcPr>
          <w:p w:rsidR="006A0D2E" w:rsidRDefault="006A0D2E">
            <w:pPr>
              <w:pStyle w:val="ConsPlusNormal"/>
              <w:jc w:val="center"/>
            </w:pPr>
            <w:r>
              <w:t>86</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4.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процентов</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Российская Федерация</w:t>
            </w:r>
          </w:p>
        </w:tc>
        <w:tc>
          <w:tcPr>
            <w:tcW w:w="867"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w:t>
            </w:r>
          </w:p>
        </w:tc>
        <w:tc>
          <w:tcPr>
            <w:tcW w:w="869"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21,6</w:t>
            </w:r>
          </w:p>
        </w:tc>
        <w:tc>
          <w:tcPr>
            <w:tcW w:w="1013" w:type="dxa"/>
            <w:tcBorders>
              <w:top w:val="nil"/>
              <w:left w:val="nil"/>
              <w:bottom w:val="nil"/>
              <w:right w:val="nil"/>
            </w:tcBorders>
          </w:tcPr>
          <w:p w:rsidR="006A0D2E" w:rsidRDefault="006A0D2E">
            <w:pPr>
              <w:pStyle w:val="ConsPlusNormal"/>
              <w:jc w:val="center"/>
            </w:pPr>
            <w:r>
              <w:t>26,4</w:t>
            </w:r>
          </w:p>
        </w:tc>
        <w:tc>
          <w:tcPr>
            <w:tcW w:w="1014" w:type="dxa"/>
            <w:tcBorders>
              <w:top w:val="nil"/>
              <w:left w:val="nil"/>
              <w:bottom w:val="nil"/>
              <w:right w:val="nil"/>
            </w:tcBorders>
          </w:tcPr>
          <w:p w:rsidR="006A0D2E" w:rsidRDefault="006A0D2E">
            <w:pPr>
              <w:pStyle w:val="ConsPlusNormal"/>
              <w:jc w:val="center"/>
            </w:pPr>
            <w:r>
              <w:t>24,9</w:t>
            </w:r>
          </w:p>
        </w:tc>
        <w:tc>
          <w:tcPr>
            <w:tcW w:w="1158" w:type="dxa"/>
            <w:tcBorders>
              <w:top w:val="nil"/>
              <w:left w:val="nil"/>
              <w:bottom w:val="nil"/>
              <w:right w:val="nil"/>
            </w:tcBorders>
          </w:tcPr>
          <w:p w:rsidR="006A0D2E" w:rsidRDefault="006A0D2E">
            <w:pPr>
              <w:pStyle w:val="ConsPlusNormal"/>
              <w:jc w:val="center"/>
            </w:pPr>
            <w:r>
              <w:t>29,4</w:t>
            </w:r>
          </w:p>
        </w:tc>
        <w:tc>
          <w:tcPr>
            <w:tcW w:w="1013" w:type="dxa"/>
            <w:tcBorders>
              <w:top w:val="nil"/>
              <w:left w:val="nil"/>
              <w:bottom w:val="nil"/>
              <w:right w:val="nil"/>
            </w:tcBorders>
          </w:tcPr>
          <w:p w:rsidR="006A0D2E" w:rsidRDefault="006A0D2E">
            <w:pPr>
              <w:pStyle w:val="ConsPlusNormal"/>
              <w:jc w:val="center"/>
            </w:pPr>
            <w:r>
              <w:t>33,2</w:t>
            </w:r>
          </w:p>
        </w:tc>
        <w:tc>
          <w:tcPr>
            <w:tcW w:w="1013" w:type="dxa"/>
            <w:tcBorders>
              <w:top w:val="nil"/>
              <w:left w:val="nil"/>
              <w:bottom w:val="nil"/>
              <w:right w:val="nil"/>
            </w:tcBorders>
          </w:tcPr>
          <w:p w:rsidR="006A0D2E" w:rsidRDefault="006A0D2E">
            <w:pPr>
              <w:pStyle w:val="ConsPlusNormal"/>
              <w:jc w:val="center"/>
            </w:pPr>
            <w:r>
              <w:t>37,1</w:t>
            </w:r>
          </w:p>
        </w:tc>
        <w:tc>
          <w:tcPr>
            <w:tcW w:w="1158" w:type="dxa"/>
            <w:tcBorders>
              <w:top w:val="nil"/>
              <w:left w:val="nil"/>
              <w:bottom w:val="nil"/>
              <w:right w:val="nil"/>
            </w:tcBorders>
          </w:tcPr>
          <w:p w:rsidR="006A0D2E" w:rsidRDefault="006A0D2E">
            <w:pPr>
              <w:pStyle w:val="ConsPlusNormal"/>
              <w:jc w:val="center"/>
            </w:pPr>
            <w:r>
              <w:t>41,3</w:t>
            </w:r>
          </w:p>
        </w:tc>
        <w:tc>
          <w:tcPr>
            <w:tcW w:w="1303" w:type="dxa"/>
            <w:tcBorders>
              <w:top w:val="nil"/>
              <w:left w:val="nil"/>
              <w:bottom w:val="nil"/>
              <w:right w:val="nil"/>
            </w:tcBorders>
          </w:tcPr>
          <w:p w:rsidR="006A0D2E" w:rsidRDefault="006A0D2E">
            <w:pPr>
              <w:pStyle w:val="ConsPlusNormal"/>
              <w:jc w:val="center"/>
            </w:pPr>
            <w:r>
              <w:t>46,8</w:t>
            </w:r>
          </w:p>
        </w:tc>
        <w:tc>
          <w:tcPr>
            <w:tcW w:w="1158"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Калининградская область</w:t>
            </w:r>
          </w:p>
        </w:tc>
        <w:tc>
          <w:tcPr>
            <w:tcW w:w="867"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w:t>
            </w:r>
          </w:p>
        </w:tc>
        <w:tc>
          <w:tcPr>
            <w:tcW w:w="869"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11,8</w:t>
            </w:r>
          </w:p>
        </w:tc>
        <w:tc>
          <w:tcPr>
            <w:tcW w:w="1013" w:type="dxa"/>
            <w:tcBorders>
              <w:top w:val="nil"/>
              <w:left w:val="nil"/>
              <w:bottom w:val="nil"/>
              <w:right w:val="nil"/>
            </w:tcBorders>
          </w:tcPr>
          <w:p w:rsidR="006A0D2E" w:rsidRDefault="006A0D2E">
            <w:pPr>
              <w:pStyle w:val="ConsPlusNormal"/>
              <w:jc w:val="center"/>
            </w:pPr>
            <w:r>
              <w:t>20,3</w:t>
            </w:r>
          </w:p>
        </w:tc>
        <w:tc>
          <w:tcPr>
            <w:tcW w:w="1014" w:type="dxa"/>
            <w:tcBorders>
              <w:top w:val="nil"/>
              <w:left w:val="nil"/>
              <w:bottom w:val="nil"/>
              <w:right w:val="nil"/>
            </w:tcBorders>
          </w:tcPr>
          <w:p w:rsidR="006A0D2E" w:rsidRDefault="006A0D2E">
            <w:pPr>
              <w:pStyle w:val="ConsPlusNormal"/>
              <w:jc w:val="center"/>
            </w:pPr>
            <w:r>
              <w:t>20,3</w:t>
            </w:r>
          </w:p>
        </w:tc>
        <w:tc>
          <w:tcPr>
            <w:tcW w:w="1158" w:type="dxa"/>
            <w:tcBorders>
              <w:top w:val="nil"/>
              <w:left w:val="nil"/>
              <w:bottom w:val="nil"/>
              <w:right w:val="nil"/>
            </w:tcBorders>
          </w:tcPr>
          <w:p w:rsidR="006A0D2E" w:rsidRDefault="006A0D2E">
            <w:pPr>
              <w:pStyle w:val="ConsPlusNormal"/>
              <w:jc w:val="center"/>
            </w:pPr>
            <w:r>
              <w:t>24</w:t>
            </w:r>
          </w:p>
        </w:tc>
        <w:tc>
          <w:tcPr>
            <w:tcW w:w="1013" w:type="dxa"/>
            <w:tcBorders>
              <w:top w:val="nil"/>
              <w:left w:val="nil"/>
              <w:bottom w:val="nil"/>
              <w:right w:val="nil"/>
            </w:tcBorders>
          </w:tcPr>
          <w:p w:rsidR="006A0D2E" w:rsidRDefault="006A0D2E">
            <w:pPr>
              <w:pStyle w:val="ConsPlusNormal"/>
              <w:jc w:val="center"/>
            </w:pPr>
            <w:r>
              <w:t>28,2</w:t>
            </w:r>
          </w:p>
        </w:tc>
        <w:tc>
          <w:tcPr>
            <w:tcW w:w="1013" w:type="dxa"/>
            <w:tcBorders>
              <w:top w:val="nil"/>
              <w:left w:val="nil"/>
              <w:bottom w:val="nil"/>
              <w:right w:val="nil"/>
            </w:tcBorders>
          </w:tcPr>
          <w:p w:rsidR="006A0D2E" w:rsidRDefault="006A0D2E">
            <w:pPr>
              <w:pStyle w:val="ConsPlusNormal"/>
              <w:jc w:val="center"/>
            </w:pPr>
            <w:r>
              <w:t>31,3</w:t>
            </w:r>
          </w:p>
        </w:tc>
        <w:tc>
          <w:tcPr>
            <w:tcW w:w="1158" w:type="dxa"/>
            <w:tcBorders>
              <w:top w:val="nil"/>
              <w:left w:val="nil"/>
              <w:bottom w:val="nil"/>
              <w:right w:val="nil"/>
            </w:tcBorders>
          </w:tcPr>
          <w:p w:rsidR="006A0D2E" w:rsidRDefault="006A0D2E">
            <w:pPr>
              <w:pStyle w:val="ConsPlusNormal"/>
              <w:jc w:val="center"/>
            </w:pPr>
            <w:r>
              <w:t>38,5</w:t>
            </w:r>
          </w:p>
        </w:tc>
        <w:tc>
          <w:tcPr>
            <w:tcW w:w="1303" w:type="dxa"/>
            <w:tcBorders>
              <w:top w:val="nil"/>
              <w:left w:val="nil"/>
              <w:bottom w:val="nil"/>
              <w:right w:val="nil"/>
            </w:tcBorders>
          </w:tcPr>
          <w:p w:rsidR="006A0D2E" w:rsidRDefault="006A0D2E">
            <w:pPr>
              <w:pStyle w:val="ConsPlusNormal"/>
              <w:jc w:val="center"/>
            </w:pPr>
            <w:r>
              <w:t>45</w:t>
            </w:r>
          </w:p>
        </w:tc>
        <w:tc>
          <w:tcPr>
            <w:tcW w:w="1158" w:type="dxa"/>
            <w:tcBorders>
              <w:top w:val="nil"/>
              <w:left w:val="nil"/>
              <w:bottom w:val="nil"/>
              <w:right w:val="nil"/>
            </w:tcBorders>
          </w:tcPr>
          <w:p w:rsidR="006A0D2E" w:rsidRDefault="006A0D2E">
            <w:pPr>
              <w:pStyle w:val="ConsPlusNormal"/>
              <w:jc w:val="center"/>
            </w:pPr>
            <w:r>
              <w:t>52</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5.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процентов</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Российская Федерация</w:t>
            </w:r>
          </w:p>
        </w:tc>
        <w:tc>
          <w:tcPr>
            <w:tcW w:w="867"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w:t>
            </w:r>
          </w:p>
        </w:tc>
        <w:tc>
          <w:tcPr>
            <w:tcW w:w="869"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5,8</w:t>
            </w:r>
          </w:p>
        </w:tc>
        <w:tc>
          <w:tcPr>
            <w:tcW w:w="1013" w:type="dxa"/>
            <w:tcBorders>
              <w:top w:val="nil"/>
              <w:left w:val="nil"/>
              <w:bottom w:val="nil"/>
              <w:right w:val="nil"/>
            </w:tcBorders>
          </w:tcPr>
          <w:p w:rsidR="006A0D2E" w:rsidRDefault="006A0D2E">
            <w:pPr>
              <w:pStyle w:val="ConsPlusNormal"/>
              <w:jc w:val="center"/>
            </w:pPr>
            <w:r>
              <w:t>8,3</w:t>
            </w:r>
          </w:p>
        </w:tc>
        <w:tc>
          <w:tcPr>
            <w:tcW w:w="1014" w:type="dxa"/>
            <w:tcBorders>
              <w:top w:val="nil"/>
              <w:left w:val="nil"/>
              <w:bottom w:val="nil"/>
              <w:right w:val="nil"/>
            </w:tcBorders>
          </w:tcPr>
          <w:p w:rsidR="006A0D2E" w:rsidRDefault="006A0D2E">
            <w:pPr>
              <w:pStyle w:val="ConsPlusNormal"/>
              <w:jc w:val="center"/>
            </w:pPr>
            <w:r>
              <w:t>8,2</w:t>
            </w:r>
          </w:p>
        </w:tc>
        <w:tc>
          <w:tcPr>
            <w:tcW w:w="1158" w:type="dxa"/>
            <w:tcBorders>
              <w:top w:val="nil"/>
              <w:left w:val="nil"/>
              <w:bottom w:val="nil"/>
              <w:right w:val="nil"/>
            </w:tcBorders>
          </w:tcPr>
          <w:p w:rsidR="006A0D2E" w:rsidRDefault="006A0D2E">
            <w:pPr>
              <w:pStyle w:val="ConsPlusNormal"/>
              <w:jc w:val="center"/>
            </w:pPr>
            <w:r>
              <w:t>10,6</w:t>
            </w:r>
          </w:p>
        </w:tc>
        <w:tc>
          <w:tcPr>
            <w:tcW w:w="1013" w:type="dxa"/>
            <w:tcBorders>
              <w:top w:val="nil"/>
              <w:left w:val="nil"/>
              <w:bottom w:val="nil"/>
              <w:right w:val="nil"/>
            </w:tcBorders>
          </w:tcPr>
          <w:p w:rsidR="006A0D2E" w:rsidRDefault="006A0D2E">
            <w:pPr>
              <w:pStyle w:val="ConsPlusNormal"/>
              <w:jc w:val="center"/>
            </w:pPr>
            <w:r>
              <w:t>12,6</w:t>
            </w:r>
          </w:p>
        </w:tc>
        <w:tc>
          <w:tcPr>
            <w:tcW w:w="1013" w:type="dxa"/>
            <w:tcBorders>
              <w:top w:val="nil"/>
              <w:left w:val="nil"/>
              <w:bottom w:val="nil"/>
              <w:right w:val="nil"/>
            </w:tcBorders>
          </w:tcPr>
          <w:p w:rsidR="006A0D2E" w:rsidRDefault="006A0D2E">
            <w:pPr>
              <w:pStyle w:val="ConsPlusNormal"/>
              <w:jc w:val="center"/>
            </w:pPr>
            <w:r>
              <w:t>15</w:t>
            </w:r>
          </w:p>
        </w:tc>
        <w:tc>
          <w:tcPr>
            <w:tcW w:w="1158" w:type="dxa"/>
            <w:tcBorders>
              <w:top w:val="nil"/>
              <w:left w:val="nil"/>
              <w:bottom w:val="nil"/>
              <w:right w:val="nil"/>
            </w:tcBorders>
          </w:tcPr>
          <w:p w:rsidR="006A0D2E" w:rsidRDefault="006A0D2E">
            <w:pPr>
              <w:pStyle w:val="ConsPlusNormal"/>
              <w:jc w:val="center"/>
            </w:pPr>
            <w:r>
              <w:t>17,6</w:t>
            </w:r>
          </w:p>
        </w:tc>
        <w:tc>
          <w:tcPr>
            <w:tcW w:w="1303" w:type="dxa"/>
            <w:tcBorders>
              <w:top w:val="nil"/>
              <w:left w:val="nil"/>
              <w:bottom w:val="nil"/>
              <w:right w:val="nil"/>
            </w:tcBorders>
          </w:tcPr>
          <w:p w:rsidR="006A0D2E" w:rsidRDefault="006A0D2E">
            <w:pPr>
              <w:pStyle w:val="ConsPlusNormal"/>
              <w:jc w:val="center"/>
            </w:pPr>
            <w:r>
              <w:t>19,7</w:t>
            </w:r>
          </w:p>
        </w:tc>
        <w:tc>
          <w:tcPr>
            <w:tcW w:w="1158" w:type="dxa"/>
            <w:tcBorders>
              <w:top w:val="nil"/>
              <w:left w:val="nil"/>
              <w:bottom w:val="nil"/>
              <w:right w:val="nil"/>
            </w:tcBorders>
          </w:tcPr>
          <w:p w:rsidR="006A0D2E" w:rsidRDefault="006A0D2E">
            <w:pPr>
              <w:pStyle w:val="ConsPlusNormal"/>
              <w:jc w:val="center"/>
            </w:pPr>
            <w:r>
              <w:t>22</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Калининградская область</w:t>
            </w:r>
          </w:p>
        </w:tc>
        <w:tc>
          <w:tcPr>
            <w:tcW w:w="867"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w:t>
            </w:r>
          </w:p>
        </w:tc>
        <w:tc>
          <w:tcPr>
            <w:tcW w:w="869"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5</w:t>
            </w:r>
          </w:p>
        </w:tc>
        <w:tc>
          <w:tcPr>
            <w:tcW w:w="1013" w:type="dxa"/>
            <w:tcBorders>
              <w:top w:val="nil"/>
              <w:left w:val="nil"/>
              <w:bottom w:val="nil"/>
              <w:right w:val="nil"/>
            </w:tcBorders>
          </w:tcPr>
          <w:p w:rsidR="006A0D2E" w:rsidRDefault="006A0D2E">
            <w:pPr>
              <w:pStyle w:val="ConsPlusNormal"/>
              <w:jc w:val="center"/>
            </w:pPr>
            <w:r>
              <w:t>6</w:t>
            </w:r>
          </w:p>
        </w:tc>
        <w:tc>
          <w:tcPr>
            <w:tcW w:w="1014" w:type="dxa"/>
            <w:tcBorders>
              <w:top w:val="nil"/>
              <w:left w:val="nil"/>
              <w:bottom w:val="nil"/>
              <w:right w:val="nil"/>
            </w:tcBorders>
          </w:tcPr>
          <w:p w:rsidR="006A0D2E" w:rsidRDefault="006A0D2E">
            <w:pPr>
              <w:pStyle w:val="ConsPlusNormal"/>
              <w:jc w:val="center"/>
            </w:pPr>
            <w:r>
              <w:t>6,1</w:t>
            </w:r>
          </w:p>
        </w:tc>
        <w:tc>
          <w:tcPr>
            <w:tcW w:w="1158" w:type="dxa"/>
            <w:tcBorders>
              <w:top w:val="nil"/>
              <w:left w:val="nil"/>
              <w:bottom w:val="nil"/>
              <w:right w:val="nil"/>
            </w:tcBorders>
          </w:tcPr>
          <w:p w:rsidR="006A0D2E" w:rsidRDefault="006A0D2E">
            <w:pPr>
              <w:pStyle w:val="ConsPlusNormal"/>
              <w:jc w:val="center"/>
            </w:pPr>
            <w:r>
              <w:t>10</w:t>
            </w:r>
          </w:p>
        </w:tc>
        <w:tc>
          <w:tcPr>
            <w:tcW w:w="1013" w:type="dxa"/>
            <w:tcBorders>
              <w:top w:val="nil"/>
              <w:left w:val="nil"/>
              <w:bottom w:val="nil"/>
              <w:right w:val="nil"/>
            </w:tcBorders>
          </w:tcPr>
          <w:p w:rsidR="006A0D2E" w:rsidRDefault="006A0D2E">
            <w:pPr>
              <w:pStyle w:val="ConsPlusNormal"/>
              <w:jc w:val="center"/>
            </w:pPr>
            <w:r>
              <w:t>12</w:t>
            </w:r>
          </w:p>
        </w:tc>
        <w:tc>
          <w:tcPr>
            <w:tcW w:w="1013" w:type="dxa"/>
            <w:tcBorders>
              <w:top w:val="nil"/>
              <w:left w:val="nil"/>
              <w:bottom w:val="nil"/>
              <w:right w:val="nil"/>
            </w:tcBorders>
          </w:tcPr>
          <w:p w:rsidR="006A0D2E" w:rsidRDefault="006A0D2E">
            <w:pPr>
              <w:pStyle w:val="ConsPlusNormal"/>
              <w:jc w:val="center"/>
            </w:pPr>
            <w:r>
              <w:t>17</w:t>
            </w:r>
          </w:p>
        </w:tc>
        <w:tc>
          <w:tcPr>
            <w:tcW w:w="1158" w:type="dxa"/>
            <w:tcBorders>
              <w:top w:val="nil"/>
              <w:left w:val="nil"/>
              <w:bottom w:val="nil"/>
              <w:right w:val="nil"/>
            </w:tcBorders>
          </w:tcPr>
          <w:p w:rsidR="006A0D2E" w:rsidRDefault="006A0D2E">
            <w:pPr>
              <w:pStyle w:val="ConsPlusNormal"/>
              <w:jc w:val="center"/>
            </w:pPr>
            <w:r>
              <w:t>20</w:t>
            </w:r>
          </w:p>
        </w:tc>
        <w:tc>
          <w:tcPr>
            <w:tcW w:w="1303" w:type="dxa"/>
            <w:tcBorders>
              <w:top w:val="nil"/>
              <w:left w:val="nil"/>
              <w:bottom w:val="nil"/>
              <w:right w:val="nil"/>
            </w:tcBorders>
          </w:tcPr>
          <w:p w:rsidR="006A0D2E" w:rsidRDefault="006A0D2E">
            <w:pPr>
              <w:pStyle w:val="ConsPlusNormal"/>
              <w:jc w:val="center"/>
            </w:pPr>
            <w:r>
              <w:t>23</w:t>
            </w:r>
          </w:p>
        </w:tc>
        <w:tc>
          <w:tcPr>
            <w:tcW w:w="1158" w:type="dxa"/>
            <w:tcBorders>
              <w:top w:val="nil"/>
              <w:left w:val="nil"/>
              <w:bottom w:val="nil"/>
              <w:right w:val="nil"/>
            </w:tcBorders>
          </w:tcPr>
          <w:p w:rsidR="006A0D2E" w:rsidRDefault="006A0D2E">
            <w:pPr>
              <w:pStyle w:val="ConsPlusNormal"/>
              <w:jc w:val="center"/>
            </w:pPr>
            <w:r>
              <w:t>25</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2"/>
            </w:pPr>
            <w:r>
              <w:t>Подпрограмма 2 "Развитие спорта высших достижений и системы подготовки спортивного резерва"</w:t>
            </w:r>
          </w:p>
        </w:tc>
      </w:tr>
      <w:tr w:rsidR="006A0D2E">
        <w:tblPrEx>
          <w:tblBorders>
            <w:insideH w:val="none" w:sz="0" w:space="0" w:color="auto"/>
            <w:insideV w:val="none" w:sz="0" w:space="0" w:color="auto"/>
          </w:tblBorders>
        </w:tblPrEx>
        <w:tc>
          <w:tcPr>
            <w:tcW w:w="15920" w:type="dxa"/>
            <w:gridSpan w:val="13"/>
            <w:tcBorders>
              <w:top w:val="nil"/>
              <w:left w:val="nil"/>
              <w:bottom w:val="nil"/>
              <w:right w:val="nil"/>
            </w:tcBorders>
          </w:tcPr>
          <w:p w:rsidR="006A0D2E" w:rsidRDefault="006A0D2E">
            <w:pPr>
              <w:pStyle w:val="ConsPlusNormal"/>
              <w:jc w:val="center"/>
              <w:outlineLvl w:val="3"/>
            </w:pPr>
            <w:r>
              <w:t>Показатель 6. Доля лиц, занимающихся по программам спортивной подготовки в организациях ведомственной принадлежности физической культуры и спорта, процентов</w:t>
            </w:r>
          </w:p>
        </w:tc>
      </w:tr>
      <w:tr w:rsidR="006A0D2E">
        <w:tblPrEx>
          <w:tblBorders>
            <w:insideH w:val="none" w:sz="0" w:space="0" w:color="auto"/>
            <w:insideV w:val="none" w:sz="0" w:space="0" w:color="auto"/>
          </w:tblBorders>
        </w:tblPrEx>
        <w:tc>
          <w:tcPr>
            <w:tcW w:w="3328" w:type="dxa"/>
            <w:tcBorders>
              <w:top w:val="nil"/>
              <w:left w:val="nil"/>
              <w:bottom w:val="nil"/>
              <w:right w:val="nil"/>
            </w:tcBorders>
          </w:tcPr>
          <w:p w:rsidR="006A0D2E" w:rsidRDefault="006A0D2E">
            <w:pPr>
              <w:pStyle w:val="ConsPlusNormal"/>
            </w:pPr>
            <w:r>
              <w:t>Российская Федерация</w:t>
            </w:r>
          </w:p>
        </w:tc>
        <w:tc>
          <w:tcPr>
            <w:tcW w:w="867"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w:t>
            </w:r>
          </w:p>
        </w:tc>
        <w:tc>
          <w:tcPr>
            <w:tcW w:w="869" w:type="dxa"/>
            <w:tcBorders>
              <w:top w:val="nil"/>
              <w:left w:val="nil"/>
              <w:bottom w:val="nil"/>
              <w:right w:val="nil"/>
            </w:tcBorders>
          </w:tcPr>
          <w:p w:rsidR="006A0D2E" w:rsidRDefault="006A0D2E">
            <w:pPr>
              <w:pStyle w:val="ConsPlusNormal"/>
              <w:jc w:val="center"/>
            </w:pPr>
            <w:r>
              <w:t>-</w:t>
            </w:r>
          </w:p>
        </w:tc>
        <w:tc>
          <w:tcPr>
            <w:tcW w:w="1013" w:type="dxa"/>
            <w:tcBorders>
              <w:top w:val="nil"/>
              <w:left w:val="nil"/>
              <w:bottom w:val="nil"/>
              <w:right w:val="nil"/>
            </w:tcBorders>
          </w:tcPr>
          <w:p w:rsidR="006A0D2E" w:rsidRDefault="006A0D2E">
            <w:pPr>
              <w:pStyle w:val="ConsPlusNormal"/>
              <w:jc w:val="center"/>
            </w:pPr>
            <w:r>
              <w:t>42,6</w:t>
            </w:r>
          </w:p>
        </w:tc>
        <w:tc>
          <w:tcPr>
            <w:tcW w:w="1013" w:type="dxa"/>
            <w:tcBorders>
              <w:top w:val="nil"/>
              <w:left w:val="nil"/>
              <w:bottom w:val="nil"/>
              <w:right w:val="nil"/>
            </w:tcBorders>
          </w:tcPr>
          <w:p w:rsidR="006A0D2E" w:rsidRDefault="006A0D2E">
            <w:pPr>
              <w:pStyle w:val="ConsPlusNormal"/>
              <w:jc w:val="center"/>
            </w:pPr>
            <w:r>
              <w:t>48</w:t>
            </w:r>
          </w:p>
        </w:tc>
        <w:tc>
          <w:tcPr>
            <w:tcW w:w="1014" w:type="dxa"/>
            <w:tcBorders>
              <w:top w:val="nil"/>
              <w:left w:val="nil"/>
              <w:bottom w:val="nil"/>
              <w:right w:val="nil"/>
            </w:tcBorders>
          </w:tcPr>
          <w:p w:rsidR="006A0D2E" w:rsidRDefault="006A0D2E">
            <w:pPr>
              <w:pStyle w:val="ConsPlusNormal"/>
              <w:jc w:val="center"/>
            </w:pPr>
            <w:r>
              <w:t>74,7</w:t>
            </w:r>
          </w:p>
        </w:tc>
        <w:tc>
          <w:tcPr>
            <w:tcW w:w="1158" w:type="dxa"/>
            <w:tcBorders>
              <w:top w:val="nil"/>
              <w:left w:val="nil"/>
              <w:bottom w:val="nil"/>
              <w:right w:val="nil"/>
            </w:tcBorders>
          </w:tcPr>
          <w:p w:rsidR="006A0D2E" w:rsidRDefault="006A0D2E">
            <w:pPr>
              <w:pStyle w:val="ConsPlusNormal"/>
              <w:jc w:val="center"/>
            </w:pPr>
            <w:r>
              <w:t>53</w:t>
            </w:r>
          </w:p>
        </w:tc>
        <w:tc>
          <w:tcPr>
            <w:tcW w:w="1013" w:type="dxa"/>
            <w:tcBorders>
              <w:top w:val="nil"/>
              <w:left w:val="nil"/>
              <w:bottom w:val="nil"/>
              <w:right w:val="nil"/>
            </w:tcBorders>
          </w:tcPr>
          <w:p w:rsidR="006A0D2E" w:rsidRDefault="006A0D2E">
            <w:pPr>
              <w:pStyle w:val="ConsPlusNormal"/>
              <w:jc w:val="center"/>
            </w:pPr>
            <w:r>
              <w:t>67</w:t>
            </w:r>
          </w:p>
        </w:tc>
        <w:tc>
          <w:tcPr>
            <w:tcW w:w="1013" w:type="dxa"/>
            <w:tcBorders>
              <w:top w:val="nil"/>
              <w:left w:val="nil"/>
              <w:bottom w:val="nil"/>
              <w:right w:val="nil"/>
            </w:tcBorders>
          </w:tcPr>
          <w:p w:rsidR="006A0D2E" w:rsidRDefault="006A0D2E">
            <w:pPr>
              <w:pStyle w:val="ConsPlusNormal"/>
              <w:jc w:val="center"/>
            </w:pPr>
            <w:r>
              <w:t>75</w:t>
            </w:r>
          </w:p>
        </w:tc>
        <w:tc>
          <w:tcPr>
            <w:tcW w:w="1158" w:type="dxa"/>
            <w:tcBorders>
              <w:top w:val="nil"/>
              <w:left w:val="nil"/>
              <w:bottom w:val="nil"/>
              <w:right w:val="nil"/>
            </w:tcBorders>
          </w:tcPr>
          <w:p w:rsidR="006A0D2E" w:rsidRDefault="006A0D2E">
            <w:pPr>
              <w:pStyle w:val="ConsPlusNormal"/>
              <w:jc w:val="center"/>
            </w:pPr>
            <w:r>
              <w:t>83</w:t>
            </w:r>
          </w:p>
        </w:tc>
        <w:tc>
          <w:tcPr>
            <w:tcW w:w="1303" w:type="dxa"/>
            <w:tcBorders>
              <w:top w:val="nil"/>
              <w:left w:val="nil"/>
              <w:bottom w:val="nil"/>
              <w:right w:val="nil"/>
            </w:tcBorders>
          </w:tcPr>
          <w:p w:rsidR="006A0D2E" w:rsidRDefault="006A0D2E">
            <w:pPr>
              <w:pStyle w:val="ConsPlusNormal"/>
              <w:jc w:val="center"/>
            </w:pPr>
            <w:r>
              <w:t>91</w:t>
            </w:r>
          </w:p>
        </w:tc>
        <w:tc>
          <w:tcPr>
            <w:tcW w:w="1158" w:type="dxa"/>
            <w:tcBorders>
              <w:top w:val="nil"/>
              <w:left w:val="nil"/>
              <w:bottom w:val="nil"/>
              <w:right w:val="nil"/>
            </w:tcBorders>
          </w:tcPr>
          <w:p w:rsidR="006A0D2E" w:rsidRDefault="006A0D2E">
            <w:pPr>
              <w:pStyle w:val="ConsPlusNormal"/>
              <w:jc w:val="center"/>
            </w:pPr>
            <w:r>
              <w:t>100</w:t>
            </w:r>
          </w:p>
        </w:tc>
      </w:tr>
      <w:tr w:rsidR="006A0D2E">
        <w:tblPrEx>
          <w:tblBorders>
            <w:insideH w:val="none" w:sz="0" w:space="0" w:color="auto"/>
            <w:insideV w:val="none" w:sz="0" w:space="0" w:color="auto"/>
          </w:tblBorders>
        </w:tblPrEx>
        <w:tc>
          <w:tcPr>
            <w:tcW w:w="3328" w:type="dxa"/>
            <w:tcBorders>
              <w:top w:val="nil"/>
              <w:left w:val="nil"/>
              <w:bottom w:val="single" w:sz="4" w:space="0" w:color="auto"/>
              <w:right w:val="nil"/>
            </w:tcBorders>
          </w:tcPr>
          <w:p w:rsidR="006A0D2E" w:rsidRDefault="006A0D2E">
            <w:pPr>
              <w:pStyle w:val="ConsPlusNormal"/>
            </w:pPr>
            <w:r>
              <w:lastRenderedPageBreak/>
              <w:t>Калининградская область</w:t>
            </w:r>
          </w:p>
        </w:tc>
        <w:tc>
          <w:tcPr>
            <w:tcW w:w="867" w:type="dxa"/>
            <w:tcBorders>
              <w:top w:val="nil"/>
              <w:left w:val="nil"/>
              <w:bottom w:val="single" w:sz="4" w:space="0" w:color="auto"/>
              <w:right w:val="nil"/>
            </w:tcBorders>
          </w:tcPr>
          <w:p w:rsidR="006A0D2E" w:rsidRDefault="006A0D2E">
            <w:pPr>
              <w:pStyle w:val="ConsPlusNormal"/>
              <w:jc w:val="center"/>
            </w:pPr>
            <w:r>
              <w:t>-</w:t>
            </w:r>
          </w:p>
        </w:tc>
        <w:tc>
          <w:tcPr>
            <w:tcW w:w="1013" w:type="dxa"/>
            <w:tcBorders>
              <w:top w:val="nil"/>
              <w:left w:val="nil"/>
              <w:bottom w:val="single" w:sz="4" w:space="0" w:color="auto"/>
              <w:right w:val="nil"/>
            </w:tcBorders>
          </w:tcPr>
          <w:p w:rsidR="006A0D2E" w:rsidRDefault="006A0D2E">
            <w:pPr>
              <w:pStyle w:val="ConsPlusNormal"/>
              <w:jc w:val="center"/>
            </w:pPr>
            <w:r>
              <w:t>-</w:t>
            </w:r>
          </w:p>
        </w:tc>
        <w:tc>
          <w:tcPr>
            <w:tcW w:w="869" w:type="dxa"/>
            <w:tcBorders>
              <w:top w:val="nil"/>
              <w:left w:val="nil"/>
              <w:bottom w:val="single" w:sz="4" w:space="0" w:color="auto"/>
              <w:right w:val="nil"/>
            </w:tcBorders>
          </w:tcPr>
          <w:p w:rsidR="006A0D2E" w:rsidRDefault="006A0D2E">
            <w:pPr>
              <w:pStyle w:val="ConsPlusNormal"/>
              <w:jc w:val="center"/>
            </w:pPr>
            <w:r>
              <w:t>-</w:t>
            </w:r>
          </w:p>
        </w:tc>
        <w:tc>
          <w:tcPr>
            <w:tcW w:w="1013" w:type="dxa"/>
            <w:tcBorders>
              <w:top w:val="nil"/>
              <w:left w:val="nil"/>
              <w:bottom w:val="single" w:sz="4" w:space="0" w:color="auto"/>
              <w:right w:val="nil"/>
            </w:tcBorders>
          </w:tcPr>
          <w:p w:rsidR="006A0D2E" w:rsidRDefault="006A0D2E">
            <w:pPr>
              <w:pStyle w:val="ConsPlusNormal"/>
              <w:jc w:val="center"/>
            </w:pPr>
            <w:r>
              <w:t>52,1</w:t>
            </w:r>
          </w:p>
        </w:tc>
        <w:tc>
          <w:tcPr>
            <w:tcW w:w="1013" w:type="dxa"/>
            <w:tcBorders>
              <w:top w:val="nil"/>
              <w:left w:val="nil"/>
              <w:bottom w:val="single" w:sz="4" w:space="0" w:color="auto"/>
              <w:right w:val="nil"/>
            </w:tcBorders>
          </w:tcPr>
          <w:p w:rsidR="006A0D2E" w:rsidRDefault="006A0D2E">
            <w:pPr>
              <w:pStyle w:val="ConsPlusNormal"/>
              <w:jc w:val="center"/>
            </w:pPr>
            <w:r>
              <w:t>53</w:t>
            </w:r>
          </w:p>
        </w:tc>
        <w:tc>
          <w:tcPr>
            <w:tcW w:w="1014" w:type="dxa"/>
            <w:tcBorders>
              <w:top w:val="nil"/>
              <w:left w:val="nil"/>
              <w:bottom w:val="single" w:sz="4" w:space="0" w:color="auto"/>
              <w:right w:val="nil"/>
            </w:tcBorders>
          </w:tcPr>
          <w:p w:rsidR="006A0D2E" w:rsidRDefault="006A0D2E">
            <w:pPr>
              <w:pStyle w:val="ConsPlusNormal"/>
              <w:jc w:val="center"/>
            </w:pPr>
            <w:r>
              <w:t>100</w:t>
            </w:r>
          </w:p>
        </w:tc>
        <w:tc>
          <w:tcPr>
            <w:tcW w:w="1158" w:type="dxa"/>
            <w:tcBorders>
              <w:top w:val="nil"/>
              <w:left w:val="nil"/>
              <w:bottom w:val="single" w:sz="4" w:space="0" w:color="auto"/>
              <w:right w:val="nil"/>
            </w:tcBorders>
          </w:tcPr>
          <w:p w:rsidR="006A0D2E" w:rsidRDefault="006A0D2E">
            <w:pPr>
              <w:pStyle w:val="ConsPlusNormal"/>
              <w:jc w:val="center"/>
            </w:pPr>
            <w:r>
              <w:t>90,3</w:t>
            </w:r>
          </w:p>
        </w:tc>
        <w:tc>
          <w:tcPr>
            <w:tcW w:w="1013" w:type="dxa"/>
            <w:tcBorders>
              <w:top w:val="nil"/>
              <w:left w:val="nil"/>
              <w:bottom w:val="single" w:sz="4" w:space="0" w:color="auto"/>
              <w:right w:val="nil"/>
            </w:tcBorders>
          </w:tcPr>
          <w:p w:rsidR="006A0D2E" w:rsidRDefault="006A0D2E">
            <w:pPr>
              <w:pStyle w:val="ConsPlusNormal"/>
              <w:jc w:val="center"/>
            </w:pPr>
            <w:r>
              <w:t>100</w:t>
            </w:r>
          </w:p>
        </w:tc>
        <w:tc>
          <w:tcPr>
            <w:tcW w:w="1013" w:type="dxa"/>
            <w:tcBorders>
              <w:top w:val="nil"/>
              <w:left w:val="nil"/>
              <w:bottom w:val="single" w:sz="4" w:space="0" w:color="auto"/>
              <w:right w:val="nil"/>
            </w:tcBorders>
          </w:tcPr>
          <w:p w:rsidR="006A0D2E" w:rsidRDefault="006A0D2E">
            <w:pPr>
              <w:pStyle w:val="ConsPlusNormal"/>
              <w:jc w:val="center"/>
            </w:pPr>
            <w:r>
              <w:t>100</w:t>
            </w:r>
          </w:p>
        </w:tc>
        <w:tc>
          <w:tcPr>
            <w:tcW w:w="1158" w:type="dxa"/>
            <w:tcBorders>
              <w:top w:val="nil"/>
              <w:left w:val="nil"/>
              <w:bottom w:val="single" w:sz="4" w:space="0" w:color="auto"/>
              <w:right w:val="nil"/>
            </w:tcBorders>
          </w:tcPr>
          <w:p w:rsidR="006A0D2E" w:rsidRDefault="006A0D2E">
            <w:pPr>
              <w:pStyle w:val="ConsPlusNormal"/>
              <w:jc w:val="center"/>
            </w:pPr>
            <w:r>
              <w:t>100</w:t>
            </w:r>
          </w:p>
        </w:tc>
        <w:tc>
          <w:tcPr>
            <w:tcW w:w="1303" w:type="dxa"/>
            <w:tcBorders>
              <w:top w:val="nil"/>
              <w:left w:val="nil"/>
              <w:bottom w:val="single" w:sz="4" w:space="0" w:color="auto"/>
              <w:right w:val="nil"/>
            </w:tcBorders>
          </w:tcPr>
          <w:p w:rsidR="006A0D2E" w:rsidRDefault="006A0D2E">
            <w:pPr>
              <w:pStyle w:val="ConsPlusNormal"/>
              <w:jc w:val="center"/>
            </w:pPr>
            <w:r>
              <w:t>100</w:t>
            </w:r>
          </w:p>
        </w:tc>
        <w:tc>
          <w:tcPr>
            <w:tcW w:w="1158" w:type="dxa"/>
            <w:tcBorders>
              <w:top w:val="nil"/>
              <w:left w:val="nil"/>
              <w:bottom w:val="single" w:sz="4" w:space="0" w:color="auto"/>
              <w:right w:val="nil"/>
            </w:tcBorders>
          </w:tcPr>
          <w:p w:rsidR="006A0D2E" w:rsidRDefault="006A0D2E">
            <w:pPr>
              <w:pStyle w:val="ConsPlusNormal"/>
              <w:jc w:val="center"/>
            </w:pPr>
            <w:r>
              <w:t>100</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29</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36" w:name="P30909"/>
      <w:bookmarkEnd w:id="36"/>
      <w:r>
        <w:t>РЕСУРСНОЕ ОБЕСПЕЧЕНИЕ</w:t>
      </w:r>
    </w:p>
    <w:p w:rsidR="006A0D2E" w:rsidRDefault="006A0D2E">
      <w:pPr>
        <w:pStyle w:val="ConsPlusTitle"/>
        <w:jc w:val="center"/>
      </w:pPr>
      <w:r>
        <w:t>РЕАЛИЗАЦИИ МЕРОПРИЯТИЙ ГОСУДАРСТВЕННОЙ ПРОГРАММЫ</w:t>
      </w:r>
    </w:p>
    <w:p w:rsidR="006A0D2E" w:rsidRDefault="006A0D2E">
      <w:pPr>
        <w:pStyle w:val="ConsPlusTitle"/>
        <w:jc w:val="center"/>
      </w:pPr>
      <w:r>
        <w:t>РОССИЙСКОЙ ФЕДЕРАЦИИ "РАЗВИТИЕ ФИЗИЧЕСКОЙ КУЛЬТУРЫ</w:t>
      </w:r>
    </w:p>
    <w:p w:rsidR="006A0D2E" w:rsidRDefault="006A0D2E">
      <w:pPr>
        <w:pStyle w:val="ConsPlusTitle"/>
        <w:jc w:val="center"/>
      </w:pPr>
      <w:r>
        <w:t>И СПОРТА" НА ТЕРРИТОРИИ КАЛИНИНГРАДСКОЙ ОБЛАСТИ ЗА СЧЕТ</w:t>
      </w:r>
    </w:p>
    <w:p w:rsidR="006A0D2E" w:rsidRDefault="006A0D2E">
      <w:pPr>
        <w:pStyle w:val="ConsPlusTitle"/>
        <w:jc w:val="center"/>
      </w:pPr>
      <w:r>
        <w:t>СРЕДСТВ ФЕДЕРАЛЬНОГО БЮДЖЕТА</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304"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6"/>
        <w:gridCol w:w="1321"/>
        <w:gridCol w:w="721"/>
        <w:gridCol w:w="438"/>
        <w:gridCol w:w="583"/>
        <w:gridCol w:w="438"/>
        <w:gridCol w:w="1144"/>
        <w:gridCol w:w="1144"/>
        <w:gridCol w:w="1144"/>
        <w:gridCol w:w="1144"/>
        <w:gridCol w:w="1024"/>
        <w:gridCol w:w="1024"/>
        <w:gridCol w:w="1024"/>
        <w:gridCol w:w="1024"/>
        <w:gridCol w:w="1024"/>
        <w:gridCol w:w="1024"/>
        <w:gridCol w:w="1024"/>
        <w:gridCol w:w="604"/>
      </w:tblGrid>
      <w:tr w:rsidR="006A0D2E">
        <w:tc>
          <w:tcPr>
            <w:tcW w:w="1896" w:type="dxa"/>
            <w:vMerge w:val="restart"/>
            <w:tcBorders>
              <w:top w:val="single" w:sz="4" w:space="0" w:color="auto"/>
              <w:left w:val="nil"/>
              <w:bottom w:val="single" w:sz="4" w:space="0" w:color="auto"/>
            </w:tcBorders>
          </w:tcPr>
          <w:p w:rsidR="006A0D2E" w:rsidRDefault="006A0D2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321" w:type="dxa"/>
            <w:vMerge w:val="restart"/>
            <w:tcBorders>
              <w:top w:val="single" w:sz="4" w:space="0" w:color="auto"/>
              <w:bottom w:val="single" w:sz="4" w:space="0" w:color="auto"/>
            </w:tcBorders>
          </w:tcPr>
          <w:p w:rsidR="006A0D2E" w:rsidRDefault="006A0D2E">
            <w:pPr>
              <w:pStyle w:val="ConsPlusNormal"/>
              <w:jc w:val="center"/>
            </w:pPr>
            <w:r>
              <w:t>Приоритетная территория (субъект Российской Федерации, входящий в состав приоритетной территории)</w:t>
            </w:r>
          </w:p>
        </w:tc>
        <w:tc>
          <w:tcPr>
            <w:tcW w:w="2180" w:type="dxa"/>
            <w:gridSpan w:val="4"/>
            <w:tcBorders>
              <w:top w:val="single" w:sz="4" w:space="0" w:color="auto"/>
              <w:bottom w:val="single" w:sz="4" w:space="0" w:color="auto"/>
            </w:tcBorders>
          </w:tcPr>
          <w:p w:rsidR="006A0D2E" w:rsidRDefault="006A0D2E">
            <w:pPr>
              <w:pStyle w:val="ConsPlusNormal"/>
              <w:jc w:val="center"/>
            </w:pPr>
            <w:r>
              <w:t>Код бюджетной классификации</w:t>
            </w:r>
          </w:p>
        </w:tc>
        <w:tc>
          <w:tcPr>
            <w:tcW w:w="12348" w:type="dxa"/>
            <w:gridSpan w:val="12"/>
            <w:tcBorders>
              <w:top w:val="single" w:sz="4" w:space="0" w:color="auto"/>
              <w:bottom w:val="single" w:sz="4" w:space="0" w:color="auto"/>
              <w:right w:val="nil"/>
            </w:tcBorders>
          </w:tcPr>
          <w:p w:rsidR="006A0D2E" w:rsidRDefault="006A0D2E">
            <w:pPr>
              <w:pStyle w:val="ConsPlusNormal"/>
              <w:jc w:val="center"/>
            </w:pPr>
            <w:r>
              <w:t>Объемы бюджетных ассигнований</w:t>
            </w:r>
          </w:p>
        </w:tc>
      </w:tr>
      <w:tr w:rsidR="006A0D2E">
        <w:tblPrEx>
          <w:tblBorders>
            <w:left w:val="single" w:sz="4" w:space="0" w:color="auto"/>
          </w:tblBorders>
        </w:tblPrEx>
        <w:tc>
          <w:tcPr>
            <w:tcW w:w="1896" w:type="dxa"/>
            <w:vMerge/>
            <w:tcBorders>
              <w:top w:val="single" w:sz="4" w:space="0" w:color="auto"/>
              <w:left w:val="nil"/>
              <w:bottom w:val="single" w:sz="4" w:space="0" w:color="auto"/>
            </w:tcBorders>
          </w:tcPr>
          <w:p w:rsidR="006A0D2E" w:rsidRDefault="006A0D2E"/>
        </w:tc>
        <w:tc>
          <w:tcPr>
            <w:tcW w:w="1321" w:type="dxa"/>
            <w:vMerge/>
            <w:tcBorders>
              <w:top w:val="single" w:sz="4" w:space="0" w:color="auto"/>
              <w:bottom w:val="single" w:sz="4" w:space="0" w:color="auto"/>
            </w:tcBorders>
          </w:tcPr>
          <w:p w:rsidR="006A0D2E" w:rsidRDefault="006A0D2E"/>
        </w:tc>
        <w:tc>
          <w:tcPr>
            <w:tcW w:w="721" w:type="dxa"/>
            <w:vMerge w:val="restart"/>
            <w:tcBorders>
              <w:top w:val="single" w:sz="4" w:space="0" w:color="auto"/>
              <w:bottom w:val="single" w:sz="4" w:space="0" w:color="auto"/>
            </w:tcBorders>
          </w:tcPr>
          <w:p w:rsidR="006A0D2E" w:rsidRDefault="006A0D2E">
            <w:pPr>
              <w:pStyle w:val="ConsPlusNormal"/>
              <w:jc w:val="center"/>
            </w:pPr>
            <w:r>
              <w:t>ГРБС</w:t>
            </w:r>
          </w:p>
        </w:tc>
        <w:tc>
          <w:tcPr>
            <w:tcW w:w="438" w:type="dxa"/>
            <w:vMerge w:val="restart"/>
            <w:tcBorders>
              <w:top w:val="single" w:sz="4" w:space="0" w:color="auto"/>
              <w:bottom w:val="single" w:sz="4" w:space="0" w:color="auto"/>
            </w:tcBorders>
          </w:tcPr>
          <w:p w:rsidR="006A0D2E" w:rsidRDefault="006A0D2E">
            <w:pPr>
              <w:pStyle w:val="ConsPlusNormal"/>
              <w:jc w:val="center"/>
            </w:pPr>
            <w:r>
              <w:t>ГП</w:t>
            </w:r>
          </w:p>
        </w:tc>
        <w:tc>
          <w:tcPr>
            <w:tcW w:w="583" w:type="dxa"/>
            <w:vMerge w:val="restart"/>
            <w:tcBorders>
              <w:top w:val="single" w:sz="4" w:space="0" w:color="auto"/>
              <w:bottom w:val="single" w:sz="4" w:space="0" w:color="auto"/>
            </w:tcBorders>
          </w:tcPr>
          <w:p w:rsidR="006A0D2E" w:rsidRDefault="006A0D2E">
            <w:pPr>
              <w:pStyle w:val="ConsPlusNormal"/>
              <w:jc w:val="center"/>
            </w:pPr>
            <w:r>
              <w:t>пГП</w:t>
            </w:r>
          </w:p>
        </w:tc>
        <w:tc>
          <w:tcPr>
            <w:tcW w:w="438" w:type="dxa"/>
            <w:vMerge w:val="restart"/>
            <w:tcBorders>
              <w:top w:val="single" w:sz="4" w:space="0" w:color="auto"/>
              <w:bottom w:val="single" w:sz="4" w:space="0" w:color="auto"/>
            </w:tcBorders>
          </w:tcPr>
          <w:p w:rsidR="006A0D2E" w:rsidRDefault="006A0D2E">
            <w:pPr>
              <w:pStyle w:val="ConsPlusNormal"/>
              <w:jc w:val="center"/>
            </w:pPr>
            <w:r>
              <w:t>ОМ</w:t>
            </w:r>
          </w:p>
        </w:tc>
        <w:tc>
          <w:tcPr>
            <w:tcW w:w="2288" w:type="dxa"/>
            <w:gridSpan w:val="2"/>
            <w:tcBorders>
              <w:top w:val="single" w:sz="4" w:space="0" w:color="auto"/>
              <w:bottom w:val="single" w:sz="4" w:space="0" w:color="auto"/>
            </w:tcBorders>
          </w:tcPr>
          <w:p w:rsidR="006A0D2E" w:rsidRDefault="006A0D2E">
            <w:pPr>
              <w:pStyle w:val="ConsPlusNormal"/>
              <w:jc w:val="center"/>
            </w:pPr>
            <w:r>
              <w:t>2016 год</w:t>
            </w:r>
          </w:p>
        </w:tc>
        <w:tc>
          <w:tcPr>
            <w:tcW w:w="2288" w:type="dxa"/>
            <w:gridSpan w:val="2"/>
            <w:tcBorders>
              <w:top w:val="single" w:sz="4" w:space="0" w:color="auto"/>
              <w:bottom w:val="single" w:sz="4" w:space="0" w:color="auto"/>
            </w:tcBorders>
          </w:tcPr>
          <w:p w:rsidR="006A0D2E" w:rsidRDefault="006A0D2E">
            <w:pPr>
              <w:pStyle w:val="ConsPlusNormal"/>
              <w:jc w:val="center"/>
            </w:pPr>
            <w:r>
              <w:t>2017 год</w:t>
            </w:r>
          </w:p>
        </w:tc>
        <w:tc>
          <w:tcPr>
            <w:tcW w:w="2048" w:type="dxa"/>
            <w:gridSpan w:val="2"/>
            <w:tcBorders>
              <w:top w:val="single" w:sz="4" w:space="0" w:color="auto"/>
              <w:bottom w:val="single" w:sz="4" w:space="0" w:color="auto"/>
            </w:tcBorders>
          </w:tcPr>
          <w:p w:rsidR="006A0D2E" w:rsidRDefault="006A0D2E">
            <w:pPr>
              <w:pStyle w:val="ConsPlusNormal"/>
              <w:jc w:val="center"/>
            </w:pPr>
            <w:r>
              <w:t>2018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60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tblBorders>
        </w:tblPrEx>
        <w:tc>
          <w:tcPr>
            <w:tcW w:w="1896" w:type="dxa"/>
            <w:vMerge/>
            <w:tcBorders>
              <w:top w:val="single" w:sz="4" w:space="0" w:color="auto"/>
              <w:left w:val="nil"/>
              <w:bottom w:val="single" w:sz="4" w:space="0" w:color="auto"/>
            </w:tcBorders>
          </w:tcPr>
          <w:p w:rsidR="006A0D2E" w:rsidRDefault="006A0D2E"/>
        </w:tc>
        <w:tc>
          <w:tcPr>
            <w:tcW w:w="1321" w:type="dxa"/>
            <w:vMerge/>
            <w:tcBorders>
              <w:top w:val="single" w:sz="4" w:space="0" w:color="auto"/>
              <w:bottom w:val="single" w:sz="4" w:space="0" w:color="auto"/>
            </w:tcBorders>
          </w:tcPr>
          <w:p w:rsidR="006A0D2E" w:rsidRDefault="006A0D2E"/>
        </w:tc>
        <w:tc>
          <w:tcPr>
            <w:tcW w:w="721" w:type="dxa"/>
            <w:vMerge/>
            <w:tcBorders>
              <w:top w:val="single" w:sz="4" w:space="0" w:color="auto"/>
              <w:bottom w:val="single" w:sz="4" w:space="0" w:color="auto"/>
            </w:tcBorders>
          </w:tcPr>
          <w:p w:rsidR="006A0D2E" w:rsidRDefault="006A0D2E"/>
        </w:tc>
        <w:tc>
          <w:tcPr>
            <w:tcW w:w="438" w:type="dxa"/>
            <w:vMerge/>
            <w:tcBorders>
              <w:top w:val="single" w:sz="4" w:space="0" w:color="auto"/>
              <w:bottom w:val="single" w:sz="4" w:space="0" w:color="auto"/>
            </w:tcBorders>
          </w:tcPr>
          <w:p w:rsidR="006A0D2E" w:rsidRDefault="006A0D2E"/>
        </w:tc>
        <w:tc>
          <w:tcPr>
            <w:tcW w:w="583" w:type="dxa"/>
            <w:vMerge/>
            <w:tcBorders>
              <w:top w:val="single" w:sz="4" w:space="0" w:color="auto"/>
              <w:bottom w:val="single" w:sz="4" w:space="0" w:color="auto"/>
            </w:tcBorders>
          </w:tcPr>
          <w:p w:rsidR="006A0D2E" w:rsidRDefault="006A0D2E"/>
        </w:tc>
        <w:tc>
          <w:tcPr>
            <w:tcW w:w="438" w:type="dxa"/>
            <w:vMerge/>
            <w:tcBorders>
              <w:top w:val="single" w:sz="4" w:space="0" w:color="auto"/>
              <w:bottom w:val="single" w:sz="4" w:space="0" w:color="auto"/>
            </w:tcBorders>
          </w:tcPr>
          <w:p w:rsidR="006A0D2E" w:rsidRDefault="006A0D2E"/>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144" w:type="dxa"/>
            <w:tcBorders>
              <w:top w:val="single" w:sz="4" w:space="0" w:color="auto"/>
              <w:bottom w:val="single" w:sz="4" w:space="0" w:color="auto"/>
            </w:tcBorders>
          </w:tcPr>
          <w:p w:rsidR="006A0D2E" w:rsidRDefault="006A0D2E">
            <w:pPr>
              <w:pStyle w:val="ConsPlusNormal"/>
              <w:jc w:val="center"/>
            </w:pPr>
            <w:r>
              <w:t>план.</w:t>
            </w:r>
          </w:p>
        </w:tc>
        <w:tc>
          <w:tcPr>
            <w:tcW w:w="1144" w:type="dxa"/>
            <w:tcBorders>
              <w:top w:val="single" w:sz="4" w:space="0" w:color="auto"/>
              <w:bottom w:val="single" w:sz="4" w:space="0" w:color="auto"/>
            </w:tcBorders>
          </w:tcPr>
          <w:p w:rsidR="006A0D2E" w:rsidRDefault="006A0D2E">
            <w:pPr>
              <w:pStyle w:val="ConsPlusNormal"/>
              <w:jc w:val="center"/>
            </w:pPr>
            <w:r>
              <w:t>факт.</w:t>
            </w:r>
          </w:p>
        </w:tc>
        <w:tc>
          <w:tcPr>
            <w:tcW w:w="102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604" w:type="dxa"/>
            <w:vMerge/>
            <w:tcBorders>
              <w:top w:val="single" w:sz="4" w:space="0" w:color="auto"/>
              <w:bottom w:val="single" w:sz="4" w:space="0" w:color="auto"/>
              <w:right w:val="nil"/>
            </w:tcBorders>
          </w:tcPr>
          <w:p w:rsidR="006A0D2E" w:rsidRDefault="006A0D2E"/>
        </w:tc>
      </w:tr>
      <w:tr w:rsidR="006A0D2E">
        <w:tblPrEx>
          <w:tblBorders>
            <w:insideH w:val="none" w:sz="0" w:space="0" w:color="auto"/>
            <w:insideV w:val="none" w:sz="0" w:space="0" w:color="auto"/>
          </w:tblBorders>
        </w:tblPrEx>
        <w:tc>
          <w:tcPr>
            <w:tcW w:w="1896" w:type="dxa"/>
            <w:tcBorders>
              <w:top w:val="single" w:sz="4" w:space="0" w:color="auto"/>
              <w:left w:val="nil"/>
              <w:bottom w:val="nil"/>
              <w:right w:val="nil"/>
            </w:tcBorders>
          </w:tcPr>
          <w:p w:rsidR="006A0D2E" w:rsidRDefault="006A0D2E">
            <w:pPr>
              <w:pStyle w:val="ConsPlusNormal"/>
            </w:pPr>
            <w:r>
              <w:lastRenderedPageBreak/>
              <w:t xml:space="preserve">Государственная </w:t>
            </w:r>
            <w:hyperlink w:anchor="P51" w:history="1">
              <w:r>
                <w:rPr>
                  <w:color w:val="0000FF"/>
                </w:rPr>
                <w:t>программа</w:t>
              </w:r>
            </w:hyperlink>
            <w:r>
              <w:t xml:space="preserve"> Российской Федерации "Развитие физической культуры и спорта"</w:t>
            </w:r>
          </w:p>
        </w:tc>
        <w:tc>
          <w:tcPr>
            <w:tcW w:w="1321" w:type="dxa"/>
            <w:tcBorders>
              <w:top w:val="single" w:sz="4" w:space="0" w:color="auto"/>
              <w:left w:val="nil"/>
              <w:bottom w:val="nil"/>
              <w:right w:val="nil"/>
            </w:tcBorders>
          </w:tcPr>
          <w:p w:rsidR="006A0D2E" w:rsidRDefault="006A0D2E">
            <w:pPr>
              <w:pStyle w:val="ConsPlusNormal"/>
            </w:pPr>
            <w:r>
              <w:t>Калининградская область</w:t>
            </w:r>
          </w:p>
        </w:tc>
        <w:tc>
          <w:tcPr>
            <w:tcW w:w="721" w:type="dxa"/>
            <w:tcBorders>
              <w:top w:val="single" w:sz="4" w:space="0" w:color="auto"/>
              <w:left w:val="nil"/>
              <w:bottom w:val="nil"/>
              <w:right w:val="nil"/>
            </w:tcBorders>
          </w:tcPr>
          <w:p w:rsidR="006A0D2E" w:rsidRDefault="006A0D2E">
            <w:pPr>
              <w:pStyle w:val="ConsPlusNormal"/>
              <w:jc w:val="center"/>
            </w:pPr>
            <w:r>
              <w:t>777</w:t>
            </w:r>
          </w:p>
        </w:tc>
        <w:tc>
          <w:tcPr>
            <w:tcW w:w="438" w:type="dxa"/>
            <w:tcBorders>
              <w:top w:val="single" w:sz="4" w:space="0" w:color="auto"/>
              <w:left w:val="nil"/>
              <w:bottom w:val="nil"/>
              <w:right w:val="nil"/>
            </w:tcBorders>
          </w:tcPr>
          <w:p w:rsidR="006A0D2E" w:rsidRDefault="006A0D2E">
            <w:pPr>
              <w:pStyle w:val="ConsPlusNormal"/>
              <w:jc w:val="center"/>
            </w:pPr>
            <w:r>
              <w:t>13</w:t>
            </w:r>
          </w:p>
        </w:tc>
        <w:tc>
          <w:tcPr>
            <w:tcW w:w="583" w:type="dxa"/>
            <w:tcBorders>
              <w:top w:val="single" w:sz="4" w:space="0" w:color="auto"/>
              <w:left w:val="nil"/>
              <w:bottom w:val="nil"/>
              <w:right w:val="nil"/>
            </w:tcBorders>
          </w:tcPr>
          <w:p w:rsidR="006A0D2E" w:rsidRDefault="006A0D2E">
            <w:pPr>
              <w:pStyle w:val="ConsPlusNormal"/>
              <w:jc w:val="center"/>
            </w:pPr>
            <w:r>
              <w:t>-</w:t>
            </w:r>
          </w:p>
        </w:tc>
        <w:tc>
          <w:tcPr>
            <w:tcW w:w="438" w:type="dxa"/>
            <w:tcBorders>
              <w:top w:val="single" w:sz="4" w:space="0" w:color="auto"/>
              <w:left w:val="nil"/>
              <w:bottom w:val="nil"/>
              <w:right w:val="nil"/>
            </w:tcBorders>
          </w:tcPr>
          <w:p w:rsidR="006A0D2E" w:rsidRDefault="006A0D2E">
            <w:pPr>
              <w:pStyle w:val="ConsPlusNormal"/>
              <w:jc w:val="center"/>
            </w:pPr>
            <w:r>
              <w:t>-</w:t>
            </w:r>
          </w:p>
        </w:tc>
        <w:tc>
          <w:tcPr>
            <w:tcW w:w="1144" w:type="dxa"/>
            <w:tcBorders>
              <w:top w:val="single" w:sz="4" w:space="0" w:color="auto"/>
              <w:left w:val="nil"/>
              <w:bottom w:val="nil"/>
              <w:right w:val="nil"/>
            </w:tcBorders>
          </w:tcPr>
          <w:p w:rsidR="006A0D2E" w:rsidRDefault="006A0D2E">
            <w:pPr>
              <w:pStyle w:val="ConsPlusNormal"/>
              <w:jc w:val="center"/>
            </w:pPr>
            <w:r>
              <w:t>4154567,2</w:t>
            </w:r>
          </w:p>
        </w:tc>
        <w:tc>
          <w:tcPr>
            <w:tcW w:w="1144" w:type="dxa"/>
            <w:tcBorders>
              <w:top w:val="single" w:sz="4" w:space="0" w:color="auto"/>
              <w:left w:val="nil"/>
              <w:bottom w:val="nil"/>
              <w:right w:val="nil"/>
            </w:tcBorders>
          </w:tcPr>
          <w:p w:rsidR="006A0D2E" w:rsidRDefault="006A0D2E">
            <w:pPr>
              <w:pStyle w:val="ConsPlusNormal"/>
              <w:jc w:val="center"/>
            </w:pPr>
            <w:r>
              <w:t>3942060,2</w:t>
            </w:r>
          </w:p>
        </w:tc>
        <w:tc>
          <w:tcPr>
            <w:tcW w:w="1144" w:type="dxa"/>
            <w:tcBorders>
              <w:top w:val="single" w:sz="4" w:space="0" w:color="auto"/>
              <w:left w:val="nil"/>
              <w:bottom w:val="nil"/>
              <w:right w:val="nil"/>
            </w:tcBorders>
          </w:tcPr>
          <w:p w:rsidR="006A0D2E" w:rsidRDefault="006A0D2E">
            <w:pPr>
              <w:pStyle w:val="ConsPlusNormal"/>
              <w:jc w:val="center"/>
            </w:pPr>
            <w:r>
              <w:t>5067959</w:t>
            </w:r>
          </w:p>
        </w:tc>
        <w:tc>
          <w:tcPr>
            <w:tcW w:w="1144" w:type="dxa"/>
            <w:tcBorders>
              <w:top w:val="single" w:sz="4" w:space="0" w:color="auto"/>
              <w:left w:val="nil"/>
              <w:bottom w:val="nil"/>
              <w:right w:val="nil"/>
            </w:tcBorders>
          </w:tcPr>
          <w:p w:rsidR="006A0D2E" w:rsidRDefault="006A0D2E">
            <w:pPr>
              <w:pStyle w:val="ConsPlusNormal"/>
              <w:jc w:val="center"/>
            </w:pPr>
            <w:r>
              <w:t>5067959</w:t>
            </w:r>
          </w:p>
        </w:tc>
        <w:tc>
          <w:tcPr>
            <w:tcW w:w="1024" w:type="dxa"/>
            <w:tcBorders>
              <w:top w:val="single" w:sz="4" w:space="0" w:color="auto"/>
              <w:left w:val="nil"/>
              <w:bottom w:val="nil"/>
              <w:right w:val="nil"/>
            </w:tcBorders>
          </w:tcPr>
          <w:p w:rsidR="006A0D2E" w:rsidRDefault="006A0D2E">
            <w:pPr>
              <w:pStyle w:val="ConsPlusNormal"/>
              <w:jc w:val="center"/>
            </w:pPr>
            <w:r>
              <w:t>517525,7</w:t>
            </w:r>
          </w:p>
        </w:tc>
        <w:tc>
          <w:tcPr>
            <w:tcW w:w="1024" w:type="dxa"/>
            <w:tcBorders>
              <w:top w:val="single" w:sz="4" w:space="0" w:color="auto"/>
              <w:left w:val="nil"/>
              <w:bottom w:val="nil"/>
              <w:right w:val="nil"/>
            </w:tcBorders>
          </w:tcPr>
          <w:p w:rsidR="006A0D2E" w:rsidRDefault="006A0D2E">
            <w:pPr>
              <w:pStyle w:val="ConsPlusNormal"/>
              <w:jc w:val="center"/>
            </w:pPr>
            <w:r>
              <w:t>520333,9</w:t>
            </w:r>
          </w:p>
        </w:tc>
        <w:tc>
          <w:tcPr>
            <w:tcW w:w="1024" w:type="dxa"/>
            <w:tcBorders>
              <w:top w:val="single" w:sz="4" w:space="0" w:color="auto"/>
              <w:left w:val="nil"/>
              <w:bottom w:val="nil"/>
              <w:right w:val="nil"/>
            </w:tcBorders>
          </w:tcPr>
          <w:p w:rsidR="006A0D2E" w:rsidRDefault="006A0D2E">
            <w:pPr>
              <w:pStyle w:val="ConsPlusNormal"/>
              <w:jc w:val="center"/>
            </w:pPr>
            <w:r>
              <w:t>567793,2</w:t>
            </w:r>
          </w:p>
        </w:tc>
        <w:tc>
          <w:tcPr>
            <w:tcW w:w="1024" w:type="dxa"/>
            <w:tcBorders>
              <w:top w:val="single" w:sz="4" w:space="0" w:color="auto"/>
              <w:left w:val="nil"/>
              <w:bottom w:val="nil"/>
              <w:right w:val="nil"/>
            </w:tcBorders>
          </w:tcPr>
          <w:p w:rsidR="006A0D2E" w:rsidRDefault="006A0D2E">
            <w:pPr>
              <w:pStyle w:val="ConsPlusNormal"/>
              <w:jc w:val="center"/>
            </w:pPr>
            <w:r>
              <w:t>471388,3</w:t>
            </w:r>
          </w:p>
        </w:tc>
        <w:tc>
          <w:tcPr>
            <w:tcW w:w="1024" w:type="dxa"/>
            <w:tcBorders>
              <w:top w:val="single" w:sz="4" w:space="0" w:color="auto"/>
              <w:left w:val="nil"/>
              <w:bottom w:val="nil"/>
              <w:right w:val="nil"/>
            </w:tcBorders>
          </w:tcPr>
          <w:p w:rsidR="006A0D2E" w:rsidRDefault="006A0D2E">
            <w:pPr>
              <w:pStyle w:val="ConsPlusNormal"/>
              <w:jc w:val="center"/>
            </w:pPr>
            <w:r>
              <w:t>550832,8</w:t>
            </w:r>
          </w:p>
        </w:tc>
        <w:tc>
          <w:tcPr>
            <w:tcW w:w="1024" w:type="dxa"/>
            <w:tcBorders>
              <w:top w:val="single" w:sz="4" w:space="0" w:color="auto"/>
              <w:left w:val="nil"/>
              <w:bottom w:val="nil"/>
              <w:right w:val="nil"/>
            </w:tcBorders>
          </w:tcPr>
          <w:p w:rsidR="006A0D2E" w:rsidRDefault="006A0D2E">
            <w:pPr>
              <w:pStyle w:val="ConsPlusNormal"/>
              <w:jc w:val="center"/>
            </w:pPr>
            <w:r>
              <w:t>308352,1</w:t>
            </w:r>
          </w:p>
        </w:tc>
        <w:tc>
          <w:tcPr>
            <w:tcW w:w="1024" w:type="dxa"/>
            <w:tcBorders>
              <w:top w:val="single" w:sz="4" w:space="0" w:color="auto"/>
              <w:left w:val="nil"/>
              <w:bottom w:val="nil"/>
              <w:right w:val="nil"/>
            </w:tcBorders>
          </w:tcPr>
          <w:p w:rsidR="006A0D2E" w:rsidRDefault="006A0D2E">
            <w:pPr>
              <w:pStyle w:val="ConsPlusNormal"/>
              <w:jc w:val="center"/>
            </w:pPr>
            <w:r>
              <w:t>248294,9</w:t>
            </w:r>
          </w:p>
        </w:tc>
        <w:tc>
          <w:tcPr>
            <w:tcW w:w="604" w:type="dxa"/>
            <w:tcBorders>
              <w:top w:val="single" w:sz="4" w:space="0" w:color="auto"/>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hyperlink w:anchor="P146" w:history="1">
              <w:r>
                <w:rPr>
                  <w:color w:val="0000FF"/>
                </w:rPr>
                <w:t>Подпрограмма 1</w:t>
              </w:r>
            </w:hyperlink>
            <w:r>
              <w:t>. "Развитие физической культуры и массового спорта"</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1</w:t>
            </w:r>
          </w:p>
        </w:tc>
        <w:tc>
          <w:tcPr>
            <w:tcW w:w="438"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317774,6</w:t>
            </w:r>
          </w:p>
        </w:tc>
        <w:tc>
          <w:tcPr>
            <w:tcW w:w="1024" w:type="dxa"/>
            <w:tcBorders>
              <w:top w:val="nil"/>
              <w:left w:val="nil"/>
              <w:bottom w:val="nil"/>
              <w:right w:val="nil"/>
            </w:tcBorders>
          </w:tcPr>
          <w:p w:rsidR="006A0D2E" w:rsidRDefault="006A0D2E">
            <w:pPr>
              <w:pStyle w:val="ConsPlusNormal"/>
              <w:jc w:val="center"/>
            </w:pPr>
            <w:r>
              <w:t>1946,6</w:t>
            </w:r>
          </w:p>
        </w:tc>
        <w:tc>
          <w:tcPr>
            <w:tcW w:w="1024" w:type="dxa"/>
            <w:tcBorders>
              <w:top w:val="nil"/>
              <w:left w:val="nil"/>
              <w:bottom w:val="nil"/>
              <w:right w:val="nil"/>
            </w:tcBorders>
          </w:tcPr>
          <w:p w:rsidR="006A0D2E" w:rsidRDefault="006A0D2E">
            <w:pPr>
              <w:pStyle w:val="ConsPlusNormal"/>
              <w:jc w:val="center"/>
            </w:pPr>
            <w:r>
              <w:t>267074,6</w:t>
            </w:r>
          </w:p>
        </w:tc>
        <w:tc>
          <w:tcPr>
            <w:tcW w:w="1024" w:type="dxa"/>
            <w:tcBorders>
              <w:top w:val="nil"/>
              <w:left w:val="nil"/>
              <w:bottom w:val="nil"/>
              <w:right w:val="nil"/>
            </w:tcBorders>
          </w:tcPr>
          <w:p w:rsidR="006A0D2E" w:rsidRDefault="006A0D2E">
            <w:pPr>
              <w:pStyle w:val="ConsPlusNormal"/>
              <w:jc w:val="center"/>
            </w:pPr>
            <w:r>
              <w:t>110431,4</w:t>
            </w:r>
          </w:p>
        </w:tc>
        <w:tc>
          <w:tcPr>
            <w:tcW w:w="1024" w:type="dxa"/>
            <w:tcBorders>
              <w:top w:val="nil"/>
              <w:left w:val="nil"/>
              <w:bottom w:val="nil"/>
              <w:right w:val="nil"/>
            </w:tcBorders>
          </w:tcPr>
          <w:p w:rsidR="006A0D2E" w:rsidRDefault="006A0D2E">
            <w:pPr>
              <w:pStyle w:val="ConsPlusNormal"/>
              <w:jc w:val="center"/>
            </w:pPr>
            <w:r>
              <w:t>1253,4</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t>Основное мероприятие 1.3 "Совершенствование спортивной инфраструктуры и материально-технической базы для занятий физической культурой и массовым спортом"</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1</w:t>
            </w:r>
          </w:p>
        </w:tc>
        <w:tc>
          <w:tcPr>
            <w:tcW w:w="438" w:type="dxa"/>
            <w:tcBorders>
              <w:top w:val="nil"/>
              <w:left w:val="nil"/>
              <w:bottom w:val="nil"/>
              <w:right w:val="nil"/>
            </w:tcBorders>
          </w:tcPr>
          <w:p w:rsidR="006A0D2E" w:rsidRDefault="006A0D2E">
            <w:pPr>
              <w:pStyle w:val="ConsPlusNormal"/>
              <w:jc w:val="center"/>
            </w:pPr>
            <w:r>
              <w:t>03</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t>Федеральный проект "Спорт - норма жизни"</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1</w:t>
            </w:r>
          </w:p>
        </w:tc>
        <w:tc>
          <w:tcPr>
            <w:tcW w:w="438"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317774,6</w:t>
            </w:r>
          </w:p>
        </w:tc>
        <w:tc>
          <w:tcPr>
            <w:tcW w:w="1024" w:type="dxa"/>
            <w:tcBorders>
              <w:top w:val="nil"/>
              <w:left w:val="nil"/>
              <w:bottom w:val="nil"/>
              <w:right w:val="nil"/>
            </w:tcBorders>
          </w:tcPr>
          <w:p w:rsidR="006A0D2E" w:rsidRDefault="006A0D2E">
            <w:pPr>
              <w:pStyle w:val="ConsPlusNormal"/>
              <w:jc w:val="center"/>
            </w:pPr>
            <w:r>
              <w:t>1946,6</w:t>
            </w:r>
          </w:p>
        </w:tc>
        <w:tc>
          <w:tcPr>
            <w:tcW w:w="1024" w:type="dxa"/>
            <w:tcBorders>
              <w:top w:val="nil"/>
              <w:left w:val="nil"/>
              <w:bottom w:val="nil"/>
              <w:right w:val="nil"/>
            </w:tcBorders>
          </w:tcPr>
          <w:p w:rsidR="006A0D2E" w:rsidRDefault="006A0D2E">
            <w:pPr>
              <w:pStyle w:val="ConsPlusNormal"/>
              <w:jc w:val="center"/>
            </w:pPr>
            <w:r>
              <w:t>267074,6</w:t>
            </w:r>
          </w:p>
        </w:tc>
        <w:tc>
          <w:tcPr>
            <w:tcW w:w="1024" w:type="dxa"/>
            <w:tcBorders>
              <w:top w:val="nil"/>
              <w:left w:val="nil"/>
              <w:bottom w:val="nil"/>
              <w:right w:val="nil"/>
            </w:tcBorders>
          </w:tcPr>
          <w:p w:rsidR="006A0D2E" w:rsidRDefault="006A0D2E">
            <w:pPr>
              <w:pStyle w:val="ConsPlusNormal"/>
              <w:jc w:val="center"/>
            </w:pPr>
            <w:r>
              <w:t>110431,4</w:t>
            </w:r>
          </w:p>
        </w:tc>
        <w:tc>
          <w:tcPr>
            <w:tcW w:w="1024" w:type="dxa"/>
            <w:tcBorders>
              <w:top w:val="nil"/>
              <w:left w:val="nil"/>
              <w:bottom w:val="nil"/>
              <w:right w:val="nil"/>
            </w:tcBorders>
          </w:tcPr>
          <w:p w:rsidR="006A0D2E" w:rsidRDefault="006A0D2E">
            <w:pPr>
              <w:pStyle w:val="ConsPlusNormal"/>
              <w:jc w:val="center"/>
            </w:pPr>
            <w:r>
              <w:t>1253,4</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hyperlink w:anchor="P226" w:history="1">
              <w:r>
                <w:rPr>
                  <w:color w:val="0000FF"/>
                </w:rPr>
                <w:t>Подпрограмма 2</w:t>
              </w:r>
            </w:hyperlink>
            <w:r>
              <w:t xml:space="preserve">. "Развитие спорта </w:t>
            </w:r>
            <w:r>
              <w:lastRenderedPageBreak/>
              <w:t>высших достижений и системы подготовки спортивного резерва"</w:t>
            </w:r>
          </w:p>
        </w:tc>
        <w:tc>
          <w:tcPr>
            <w:tcW w:w="1321" w:type="dxa"/>
            <w:tcBorders>
              <w:top w:val="nil"/>
              <w:left w:val="nil"/>
              <w:bottom w:val="nil"/>
              <w:right w:val="nil"/>
            </w:tcBorders>
          </w:tcPr>
          <w:p w:rsidR="006A0D2E" w:rsidRDefault="006A0D2E">
            <w:pPr>
              <w:pStyle w:val="ConsPlusNormal"/>
            </w:pPr>
            <w:r>
              <w:lastRenderedPageBreak/>
              <w:t xml:space="preserve">Калининградская </w:t>
            </w:r>
            <w:r>
              <w:lastRenderedPageBreak/>
              <w:t>область</w:t>
            </w:r>
          </w:p>
        </w:tc>
        <w:tc>
          <w:tcPr>
            <w:tcW w:w="721" w:type="dxa"/>
            <w:tcBorders>
              <w:top w:val="nil"/>
              <w:left w:val="nil"/>
              <w:bottom w:val="nil"/>
              <w:right w:val="nil"/>
            </w:tcBorders>
          </w:tcPr>
          <w:p w:rsidR="006A0D2E" w:rsidRDefault="006A0D2E">
            <w:pPr>
              <w:pStyle w:val="ConsPlusNormal"/>
              <w:jc w:val="center"/>
            </w:pPr>
            <w:r>
              <w:lastRenderedPageBreak/>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2</w:t>
            </w:r>
          </w:p>
        </w:tc>
        <w:tc>
          <w:tcPr>
            <w:tcW w:w="438"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6182,7</w:t>
            </w:r>
          </w:p>
        </w:tc>
        <w:tc>
          <w:tcPr>
            <w:tcW w:w="1144" w:type="dxa"/>
            <w:tcBorders>
              <w:top w:val="nil"/>
              <w:left w:val="nil"/>
              <w:bottom w:val="nil"/>
              <w:right w:val="nil"/>
            </w:tcBorders>
          </w:tcPr>
          <w:p w:rsidR="006A0D2E" w:rsidRDefault="006A0D2E">
            <w:pPr>
              <w:pStyle w:val="ConsPlusNormal"/>
              <w:jc w:val="center"/>
            </w:pPr>
            <w:r>
              <w:t>6182,7</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14493,5</w:t>
            </w:r>
          </w:p>
        </w:tc>
        <w:tc>
          <w:tcPr>
            <w:tcW w:w="1024" w:type="dxa"/>
            <w:tcBorders>
              <w:top w:val="nil"/>
              <w:left w:val="nil"/>
              <w:bottom w:val="nil"/>
              <w:right w:val="nil"/>
            </w:tcBorders>
          </w:tcPr>
          <w:p w:rsidR="006A0D2E" w:rsidRDefault="006A0D2E">
            <w:pPr>
              <w:pStyle w:val="ConsPlusNormal"/>
              <w:jc w:val="center"/>
            </w:pPr>
            <w:r>
              <w:t>14493,5</w:t>
            </w:r>
          </w:p>
        </w:tc>
        <w:tc>
          <w:tcPr>
            <w:tcW w:w="1024" w:type="dxa"/>
            <w:tcBorders>
              <w:top w:val="nil"/>
              <w:left w:val="nil"/>
              <w:bottom w:val="nil"/>
              <w:right w:val="nil"/>
            </w:tcBorders>
          </w:tcPr>
          <w:p w:rsidR="006A0D2E" w:rsidRDefault="006A0D2E">
            <w:pPr>
              <w:pStyle w:val="ConsPlusNormal"/>
              <w:jc w:val="center"/>
            </w:pPr>
            <w:r>
              <w:t>3114,7</w:t>
            </w:r>
          </w:p>
        </w:tc>
        <w:tc>
          <w:tcPr>
            <w:tcW w:w="1024" w:type="dxa"/>
            <w:tcBorders>
              <w:top w:val="nil"/>
              <w:left w:val="nil"/>
              <w:bottom w:val="nil"/>
              <w:right w:val="nil"/>
            </w:tcBorders>
          </w:tcPr>
          <w:p w:rsidR="006A0D2E" w:rsidRDefault="006A0D2E">
            <w:pPr>
              <w:pStyle w:val="ConsPlusNormal"/>
              <w:jc w:val="center"/>
            </w:pPr>
            <w:r>
              <w:t>8527,2</w:t>
            </w:r>
          </w:p>
        </w:tc>
        <w:tc>
          <w:tcPr>
            <w:tcW w:w="1024" w:type="dxa"/>
            <w:tcBorders>
              <w:top w:val="nil"/>
              <w:left w:val="nil"/>
              <w:bottom w:val="nil"/>
              <w:right w:val="nil"/>
            </w:tcBorders>
          </w:tcPr>
          <w:p w:rsidR="006A0D2E" w:rsidRDefault="006A0D2E">
            <w:pPr>
              <w:pStyle w:val="ConsPlusNormal"/>
              <w:jc w:val="center"/>
            </w:pPr>
            <w:r>
              <w:t>19663,2</w:t>
            </w:r>
          </w:p>
        </w:tc>
        <w:tc>
          <w:tcPr>
            <w:tcW w:w="1024" w:type="dxa"/>
            <w:tcBorders>
              <w:top w:val="nil"/>
              <w:left w:val="nil"/>
              <w:bottom w:val="nil"/>
              <w:right w:val="nil"/>
            </w:tcBorders>
          </w:tcPr>
          <w:p w:rsidR="006A0D2E" w:rsidRDefault="006A0D2E">
            <w:pPr>
              <w:pStyle w:val="ConsPlusNormal"/>
              <w:jc w:val="center"/>
            </w:pPr>
            <w:r>
              <w:t>15020,7</w:t>
            </w:r>
          </w:p>
        </w:tc>
        <w:tc>
          <w:tcPr>
            <w:tcW w:w="1024" w:type="dxa"/>
            <w:tcBorders>
              <w:top w:val="nil"/>
              <w:left w:val="nil"/>
              <w:bottom w:val="nil"/>
              <w:right w:val="nil"/>
            </w:tcBorders>
          </w:tcPr>
          <w:p w:rsidR="006A0D2E" w:rsidRDefault="006A0D2E">
            <w:pPr>
              <w:pStyle w:val="ConsPlusNormal"/>
              <w:jc w:val="center"/>
            </w:pPr>
            <w:r>
              <w:t>6170,2</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lastRenderedPageBreak/>
              <w:t>Основное мероприятие 2.2 "Развитие системы подготовки спортивного резерва"</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2</w:t>
            </w:r>
          </w:p>
        </w:tc>
        <w:tc>
          <w:tcPr>
            <w:tcW w:w="438"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6182,7</w:t>
            </w:r>
          </w:p>
        </w:tc>
        <w:tc>
          <w:tcPr>
            <w:tcW w:w="1144" w:type="dxa"/>
            <w:tcBorders>
              <w:top w:val="nil"/>
              <w:left w:val="nil"/>
              <w:bottom w:val="nil"/>
              <w:right w:val="nil"/>
            </w:tcBorders>
          </w:tcPr>
          <w:p w:rsidR="006A0D2E" w:rsidRDefault="006A0D2E">
            <w:pPr>
              <w:pStyle w:val="ConsPlusNormal"/>
              <w:jc w:val="center"/>
            </w:pPr>
            <w:r>
              <w:t>6182,7</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14493,5</w:t>
            </w:r>
          </w:p>
        </w:tc>
        <w:tc>
          <w:tcPr>
            <w:tcW w:w="1024" w:type="dxa"/>
            <w:tcBorders>
              <w:top w:val="nil"/>
              <w:left w:val="nil"/>
              <w:bottom w:val="nil"/>
              <w:right w:val="nil"/>
            </w:tcBorders>
          </w:tcPr>
          <w:p w:rsidR="006A0D2E" w:rsidRDefault="006A0D2E">
            <w:pPr>
              <w:pStyle w:val="ConsPlusNormal"/>
              <w:jc w:val="center"/>
            </w:pPr>
            <w:r>
              <w:t>14493,5</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t>Федеральный проект "Спорт - норма жизни"</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both"/>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2</w:t>
            </w:r>
          </w:p>
        </w:tc>
        <w:tc>
          <w:tcPr>
            <w:tcW w:w="438" w:type="dxa"/>
            <w:tcBorders>
              <w:top w:val="nil"/>
              <w:left w:val="nil"/>
              <w:bottom w:val="nil"/>
              <w:right w:val="nil"/>
            </w:tcBorders>
          </w:tcPr>
          <w:p w:rsidR="006A0D2E" w:rsidRDefault="006A0D2E">
            <w:pPr>
              <w:pStyle w:val="ConsPlusNormal"/>
              <w:jc w:val="center"/>
            </w:pPr>
            <w:r>
              <w:t>P5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3114,7</w:t>
            </w:r>
          </w:p>
        </w:tc>
        <w:tc>
          <w:tcPr>
            <w:tcW w:w="1024" w:type="dxa"/>
            <w:tcBorders>
              <w:top w:val="nil"/>
              <w:left w:val="nil"/>
              <w:bottom w:val="nil"/>
              <w:right w:val="nil"/>
            </w:tcBorders>
          </w:tcPr>
          <w:p w:rsidR="006A0D2E" w:rsidRDefault="006A0D2E">
            <w:pPr>
              <w:pStyle w:val="ConsPlusNormal"/>
              <w:jc w:val="center"/>
            </w:pPr>
            <w:r>
              <w:t>8527,2</w:t>
            </w:r>
          </w:p>
        </w:tc>
        <w:tc>
          <w:tcPr>
            <w:tcW w:w="1024" w:type="dxa"/>
            <w:tcBorders>
              <w:top w:val="nil"/>
              <w:left w:val="nil"/>
              <w:bottom w:val="nil"/>
              <w:right w:val="nil"/>
            </w:tcBorders>
          </w:tcPr>
          <w:p w:rsidR="006A0D2E" w:rsidRDefault="006A0D2E">
            <w:pPr>
              <w:pStyle w:val="ConsPlusNormal"/>
              <w:jc w:val="center"/>
            </w:pPr>
            <w:r>
              <w:t>19663,2</w:t>
            </w:r>
          </w:p>
        </w:tc>
        <w:tc>
          <w:tcPr>
            <w:tcW w:w="1024" w:type="dxa"/>
            <w:tcBorders>
              <w:top w:val="nil"/>
              <w:left w:val="nil"/>
              <w:bottom w:val="nil"/>
              <w:right w:val="nil"/>
            </w:tcBorders>
          </w:tcPr>
          <w:p w:rsidR="006A0D2E" w:rsidRDefault="006A0D2E">
            <w:pPr>
              <w:pStyle w:val="ConsPlusNormal"/>
              <w:jc w:val="center"/>
            </w:pPr>
            <w:r>
              <w:t>15020,7</w:t>
            </w:r>
          </w:p>
        </w:tc>
        <w:tc>
          <w:tcPr>
            <w:tcW w:w="1024" w:type="dxa"/>
            <w:tcBorders>
              <w:top w:val="nil"/>
              <w:left w:val="nil"/>
              <w:bottom w:val="nil"/>
              <w:right w:val="nil"/>
            </w:tcBorders>
          </w:tcPr>
          <w:p w:rsidR="006A0D2E" w:rsidRDefault="006A0D2E">
            <w:pPr>
              <w:pStyle w:val="ConsPlusNormal"/>
              <w:jc w:val="center"/>
            </w:pPr>
            <w:r>
              <w:t>6170,2</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hyperlink w:anchor="P313" w:history="1">
              <w:r>
                <w:rPr>
                  <w:color w:val="0000FF"/>
                </w:rPr>
                <w:t>Подпрограмма 3</w:t>
              </w:r>
            </w:hyperlink>
            <w:r>
              <w:t xml:space="preserve"> "Подготовка и проведение чемпионата мира по футболу ФИФА 2018 года и Кубка конфедераций ФИФА 2017 года в Российской Федерации"</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3</w:t>
            </w:r>
          </w:p>
        </w:tc>
        <w:tc>
          <w:tcPr>
            <w:tcW w:w="438"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4148384,5</w:t>
            </w:r>
          </w:p>
        </w:tc>
        <w:tc>
          <w:tcPr>
            <w:tcW w:w="1144" w:type="dxa"/>
            <w:tcBorders>
              <w:top w:val="nil"/>
              <w:left w:val="nil"/>
              <w:bottom w:val="nil"/>
              <w:right w:val="nil"/>
            </w:tcBorders>
          </w:tcPr>
          <w:p w:rsidR="006A0D2E" w:rsidRDefault="006A0D2E">
            <w:pPr>
              <w:pStyle w:val="ConsPlusNormal"/>
              <w:jc w:val="center"/>
            </w:pPr>
            <w:r>
              <w:t>3935877,5</w:t>
            </w:r>
          </w:p>
        </w:tc>
        <w:tc>
          <w:tcPr>
            <w:tcW w:w="1144" w:type="dxa"/>
            <w:tcBorders>
              <w:top w:val="nil"/>
              <w:left w:val="nil"/>
              <w:bottom w:val="nil"/>
              <w:right w:val="nil"/>
            </w:tcBorders>
          </w:tcPr>
          <w:p w:rsidR="006A0D2E" w:rsidRDefault="006A0D2E">
            <w:pPr>
              <w:pStyle w:val="ConsPlusNormal"/>
              <w:jc w:val="center"/>
            </w:pPr>
            <w:r>
              <w:t>5067959</w:t>
            </w:r>
          </w:p>
        </w:tc>
        <w:tc>
          <w:tcPr>
            <w:tcW w:w="1144" w:type="dxa"/>
            <w:tcBorders>
              <w:top w:val="nil"/>
              <w:left w:val="nil"/>
              <w:bottom w:val="nil"/>
              <w:right w:val="nil"/>
            </w:tcBorders>
          </w:tcPr>
          <w:p w:rsidR="006A0D2E" w:rsidRDefault="006A0D2E">
            <w:pPr>
              <w:pStyle w:val="ConsPlusNormal"/>
              <w:jc w:val="center"/>
            </w:pPr>
            <w:r>
              <w:t>5067959</w:t>
            </w:r>
          </w:p>
        </w:tc>
        <w:tc>
          <w:tcPr>
            <w:tcW w:w="1024" w:type="dxa"/>
            <w:tcBorders>
              <w:top w:val="nil"/>
              <w:left w:val="nil"/>
              <w:bottom w:val="nil"/>
              <w:right w:val="nil"/>
            </w:tcBorders>
          </w:tcPr>
          <w:p w:rsidR="006A0D2E" w:rsidRDefault="006A0D2E">
            <w:pPr>
              <w:pStyle w:val="ConsPlusNormal"/>
              <w:jc w:val="center"/>
            </w:pPr>
            <w:r>
              <w:t>494707,9</w:t>
            </w:r>
          </w:p>
        </w:tc>
        <w:tc>
          <w:tcPr>
            <w:tcW w:w="1024" w:type="dxa"/>
            <w:tcBorders>
              <w:top w:val="nil"/>
              <w:left w:val="nil"/>
              <w:bottom w:val="nil"/>
              <w:right w:val="nil"/>
            </w:tcBorders>
          </w:tcPr>
          <w:p w:rsidR="006A0D2E" w:rsidRDefault="006A0D2E">
            <w:pPr>
              <w:pStyle w:val="ConsPlusNormal"/>
              <w:jc w:val="center"/>
            </w:pPr>
            <w:r>
              <w:t>497516,1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t xml:space="preserve">Основное мероприятие 3.2 "Развитие спортивной инфраструктуры </w:t>
            </w:r>
            <w:r>
              <w:lastRenderedPageBreak/>
              <w:t>для проведения чемпионата мира по футболу ФИФА 2018 года и Кубка конфедераций ФИФА 2017 года"</w:t>
            </w:r>
          </w:p>
        </w:tc>
        <w:tc>
          <w:tcPr>
            <w:tcW w:w="1321" w:type="dxa"/>
            <w:tcBorders>
              <w:top w:val="nil"/>
              <w:left w:val="nil"/>
              <w:bottom w:val="nil"/>
              <w:right w:val="nil"/>
            </w:tcBorders>
          </w:tcPr>
          <w:p w:rsidR="006A0D2E" w:rsidRDefault="006A0D2E">
            <w:pPr>
              <w:pStyle w:val="ConsPlusNormal"/>
            </w:pPr>
            <w:r>
              <w:lastRenderedPageBreak/>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3</w:t>
            </w:r>
          </w:p>
        </w:tc>
        <w:tc>
          <w:tcPr>
            <w:tcW w:w="438"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4148384,5</w:t>
            </w:r>
          </w:p>
        </w:tc>
        <w:tc>
          <w:tcPr>
            <w:tcW w:w="1144" w:type="dxa"/>
            <w:tcBorders>
              <w:top w:val="nil"/>
              <w:left w:val="nil"/>
              <w:bottom w:val="nil"/>
              <w:right w:val="nil"/>
            </w:tcBorders>
          </w:tcPr>
          <w:p w:rsidR="006A0D2E" w:rsidRDefault="006A0D2E">
            <w:pPr>
              <w:pStyle w:val="ConsPlusNormal"/>
              <w:jc w:val="center"/>
            </w:pPr>
            <w:r>
              <w:t>3935877,5</w:t>
            </w:r>
          </w:p>
        </w:tc>
        <w:tc>
          <w:tcPr>
            <w:tcW w:w="1144" w:type="dxa"/>
            <w:tcBorders>
              <w:top w:val="nil"/>
              <w:left w:val="nil"/>
              <w:bottom w:val="nil"/>
              <w:right w:val="nil"/>
            </w:tcBorders>
          </w:tcPr>
          <w:p w:rsidR="006A0D2E" w:rsidRDefault="006A0D2E">
            <w:pPr>
              <w:pStyle w:val="ConsPlusNormal"/>
              <w:jc w:val="center"/>
            </w:pPr>
            <w:r>
              <w:t>5067959</w:t>
            </w:r>
          </w:p>
        </w:tc>
        <w:tc>
          <w:tcPr>
            <w:tcW w:w="1144" w:type="dxa"/>
            <w:tcBorders>
              <w:top w:val="nil"/>
              <w:left w:val="nil"/>
              <w:bottom w:val="nil"/>
              <w:right w:val="nil"/>
            </w:tcBorders>
          </w:tcPr>
          <w:p w:rsidR="006A0D2E" w:rsidRDefault="006A0D2E">
            <w:pPr>
              <w:pStyle w:val="ConsPlusNormal"/>
              <w:jc w:val="center"/>
            </w:pPr>
            <w:r>
              <w:t>5067959</w:t>
            </w:r>
          </w:p>
        </w:tc>
        <w:tc>
          <w:tcPr>
            <w:tcW w:w="1024" w:type="dxa"/>
            <w:tcBorders>
              <w:top w:val="nil"/>
              <w:left w:val="nil"/>
              <w:bottom w:val="nil"/>
              <w:right w:val="nil"/>
            </w:tcBorders>
          </w:tcPr>
          <w:p w:rsidR="006A0D2E" w:rsidRDefault="006A0D2E">
            <w:pPr>
              <w:pStyle w:val="ConsPlusNormal"/>
              <w:jc w:val="center"/>
            </w:pPr>
            <w:r>
              <w:t>494707,9</w:t>
            </w:r>
          </w:p>
        </w:tc>
        <w:tc>
          <w:tcPr>
            <w:tcW w:w="1024" w:type="dxa"/>
            <w:tcBorders>
              <w:top w:val="nil"/>
              <w:left w:val="nil"/>
              <w:bottom w:val="nil"/>
              <w:right w:val="nil"/>
            </w:tcBorders>
          </w:tcPr>
          <w:p w:rsidR="006A0D2E" w:rsidRDefault="006A0D2E">
            <w:pPr>
              <w:pStyle w:val="ConsPlusNormal"/>
              <w:jc w:val="center"/>
            </w:pPr>
            <w:r>
              <w:t>497516,1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lastRenderedPageBreak/>
              <w:t>Мероприятие 1 "Строительство и реконструкция тренировочных площадок"</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3</w:t>
            </w:r>
          </w:p>
        </w:tc>
        <w:tc>
          <w:tcPr>
            <w:tcW w:w="438"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60870,6</w:t>
            </w:r>
          </w:p>
        </w:tc>
        <w:tc>
          <w:tcPr>
            <w:tcW w:w="1144" w:type="dxa"/>
            <w:tcBorders>
              <w:top w:val="nil"/>
              <w:left w:val="nil"/>
              <w:bottom w:val="nil"/>
              <w:right w:val="nil"/>
            </w:tcBorders>
          </w:tcPr>
          <w:p w:rsidR="006A0D2E" w:rsidRDefault="006A0D2E">
            <w:pPr>
              <w:pStyle w:val="ConsPlusNormal"/>
              <w:jc w:val="center"/>
            </w:pPr>
            <w:r>
              <w:t>60870,6</w:t>
            </w:r>
          </w:p>
        </w:tc>
        <w:tc>
          <w:tcPr>
            <w:tcW w:w="1144" w:type="dxa"/>
            <w:tcBorders>
              <w:top w:val="nil"/>
              <w:left w:val="nil"/>
              <w:bottom w:val="nil"/>
              <w:right w:val="nil"/>
            </w:tcBorders>
          </w:tcPr>
          <w:p w:rsidR="006A0D2E" w:rsidRDefault="006A0D2E">
            <w:pPr>
              <w:pStyle w:val="ConsPlusNormal"/>
              <w:jc w:val="center"/>
            </w:pPr>
            <w:r>
              <w:t>253100</w:t>
            </w:r>
          </w:p>
        </w:tc>
        <w:tc>
          <w:tcPr>
            <w:tcW w:w="1144" w:type="dxa"/>
            <w:tcBorders>
              <w:top w:val="nil"/>
              <w:left w:val="nil"/>
              <w:bottom w:val="nil"/>
              <w:right w:val="nil"/>
            </w:tcBorders>
          </w:tcPr>
          <w:p w:rsidR="006A0D2E" w:rsidRDefault="006A0D2E">
            <w:pPr>
              <w:pStyle w:val="ConsPlusNormal"/>
              <w:jc w:val="center"/>
            </w:pPr>
            <w:r>
              <w:t>253100</w:t>
            </w:r>
          </w:p>
        </w:tc>
        <w:tc>
          <w:tcPr>
            <w:tcW w:w="1024" w:type="dxa"/>
            <w:tcBorders>
              <w:top w:val="nil"/>
              <w:left w:val="nil"/>
              <w:bottom w:val="nil"/>
              <w:right w:val="nil"/>
            </w:tcBorders>
          </w:tcPr>
          <w:p w:rsidR="006A0D2E" w:rsidRDefault="006A0D2E">
            <w:pPr>
              <w:pStyle w:val="ConsPlusNormal"/>
              <w:jc w:val="center"/>
            </w:pPr>
            <w:r>
              <w:t>80000</w:t>
            </w:r>
          </w:p>
        </w:tc>
        <w:tc>
          <w:tcPr>
            <w:tcW w:w="1024" w:type="dxa"/>
            <w:tcBorders>
              <w:top w:val="nil"/>
              <w:left w:val="nil"/>
              <w:bottom w:val="nil"/>
              <w:right w:val="nil"/>
            </w:tcBorders>
          </w:tcPr>
          <w:p w:rsidR="006A0D2E" w:rsidRDefault="006A0D2E">
            <w:pPr>
              <w:pStyle w:val="ConsPlusNormal"/>
              <w:jc w:val="center"/>
            </w:pPr>
            <w:r>
              <w:t>80000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t>Мероприятие 2 "Строительство и реконструкция стадионов"</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3</w:t>
            </w:r>
          </w:p>
        </w:tc>
        <w:tc>
          <w:tcPr>
            <w:tcW w:w="438" w:type="dxa"/>
            <w:tcBorders>
              <w:top w:val="nil"/>
              <w:left w:val="nil"/>
              <w:bottom w:val="nil"/>
              <w:right w:val="nil"/>
            </w:tcBorders>
          </w:tcPr>
          <w:p w:rsidR="006A0D2E" w:rsidRDefault="006A0D2E">
            <w:pPr>
              <w:pStyle w:val="ConsPlusNormal"/>
              <w:jc w:val="center"/>
            </w:pPr>
            <w:r>
              <w:t>02</w:t>
            </w:r>
          </w:p>
        </w:tc>
        <w:tc>
          <w:tcPr>
            <w:tcW w:w="1144" w:type="dxa"/>
            <w:tcBorders>
              <w:top w:val="nil"/>
              <w:left w:val="nil"/>
              <w:bottom w:val="nil"/>
              <w:right w:val="nil"/>
            </w:tcBorders>
          </w:tcPr>
          <w:p w:rsidR="006A0D2E" w:rsidRDefault="006A0D2E">
            <w:pPr>
              <w:pStyle w:val="ConsPlusNormal"/>
              <w:jc w:val="center"/>
            </w:pPr>
            <w:r>
              <w:t>4087513,9</w:t>
            </w:r>
          </w:p>
        </w:tc>
        <w:tc>
          <w:tcPr>
            <w:tcW w:w="1144" w:type="dxa"/>
            <w:tcBorders>
              <w:top w:val="nil"/>
              <w:left w:val="nil"/>
              <w:bottom w:val="nil"/>
              <w:right w:val="nil"/>
            </w:tcBorders>
          </w:tcPr>
          <w:p w:rsidR="006A0D2E" w:rsidRDefault="006A0D2E">
            <w:pPr>
              <w:pStyle w:val="ConsPlusNormal"/>
              <w:jc w:val="center"/>
            </w:pPr>
            <w:r>
              <w:t>3875006,9</w:t>
            </w:r>
          </w:p>
        </w:tc>
        <w:tc>
          <w:tcPr>
            <w:tcW w:w="1144" w:type="dxa"/>
            <w:tcBorders>
              <w:top w:val="nil"/>
              <w:left w:val="nil"/>
              <w:bottom w:val="nil"/>
              <w:right w:val="nil"/>
            </w:tcBorders>
          </w:tcPr>
          <w:p w:rsidR="006A0D2E" w:rsidRDefault="006A0D2E">
            <w:pPr>
              <w:pStyle w:val="ConsPlusNormal"/>
              <w:jc w:val="center"/>
            </w:pPr>
            <w:r>
              <w:t>4814858,8</w:t>
            </w:r>
          </w:p>
        </w:tc>
        <w:tc>
          <w:tcPr>
            <w:tcW w:w="1144" w:type="dxa"/>
            <w:tcBorders>
              <w:top w:val="nil"/>
              <w:left w:val="nil"/>
              <w:bottom w:val="nil"/>
              <w:right w:val="nil"/>
            </w:tcBorders>
          </w:tcPr>
          <w:p w:rsidR="006A0D2E" w:rsidRDefault="006A0D2E">
            <w:pPr>
              <w:pStyle w:val="ConsPlusNormal"/>
              <w:jc w:val="center"/>
            </w:pPr>
            <w:r>
              <w:t>4814858,8</w:t>
            </w:r>
          </w:p>
        </w:tc>
        <w:tc>
          <w:tcPr>
            <w:tcW w:w="1024" w:type="dxa"/>
            <w:tcBorders>
              <w:top w:val="nil"/>
              <w:left w:val="nil"/>
              <w:bottom w:val="nil"/>
              <w:right w:val="nil"/>
            </w:tcBorders>
          </w:tcPr>
          <w:p w:rsidR="006A0D2E" w:rsidRDefault="006A0D2E">
            <w:pPr>
              <w:pStyle w:val="ConsPlusNormal"/>
              <w:jc w:val="center"/>
            </w:pPr>
            <w:r>
              <w:t>414707,9</w:t>
            </w:r>
          </w:p>
        </w:tc>
        <w:tc>
          <w:tcPr>
            <w:tcW w:w="1024" w:type="dxa"/>
            <w:tcBorders>
              <w:top w:val="nil"/>
              <w:left w:val="nil"/>
              <w:bottom w:val="nil"/>
              <w:right w:val="nil"/>
            </w:tcBorders>
          </w:tcPr>
          <w:p w:rsidR="006A0D2E" w:rsidRDefault="006A0D2E">
            <w:pPr>
              <w:pStyle w:val="ConsPlusNormal"/>
              <w:jc w:val="center"/>
            </w:pPr>
            <w:r>
              <w:t>417516,1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hyperlink w:anchor="P448" w:history="1">
              <w:r>
                <w:rPr>
                  <w:color w:val="0000FF"/>
                </w:rPr>
                <w:t>Подпрограмма 7</w:t>
              </w:r>
            </w:hyperlink>
            <w:r>
              <w:t xml:space="preserve"> "Развитие хоккея в Российской Федерации"</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7</w:t>
            </w:r>
          </w:p>
        </w:tc>
        <w:tc>
          <w:tcPr>
            <w:tcW w:w="438"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240871,3</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t>Федеральный проект "Спорт - норма жизни"</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7</w:t>
            </w:r>
          </w:p>
        </w:tc>
        <w:tc>
          <w:tcPr>
            <w:tcW w:w="438"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25000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240871,3</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hyperlink w:anchor="P496" w:history="1">
              <w:r>
                <w:rPr>
                  <w:color w:val="0000FF"/>
                </w:rPr>
                <w:t>Подпрограмма 8</w:t>
              </w:r>
            </w:hyperlink>
            <w:r>
              <w:t xml:space="preserve"> "Развитие футбола в Российской Федерации"</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8</w:t>
            </w:r>
          </w:p>
        </w:tc>
        <w:tc>
          <w:tcPr>
            <w:tcW w:w="438"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116760</w:t>
            </w:r>
          </w:p>
        </w:tc>
        <w:tc>
          <w:tcPr>
            <w:tcW w:w="1024" w:type="dxa"/>
            <w:tcBorders>
              <w:top w:val="nil"/>
              <w:left w:val="nil"/>
              <w:bottom w:val="nil"/>
              <w:right w:val="nil"/>
            </w:tcBorders>
          </w:tcPr>
          <w:p w:rsidR="006A0D2E" w:rsidRDefault="006A0D2E">
            <w:pPr>
              <w:pStyle w:val="ConsPlusNormal"/>
              <w:jc w:val="center"/>
            </w:pPr>
            <w:r>
              <w:t>280214</w:t>
            </w:r>
          </w:p>
        </w:tc>
        <w:tc>
          <w:tcPr>
            <w:tcW w:w="1024" w:type="dxa"/>
            <w:tcBorders>
              <w:top w:val="nil"/>
              <w:left w:val="nil"/>
              <w:bottom w:val="nil"/>
              <w:right w:val="nil"/>
            </w:tcBorders>
          </w:tcPr>
          <w:p w:rsidR="006A0D2E" w:rsidRDefault="006A0D2E">
            <w:pPr>
              <w:pStyle w:val="ConsPlusNormal"/>
              <w:jc w:val="center"/>
            </w:pPr>
            <w:r>
              <w:t>239095</w:t>
            </w:r>
          </w:p>
        </w:tc>
        <w:tc>
          <w:tcPr>
            <w:tcW w:w="1024" w:type="dxa"/>
            <w:tcBorders>
              <w:top w:val="nil"/>
              <w:left w:val="nil"/>
              <w:bottom w:val="nil"/>
              <w:right w:val="nil"/>
            </w:tcBorders>
          </w:tcPr>
          <w:p w:rsidR="006A0D2E" w:rsidRDefault="006A0D2E">
            <w:pPr>
              <w:pStyle w:val="ConsPlusNormal"/>
              <w:jc w:val="center"/>
            </w:pPr>
            <w:r>
              <w:t>182900</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t xml:space="preserve">Основное мероприятие 8.1 "Развитие и </w:t>
            </w:r>
            <w:r>
              <w:lastRenderedPageBreak/>
              <w:t>модернизация инфраструктуры и материально-технической базы для развития футбола"</w:t>
            </w:r>
          </w:p>
        </w:tc>
        <w:tc>
          <w:tcPr>
            <w:tcW w:w="1321" w:type="dxa"/>
            <w:tcBorders>
              <w:top w:val="nil"/>
              <w:left w:val="nil"/>
              <w:bottom w:val="nil"/>
              <w:right w:val="nil"/>
            </w:tcBorders>
          </w:tcPr>
          <w:p w:rsidR="006A0D2E" w:rsidRDefault="006A0D2E">
            <w:pPr>
              <w:pStyle w:val="ConsPlusNormal"/>
            </w:pPr>
            <w:r>
              <w:lastRenderedPageBreak/>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8</w:t>
            </w:r>
          </w:p>
        </w:tc>
        <w:tc>
          <w:tcPr>
            <w:tcW w:w="438" w:type="dxa"/>
            <w:tcBorders>
              <w:top w:val="nil"/>
              <w:left w:val="nil"/>
              <w:bottom w:val="nil"/>
              <w:right w:val="nil"/>
            </w:tcBorders>
          </w:tcPr>
          <w:p w:rsidR="006A0D2E" w:rsidRDefault="006A0D2E">
            <w:pPr>
              <w:pStyle w:val="ConsPlusNormal"/>
              <w:jc w:val="center"/>
            </w:pPr>
            <w:r>
              <w:t>01</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76760</w:t>
            </w:r>
          </w:p>
        </w:tc>
        <w:tc>
          <w:tcPr>
            <w:tcW w:w="1024" w:type="dxa"/>
            <w:tcBorders>
              <w:top w:val="nil"/>
              <w:left w:val="nil"/>
              <w:bottom w:val="nil"/>
              <w:right w:val="nil"/>
            </w:tcBorders>
          </w:tcPr>
          <w:p w:rsidR="006A0D2E" w:rsidRDefault="006A0D2E">
            <w:pPr>
              <w:pStyle w:val="ConsPlusNormal"/>
              <w:jc w:val="center"/>
            </w:pPr>
            <w:r>
              <w:t>240214</w:t>
            </w:r>
          </w:p>
        </w:tc>
        <w:tc>
          <w:tcPr>
            <w:tcW w:w="1024" w:type="dxa"/>
            <w:tcBorders>
              <w:top w:val="nil"/>
              <w:left w:val="nil"/>
              <w:bottom w:val="nil"/>
              <w:right w:val="nil"/>
            </w:tcBorders>
          </w:tcPr>
          <w:p w:rsidR="006A0D2E" w:rsidRDefault="006A0D2E">
            <w:pPr>
              <w:pStyle w:val="ConsPlusNormal"/>
              <w:jc w:val="center"/>
            </w:pPr>
            <w:r>
              <w:t>239095</w:t>
            </w:r>
          </w:p>
        </w:tc>
        <w:tc>
          <w:tcPr>
            <w:tcW w:w="1024" w:type="dxa"/>
            <w:tcBorders>
              <w:top w:val="nil"/>
              <w:left w:val="nil"/>
              <w:bottom w:val="nil"/>
              <w:right w:val="nil"/>
            </w:tcBorders>
          </w:tcPr>
          <w:p w:rsidR="006A0D2E" w:rsidRDefault="006A0D2E">
            <w:pPr>
              <w:pStyle w:val="ConsPlusNormal"/>
              <w:jc w:val="center"/>
            </w:pPr>
            <w:r>
              <w:t>182900</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nil"/>
              <w:right w:val="nil"/>
            </w:tcBorders>
          </w:tcPr>
          <w:p w:rsidR="006A0D2E" w:rsidRDefault="006A0D2E">
            <w:pPr>
              <w:pStyle w:val="ConsPlusNormal"/>
            </w:pPr>
            <w:r>
              <w:lastRenderedPageBreak/>
              <w:t>Федеральный проект "Спорт - норма жизни"</w:t>
            </w:r>
          </w:p>
        </w:tc>
        <w:tc>
          <w:tcPr>
            <w:tcW w:w="1321" w:type="dxa"/>
            <w:tcBorders>
              <w:top w:val="nil"/>
              <w:left w:val="nil"/>
              <w:bottom w:val="nil"/>
              <w:right w:val="nil"/>
            </w:tcBorders>
          </w:tcPr>
          <w:p w:rsidR="006A0D2E" w:rsidRDefault="006A0D2E">
            <w:pPr>
              <w:pStyle w:val="ConsPlusNormal"/>
            </w:pPr>
            <w:r>
              <w:t>Калининградская область</w:t>
            </w:r>
          </w:p>
        </w:tc>
        <w:tc>
          <w:tcPr>
            <w:tcW w:w="721" w:type="dxa"/>
            <w:tcBorders>
              <w:top w:val="nil"/>
              <w:left w:val="nil"/>
              <w:bottom w:val="nil"/>
              <w:right w:val="nil"/>
            </w:tcBorders>
          </w:tcPr>
          <w:p w:rsidR="006A0D2E" w:rsidRDefault="006A0D2E">
            <w:pPr>
              <w:pStyle w:val="ConsPlusNormal"/>
              <w:jc w:val="center"/>
            </w:pPr>
            <w:r>
              <w:t>777</w:t>
            </w:r>
          </w:p>
        </w:tc>
        <w:tc>
          <w:tcPr>
            <w:tcW w:w="438" w:type="dxa"/>
            <w:tcBorders>
              <w:top w:val="nil"/>
              <w:left w:val="nil"/>
              <w:bottom w:val="nil"/>
              <w:right w:val="nil"/>
            </w:tcBorders>
          </w:tcPr>
          <w:p w:rsidR="006A0D2E" w:rsidRDefault="006A0D2E">
            <w:pPr>
              <w:pStyle w:val="ConsPlusNormal"/>
              <w:jc w:val="center"/>
            </w:pPr>
            <w:r>
              <w:t>13</w:t>
            </w:r>
          </w:p>
        </w:tc>
        <w:tc>
          <w:tcPr>
            <w:tcW w:w="583" w:type="dxa"/>
            <w:tcBorders>
              <w:top w:val="nil"/>
              <w:left w:val="nil"/>
              <w:bottom w:val="nil"/>
              <w:right w:val="nil"/>
            </w:tcBorders>
          </w:tcPr>
          <w:p w:rsidR="006A0D2E" w:rsidRDefault="006A0D2E">
            <w:pPr>
              <w:pStyle w:val="ConsPlusNormal"/>
              <w:jc w:val="center"/>
            </w:pPr>
            <w:r>
              <w:t>8</w:t>
            </w:r>
          </w:p>
        </w:tc>
        <w:tc>
          <w:tcPr>
            <w:tcW w:w="438" w:type="dxa"/>
            <w:tcBorders>
              <w:top w:val="nil"/>
              <w:left w:val="nil"/>
              <w:bottom w:val="nil"/>
              <w:right w:val="nil"/>
            </w:tcBorders>
          </w:tcPr>
          <w:p w:rsidR="006A0D2E" w:rsidRDefault="006A0D2E">
            <w:pPr>
              <w:pStyle w:val="ConsPlusNormal"/>
              <w:jc w:val="center"/>
            </w:pPr>
            <w:r>
              <w:t>Р5</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14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40000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96" w:type="dxa"/>
            <w:tcBorders>
              <w:top w:val="nil"/>
              <w:left w:val="nil"/>
              <w:bottom w:val="single" w:sz="4" w:space="0" w:color="auto"/>
              <w:right w:val="nil"/>
            </w:tcBorders>
          </w:tcPr>
          <w:p w:rsidR="006A0D2E" w:rsidRDefault="006A0D2E">
            <w:pPr>
              <w:pStyle w:val="ConsPlusNormal"/>
            </w:pPr>
            <w:r>
              <w:t xml:space="preserve">Федеральная целевая </w:t>
            </w:r>
            <w:hyperlink w:anchor="P625" w:history="1">
              <w:r>
                <w:rPr>
                  <w:color w:val="0000FF"/>
                </w:rPr>
                <w:t>программа</w:t>
              </w:r>
            </w:hyperlink>
            <w:r>
              <w:t xml:space="preserve"> "Развитие физической культуры и спорта в Российской Федерации на 2016 - 2020 годы"</w:t>
            </w:r>
          </w:p>
        </w:tc>
        <w:tc>
          <w:tcPr>
            <w:tcW w:w="1321" w:type="dxa"/>
            <w:tcBorders>
              <w:top w:val="nil"/>
              <w:left w:val="nil"/>
              <w:bottom w:val="single" w:sz="4" w:space="0" w:color="auto"/>
              <w:right w:val="nil"/>
            </w:tcBorders>
          </w:tcPr>
          <w:p w:rsidR="006A0D2E" w:rsidRDefault="006A0D2E">
            <w:pPr>
              <w:pStyle w:val="ConsPlusNormal"/>
            </w:pPr>
            <w:r>
              <w:t>Калининградская область</w:t>
            </w:r>
          </w:p>
        </w:tc>
        <w:tc>
          <w:tcPr>
            <w:tcW w:w="721" w:type="dxa"/>
            <w:tcBorders>
              <w:top w:val="nil"/>
              <w:left w:val="nil"/>
              <w:bottom w:val="single" w:sz="4" w:space="0" w:color="auto"/>
              <w:right w:val="nil"/>
            </w:tcBorders>
          </w:tcPr>
          <w:p w:rsidR="006A0D2E" w:rsidRDefault="006A0D2E">
            <w:pPr>
              <w:pStyle w:val="ConsPlusNormal"/>
              <w:jc w:val="center"/>
            </w:pPr>
            <w:r>
              <w:t>777</w:t>
            </w:r>
          </w:p>
        </w:tc>
        <w:tc>
          <w:tcPr>
            <w:tcW w:w="438" w:type="dxa"/>
            <w:tcBorders>
              <w:top w:val="nil"/>
              <w:left w:val="nil"/>
              <w:bottom w:val="single" w:sz="4" w:space="0" w:color="auto"/>
              <w:right w:val="nil"/>
            </w:tcBorders>
          </w:tcPr>
          <w:p w:rsidR="006A0D2E" w:rsidRDefault="006A0D2E">
            <w:pPr>
              <w:pStyle w:val="ConsPlusNormal"/>
              <w:jc w:val="center"/>
            </w:pPr>
            <w:r>
              <w:t>13</w:t>
            </w:r>
          </w:p>
        </w:tc>
        <w:tc>
          <w:tcPr>
            <w:tcW w:w="583" w:type="dxa"/>
            <w:tcBorders>
              <w:top w:val="nil"/>
              <w:left w:val="nil"/>
              <w:bottom w:val="single" w:sz="4" w:space="0" w:color="auto"/>
              <w:right w:val="nil"/>
            </w:tcBorders>
          </w:tcPr>
          <w:p w:rsidR="006A0D2E" w:rsidRDefault="006A0D2E">
            <w:pPr>
              <w:pStyle w:val="ConsPlusNormal"/>
              <w:jc w:val="center"/>
            </w:pPr>
            <w:r>
              <w:t>6</w:t>
            </w:r>
          </w:p>
        </w:tc>
        <w:tc>
          <w:tcPr>
            <w:tcW w:w="438"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14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8324,3</w:t>
            </w:r>
          </w:p>
        </w:tc>
        <w:tc>
          <w:tcPr>
            <w:tcW w:w="1024" w:type="dxa"/>
            <w:tcBorders>
              <w:top w:val="nil"/>
              <w:left w:val="nil"/>
              <w:bottom w:val="single" w:sz="4" w:space="0" w:color="auto"/>
              <w:right w:val="nil"/>
            </w:tcBorders>
          </w:tcPr>
          <w:p w:rsidR="006A0D2E" w:rsidRDefault="006A0D2E">
            <w:pPr>
              <w:pStyle w:val="ConsPlusNormal"/>
              <w:jc w:val="center"/>
            </w:pPr>
            <w:r>
              <w:t>8324,3</w:t>
            </w:r>
          </w:p>
        </w:tc>
        <w:tc>
          <w:tcPr>
            <w:tcW w:w="1024" w:type="dxa"/>
            <w:tcBorders>
              <w:top w:val="nil"/>
              <w:left w:val="nil"/>
              <w:bottom w:val="single" w:sz="4" w:space="0" w:color="auto"/>
              <w:right w:val="nil"/>
            </w:tcBorders>
          </w:tcPr>
          <w:p w:rsidR="006A0D2E" w:rsidRDefault="006A0D2E">
            <w:pPr>
              <w:pStyle w:val="ConsPlusNormal"/>
              <w:jc w:val="center"/>
            </w:pPr>
            <w:r>
              <w:t>130143,9</w:t>
            </w:r>
          </w:p>
        </w:tc>
        <w:tc>
          <w:tcPr>
            <w:tcW w:w="1024" w:type="dxa"/>
            <w:tcBorders>
              <w:top w:val="nil"/>
              <w:left w:val="nil"/>
              <w:bottom w:val="single" w:sz="4" w:space="0" w:color="auto"/>
              <w:right w:val="nil"/>
            </w:tcBorders>
          </w:tcPr>
          <w:p w:rsidR="006A0D2E" w:rsidRDefault="006A0D2E">
            <w:pPr>
              <w:pStyle w:val="ConsPlusNormal"/>
              <w:jc w:val="center"/>
            </w:pPr>
            <w:r>
              <w:t>155700,5</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60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both"/>
      </w:pPr>
    </w:p>
    <w:p w:rsidR="006A0D2E" w:rsidRDefault="006A0D2E">
      <w:pPr>
        <w:pStyle w:val="ConsPlusNormal"/>
        <w:jc w:val="right"/>
        <w:outlineLvl w:val="1"/>
      </w:pPr>
      <w:r>
        <w:t>Приложение N 30</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37" w:name="P31257"/>
      <w:bookmarkEnd w:id="37"/>
      <w:r>
        <w:t>РЕСУРСНОЕ ОБЕСПЕЧЕНИЕ</w:t>
      </w:r>
    </w:p>
    <w:p w:rsidR="006A0D2E" w:rsidRDefault="006A0D2E">
      <w:pPr>
        <w:pStyle w:val="ConsPlusTitle"/>
        <w:jc w:val="center"/>
      </w:pPr>
      <w:r>
        <w:t>И ПРОГНОЗНАЯ (СПРАВОЧНАЯ) ОЦЕНКА РАСХОДОВ ФЕДЕРАЛЬНОГО</w:t>
      </w:r>
    </w:p>
    <w:p w:rsidR="006A0D2E" w:rsidRDefault="006A0D2E">
      <w:pPr>
        <w:pStyle w:val="ConsPlusTitle"/>
        <w:jc w:val="center"/>
      </w:pPr>
      <w:r>
        <w:t>БЮДЖЕТА, БЮДЖЕТОВ ГОСУДАРСТВЕННЫХ ВНЕБЮДЖЕТНЫХ ФОНДОВ,</w:t>
      </w:r>
    </w:p>
    <w:p w:rsidR="006A0D2E" w:rsidRDefault="006A0D2E">
      <w:pPr>
        <w:pStyle w:val="ConsPlusTitle"/>
        <w:jc w:val="center"/>
      </w:pPr>
      <w:r>
        <w:t>КОНСОЛИДИРОВАННЫХ БЮДЖЕТОВ СУБЪЕКТОВ РОССИЙСКОЙ ФЕДЕРАЦИИ,</w:t>
      </w:r>
    </w:p>
    <w:p w:rsidR="006A0D2E" w:rsidRDefault="006A0D2E">
      <w:pPr>
        <w:pStyle w:val="ConsPlusTitle"/>
        <w:jc w:val="center"/>
      </w:pPr>
      <w:r>
        <w:lastRenderedPageBreak/>
        <w:t>КОМПАНИЙ С ГОСУДАРСТВЕННЫМ УЧАСТИЕМ И ИНЫХ ВНЕБЮДЖЕТНЫХ</w:t>
      </w:r>
    </w:p>
    <w:p w:rsidR="006A0D2E" w:rsidRDefault="006A0D2E">
      <w:pPr>
        <w:pStyle w:val="ConsPlusTitle"/>
        <w:jc w:val="center"/>
      </w:pPr>
      <w:r>
        <w:t>ИСТОЧНИКОВ НА РЕАЛИЗАЦИЮ МЕРОПРИЯТИЙ ГОСУДАРСТВЕННОЙ</w:t>
      </w:r>
    </w:p>
    <w:p w:rsidR="006A0D2E" w:rsidRDefault="006A0D2E">
      <w:pPr>
        <w:pStyle w:val="ConsPlusTitle"/>
        <w:jc w:val="center"/>
      </w:pPr>
      <w:r>
        <w:t>ПРОГРАММЫ РОССИЙСКОЙ ФЕДЕРАЦИИ "РАЗВИТИЕ ФИЗИЧЕСКОЙ</w:t>
      </w:r>
    </w:p>
    <w:p w:rsidR="006A0D2E" w:rsidRDefault="006A0D2E">
      <w:pPr>
        <w:pStyle w:val="ConsPlusTitle"/>
        <w:jc w:val="center"/>
      </w:pPr>
      <w:r>
        <w:t>КУЛЬТУРЫ И СПОРТА" НА ТЕРРИТОРИИ КАЛИНИНГРАДСКОЙ ОБЛАСТИ</w:t>
      </w:r>
    </w:p>
    <w:p w:rsidR="006A0D2E" w:rsidRDefault="006A0D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 ред. </w:t>
            </w:r>
            <w:hyperlink r:id="rId305" w:history="1">
              <w:r>
                <w:rPr>
                  <w:color w:val="0000FF"/>
                </w:rPr>
                <w:t>Постановления</w:t>
              </w:r>
            </w:hyperlink>
            <w:r>
              <w:rPr>
                <w:color w:val="392C69"/>
              </w:rPr>
              <w:t xml:space="preserve"> Правительства РФ от 20.03.2020 N 314)</w:t>
            </w:r>
          </w:p>
        </w:tc>
      </w:tr>
    </w:tbl>
    <w:p w:rsidR="006A0D2E" w:rsidRDefault="006A0D2E">
      <w:pPr>
        <w:pStyle w:val="ConsPlusNormal"/>
        <w:jc w:val="both"/>
      </w:pPr>
    </w:p>
    <w:p w:rsidR="006A0D2E" w:rsidRDefault="006A0D2E">
      <w:pPr>
        <w:pStyle w:val="ConsPlusNormal"/>
        <w:jc w:val="right"/>
      </w:pPr>
      <w:r>
        <w:t>(тыс. рублей)</w:t>
      </w:r>
    </w:p>
    <w:p w:rsidR="006A0D2E" w:rsidRDefault="006A0D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669"/>
        <w:gridCol w:w="1384"/>
        <w:gridCol w:w="1384"/>
        <w:gridCol w:w="964"/>
        <w:gridCol w:w="964"/>
        <w:gridCol w:w="1024"/>
        <w:gridCol w:w="1024"/>
        <w:gridCol w:w="1024"/>
        <w:gridCol w:w="1024"/>
        <w:gridCol w:w="1024"/>
        <w:gridCol w:w="1024"/>
        <w:gridCol w:w="1024"/>
        <w:gridCol w:w="604"/>
      </w:tblGrid>
      <w:tr w:rsidR="006A0D2E">
        <w:tc>
          <w:tcPr>
            <w:tcW w:w="1843" w:type="dxa"/>
            <w:vMerge w:val="restart"/>
            <w:tcBorders>
              <w:top w:val="single" w:sz="4" w:space="0" w:color="auto"/>
              <w:left w:val="nil"/>
              <w:bottom w:val="single" w:sz="4" w:space="0" w:color="auto"/>
            </w:tcBorders>
          </w:tcPr>
          <w:p w:rsidR="006A0D2E" w:rsidRDefault="006A0D2E">
            <w:pPr>
              <w:pStyle w:val="ConsPlusNormal"/>
              <w:jc w:val="center"/>
            </w:pPr>
            <w:r>
              <w:t>Приоритетные территории (субъект Российской Федерации, входящий в состав приоритетной территории)</w:t>
            </w:r>
          </w:p>
        </w:tc>
        <w:tc>
          <w:tcPr>
            <w:tcW w:w="1669" w:type="dxa"/>
            <w:vMerge w:val="restart"/>
            <w:tcBorders>
              <w:top w:val="single" w:sz="4" w:space="0" w:color="auto"/>
              <w:bottom w:val="single" w:sz="4" w:space="0" w:color="auto"/>
            </w:tcBorders>
          </w:tcPr>
          <w:p w:rsidR="006A0D2E" w:rsidRDefault="006A0D2E">
            <w:pPr>
              <w:pStyle w:val="ConsPlusNormal"/>
              <w:jc w:val="center"/>
            </w:pPr>
            <w:r>
              <w:t>Источник финансирования</w:t>
            </w:r>
          </w:p>
        </w:tc>
        <w:tc>
          <w:tcPr>
            <w:tcW w:w="12468" w:type="dxa"/>
            <w:gridSpan w:val="12"/>
            <w:tcBorders>
              <w:top w:val="single" w:sz="4" w:space="0" w:color="auto"/>
              <w:bottom w:val="single" w:sz="4" w:space="0" w:color="auto"/>
              <w:right w:val="nil"/>
            </w:tcBorders>
          </w:tcPr>
          <w:p w:rsidR="006A0D2E" w:rsidRDefault="006A0D2E">
            <w:pPr>
              <w:pStyle w:val="ConsPlusNormal"/>
              <w:jc w:val="center"/>
            </w:pPr>
            <w:r>
              <w:t>Оценка расходов</w:t>
            </w:r>
          </w:p>
        </w:tc>
      </w:tr>
      <w:tr w:rsidR="006A0D2E">
        <w:tblPrEx>
          <w:tblBorders>
            <w:left w:val="single" w:sz="4" w:space="0" w:color="auto"/>
          </w:tblBorders>
        </w:tblPrEx>
        <w:tc>
          <w:tcPr>
            <w:tcW w:w="1843" w:type="dxa"/>
            <w:vMerge/>
            <w:tcBorders>
              <w:top w:val="single" w:sz="4" w:space="0" w:color="auto"/>
              <w:left w:val="nil"/>
              <w:bottom w:val="single" w:sz="4" w:space="0" w:color="auto"/>
            </w:tcBorders>
          </w:tcPr>
          <w:p w:rsidR="006A0D2E" w:rsidRDefault="006A0D2E"/>
        </w:tc>
        <w:tc>
          <w:tcPr>
            <w:tcW w:w="1669" w:type="dxa"/>
            <w:vMerge/>
            <w:tcBorders>
              <w:top w:val="single" w:sz="4" w:space="0" w:color="auto"/>
              <w:bottom w:val="single" w:sz="4" w:space="0" w:color="auto"/>
            </w:tcBorders>
          </w:tcPr>
          <w:p w:rsidR="006A0D2E" w:rsidRDefault="006A0D2E"/>
        </w:tc>
        <w:tc>
          <w:tcPr>
            <w:tcW w:w="2768" w:type="dxa"/>
            <w:gridSpan w:val="2"/>
            <w:tcBorders>
              <w:top w:val="single" w:sz="4" w:space="0" w:color="auto"/>
              <w:bottom w:val="single" w:sz="4" w:space="0" w:color="auto"/>
            </w:tcBorders>
          </w:tcPr>
          <w:p w:rsidR="006A0D2E" w:rsidRDefault="006A0D2E">
            <w:pPr>
              <w:pStyle w:val="ConsPlusNormal"/>
              <w:jc w:val="center"/>
            </w:pPr>
            <w:r>
              <w:t>2016 год</w:t>
            </w:r>
          </w:p>
        </w:tc>
        <w:tc>
          <w:tcPr>
            <w:tcW w:w="1928" w:type="dxa"/>
            <w:gridSpan w:val="2"/>
            <w:tcBorders>
              <w:top w:val="single" w:sz="4" w:space="0" w:color="auto"/>
              <w:bottom w:val="single" w:sz="4" w:space="0" w:color="auto"/>
            </w:tcBorders>
          </w:tcPr>
          <w:p w:rsidR="006A0D2E" w:rsidRDefault="006A0D2E">
            <w:pPr>
              <w:pStyle w:val="ConsPlusNormal"/>
              <w:jc w:val="center"/>
            </w:pPr>
            <w:r>
              <w:t>2017 год</w:t>
            </w:r>
          </w:p>
        </w:tc>
        <w:tc>
          <w:tcPr>
            <w:tcW w:w="2048" w:type="dxa"/>
            <w:gridSpan w:val="2"/>
            <w:tcBorders>
              <w:top w:val="single" w:sz="4" w:space="0" w:color="auto"/>
              <w:bottom w:val="single" w:sz="4" w:space="0" w:color="auto"/>
            </w:tcBorders>
          </w:tcPr>
          <w:p w:rsidR="006A0D2E" w:rsidRDefault="006A0D2E">
            <w:pPr>
              <w:pStyle w:val="ConsPlusNormal"/>
              <w:jc w:val="center"/>
            </w:pPr>
            <w:r>
              <w:t>2018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2019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2020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2021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2022 год</w:t>
            </w:r>
          </w:p>
        </w:tc>
        <w:tc>
          <w:tcPr>
            <w:tcW w:w="1024" w:type="dxa"/>
            <w:vMerge w:val="restart"/>
            <w:tcBorders>
              <w:top w:val="single" w:sz="4" w:space="0" w:color="auto"/>
              <w:bottom w:val="single" w:sz="4" w:space="0" w:color="auto"/>
            </w:tcBorders>
          </w:tcPr>
          <w:p w:rsidR="006A0D2E" w:rsidRDefault="006A0D2E">
            <w:pPr>
              <w:pStyle w:val="ConsPlusNormal"/>
              <w:jc w:val="center"/>
            </w:pPr>
            <w:r>
              <w:t>2023 год</w:t>
            </w:r>
          </w:p>
        </w:tc>
        <w:tc>
          <w:tcPr>
            <w:tcW w:w="604" w:type="dxa"/>
            <w:vMerge w:val="restart"/>
            <w:tcBorders>
              <w:top w:val="single" w:sz="4" w:space="0" w:color="auto"/>
              <w:bottom w:val="single" w:sz="4" w:space="0" w:color="auto"/>
              <w:right w:val="nil"/>
            </w:tcBorders>
          </w:tcPr>
          <w:p w:rsidR="006A0D2E" w:rsidRDefault="006A0D2E">
            <w:pPr>
              <w:pStyle w:val="ConsPlusNormal"/>
              <w:jc w:val="center"/>
            </w:pPr>
            <w:r>
              <w:t>2024 год</w:t>
            </w:r>
          </w:p>
        </w:tc>
      </w:tr>
      <w:tr w:rsidR="006A0D2E">
        <w:tblPrEx>
          <w:tblBorders>
            <w:left w:val="single" w:sz="4" w:space="0" w:color="auto"/>
            <w:right w:val="single" w:sz="4" w:space="0" w:color="auto"/>
          </w:tblBorders>
        </w:tblPrEx>
        <w:tc>
          <w:tcPr>
            <w:tcW w:w="1843" w:type="dxa"/>
            <w:vMerge/>
            <w:tcBorders>
              <w:top w:val="single" w:sz="4" w:space="0" w:color="auto"/>
              <w:left w:val="nil"/>
              <w:bottom w:val="single" w:sz="4" w:space="0" w:color="auto"/>
            </w:tcBorders>
          </w:tcPr>
          <w:p w:rsidR="006A0D2E" w:rsidRDefault="006A0D2E"/>
        </w:tc>
        <w:tc>
          <w:tcPr>
            <w:tcW w:w="1669" w:type="dxa"/>
            <w:vMerge/>
            <w:tcBorders>
              <w:top w:val="single" w:sz="4" w:space="0" w:color="auto"/>
              <w:bottom w:val="single" w:sz="4" w:space="0" w:color="auto"/>
            </w:tcBorders>
          </w:tcPr>
          <w:p w:rsidR="006A0D2E" w:rsidRDefault="006A0D2E"/>
        </w:tc>
        <w:tc>
          <w:tcPr>
            <w:tcW w:w="1384" w:type="dxa"/>
            <w:tcBorders>
              <w:top w:val="single" w:sz="4" w:space="0" w:color="auto"/>
              <w:bottom w:val="single" w:sz="4" w:space="0" w:color="auto"/>
            </w:tcBorders>
          </w:tcPr>
          <w:p w:rsidR="006A0D2E" w:rsidRDefault="006A0D2E">
            <w:pPr>
              <w:pStyle w:val="ConsPlusNormal"/>
              <w:jc w:val="center"/>
            </w:pPr>
            <w:r>
              <w:t>план.</w:t>
            </w:r>
          </w:p>
        </w:tc>
        <w:tc>
          <w:tcPr>
            <w:tcW w:w="1384" w:type="dxa"/>
            <w:tcBorders>
              <w:top w:val="single" w:sz="4" w:space="0" w:color="auto"/>
              <w:bottom w:val="single" w:sz="4" w:space="0" w:color="auto"/>
            </w:tcBorders>
          </w:tcPr>
          <w:p w:rsidR="006A0D2E" w:rsidRDefault="006A0D2E">
            <w:pPr>
              <w:pStyle w:val="ConsPlusNormal"/>
              <w:jc w:val="center"/>
            </w:pPr>
            <w:r>
              <w:t>факт.</w:t>
            </w:r>
          </w:p>
        </w:tc>
        <w:tc>
          <w:tcPr>
            <w:tcW w:w="964" w:type="dxa"/>
            <w:tcBorders>
              <w:top w:val="single" w:sz="4" w:space="0" w:color="auto"/>
              <w:bottom w:val="single" w:sz="4" w:space="0" w:color="auto"/>
            </w:tcBorders>
          </w:tcPr>
          <w:p w:rsidR="006A0D2E" w:rsidRDefault="006A0D2E">
            <w:pPr>
              <w:pStyle w:val="ConsPlusNormal"/>
              <w:jc w:val="center"/>
            </w:pPr>
            <w:r>
              <w:t>план.</w:t>
            </w:r>
          </w:p>
        </w:tc>
        <w:tc>
          <w:tcPr>
            <w:tcW w:w="964" w:type="dxa"/>
            <w:tcBorders>
              <w:top w:val="single" w:sz="4" w:space="0" w:color="auto"/>
              <w:bottom w:val="single" w:sz="4" w:space="0" w:color="auto"/>
            </w:tcBorders>
          </w:tcPr>
          <w:p w:rsidR="006A0D2E" w:rsidRDefault="006A0D2E">
            <w:pPr>
              <w:pStyle w:val="ConsPlusNormal"/>
              <w:jc w:val="center"/>
            </w:pPr>
            <w:r>
              <w:t>факт.</w:t>
            </w:r>
          </w:p>
        </w:tc>
        <w:tc>
          <w:tcPr>
            <w:tcW w:w="1024" w:type="dxa"/>
            <w:tcBorders>
              <w:top w:val="single" w:sz="4" w:space="0" w:color="auto"/>
              <w:bottom w:val="single" w:sz="4" w:space="0" w:color="auto"/>
            </w:tcBorders>
          </w:tcPr>
          <w:p w:rsidR="006A0D2E" w:rsidRDefault="006A0D2E">
            <w:pPr>
              <w:pStyle w:val="ConsPlusNormal"/>
              <w:jc w:val="center"/>
            </w:pPr>
            <w:r>
              <w:t>план.</w:t>
            </w:r>
          </w:p>
        </w:tc>
        <w:tc>
          <w:tcPr>
            <w:tcW w:w="1024" w:type="dxa"/>
            <w:tcBorders>
              <w:top w:val="single" w:sz="4" w:space="0" w:color="auto"/>
              <w:bottom w:val="single" w:sz="4" w:space="0" w:color="auto"/>
            </w:tcBorders>
          </w:tcPr>
          <w:p w:rsidR="006A0D2E" w:rsidRDefault="006A0D2E">
            <w:pPr>
              <w:pStyle w:val="ConsPlusNormal"/>
              <w:jc w:val="center"/>
            </w:pPr>
            <w:r>
              <w:t>факт.</w:t>
            </w:r>
          </w:p>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1024" w:type="dxa"/>
            <w:vMerge/>
            <w:tcBorders>
              <w:top w:val="single" w:sz="4" w:space="0" w:color="auto"/>
              <w:bottom w:val="single" w:sz="4" w:space="0" w:color="auto"/>
            </w:tcBorders>
          </w:tcPr>
          <w:p w:rsidR="006A0D2E" w:rsidRDefault="006A0D2E"/>
        </w:tc>
        <w:tc>
          <w:tcPr>
            <w:tcW w:w="604" w:type="dxa"/>
            <w:vMerge/>
            <w:tcBorders>
              <w:top w:val="single" w:sz="4" w:space="0" w:color="auto"/>
              <w:bottom w:val="single" w:sz="4" w:space="0" w:color="auto"/>
              <w:right w:val="nil"/>
            </w:tcBorders>
          </w:tcPr>
          <w:p w:rsidR="006A0D2E" w:rsidRDefault="006A0D2E"/>
        </w:tc>
      </w:tr>
      <w:tr w:rsidR="006A0D2E">
        <w:tblPrEx>
          <w:tblBorders>
            <w:insideV w:val="none" w:sz="0" w:space="0" w:color="auto"/>
          </w:tblBorders>
        </w:tblPrEx>
        <w:tc>
          <w:tcPr>
            <w:tcW w:w="1843" w:type="dxa"/>
            <w:vMerge w:val="restart"/>
            <w:tcBorders>
              <w:top w:val="single" w:sz="4" w:space="0" w:color="auto"/>
              <w:left w:val="nil"/>
              <w:bottom w:val="single" w:sz="4" w:space="0" w:color="auto"/>
              <w:right w:val="nil"/>
            </w:tcBorders>
          </w:tcPr>
          <w:p w:rsidR="006A0D2E" w:rsidRDefault="006A0D2E">
            <w:pPr>
              <w:pStyle w:val="ConsPlusNormal"/>
            </w:pPr>
            <w:r>
              <w:t>Калининградская область</w:t>
            </w:r>
          </w:p>
        </w:tc>
        <w:tc>
          <w:tcPr>
            <w:tcW w:w="1669" w:type="dxa"/>
            <w:tcBorders>
              <w:top w:val="single" w:sz="4" w:space="0" w:color="auto"/>
              <w:left w:val="nil"/>
              <w:bottom w:val="nil"/>
              <w:right w:val="nil"/>
            </w:tcBorders>
          </w:tcPr>
          <w:p w:rsidR="006A0D2E" w:rsidRDefault="006A0D2E">
            <w:pPr>
              <w:pStyle w:val="ConsPlusNormal"/>
            </w:pPr>
            <w:r>
              <w:t>всего</w:t>
            </w:r>
          </w:p>
          <w:p w:rsidR="006A0D2E" w:rsidRDefault="006A0D2E">
            <w:pPr>
              <w:pStyle w:val="ConsPlusNormal"/>
            </w:pPr>
            <w:r>
              <w:t>в том числе:</w:t>
            </w:r>
          </w:p>
        </w:tc>
        <w:tc>
          <w:tcPr>
            <w:tcW w:w="1384" w:type="dxa"/>
            <w:tcBorders>
              <w:top w:val="single" w:sz="4" w:space="0" w:color="auto"/>
              <w:left w:val="nil"/>
              <w:bottom w:val="nil"/>
              <w:right w:val="nil"/>
            </w:tcBorders>
          </w:tcPr>
          <w:p w:rsidR="006A0D2E" w:rsidRDefault="006A0D2E">
            <w:pPr>
              <w:pStyle w:val="ConsPlusNormal"/>
              <w:jc w:val="center"/>
            </w:pPr>
            <w:r>
              <w:t>4170538,162</w:t>
            </w:r>
          </w:p>
        </w:tc>
        <w:tc>
          <w:tcPr>
            <w:tcW w:w="1384" w:type="dxa"/>
            <w:tcBorders>
              <w:top w:val="single" w:sz="4" w:space="0" w:color="auto"/>
              <w:left w:val="nil"/>
              <w:bottom w:val="nil"/>
              <w:right w:val="nil"/>
            </w:tcBorders>
          </w:tcPr>
          <w:p w:rsidR="006A0D2E" w:rsidRDefault="006A0D2E">
            <w:pPr>
              <w:pStyle w:val="ConsPlusNormal"/>
              <w:jc w:val="center"/>
            </w:pPr>
            <w:r>
              <w:t>3958031,162</w:t>
            </w:r>
          </w:p>
        </w:tc>
        <w:tc>
          <w:tcPr>
            <w:tcW w:w="964" w:type="dxa"/>
            <w:tcBorders>
              <w:top w:val="single" w:sz="4" w:space="0" w:color="auto"/>
              <w:left w:val="nil"/>
              <w:bottom w:val="nil"/>
              <w:right w:val="nil"/>
            </w:tcBorders>
          </w:tcPr>
          <w:p w:rsidR="006A0D2E" w:rsidRDefault="006A0D2E">
            <w:pPr>
              <w:pStyle w:val="ConsPlusNormal"/>
              <w:jc w:val="center"/>
            </w:pPr>
            <w:r>
              <w:t>5201959</w:t>
            </w:r>
          </w:p>
        </w:tc>
        <w:tc>
          <w:tcPr>
            <w:tcW w:w="964" w:type="dxa"/>
            <w:tcBorders>
              <w:top w:val="single" w:sz="4" w:space="0" w:color="auto"/>
              <w:left w:val="nil"/>
              <w:bottom w:val="nil"/>
              <w:right w:val="nil"/>
            </w:tcBorders>
          </w:tcPr>
          <w:p w:rsidR="006A0D2E" w:rsidRDefault="006A0D2E">
            <w:pPr>
              <w:pStyle w:val="ConsPlusNormal"/>
              <w:jc w:val="center"/>
            </w:pPr>
            <w:r>
              <w:t>5201959</w:t>
            </w:r>
          </w:p>
        </w:tc>
        <w:tc>
          <w:tcPr>
            <w:tcW w:w="1024" w:type="dxa"/>
            <w:tcBorders>
              <w:top w:val="single" w:sz="4" w:space="0" w:color="auto"/>
              <w:left w:val="nil"/>
              <w:bottom w:val="nil"/>
              <w:right w:val="nil"/>
            </w:tcBorders>
          </w:tcPr>
          <w:p w:rsidR="006A0D2E" w:rsidRDefault="006A0D2E">
            <w:pPr>
              <w:pStyle w:val="ConsPlusNormal"/>
              <w:jc w:val="center"/>
            </w:pPr>
            <w:r>
              <w:t>551055</w:t>
            </w:r>
          </w:p>
        </w:tc>
        <w:tc>
          <w:tcPr>
            <w:tcW w:w="1024" w:type="dxa"/>
            <w:tcBorders>
              <w:top w:val="single" w:sz="4" w:space="0" w:color="auto"/>
              <w:left w:val="nil"/>
              <w:bottom w:val="nil"/>
              <w:right w:val="nil"/>
            </w:tcBorders>
          </w:tcPr>
          <w:p w:rsidR="006A0D2E" w:rsidRDefault="006A0D2E">
            <w:pPr>
              <w:pStyle w:val="ConsPlusNormal"/>
              <w:jc w:val="center"/>
            </w:pPr>
            <w:r>
              <w:t>559508</w:t>
            </w:r>
          </w:p>
        </w:tc>
        <w:tc>
          <w:tcPr>
            <w:tcW w:w="1024" w:type="dxa"/>
            <w:tcBorders>
              <w:top w:val="single" w:sz="4" w:space="0" w:color="auto"/>
              <w:left w:val="nil"/>
              <w:bottom w:val="nil"/>
              <w:right w:val="nil"/>
            </w:tcBorders>
          </w:tcPr>
          <w:p w:rsidR="006A0D2E" w:rsidRDefault="006A0D2E">
            <w:pPr>
              <w:pStyle w:val="ConsPlusNormal"/>
              <w:jc w:val="center"/>
            </w:pPr>
            <w:r>
              <w:t>567793,2</w:t>
            </w:r>
          </w:p>
        </w:tc>
        <w:tc>
          <w:tcPr>
            <w:tcW w:w="1024" w:type="dxa"/>
            <w:tcBorders>
              <w:top w:val="single" w:sz="4" w:space="0" w:color="auto"/>
              <w:left w:val="nil"/>
              <w:bottom w:val="nil"/>
              <w:right w:val="nil"/>
            </w:tcBorders>
          </w:tcPr>
          <w:p w:rsidR="006A0D2E" w:rsidRDefault="006A0D2E">
            <w:pPr>
              <w:pStyle w:val="ConsPlusNormal"/>
              <w:jc w:val="center"/>
            </w:pPr>
            <w:r>
              <w:t>471388,3</w:t>
            </w:r>
          </w:p>
        </w:tc>
        <w:tc>
          <w:tcPr>
            <w:tcW w:w="1024" w:type="dxa"/>
            <w:tcBorders>
              <w:top w:val="single" w:sz="4" w:space="0" w:color="auto"/>
              <w:left w:val="nil"/>
              <w:bottom w:val="nil"/>
              <w:right w:val="nil"/>
            </w:tcBorders>
          </w:tcPr>
          <w:p w:rsidR="006A0D2E" w:rsidRDefault="006A0D2E">
            <w:pPr>
              <w:pStyle w:val="ConsPlusNormal"/>
              <w:jc w:val="center"/>
            </w:pPr>
            <w:r>
              <w:t>550832,8</w:t>
            </w:r>
          </w:p>
        </w:tc>
        <w:tc>
          <w:tcPr>
            <w:tcW w:w="1024" w:type="dxa"/>
            <w:tcBorders>
              <w:top w:val="single" w:sz="4" w:space="0" w:color="auto"/>
              <w:left w:val="nil"/>
              <w:bottom w:val="nil"/>
              <w:right w:val="nil"/>
            </w:tcBorders>
          </w:tcPr>
          <w:p w:rsidR="006A0D2E" w:rsidRDefault="006A0D2E">
            <w:pPr>
              <w:pStyle w:val="ConsPlusNormal"/>
              <w:jc w:val="center"/>
            </w:pPr>
            <w:r>
              <w:t>308352,1</w:t>
            </w:r>
          </w:p>
        </w:tc>
        <w:tc>
          <w:tcPr>
            <w:tcW w:w="1024" w:type="dxa"/>
            <w:tcBorders>
              <w:top w:val="single" w:sz="4" w:space="0" w:color="auto"/>
              <w:left w:val="nil"/>
              <w:bottom w:val="nil"/>
              <w:right w:val="nil"/>
            </w:tcBorders>
          </w:tcPr>
          <w:p w:rsidR="006A0D2E" w:rsidRDefault="006A0D2E">
            <w:pPr>
              <w:pStyle w:val="ConsPlusNormal"/>
              <w:jc w:val="center"/>
            </w:pPr>
            <w:r>
              <w:t>248294,9</w:t>
            </w:r>
          </w:p>
        </w:tc>
        <w:tc>
          <w:tcPr>
            <w:tcW w:w="604" w:type="dxa"/>
            <w:tcBorders>
              <w:top w:val="single" w:sz="4" w:space="0" w:color="auto"/>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43" w:type="dxa"/>
            <w:vMerge/>
            <w:tcBorders>
              <w:top w:val="single" w:sz="4" w:space="0" w:color="auto"/>
              <w:left w:val="nil"/>
              <w:bottom w:val="single" w:sz="4" w:space="0" w:color="auto"/>
              <w:right w:val="nil"/>
            </w:tcBorders>
          </w:tcPr>
          <w:p w:rsidR="006A0D2E" w:rsidRDefault="006A0D2E"/>
        </w:tc>
        <w:tc>
          <w:tcPr>
            <w:tcW w:w="1669" w:type="dxa"/>
            <w:tcBorders>
              <w:top w:val="nil"/>
              <w:left w:val="nil"/>
              <w:bottom w:val="nil"/>
              <w:right w:val="nil"/>
            </w:tcBorders>
          </w:tcPr>
          <w:p w:rsidR="006A0D2E" w:rsidRDefault="006A0D2E">
            <w:pPr>
              <w:pStyle w:val="ConsPlusNormal"/>
            </w:pPr>
            <w:r>
              <w:t>федеральный бюджет</w:t>
            </w:r>
          </w:p>
        </w:tc>
        <w:tc>
          <w:tcPr>
            <w:tcW w:w="1384" w:type="dxa"/>
            <w:tcBorders>
              <w:top w:val="nil"/>
              <w:left w:val="nil"/>
              <w:bottom w:val="nil"/>
              <w:right w:val="nil"/>
            </w:tcBorders>
          </w:tcPr>
          <w:p w:rsidR="006A0D2E" w:rsidRDefault="006A0D2E">
            <w:pPr>
              <w:pStyle w:val="ConsPlusNormal"/>
              <w:jc w:val="center"/>
            </w:pPr>
            <w:r>
              <w:t>4154567,2</w:t>
            </w:r>
          </w:p>
        </w:tc>
        <w:tc>
          <w:tcPr>
            <w:tcW w:w="1384" w:type="dxa"/>
            <w:tcBorders>
              <w:top w:val="nil"/>
              <w:left w:val="nil"/>
              <w:bottom w:val="nil"/>
              <w:right w:val="nil"/>
            </w:tcBorders>
          </w:tcPr>
          <w:p w:rsidR="006A0D2E" w:rsidRDefault="006A0D2E">
            <w:pPr>
              <w:pStyle w:val="ConsPlusNormal"/>
              <w:jc w:val="center"/>
            </w:pPr>
            <w:r>
              <w:t>3942060,2</w:t>
            </w:r>
          </w:p>
        </w:tc>
        <w:tc>
          <w:tcPr>
            <w:tcW w:w="964" w:type="dxa"/>
            <w:tcBorders>
              <w:top w:val="nil"/>
              <w:left w:val="nil"/>
              <w:bottom w:val="nil"/>
              <w:right w:val="nil"/>
            </w:tcBorders>
          </w:tcPr>
          <w:p w:rsidR="006A0D2E" w:rsidRDefault="006A0D2E">
            <w:pPr>
              <w:pStyle w:val="ConsPlusNormal"/>
              <w:jc w:val="center"/>
            </w:pPr>
            <w:r>
              <w:t>5067959</w:t>
            </w:r>
          </w:p>
        </w:tc>
        <w:tc>
          <w:tcPr>
            <w:tcW w:w="964" w:type="dxa"/>
            <w:tcBorders>
              <w:top w:val="nil"/>
              <w:left w:val="nil"/>
              <w:bottom w:val="nil"/>
              <w:right w:val="nil"/>
            </w:tcBorders>
          </w:tcPr>
          <w:p w:rsidR="006A0D2E" w:rsidRDefault="006A0D2E">
            <w:pPr>
              <w:pStyle w:val="ConsPlusNormal"/>
              <w:jc w:val="center"/>
            </w:pPr>
            <w:r>
              <w:t>5067959</w:t>
            </w:r>
          </w:p>
        </w:tc>
        <w:tc>
          <w:tcPr>
            <w:tcW w:w="1024" w:type="dxa"/>
            <w:tcBorders>
              <w:top w:val="nil"/>
              <w:left w:val="nil"/>
              <w:bottom w:val="nil"/>
              <w:right w:val="nil"/>
            </w:tcBorders>
          </w:tcPr>
          <w:p w:rsidR="006A0D2E" w:rsidRDefault="006A0D2E">
            <w:pPr>
              <w:pStyle w:val="ConsPlusNormal"/>
              <w:jc w:val="center"/>
            </w:pPr>
            <w:r>
              <w:t>517525,7</w:t>
            </w:r>
          </w:p>
        </w:tc>
        <w:tc>
          <w:tcPr>
            <w:tcW w:w="1024" w:type="dxa"/>
            <w:tcBorders>
              <w:top w:val="nil"/>
              <w:left w:val="nil"/>
              <w:bottom w:val="nil"/>
              <w:right w:val="nil"/>
            </w:tcBorders>
          </w:tcPr>
          <w:p w:rsidR="006A0D2E" w:rsidRDefault="006A0D2E">
            <w:pPr>
              <w:pStyle w:val="ConsPlusNormal"/>
              <w:jc w:val="center"/>
            </w:pPr>
            <w:r>
              <w:t>520333,9</w:t>
            </w:r>
          </w:p>
        </w:tc>
        <w:tc>
          <w:tcPr>
            <w:tcW w:w="1024" w:type="dxa"/>
            <w:tcBorders>
              <w:top w:val="nil"/>
              <w:left w:val="nil"/>
              <w:bottom w:val="nil"/>
              <w:right w:val="nil"/>
            </w:tcBorders>
          </w:tcPr>
          <w:p w:rsidR="006A0D2E" w:rsidRDefault="006A0D2E">
            <w:pPr>
              <w:pStyle w:val="ConsPlusNormal"/>
              <w:jc w:val="center"/>
            </w:pPr>
            <w:r>
              <w:t>567793,2</w:t>
            </w:r>
          </w:p>
        </w:tc>
        <w:tc>
          <w:tcPr>
            <w:tcW w:w="1024" w:type="dxa"/>
            <w:tcBorders>
              <w:top w:val="nil"/>
              <w:left w:val="nil"/>
              <w:bottom w:val="nil"/>
              <w:right w:val="nil"/>
            </w:tcBorders>
          </w:tcPr>
          <w:p w:rsidR="006A0D2E" w:rsidRDefault="006A0D2E">
            <w:pPr>
              <w:pStyle w:val="ConsPlusNormal"/>
              <w:jc w:val="center"/>
            </w:pPr>
            <w:r>
              <w:t>471388,3</w:t>
            </w:r>
          </w:p>
        </w:tc>
        <w:tc>
          <w:tcPr>
            <w:tcW w:w="1024" w:type="dxa"/>
            <w:tcBorders>
              <w:top w:val="nil"/>
              <w:left w:val="nil"/>
              <w:bottom w:val="nil"/>
              <w:right w:val="nil"/>
            </w:tcBorders>
          </w:tcPr>
          <w:p w:rsidR="006A0D2E" w:rsidRDefault="006A0D2E">
            <w:pPr>
              <w:pStyle w:val="ConsPlusNormal"/>
              <w:jc w:val="center"/>
            </w:pPr>
            <w:r>
              <w:t>550832,8</w:t>
            </w:r>
          </w:p>
        </w:tc>
        <w:tc>
          <w:tcPr>
            <w:tcW w:w="1024" w:type="dxa"/>
            <w:tcBorders>
              <w:top w:val="nil"/>
              <w:left w:val="nil"/>
              <w:bottom w:val="nil"/>
              <w:right w:val="nil"/>
            </w:tcBorders>
          </w:tcPr>
          <w:p w:rsidR="006A0D2E" w:rsidRDefault="006A0D2E">
            <w:pPr>
              <w:pStyle w:val="ConsPlusNormal"/>
              <w:jc w:val="center"/>
            </w:pPr>
            <w:r>
              <w:t>308352,1</w:t>
            </w:r>
          </w:p>
        </w:tc>
        <w:tc>
          <w:tcPr>
            <w:tcW w:w="1024" w:type="dxa"/>
            <w:tcBorders>
              <w:top w:val="nil"/>
              <w:left w:val="nil"/>
              <w:bottom w:val="nil"/>
              <w:right w:val="nil"/>
            </w:tcBorders>
          </w:tcPr>
          <w:p w:rsidR="006A0D2E" w:rsidRDefault="006A0D2E">
            <w:pPr>
              <w:pStyle w:val="ConsPlusNormal"/>
              <w:jc w:val="center"/>
            </w:pPr>
            <w:r>
              <w:t>248294,9</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43" w:type="dxa"/>
            <w:vMerge/>
            <w:tcBorders>
              <w:top w:val="single" w:sz="4" w:space="0" w:color="auto"/>
              <w:left w:val="nil"/>
              <w:bottom w:val="single" w:sz="4" w:space="0" w:color="auto"/>
              <w:right w:val="nil"/>
            </w:tcBorders>
          </w:tcPr>
          <w:p w:rsidR="006A0D2E" w:rsidRDefault="006A0D2E"/>
        </w:tc>
        <w:tc>
          <w:tcPr>
            <w:tcW w:w="1669" w:type="dxa"/>
            <w:tcBorders>
              <w:top w:val="nil"/>
              <w:left w:val="nil"/>
              <w:bottom w:val="nil"/>
              <w:right w:val="nil"/>
            </w:tcBorders>
          </w:tcPr>
          <w:p w:rsidR="006A0D2E" w:rsidRDefault="006A0D2E">
            <w:pPr>
              <w:pStyle w:val="ConsPlusNormal"/>
            </w:pPr>
            <w:r>
              <w:t>государственные внебюджетные фонды Российской Федерации</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964" w:type="dxa"/>
            <w:tcBorders>
              <w:top w:val="nil"/>
              <w:left w:val="nil"/>
              <w:bottom w:val="nil"/>
              <w:right w:val="nil"/>
            </w:tcBorders>
          </w:tcPr>
          <w:p w:rsidR="006A0D2E" w:rsidRDefault="006A0D2E">
            <w:pPr>
              <w:pStyle w:val="ConsPlusNormal"/>
              <w:jc w:val="center"/>
            </w:pPr>
            <w:r>
              <w:t>-</w:t>
            </w:r>
          </w:p>
        </w:tc>
        <w:tc>
          <w:tcPr>
            <w:tcW w:w="96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pP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43" w:type="dxa"/>
            <w:vMerge/>
            <w:tcBorders>
              <w:top w:val="single" w:sz="4" w:space="0" w:color="auto"/>
              <w:left w:val="nil"/>
              <w:bottom w:val="single" w:sz="4" w:space="0" w:color="auto"/>
              <w:right w:val="nil"/>
            </w:tcBorders>
          </w:tcPr>
          <w:p w:rsidR="006A0D2E" w:rsidRDefault="006A0D2E"/>
        </w:tc>
        <w:tc>
          <w:tcPr>
            <w:tcW w:w="1669" w:type="dxa"/>
            <w:tcBorders>
              <w:top w:val="nil"/>
              <w:left w:val="nil"/>
              <w:bottom w:val="nil"/>
              <w:right w:val="nil"/>
            </w:tcBorders>
          </w:tcPr>
          <w:p w:rsidR="006A0D2E" w:rsidRDefault="006A0D2E">
            <w:pPr>
              <w:pStyle w:val="ConsPlusNormal"/>
            </w:pPr>
            <w:r>
              <w:t>бюджеты субъектов Российской Федерации</w:t>
            </w:r>
          </w:p>
        </w:tc>
        <w:tc>
          <w:tcPr>
            <w:tcW w:w="1384" w:type="dxa"/>
            <w:tcBorders>
              <w:top w:val="nil"/>
              <w:left w:val="nil"/>
              <w:bottom w:val="nil"/>
              <w:right w:val="nil"/>
            </w:tcBorders>
          </w:tcPr>
          <w:p w:rsidR="006A0D2E" w:rsidRDefault="006A0D2E">
            <w:pPr>
              <w:pStyle w:val="ConsPlusNormal"/>
              <w:jc w:val="center"/>
            </w:pPr>
            <w:r>
              <w:t>15190,962</w:t>
            </w:r>
          </w:p>
        </w:tc>
        <w:tc>
          <w:tcPr>
            <w:tcW w:w="1384" w:type="dxa"/>
            <w:tcBorders>
              <w:top w:val="nil"/>
              <w:left w:val="nil"/>
              <w:bottom w:val="nil"/>
              <w:right w:val="nil"/>
            </w:tcBorders>
          </w:tcPr>
          <w:p w:rsidR="006A0D2E" w:rsidRDefault="006A0D2E">
            <w:pPr>
              <w:pStyle w:val="ConsPlusNormal"/>
              <w:jc w:val="center"/>
            </w:pPr>
            <w:r>
              <w:t>15190,962</w:t>
            </w:r>
          </w:p>
        </w:tc>
        <w:tc>
          <w:tcPr>
            <w:tcW w:w="964" w:type="dxa"/>
            <w:tcBorders>
              <w:top w:val="nil"/>
              <w:left w:val="nil"/>
              <w:bottom w:val="nil"/>
              <w:right w:val="nil"/>
            </w:tcBorders>
          </w:tcPr>
          <w:p w:rsidR="006A0D2E" w:rsidRDefault="006A0D2E">
            <w:pPr>
              <w:pStyle w:val="ConsPlusNormal"/>
              <w:jc w:val="center"/>
            </w:pPr>
            <w:r>
              <w:t>104100</w:t>
            </w:r>
          </w:p>
        </w:tc>
        <w:tc>
          <w:tcPr>
            <w:tcW w:w="964" w:type="dxa"/>
            <w:tcBorders>
              <w:top w:val="nil"/>
              <w:left w:val="nil"/>
              <w:bottom w:val="nil"/>
              <w:right w:val="nil"/>
            </w:tcBorders>
          </w:tcPr>
          <w:p w:rsidR="006A0D2E" w:rsidRDefault="006A0D2E">
            <w:pPr>
              <w:pStyle w:val="ConsPlusNormal"/>
              <w:jc w:val="center"/>
            </w:pPr>
            <w:r>
              <w:t>104100</w:t>
            </w:r>
          </w:p>
        </w:tc>
        <w:tc>
          <w:tcPr>
            <w:tcW w:w="1024" w:type="dxa"/>
            <w:tcBorders>
              <w:top w:val="nil"/>
              <w:left w:val="nil"/>
              <w:bottom w:val="nil"/>
              <w:right w:val="nil"/>
            </w:tcBorders>
          </w:tcPr>
          <w:p w:rsidR="006A0D2E" w:rsidRDefault="006A0D2E">
            <w:pPr>
              <w:pStyle w:val="ConsPlusNormal"/>
              <w:jc w:val="center"/>
            </w:pPr>
            <w:r>
              <w:t>33529,3</w:t>
            </w:r>
          </w:p>
        </w:tc>
        <w:tc>
          <w:tcPr>
            <w:tcW w:w="1024" w:type="dxa"/>
            <w:tcBorders>
              <w:top w:val="nil"/>
              <w:left w:val="nil"/>
              <w:bottom w:val="nil"/>
              <w:right w:val="nil"/>
            </w:tcBorders>
          </w:tcPr>
          <w:p w:rsidR="006A0D2E" w:rsidRDefault="006A0D2E">
            <w:pPr>
              <w:pStyle w:val="ConsPlusNormal"/>
              <w:jc w:val="center"/>
            </w:pPr>
            <w:r>
              <w:t>39174,1</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43" w:type="dxa"/>
            <w:vMerge/>
            <w:tcBorders>
              <w:top w:val="single" w:sz="4" w:space="0" w:color="auto"/>
              <w:left w:val="nil"/>
              <w:bottom w:val="single" w:sz="4" w:space="0" w:color="auto"/>
              <w:right w:val="nil"/>
            </w:tcBorders>
          </w:tcPr>
          <w:p w:rsidR="006A0D2E" w:rsidRDefault="006A0D2E"/>
        </w:tc>
        <w:tc>
          <w:tcPr>
            <w:tcW w:w="1669" w:type="dxa"/>
            <w:tcBorders>
              <w:top w:val="nil"/>
              <w:left w:val="nil"/>
              <w:bottom w:val="nil"/>
              <w:right w:val="nil"/>
            </w:tcBorders>
          </w:tcPr>
          <w:p w:rsidR="006A0D2E" w:rsidRDefault="006A0D2E">
            <w:pPr>
              <w:pStyle w:val="ConsPlusNormal"/>
            </w:pPr>
            <w:r>
              <w:t>территориальные государственные внебюджетные фонды</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964" w:type="dxa"/>
            <w:tcBorders>
              <w:top w:val="nil"/>
              <w:left w:val="nil"/>
              <w:bottom w:val="nil"/>
              <w:right w:val="nil"/>
            </w:tcBorders>
          </w:tcPr>
          <w:p w:rsidR="006A0D2E" w:rsidRDefault="006A0D2E">
            <w:pPr>
              <w:pStyle w:val="ConsPlusNormal"/>
              <w:jc w:val="center"/>
            </w:pPr>
            <w:r>
              <w:t>-</w:t>
            </w:r>
          </w:p>
        </w:tc>
        <w:tc>
          <w:tcPr>
            <w:tcW w:w="96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43" w:type="dxa"/>
            <w:vMerge/>
            <w:tcBorders>
              <w:top w:val="single" w:sz="4" w:space="0" w:color="auto"/>
              <w:left w:val="nil"/>
              <w:bottom w:val="single" w:sz="4" w:space="0" w:color="auto"/>
              <w:right w:val="nil"/>
            </w:tcBorders>
          </w:tcPr>
          <w:p w:rsidR="006A0D2E" w:rsidRDefault="006A0D2E"/>
        </w:tc>
        <w:tc>
          <w:tcPr>
            <w:tcW w:w="1669" w:type="dxa"/>
            <w:tcBorders>
              <w:top w:val="nil"/>
              <w:left w:val="nil"/>
              <w:bottom w:val="nil"/>
              <w:right w:val="nil"/>
            </w:tcBorders>
          </w:tcPr>
          <w:p w:rsidR="006A0D2E" w:rsidRDefault="006A0D2E">
            <w:pPr>
              <w:pStyle w:val="ConsPlusNormal"/>
            </w:pPr>
            <w:r>
              <w:t>местные бюджеты</w:t>
            </w:r>
          </w:p>
        </w:tc>
        <w:tc>
          <w:tcPr>
            <w:tcW w:w="1384" w:type="dxa"/>
            <w:tcBorders>
              <w:top w:val="nil"/>
              <w:left w:val="nil"/>
              <w:bottom w:val="nil"/>
              <w:right w:val="nil"/>
            </w:tcBorders>
          </w:tcPr>
          <w:p w:rsidR="006A0D2E" w:rsidRDefault="006A0D2E">
            <w:pPr>
              <w:pStyle w:val="ConsPlusNormal"/>
              <w:jc w:val="center"/>
            </w:pPr>
            <w:r>
              <w:t>780</w:t>
            </w:r>
          </w:p>
        </w:tc>
        <w:tc>
          <w:tcPr>
            <w:tcW w:w="1384" w:type="dxa"/>
            <w:tcBorders>
              <w:top w:val="nil"/>
              <w:left w:val="nil"/>
              <w:bottom w:val="nil"/>
              <w:right w:val="nil"/>
            </w:tcBorders>
          </w:tcPr>
          <w:p w:rsidR="006A0D2E" w:rsidRDefault="006A0D2E">
            <w:pPr>
              <w:pStyle w:val="ConsPlusNormal"/>
              <w:jc w:val="center"/>
            </w:pPr>
            <w:r>
              <w:t>780</w:t>
            </w:r>
          </w:p>
        </w:tc>
        <w:tc>
          <w:tcPr>
            <w:tcW w:w="964" w:type="dxa"/>
            <w:tcBorders>
              <w:top w:val="nil"/>
              <w:left w:val="nil"/>
              <w:bottom w:val="nil"/>
              <w:right w:val="nil"/>
            </w:tcBorders>
          </w:tcPr>
          <w:p w:rsidR="006A0D2E" w:rsidRDefault="006A0D2E">
            <w:pPr>
              <w:pStyle w:val="ConsPlusNormal"/>
              <w:jc w:val="center"/>
            </w:pPr>
            <w:r>
              <w:t>29900</w:t>
            </w:r>
          </w:p>
        </w:tc>
        <w:tc>
          <w:tcPr>
            <w:tcW w:w="964" w:type="dxa"/>
            <w:tcBorders>
              <w:top w:val="nil"/>
              <w:left w:val="nil"/>
              <w:bottom w:val="nil"/>
              <w:right w:val="nil"/>
            </w:tcBorders>
          </w:tcPr>
          <w:p w:rsidR="006A0D2E" w:rsidRDefault="006A0D2E">
            <w:pPr>
              <w:pStyle w:val="ConsPlusNormal"/>
              <w:jc w:val="center"/>
            </w:pPr>
            <w:r>
              <w:t>29900</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43" w:type="dxa"/>
            <w:vMerge/>
            <w:tcBorders>
              <w:top w:val="single" w:sz="4" w:space="0" w:color="auto"/>
              <w:left w:val="nil"/>
              <w:bottom w:val="single" w:sz="4" w:space="0" w:color="auto"/>
              <w:right w:val="nil"/>
            </w:tcBorders>
          </w:tcPr>
          <w:p w:rsidR="006A0D2E" w:rsidRDefault="006A0D2E"/>
        </w:tc>
        <w:tc>
          <w:tcPr>
            <w:tcW w:w="1669" w:type="dxa"/>
            <w:tcBorders>
              <w:top w:val="nil"/>
              <w:left w:val="nil"/>
              <w:bottom w:val="nil"/>
              <w:right w:val="nil"/>
            </w:tcBorders>
          </w:tcPr>
          <w:p w:rsidR="006A0D2E" w:rsidRDefault="006A0D2E">
            <w:pPr>
              <w:pStyle w:val="ConsPlusNormal"/>
            </w:pPr>
            <w:r>
              <w:t>средства компаний с государственным участием</w:t>
            </w:r>
          </w:p>
        </w:tc>
        <w:tc>
          <w:tcPr>
            <w:tcW w:w="1384" w:type="dxa"/>
            <w:tcBorders>
              <w:top w:val="nil"/>
              <w:left w:val="nil"/>
              <w:bottom w:val="nil"/>
              <w:right w:val="nil"/>
            </w:tcBorders>
          </w:tcPr>
          <w:p w:rsidR="006A0D2E" w:rsidRDefault="006A0D2E">
            <w:pPr>
              <w:pStyle w:val="ConsPlusNormal"/>
              <w:jc w:val="center"/>
            </w:pPr>
            <w:r>
              <w:t>-</w:t>
            </w:r>
          </w:p>
        </w:tc>
        <w:tc>
          <w:tcPr>
            <w:tcW w:w="1384" w:type="dxa"/>
            <w:tcBorders>
              <w:top w:val="nil"/>
              <w:left w:val="nil"/>
              <w:bottom w:val="nil"/>
              <w:right w:val="nil"/>
            </w:tcBorders>
          </w:tcPr>
          <w:p w:rsidR="006A0D2E" w:rsidRDefault="006A0D2E">
            <w:pPr>
              <w:pStyle w:val="ConsPlusNormal"/>
              <w:jc w:val="center"/>
            </w:pPr>
            <w:r>
              <w:t>-</w:t>
            </w:r>
          </w:p>
        </w:tc>
        <w:tc>
          <w:tcPr>
            <w:tcW w:w="964" w:type="dxa"/>
            <w:tcBorders>
              <w:top w:val="nil"/>
              <w:left w:val="nil"/>
              <w:bottom w:val="nil"/>
              <w:right w:val="nil"/>
            </w:tcBorders>
          </w:tcPr>
          <w:p w:rsidR="006A0D2E" w:rsidRDefault="006A0D2E">
            <w:pPr>
              <w:pStyle w:val="ConsPlusNormal"/>
              <w:jc w:val="center"/>
            </w:pPr>
            <w:r>
              <w:t>-</w:t>
            </w:r>
          </w:p>
        </w:tc>
        <w:tc>
          <w:tcPr>
            <w:tcW w:w="96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1024" w:type="dxa"/>
            <w:tcBorders>
              <w:top w:val="nil"/>
              <w:left w:val="nil"/>
              <w:bottom w:val="nil"/>
              <w:right w:val="nil"/>
            </w:tcBorders>
          </w:tcPr>
          <w:p w:rsidR="006A0D2E" w:rsidRDefault="006A0D2E">
            <w:pPr>
              <w:pStyle w:val="ConsPlusNormal"/>
              <w:jc w:val="center"/>
            </w:pPr>
            <w:r>
              <w:t>-</w:t>
            </w:r>
          </w:p>
        </w:tc>
        <w:tc>
          <w:tcPr>
            <w:tcW w:w="604" w:type="dxa"/>
            <w:tcBorders>
              <w:top w:val="nil"/>
              <w:left w:val="nil"/>
              <w:bottom w:val="nil"/>
              <w:right w:val="nil"/>
            </w:tcBorders>
          </w:tcPr>
          <w:p w:rsidR="006A0D2E" w:rsidRDefault="006A0D2E">
            <w:pPr>
              <w:pStyle w:val="ConsPlusNormal"/>
              <w:jc w:val="center"/>
            </w:pPr>
            <w:r>
              <w:t>-</w:t>
            </w:r>
          </w:p>
        </w:tc>
      </w:tr>
      <w:tr w:rsidR="006A0D2E">
        <w:tblPrEx>
          <w:tblBorders>
            <w:insideH w:val="none" w:sz="0" w:space="0" w:color="auto"/>
            <w:insideV w:val="none" w:sz="0" w:space="0" w:color="auto"/>
          </w:tblBorders>
        </w:tblPrEx>
        <w:tc>
          <w:tcPr>
            <w:tcW w:w="1843" w:type="dxa"/>
            <w:vMerge/>
            <w:tcBorders>
              <w:top w:val="single" w:sz="4" w:space="0" w:color="auto"/>
              <w:left w:val="nil"/>
              <w:bottom w:val="single" w:sz="4" w:space="0" w:color="auto"/>
              <w:right w:val="nil"/>
            </w:tcBorders>
          </w:tcPr>
          <w:p w:rsidR="006A0D2E" w:rsidRDefault="006A0D2E"/>
        </w:tc>
        <w:tc>
          <w:tcPr>
            <w:tcW w:w="1669" w:type="dxa"/>
            <w:tcBorders>
              <w:top w:val="nil"/>
              <w:left w:val="nil"/>
              <w:bottom w:val="single" w:sz="4" w:space="0" w:color="auto"/>
              <w:right w:val="nil"/>
            </w:tcBorders>
          </w:tcPr>
          <w:p w:rsidR="006A0D2E" w:rsidRDefault="006A0D2E">
            <w:pPr>
              <w:pStyle w:val="ConsPlusNormal"/>
            </w:pPr>
            <w:r>
              <w:t>иные внебюджетные источники</w:t>
            </w:r>
          </w:p>
        </w:tc>
        <w:tc>
          <w:tcPr>
            <w:tcW w:w="1384" w:type="dxa"/>
            <w:tcBorders>
              <w:top w:val="nil"/>
              <w:left w:val="nil"/>
              <w:bottom w:val="single" w:sz="4" w:space="0" w:color="auto"/>
              <w:right w:val="nil"/>
            </w:tcBorders>
          </w:tcPr>
          <w:p w:rsidR="006A0D2E" w:rsidRDefault="006A0D2E">
            <w:pPr>
              <w:pStyle w:val="ConsPlusNormal"/>
              <w:jc w:val="center"/>
            </w:pPr>
            <w:r>
              <w:t>-</w:t>
            </w:r>
          </w:p>
        </w:tc>
        <w:tc>
          <w:tcPr>
            <w:tcW w:w="1384" w:type="dxa"/>
            <w:tcBorders>
              <w:top w:val="nil"/>
              <w:left w:val="nil"/>
              <w:bottom w:val="single" w:sz="4" w:space="0" w:color="auto"/>
              <w:right w:val="nil"/>
            </w:tcBorders>
          </w:tcPr>
          <w:p w:rsidR="006A0D2E" w:rsidRDefault="006A0D2E">
            <w:pPr>
              <w:pStyle w:val="ConsPlusNormal"/>
              <w:jc w:val="center"/>
            </w:pPr>
            <w:r>
              <w:t>-</w:t>
            </w:r>
          </w:p>
        </w:tc>
        <w:tc>
          <w:tcPr>
            <w:tcW w:w="964" w:type="dxa"/>
            <w:tcBorders>
              <w:top w:val="nil"/>
              <w:left w:val="nil"/>
              <w:bottom w:val="single" w:sz="4" w:space="0" w:color="auto"/>
              <w:right w:val="nil"/>
            </w:tcBorders>
          </w:tcPr>
          <w:p w:rsidR="006A0D2E" w:rsidRDefault="006A0D2E">
            <w:pPr>
              <w:pStyle w:val="ConsPlusNormal"/>
              <w:jc w:val="center"/>
            </w:pPr>
            <w:r>
              <w:t>-</w:t>
            </w:r>
          </w:p>
        </w:tc>
        <w:tc>
          <w:tcPr>
            <w:tcW w:w="96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1024" w:type="dxa"/>
            <w:tcBorders>
              <w:top w:val="nil"/>
              <w:left w:val="nil"/>
              <w:bottom w:val="single" w:sz="4" w:space="0" w:color="auto"/>
              <w:right w:val="nil"/>
            </w:tcBorders>
          </w:tcPr>
          <w:p w:rsidR="006A0D2E" w:rsidRDefault="006A0D2E">
            <w:pPr>
              <w:pStyle w:val="ConsPlusNormal"/>
              <w:jc w:val="center"/>
            </w:pPr>
            <w:r>
              <w:t>-</w:t>
            </w:r>
          </w:p>
        </w:tc>
        <w:tc>
          <w:tcPr>
            <w:tcW w:w="604" w:type="dxa"/>
            <w:tcBorders>
              <w:top w:val="nil"/>
              <w:left w:val="nil"/>
              <w:bottom w:val="single" w:sz="4" w:space="0" w:color="auto"/>
              <w:right w:val="nil"/>
            </w:tcBorders>
          </w:tcPr>
          <w:p w:rsidR="006A0D2E" w:rsidRDefault="006A0D2E">
            <w:pPr>
              <w:pStyle w:val="ConsPlusNormal"/>
              <w:jc w:val="center"/>
            </w:pPr>
            <w:r>
              <w:t>-</w:t>
            </w:r>
          </w:p>
        </w:tc>
      </w:tr>
    </w:tbl>
    <w:p w:rsidR="006A0D2E" w:rsidRDefault="006A0D2E">
      <w:pPr>
        <w:sectPr w:rsidR="006A0D2E">
          <w:pgSz w:w="16838" w:h="11905" w:orient="landscape"/>
          <w:pgMar w:top="1701" w:right="1134" w:bottom="850" w:left="1134" w:header="0" w:footer="0" w:gutter="0"/>
          <w:cols w:space="720"/>
        </w:sectPr>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31</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center"/>
      </w:pPr>
    </w:p>
    <w:p w:rsidR="006A0D2E" w:rsidRDefault="006A0D2E">
      <w:pPr>
        <w:pStyle w:val="ConsPlusTitle"/>
        <w:jc w:val="center"/>
      </w:pPr>
      <w:bookmarkStart w:id="38" w:name="P31403"/>
      <w:bookmarkEnd w:id="38"/>
      <w:r>
        <w:t>ПРАВИЛА</w:t>
      </w:r>
    </w:p>
    <w:p w:rsidR="006A0D2E" w:rsidRDefault="006A0D2E">
      <w:pPr>
        <w:pStyle w:val="ConsPlusTitle"/>
        <w:jc w:val="center"/>
      </w:pPr>
      <w:r>
        <w:t>ПРЕДОСТАВЛЕНИЯ И РАСПРЕДЕЛЕНИЯ СУБСИДИЙ ИЗ ФЕДЕРАЛЬНОГО</w:t>
      </w:r>
    </w:p>
    <w:p w:rsidR="006A0D2E" w:rsidRDefault="006A0D2E">
      <w:pPr>
        <w:pStyle w:val="ConsPlusTitle"/>
        <w:jc w:val="center"/>
      </w:pPr>
      <w:r>
        <w:t>БЮДЖЕТА БЮДЖЕТАМ СУБЪЕКТОВ РОССИЙСКОЙ ФЕДЕРАЦИИ</w:t>
      </w:r>
    </w:p>
    <w:p w:rsidR="006A0D2E" w:rsidRDefault="006A0D2E">
      <w:pPr>
        <w:pStyle w:val="ConsPlusTitle"/>
        <w:jc w:val="center"/>
      </w:pPr>
      <w:r>
        <w:t>НА СОФИНАНСИРОВАНИЕ ГОСУДАРСТВЕННЫХ ПРОГРАММ СУБЪЕКТОВ</w:t>
      </w:r>
    </w:p>
    <w:p w:rsidR="006A0D2E" w:rsidRDefault="006A0D2E">
      <w:pPr>
        <w:pStyle w:val="ConsPlusTitle"/>
        <w:jc w:val="center"/>
      </w:pPr>
      <w:r>
        <w:t>РОССИЙСКОЙ ФЕДЕРАЦИИ В ЧАСТИ ПРИОБРЕТЕНИЯ СПОРТИВНОГО</w:t>
      </w:r>
    </w:p>
    <w:p w:rsidR="006A0D2E" w:rsidRDefault="006A0D2E">
      <w:pPr>
        <w:pStyle w:val="ConsPlusTitle"/>
        <w:jc w:val="center"/>
      </w:pPr>
      <w:r>
        <w:t>ОБОРУДОВАНИЯ И ИНВЕНТАРЯ ДЛЯ ПРИВЕДЕНИЯ ОРГАНИЗАЦИЙ</w:t>
      </w:r>
    </w:p>
    <w:p w:rsidR="006A0D2E" w:rsidRDefault="006A0D2E">
      <w:pPr>
        <w:pStyle w:val="ConsPlusTitle"/>
        <w:jc w:val="center"/>
      </w:pPr>
      <w:r>
        <w:t>СПОРТИВНОЙ ПОДГОТОВКИ В НОРМАТИВНОЕ СОСТОЯНИЕ</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(введены </w:t>
            </w:r>
            <w:hyperlink r:id="rId306" w:history="1">
              <w:r>
                <w:rPr>
                  <w:color w:val="0000FF"/>
                </w:rPr>
                <w:t>Постановлением</w:t>
              </w:r>
            </w:hyperlink>
            <w:r>
              <w:rPr>
                <w:color w:val="392C69"/>
              </w:rPr>
              <w:t xml:space="preserve"> Правительства РФ от 25.01.2019 N 40)</w:t>
            </w:r>
          </w:p>
        </w:tc>
      </w:tr>
    </w:tbl>
    <w:p w:rsidR="006A0D2E" w:rsidRDefault="006A0D2E">
      <w:pPr>
        <w:pStyle w:val="ConsPlusNormal"/>
        <w:jc w:val="center"/>
      </w:pPr>
    </w:p>
    <w:p w:rsidR="006A0D2E" w:rsidRDefault="006A0D2E">
      <w:pPr>
        <w:pStyle w:val="ConsPlusNormal"/>
        <w:ind w:firstLine="540"/>
        <w:jc w:val="both"/>
      </w:pPr>
      <w:bookmarkStart w:id="39" w:name="P31413"/>
      <w:bookmarkEnd w:id="39"/>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(далее - субсидии) по следующим направлениям:</w:t>
      </w:r>
    </w:p>
    <w:p w:rsidR="006A0D2E" w:rsidRDefault="006A0D2E">
      <w:pPr>
        <w:pStyle w:val="ConsPlusNormal"/>
        <w:spacing w:before="220"/>
        <w:ind w:firstLine="540"/>
        <w:jc w:val="both"/>
      </w:pPr>
      <w:bookmarkStart w:id="40" w:name="P31414"/>
      <w:bookmarkEnd w:id="40"/>
      <w:r>
        <w:t>а) развитие материально-технической базы спортивных школ олимпийского резерва;</w:t>
      </w:r>
    </w:p>
    <w:p w:rsidR="006A0D2E" w:rsidRDefault="006A0D2E">
      <w:pPr>
        <w:pStyle w:val="ConsPlusNormal"/>
        <w:spacing w:before="220"/>
        <w:ind w:firstLine="540"/>
        <w:jc w:val="both"/>
      </w:pPr>
      <w:bookmarkStart w:id="41" w:name="P31415"/>
      <w:bookmarkEnd w:id="41"/>
      <w:r>
        <w:t>б) совершенствование спортивной подготовки по хоккею.</w:t>
      </w:r>
    </w:p>
    <w:p w:rsidR="006A0D2E" w:rsidRDefault="006A0D2E">
      <w:pPr>
        <w:pStyle w:val="ConsPlusNormal"/>
        <w:spacing w:before="220"/>
        <w:ind w:firstLine="540"/>
        <w:jc w:val="both"/>
      </w:pPr>
      <w:r>
        <w:t>2. Субсидии предоставляются при соблюдении следующих условий:</w:t>
      </w:r>
    </w:p>
    <w:p w:rsidR="006A0D2E" w:rsidRDefault="006A0D2E">
      <w:pPr>
        <w:pStyle w:val="ConsPlusNormal"/>
        <w:spacing w:before="220"/>
        <w:ind w:firstLine="540"/>
        <w:jc w:val="both"/>
      </w:pPr>
      <w:r>
        <w:t xml:space="preserve">а) наличие правовых актов субъекта Российской Федерации, в том числе государственных программ субъектов Российской Федерации или подпрограмм государственных программ субъектов Российской Федерации, мероприятия которых соответствуют направлениям, указанным в </w:t>
      </w:r>
      <w:hyperlink w:anchor="P31413" w:history="1">
        <w:r>
          <w:rPr>
            <w:color w:val="0000FF"/>
          </w:rPr>
          <w:t>пункте 1</w:t>
        </w:r>
      </w:hyperlink>
      <w:r>
        <w:t xml:space="preserve"> настоящих Правил, в целях софинансирования которых предоставляются субсидии, в соответствии с требованиями нормативных правовых актов Российской Федерации;</w:t>
      </w:r>
    </w:p>
    <w:p w:rsidR="006A0D2E" w:rsidRDefault="006A0D2E">
      <w:pPr>
        <w:pStyle w:val="ConsPlusNormal"/>
        <w:spacing w:before="220"/>
        <w:ind w:firstLine="540"/>
        <w:jc w:val="both"/>
      </w:pPr>
      <w: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обязательства субъекта Российской Федерации по реализации государственной программы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субсидии;</w:t>
      </w:r>
    </w:p>
    <w:p w:rsidR="006A0D2E" w:rsidRDefault="006A0D2E">
      <w:pPr>
        <w:pStyle w:val="ConsPlusNormal"/>
        <w:spacing w:before="220"/>
        <w:ind w:firstLine="540"/>
        <w:jc w:val="both"/>
      </w:pPr>
      <w:r>
        <w:t xml:space="preserve">в) заключение соглашения между Министерством спорта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0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A0D2E" w:rsidRDefault="006A0D2E">
      <w:pPr>
        <w:pStyle w:val="ConsPlusNormal"/>
        <w:spacing w:before="220"/>
        <w:ind w:firstLine="540"/>
        <w:jc w:val="both"/>
      </w:pPr>
      <w:r>
        <w:lastRenderedPageBreak/>
        <w:t>3. Критериями отбора субъектов Российской Федерации для предоставления субсидий являются:</w:t>
      </w:r>
    </w:p>
    <w:p w:rsidR="006A0D2E" w:rsidRDefault="006A0D2E">
      <w:pPr>
        <w:pStyle w:val="ConsPlusNormal"/>
        <w:spacing w:before="220"/>
        <w:ind w:firstLine="540"/>
        <w:jc w:val="both"/>
      </w:pPr>
      <w:r>
        <w:t>а) при распределении субсидий на развитие материально-технической базы спортивных школ олимпийского резерва - наличие в субъекте Российской Федерации финансового обеспечения организаций, осуществляющих спортивную подготовку в соответствии с федеральными стандартами спортивной подготовки и программами спортивной подготовки по базовым видам спорта за счет средств бюджета субъекта Российской Федерации или местного бюджета;</w:t>
      </w:r>
    </w:p>
    <w:p w:rsidR="006A0D2E" w:rsidRDefault="006A0D2E">
      <w:pPr>
        <w:pStyle w:val="ConsPlusNormal"/>
        <w:spacing w:before="220"/>
        <w:ind w:firstLine="540"/>
        <w:jc w:val="both"/>
      </w:pPr>
      <w:r>
        <w:t xml:space="preserve">б) при распределении субсидий на совершенствование спортивной подготовки по хоккею - наличие в субъекте Российской Федерации программы развития хоккея в соответствии с </w:t>
      </w:r>
      <w:hyperlink r:id="rId308" w:history="1">
        <w:r>
          <w:rPr>
            <w:color w:val="0000FF"/>
          </w:rPr>
          <w:t>частью 2 статьи 16.1</w:t>
        </w:r>
      </w:hyperlink>
      <w:r>
        <w:t xml:space="preserve"> Федерального закона "О физической культуре и спорте в Российской Федерации", предусматривающей соответствующее направление.</w:t>
      </w:r>
    </w:p>
    <w:p w:rsidR="006A0D2E" w:rsidRDefault="006A0D2E">
      <w:pPr>
        <w:pStyle w:val="ConsPlusNormal"/>
        <w:spacing w:before="220"/>
        <w:ind w:firstLine="540"/>
        <w:jc w:val="both"/>
      </w:pPr>
      <w:r>
        <w:t xml:space="preserve">4. Субсидии предоставляются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309" w:history="1">
        <w:r>
          <w:rPr>
            <w:color w:val="0000FF"/>
          </w:rPr>
          <w:t>типовой формой</w:t>
        </w:r>
      </w:hyperlink>
      <w:r>
        <w:t>, утвержденной Министерством финансов Российской Федерации.</w:t>
      </w:r>
    </w:p>
    <w:p w:rsidR="006A0D2E" w:rsidRDefault="006A0D2E">
      <w:pPr>
        <w:pStyle w:val="ConsPlusNormal"/>
        <w:spacing w:before="220"/>
        <w:ind w:firstLine="540"/>
        <w:jc w:val="both"/>
      </w:pPr>
      <w:r>
        <w:t>5. Соглашением могут предусматриваться различные уровни софинансирования по отдельным мероприятиям, в целях реализации которых предоставляется субсидия.</w:t>
      </w:r>
    </w:p>
    <w:p w:rsidR="006A0D2E" w:rsidRDefault="006A0D2E">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(сводной бюджетной росписью) исходя из необходимости достижения установленных соглашением значений показателей результативности (результатов) использования субсидии.</w:t>
      </w:r>
    </w:p>
    <w:p w:rsidR="006A0D2E" w:rsidRDefault="006A0D2E">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w:t>
      </w:r>
      <w:hyperlink r:id="rId310" w:history="1">
        <w:r>
          <w:rPr>
            <w:color w:val="0000FF"/>
          </w:rPr>
          <w:t>законе</w:t>
        </w:r>
      </w:hyperlink>
      <w:r>
        <w:t xml:space="preserve"> о федеральном бюджете на очередной финансовый год и плановый период (сводной бюджетной росписи федерального бюджета), и лимитов бюджетных обязательств, доведенных до Министерства спорта Российской Федерации как получателя средств федерального бюджета, на цели, указанные в </w:t>
      </w:r>
      <w:hyperlink w:anchor="P31413" w:history="1">
        <w:r>
          <w:rPr>
            <w:color w:val="0000FF"/>
          </w:rPr>
          <w:t>пункте 1</w:t>
        </w:r>
      </w:hyperlink>
      <w:r>
        <w:t xml:space="preserve"> настоящих Правил.</w:t>
      </w:r>
    </w:p>
    <w:p w:rsidR="006A0D2E" w:rsidRDefault="006A0D2E">
      <w:pPr>
        <w:pStyle w:val="ConsPlusNormal"/>
        <w:spacing w:before="220"/>
        <w:ind w:firstLine="540"/>
        <w:jc w:val="both"/>
      </w:pPr>
      <w:r>
        <w:t xml:space="preserve">В случае если расчетный размер субсидии для i-го субъекта Российской Федерации превышает сумму, соответствующую </w:t>
      </w:r>
      <w:hyperlink r:id="rId311" w:history="1">
        <w:r>
          <w:rPr>
            <w:color w:val="0000FF"/>
          </w:rPr>
          <w:t>предельному уровню</w:t>
        </w:r>
      </w:hyperlink>
      <w:r>
        <w:t xml:space="preserve"> софинансирования расходного обязательства субъекта Российской Федерации из федерального бюджета, размер субсидии принимается равным сумме, соответствующей предельному уровню софинансирования расходного обязательства субъекта Российской Федерации из федерального бюджета. При этом высвободившиеся средства подлежат распределению между субъектами Российской Федерации, имеющими право на получение субсидии в очередном финансовом году.</w:t>
      </w:r>
    </w:p>
    <w:p w:rsidR="006A0D2E" w:rsidRDefault="006A0D2E">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9"/>
        </w:rPr>
        <w:pict>
          <v:shape id="_x0000_i1027" style="width:70.5pt;height:21pt" coordsize="" o:spt="100" adj="0,,0" path="" filled="f" stroked="f">
            <v:stroke joinstyle="miter"/>
            <v:imagedata r:id="rId312" o:title="base_32913_353677_32770"/>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rsidRPr="00AD7050">
        <w:rPr>
          <w:position w:val="-9"/>
        </w:rPr>
        <w:pict>
          <v:shape id="_x0000_i1028" style="width:19.5pt;height:21pt" coordsize="" o:spt="100" adj="0,,0" path="" filled="f" stroked="f">
            <v:stroke joinstyle="miter"/>
            <v:imagedata r:id="rId313" o:title="base_32913_353677_32771"/>
            <v:formulas/>
            <v:path o:connecttype="segments"/>
          </v:shape>
        </w:pict>
      </w:r>
      <w:r>
        <w:t xml:space="preserve"> - размер субсидии, предоставляемой бюджету i-го субъекта Российской Федерации на развитие материально-технической базы спортивных школ олимпийского резерва;</w:t>
      </w:r>
    </w:p>
    <w:p w:rsidR="006A0D2E" w:rsidRDefault="006A0D2E">
      <w:pPr>
        <w:pStyle w:val="ConsPlusNormal"/>
        <w:spacing w:before="220"/>
        <w:ind w:firstLine="540"/>
        <w:jc w:val="both"/>
      </w:pPr>
      <w:r w:rsidRPr="00AD7050">
        <w:rPr>
          <w:position w:val="-9"/>
        </w:rPr>
        <w:lastRenderedPageBreak/>
        <w:pict>
          <v:shape id="_x0000_i1029" style="width:18pt;height:21pt" coordsize="" o:spt="100" adj="0,,0" path="" filled="f" stroked="f">
            <v:stroke joinstyle="miter"/>
            <v:imagedata r:id="rId314" o:title="base_32913_353677_32772"/>
            <v:formulas/>
            <v:path o:connecttype="segments"/>
          </v:shape>
        </w:pict>
      </w:r>
      <w:r>
        <w:t xml:space="preserve"> - размер субсидии, предоставляемой бюджету i-го субъекта Российской Федерации на совершенствование спортивной подготовки по хоккею. </w:t>
      </w:r>
      <w:hyperlink r:id="rId315" w:history="1">
        <w:r>
          <w:rPr>
            <w:color w:val="0000FF"/>
          </w:rPr>
          <w:t>Перечень</w:t>
        </w:r>
      </w:hyperlink>
      <w:r>
        <w:t xml:space="preserve"> спортивно-технологического оборудования для совершенствования спортивной подготовки по хоккею утверждается Министерством спорта Российской Федерации.</w:t>
      </w:r>
    </w:p>
    <w:p w:rsidR="006A0D2E" w:rsidRDefault="006A0D2E">
      <w:pPr>
        <w:pStyle w:val="ConsPlusNormal"/>
        <w:spacing w:before="220"/>
        <w:ind w:firstLine="540"/>
        <w:jc w:val="both"/>
      </w:pPr>
      <w:r>
        <w:t>9. Размер субсидии, предоставляемой бюджету i-го субъекта Российской Федерации на развитие материально-технической базы спортивных школ олимпийского резерва (</w:t>
      </w:r>
      <w:r w:rsidRPr="00AD7050">
        <w:rPr>
          <w:position w:val="-9"/>
        </w:rPr>
        <w:pict>
          <v:shape id="_x0000_i1030" style="width:19.5pt;height:21pt" coordsize="" o:spt="100" adj="0,,0" path="" filled="f" stroked="f">
            <v:stroke joinstyle="miter"/>
            <v:imagedata r:id="rId313" o:title="base_32913_353677_32773"/>
            <v:formulas/>
            <v:path o:connecttype="segments"/>
          </v:shape>
        </w:pic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32"/>
        </w:rPr>
        <w:pict>
          <v:shape id="_x0000_i1031" style="width:174pt;height:43.5pt" coordsize="" o:spt="100" adj="0,,0" path="" filled="f" stroked="f">
            <v:stroke joinstyle="miter"/>
            <v:imagedata r:id="rId316" o:title="base_32913_353677_32774"/>
            <v:formulas/>
            <v:path o:connecttype="segments"/>
          </v:shape>
        </w:pict>
      </w:r>
    </w:p>
    <w:p w:rsidR="006A0D2E" w:rsidRDefault="006A0D2E">
      <w:pPr>
        <w:pStyle w:val="ConsPlusNormal"/>
        <w:jc w:val="center"/>
      </w:pPr>
    </w:p>
    <w:p w:rsidR="006A0D2E" w:rsidRDefault="006A0D2E">
      <w:pPr>
        <w:pStyle w:val="ConsPlusNormal"/>
        <w:ind w:firstLine="540"/>
        <w:jc w:val="both"/>
      </w:pPr>
      <w:r>
        <w:t>где:</w:t>
      </w:r>
    </w:p>
    <w:p w:rsidR="006A0D2E" w:rsidRDefault="006A0D2E">
      <w:pPr>
        <w:pStyle w:val="ConsPlusNormal"/>
        <w:spacing w:before="220"/>
        <w:ind w:firstLine="540"/>
        <w:jc w:val="both"/>
      </w:pPr>
      <w:r>
        <w:t>S</w:t>
      </w:r>
      <w:r>
        <w:rPr>
          <w:vertAlign w:val="subscript"/>
        </w:rPr>
        <w:t>расч</w:t>
      </w:r>
      <w:r>
        <w:t xml:space="preserve"> - расчетный размер субсидии с учетом уровня обеспеченности спортивных школ олимпийского резерва в i-м субъекте Российской Федерации в соответствии с требованиями федеральных стандартов спортивной подготовки;</w:t>
      </w:r>
    </w:p>
    <w:p w:rsidR="006A0D2E" w:rsidRDefault="006A0D2E">
      <w:pPr>
        <w:pStyle w:val="ConsPlusNormal"/>
        <w:spacing w:before="220"/>
        <w:ind w:firstLine="540"/>
        <w:jc w:val="both"/>
      </w:pPr>
      <w:r>
        <w:t>S</w:t>
      </w:r>
      <w:r>
        <w:rPr>
          <w:vertAlign w:val="subscript"/>
        </w:rPr>
        <w:t>мин</w:t>
      </w:r>
      <w:r>
        <w:t xml:space="preserve"> - минимальный размер субсидии с учетом количества спортивных школ олимпийского резерва в субъекте Российской Федерации.</w:t>
      </w:r>
    </w:p>
    <w:p w:rsidR="006A0D2E" w:rsidRDefault="006A0D2E">
      <w:pPr>
        <w:pStyle w:val="ConsPlusNormal"/>
        <w:spacing w:before="220"/>
        <w:ind w:firstLine="540"/>
        <w:jc w:val="both"/>
      </w:pPr>
      <w:r>
        <w:t>10. Расчетный размер субсидии с учетом уровня обеспеченности спортивных школ олимпийского резерва в i-м субъекте Российской Федерации в соответствии с требованиями федеральных стандартов спортивной подготовки (S</w:t>
      </w:r>
      <w:r>
        <w:rPr>
          <w:vertAlign w:val="subscript"/>
        </w:rPr>
        <w:t>расч</w:t>
      </w:r>
      <w:r>
        <w:t>) определяется по формуле:</w:t>
      </w:r>
    </w:p>
    <w:p w:rsidR="006A0D2E" w:rsidRDefault="006A0D2E">
      <w:pPr>
        <w:pStyle w:val="ConsPlusNormal"/>
        <w:jc w:val="center"/>
      </w:pPr>
    </w:p>
    <w:p w:rsidR="006A0D2E" w:rsidRDefault="006A0D2E">
      <w:pPr>
        <w:pStyle w:val="ConsPlusNormal"/>
        <w:jc w:val="center"/>
      </w:pPr>
      <w:r w:rsidRPr="00AD7050">
        <w:rPr>
          <w:position w:val="-27"/>
        </w:rPr>
        <w:pict>
          <v:shape id="_x0000_i1032" style="width:133.5pt;height:39pt" coordsize="" o:spt="100" adj="0,,0" path="" filled="f" stroked="f">
            <v:stroke joinstyle="miter"/>
            <v:imagedata r:id="rId317" o:title="base_32913_353677_32775"/>
            <v:formulas/>
            <v:path o:connecttype="segments"/>
          </v:shape>
        </w:pict>
      </w:r>
    </w:p>
    <w:p w:rsidR="006A0D2E" w:rsidRDefault="006A0D2E">
      <w:pPr>
        <w:pStyle w:val="ConsPlusNormal"/>
        <w:jc w:val="center"/>
      </w:pPr>
    </w:p>
    <w:p w:rsidR="006A0D2E" w:rsidRDefault="006A0D2E">
      <w:pPr>
        <w:pStyle w:val="ConsPlusNormal"/>
        <w:ind w:firstLine="540"/>
        <w:jc w:val="both"/>
      </w:pPr>
      <w:r>
        <w:t>где:</w:t>
      </w:r>
    </w:p>
    <w:p w:rsidR="006A0D2E" w:rsidRDefault="006A0D2E">
      <w:pPr>
        <w:pStyle w:val="ConsPlusNormal"/>
        <w:spacing w:before="220"/>
        <w:ind w:firstLine="540"/>
        <w:jc w:val="both"/>
      </w:pPr>
      <w:r>
        <w:t>F</w:t>
      </w:r>
      <w:r>
        <w:rPr>
          <w:vertAlign w:val="subscript"/>
        </w:rPr>
        <w:t>i</w:t>
      </w:r>
      <w:r>
        <w:t xml:space="preserve"> - уровень обеспеченности спортивных школ олимпийского резерва в i-м субъекте Российской Федерации в соответствии с требованиями федеральных стандартов спортивной подготовки;</w:t>
      </w:r>
    </w:p>
    <w:p w:rsidR="006A0D2E" w:rsidRDefault="006A0D2E">
      <w:pPr>
        <w:pStyle w:val="ConsPlusNormal"/>
        <w:spacing w:before="220"/>
        <w:ind w:firstLine="540"/>
        <w:jc w:val="both"/>
      </w:pPr>
      <w:r>
        <w:t>Y</w:t>
      </w:r>
      <w:r>
        <w:rPr>
          <w:vertAlign w:val="subscript"/>
        </w:rPr>
        <w:t>i</w:t>
      </w:r>
      <w:r>
        <w:t xml:space="preserve"> - </w:t>
      </w:r>
      <w:hyperlink r:id="rId318"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r>
        <w:t>А</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на указанные цели.</w:t>
      </w:r>
    </w:p>
    <w:p w:rsidR="006A0D2E" w:rsidRDefault="006A0D2E">
      <w:pPr>
        <w:pStyle w:val="ConsPlusNormal"/>
        <w:spacing w:before="220"/>
        <w:ind w:firstLine="540"/>
        <w:jc w:val="both"/>
      </w:pPr>
      <w:r>
        <w:t>11. Минимальный размер субсидии с учетом количества спортивных школ олимпийского резерва в субъекте Российской Федерации (S</w:t>
      </w:r>
      <w:r>
        <w:rPr>
          <w:vertAlign w:val="subscript"/>
        </w:rPr>
        <w:t>мин</w:t>
      </w:r>
      <w:r>
        <w:t>) определяется по формуле:</w:t>
      </w:r>
    </w:p>
    <w:p w:rsidR="006A0D2E" w:rsidRDefault="006A0D2E">
      <w:pPr>
        <w:pStyle w:val="ConsPlusNormal"/>
        <w:jc w:val="center"/>
      </w:pPr>
    </w:p>
    <w:p w:rsidR="006A0D2E" w:rsidRDefault="006A0D2E">
      <w:pPr>
        <w:pStyle w:val="ConsPlusNormal"/>
        <w:jc w:val="center"/>
      </w:pPr>
      <w:r>
        <w:t>S</w:t>
      </w:r>
      <w:r>
        <w:rPr>
          <w:vertAlign w:val="subscript"/>
        </w:rPr>
        <w:t>мин</w:t>
      </w:r>
      <w:r>
        <w:t xml:space="preserve"> = N</w:t>
      </w:r>
      <w:r>
        <w:rPr>
          <w:vertAlign w:val="subscript"/>
        </w:rPr>
        <w:t>i</w:t>
      </w:r>
      <w:r>
        <w:t xml:space="preserve"> x V</w:t>
      </w:r>
      <w:r>
        <w:rPr>
          <w:vertAlign w:val="subscript"/>
        </w:rPr>
        <w:t>мин</w:t>
      </w:r>
      <w:r>
        <w:t>,</w: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N</w:t>
      </w:r>
      <w:r>
        <w:rPr>
          <w:vertAlign w:val="subscript"/>
        </w:rPr>
        <w:t>i</w:t>
      </w:r>
      <w:r>
        <w:t xml:space="preserve"> - количество спортивных школ олимпийского резерва в i-м субъекте Российской Федерации;</w:t>
      </w:r>
    </w:p>
    <w:p w:rsidR="006A0D2E" w:rsidRDefault="006A0D2E">
      <w:pPr>
        <w:pStyle w:val="ConsPlusNormal"/>
        <w:spacing w:before="220"/>
        <w:ind w:firstLine="540"/>
        <w:jc w:val="both"/>
      </w:pPr>
      <w:r>
        <w:lastRenderedPageBreak/>
        <w:t>V</w:t>
      </w:r>
      <w:r>
        <w:rPr>
          <w:vertAlign w:val="subscript"/>
        </w:rPr>
        <w:t>мин</w:t>
      </w:r>
      <w:r>
        <w:t xml:space="preserve"> - минимальный размер субсидии бюджету субъекта Российской Федерации, равный 9 млн. рублей.</w:t>
      </w:r>
    </w:p>
    <w:p w:rsidR="006A0D2E" w:rsidRDefault="006A0D2E">
      <w:pPr>
        <w:pStyle w:val="ConsPlusNormal"/>
        <w:spacing w:before="220"/>
        <w:ind w:firstLine="540"/>
        <w:jc w:val="both"/>
      </w:pPr>
      <w:r>
        <w:t>12. Уровень обеспеченности спортивных школ олимпийского резерва в i-м субъекте Российской Федерации в соответствии с требованиями федеральных стандартов спортивной подготовки (F</w:t>
      </w:r>
      <w:r>
        <w:rPr>
          <w:vertAlign w:val="subscript"/>
        </w:rPr>
        <w:t>i</w: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26"/>
        </w:rPr>
        <w:pict>
          <v:shape id="_x0000_i1033" style="width:52.5pt;height:37.5pt" coordsize="" o:spt="100" adj="0,,0" path="" filled="f" stroked="f">
            <v:stroke joinstyle="miter"/>
            <v:imagedata r:id="rId319" o:title="base_32913_353677_32776"/>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V</w:t>
      </w:r>
      <w:r>
        <w:rPr>
          <w:vertAlign w:val="subscript"/>
        </w:rPr>
        <w:t>i</w:t>
      </w:r>
      <w:r>
        <w:t xml:space="preserve"> - фактический уровень финансового обеспечения спортивных школ олимпийского резерва в i-м субъекте Российской Федерации согласно данным государственной статистики, отраженным в форме статистической отчетности </w:t>
      </w:r>
      <w:hyperlink r:id="rId320" w:history="1">
        <w:r>
          <w:rPr>
            <w:color w:val="0000FF"/>
          </w:rPr>
          <w:t>N 5-ФК</w:t>
        </w:r>
      </w:hyperlink>
      <w:r>
        <w:t xml:space="preserve"> "Сведения по организациям, осуществляющим спортивную подготовку" за отчетный год;</w:t>
      </w:r>
    </w:p>
    <w:p w:rsidR="006A0D2E" w:rsidRDefault="006A0D2E">
      <w:pPr>
        <w:pStyle w:val="ConsPlusNormal"/>
        <w:spacing w:before="220"/>
        <w:ind w:firstLine="540"/>
        <w:jc w:val="both"/>
      </w:pPr>
      <w:r>
        <w:t>V</w:t>
      </w:r>
      <w:r>
        <w:rPr>
          <w:vertAlign w:val="subscript"/>
        </w:rPr>
        <w:t>iбаз</w:t>
      </w:r>
      <w:r>
        <w:t xml:space="preserve"> - уровень финансового обеспечения спортивных школ олимпийского резерва в i-м субъекте Российской Федерации в соответствии с требованиями федеральных стандартов спортивной подготовки, который определяется в соответствии с базовыми нормативами затрат на оказание услуг по спортивной подготовке, утвержденными Министерством спорта Российской Федерации.</w:t>
      </w:r>
    </w:p>
    <w:p w:rsidR="006A0D2E" w:rsidRDefault="006A0D2E">
      <w:pPr>
        <w:pStyle w:val="ConsPlusNormal"/>
        <w:spacing w:before="220"/>
        <w:ind w:firstLine="540"/>
        <w:jc w:val="both"/>
      </w:pPr>
      <w:r>
        <w:t>В 2019 году субсидии предоставляются субъектам Российской Федерации, у которых уровень обеспеченности спортивных школ олимпийского резерва в соответствии с требованиями федеральных стандартов спортивной подготовки (F</w:t>
      </w:r>
      <w:r>
        <w:rPr>
          <w:vertAlign w:val="subscript"/>
        </w:rPr>
        <w:t>i</w:t>
      </w:r>
      <w:r>
        <w:t>) составляет более 26 процентов, в 2020 году - от 16 до 26 процентов, в 2021 году - менее 16 процентов.</w:t>
      </w:r>
    </w:p>
    <w:p w:rsidR="006A0D2E" w:rsidRDefault="006A0D2E">
      <w:pPr>
        <w:pStyle w:val="ConsPlusNormal"/>
        <w:spacing w:before="220"/>
        <w:ind w:firstLine="540"/>
        <w:jc w:val="both"/>
      </w:pPr>
      <w:r>
        <w:t>13. В случае соблюдения всех условий предоставления субсидии субъекту Российской Федерации предоставляются средства в размере не более 9 млн. рублей на одну спортивную школу олимпийского резерва.</w:t>
      </w:r>
    </w:p>
    <w:p w:rsidR="006A0D2E" w:rsidRDefault="006A0D2E">
      <w:pPr>
        <w:pStyle w:val="ConsPlusNormal"/>
        <w:spacing w:before="220"/>
        <w:ind w:firstLine="540"/>
        <w:jc w:val="both"/>
      </w:pPr>
      <w:r>
        <w:t>Закупка спортивного оборудования согласовывается с Министерством спорта Российской Федерации.</w:t>
      </w:r>
    </w:p>
    <w:p w:rsidR="006A0D2E" w:rsidRDefault="006A0D2E">
      <w:pPr>
        <w:pStyle w:val="ConsPlusNormal"/>
        <w:spacing w:before="220"/>
        <w:ind w:firstLine="540"/>
        <w:jc w:val="both"/>
      </w:pPr>
      <w:r>
        <w:t>14. Размер субсидии, предоставляемой бюджету i-го субъекта Российской Федерации на совершенствование спортивной подготовки по хоккею (</w:t>
      </w:r>
      <w:r w:rsidRPr="00AD7050">
        <w:rPr>
          <w:position w:val="-9"/>
        </w:rPr>
        <w:pict>
          <v:shape id="_x0000_i1034" style="width:18pt;height:21pt" coordsize="" o:spt="100" adj="0,,0" path="" filled="f" stroked="f">
            <v:stroke joinstyle="miter"/>
            <v:imagedata r:id="rId321" o:title="base_32913_353677_32777"/>
            <v:formulas/>
            <v:path o:connecttype="segments"/>
          </v:shape>
        </w:pic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11"/>
        </w:rPr>
        <w:pict>
          <v:shape id="_x0000_i1035" style="width:122.25pt;height:21.75pt" coordsize="" o:spt="100" adj="0,,0" path="" filled="f" stroked="f">
            <v:stroke joinstyle="miter"/>
            <v:imagedata r:id="rId322" o:title="base_32913_353677_32778"/>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B</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на указанные цели;</w:t>
      </w:r>
    </w:p>
    <w:p w:rsidR="006A0D2E" w:rsidRDefault="006A0D2E">
      <w:pPr>
        <w:pStyle w:val="ConsPlusNormal"/>
        <w:spacing w:before="220"/>
        <w:ind w:firstLine="540"/>
        <w:jc w:val="both"/>
      </w:pPr>
      <w:r>
        <w:t>У</w:t>
      </w:r>
      <w:r>
        <w:rPr>
          <w:vertAlign w:val="subscript"/>
        </w:rPr>
        <w:t>i</w:t>
      </w:r>
      <w:r>
        <w:t xml:space="preserve"> - </w:t>
      </w:r>
      <w:hyperlink r:id="rId323"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r>
        <w:t>Размер субсидии, предоставляемой бюджету i-го субъекта Российской Федерации на совершенствование спортивной подготовки по хоккею, не может превышать 25 млн. рублей.</w:t>
      </w:r>
    </w:p>
    <w:p w:rsidR="006A0D2E" w:rsidRDefault="006A0D2E">
      <w:pPr>
        <w:pStyle w:val="ConsPlusNormal"/>
        <w:spacing w:before="220"/>
        <w:ind w:firstLine="540"/>
        <w:jc w:val="both"/>
      </w:pPr>
      <w:r>
        <w:lastRenderedPageBreak/>
        <w:t>15. Распределение субсидий между бюджетами субъектов Российской Федерации на очередной финансовый год утверждается федеральным законом о федеральном бюджете на очередной финансовый год и плановый период.</w:t>
      </w:r>
    </w:p>
    <w:p w:rsidR="006A0D2E" w:rsidRDefault="006A0D2E">
      <w:pPr>
        <w:pStyle w:val="ConsPlusNormal"/>
        <w:spacing w:before="22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A0D2E" w:rsidRDefault="006A0D2E">
      <w:pPr>
        <w:pStyle w:val="ConsPlusNormal"/>
        <w:spacing w:before="220"/>
        <w:ind w:firstLine="540"/>
        <w:jc w:val="both"/>
      </w:pPr>
      <w:r>
        <w:t>17. Оценка эффективности использования субсидии в отчетном финансовом году осуществляется Министерством спорта Российской Федерации путем сравнения планового и фактически достигнутого субъектом Российской Федерации в отчетном периоде установленных соглашением следующих значений показателей результативности (результатов) использования субсидии:</w:t>
      </w:r>
    </w:p>
    <w:p w:rsidR="006A0D2E" w:rsidRDefault="006A0D2E">
      <w:pPr>
        <w:pStyle w:val="ConsPlusNormal"/>
        <w:spacing w:before="220"/>
        <w:ind w:firstLine="540"/>
        <w:jc w:val="both"/>
      </w:pPr>
      <w:r>
        <w:t xml:space="preserve">а) при получении субсидии по направлению, указанному в </w:t>
      </w:r>
      <w:hyperlink w:anchor="P31414" w:history="1">
        <w:r>
          <w:rPr>
            <w:color w:val="0000FF"/>
          </w:rPr>
          <w:t>подпункте "а" пункта 1</w:t>
        </w:r>
      </w:hyperlink>
      <w:r>
        <w:t xml:space="preserve"> настоящих Правил, - количество спортивных школ олимпийского резерва, в которые поставлены новые спортивные оборудование и инвентарь для приведения организаций спортивной подготовки в нормативное состояние;</w:t>
      </w:r>
    </w:p>
    <w:p w:rsidR="006A0D2E" w:rsidRDefault="006A0D2E">
      <w:pPr>
        <w:pStyle w:val="ConsPlusNormal"/>
        <w:spacing w:before="220"/>
        <w:ind w:firstLine="540"/>
        <w:jc w:val="both"/>
      </w:pPr>
      <w:r>
        <w:t xml:space="preserve">б) при получении субсидии по направлению, указанному в </w:t>
      </w:r>
      <w:hyperlink w:anchor="P31415" w:history="1">
        <w:r>
          <w:rPr>
            <w:color w:val="0000FF"/>
          </w:rPr>
          <w:t>подпункте "б" пункта 1</w:t>
        </w:r>
      </w:hyperlink>
      <w:r>
        <w:t xml:space="preserve"> настоящих Правил, - количество организаций спортивной подготовки, в которые поставлены новые спортивные оборудование и инвентарь.</w:t>
      </w:r>
    </w:p>
    <w:p w:rsidR="006A0D2E" w:rsidRDefault="006A0D2E">
      <w:pPr>
        <w:pStyle w:val="ConsPlusNormal"/>
        <w:spacing w:before="220"/>
        <w:ind w:firstLine="540"/>
        <w:jc w:val="both"/>
      </w:pPr>
      <w:r>
        <w:t xml:space="preserve">18. Возврат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осуществляются в порядке, предусмотренном </w:t>
      </w:r>
      <w:hyperlink r:id="rId324" w:history="1">
        <w:r>
          <w:rPr>
            <w:color w:val="0000FF"/>
          </w:rPr>
          <w:t>пунктами 16</w:t>
        </w:r>
      </w:hyperlink>
      <w:r>
        <w:t xml:space="preserve"> - </w:t>
      </w:r>
      <w:hyperlink r:id="rId325" w:history="1">
        <w:r>
          <w:rPr>
            <w:color w:val="0000FF"/>
          </w:rPr>
          <w:t>18</w:t>
        </w:r>
      </w:hyperlink>
      <w:r>
        <w:t xml:space="preserve"> и </w:t>
      </w:r>
      <w:hyperlink r:id="rId326" w:history="1">
        <w:r>
          <w:rPr>
            <w:color w:val="0000FF"/>
          </w:rPr>
          <w:t>20</w:t>
        </w:r>
      </w:hyperlink>
      <w:r>
        <w:t xml:space="preserve"> Правил формирования субсидий.</w:t>
      </w:r>
    </w:p>
    <w:p w:rsidR="006A0D2E" w:rsidRDefault="006A0D2E">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субъектом Российской Федерации в одностороннем порядке, что не влечет обязательств по увеличению размера предоставляемых субсидий за счет средств федерального бюджета.</w:t>
      </w:r>
    </w:p>
    <w:p w:rsidR="006A0D2E" w:rsidRDefault="006A0D2E">
      <w:pPr>
        <w:pStyle w:val="ConsPlusNormal"/>
        <w:spacing w:before="220"/>
        <w:ind w:firstLine="540"/>
        <w:jc w:val="both"/>
      </w:pPr>
      <w:r>
        <w:t xml:space="preserve">20.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w:t>
      </w:r>
      <w:hyperlink r:id="rId327" w:history="1">
        <w:r>
          <w:rPr>
            <w:color w:val="0000FF"/>
          </w:rPr>
          <w:t>пунктом 16</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6A0D2E" w:rsidRDefault="006A0D2E">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спорта Российской Федерации и органами государственного финансового контроля.</w:t>
      </w:r>
    </w:p>
    <w:p w:rsidR="006A0D2E" w:rsidRDefault="006A0D2E">
      <w:pPr>
        <w:pStyle w:val="ConsPlusNormal"/>
      </w:pPr>
    </w:p>
    <w:p w:rsidR="006A0D2E" w:rsidRDefault="006A0D2E">
      <w:pPr>
        <w:pStyle w:val="ConsPlusNormal"/>
      </w:pPr>
    </w:p>
    <w:p w:rsidR="006A0D2E" w:rsidRDefault="006A0D2E">
      <w:pPr>
        <w:pStyle w:val="ConsPlusNormal"/>
      </w:pPr>
    </w:p>
    <w:p w:rsidR="006A0D2E" w:rsidRDefault="006A0D2E">
      <w:pPr>
        <w:pStyle w:val="ConsPlusNormal"/>
      </w:pPr>
    </w:p>
    <w:p w:rsidR="006A0D2E" w:rsidRDefault="006A0D2E">
      <w:pPr>
        <w:pStyle w:val="ConsPlusNormal"/>
      </w:pPr>
    </w:p>
    <w:p w:rsidR="006A0D2E" w:rsidRDefault="006A0D2E">
      <w:pPr>
        <w:pStyle w:val="ConsPlusNormal"/>
        <w:jc w:val="right"/>
        <w:outlineLvl w:val="1"/>
      </w:pPr>
      <w:r>
        <w:t>Приложение N 32</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center"/>
      </w:pPr>
    </w:p>
    <w:p w:rsidR="006A0D2E" w:rsidRDefault="006A0D2E">
      <w:pPr>
        <w:pStyle w:val="ConsPlusTitle"/>
        <w:jc w:val="center"/>
      </w:pPr>
      <w:bookmarkStart w:id="42" w:name="P31494"/>
      <w:bookmarkEnd w:id="42"/>
      <w:r>
        <w:t>ПРАВИЛА</w:t>
      </w:r>
    </w:p>
    <w:p w:rsidR="006A0D2E" w:rsidRDefault="006A0D2E">
      <w:pPr>
        <w:pStyle w:val="ConsPlusTitle"/>
        <w:jc w:val="center"/>
      </w:pPr>
      <w:r>
        <w:t>ПРЕДОСТАВЛЕНИЯ И РАСПРЕДЕЛЕНИЯ СУБСИДИЙ ИЗ ФЕДЕРАЛЬНОГО</w:t>
      </w:r>
    </w:p>
    <w:p w:rsidR="006A0D2E" w:rsidRDefault="006A0D2E">
      <w:pPr>
        <w:pStyle w:val="ConsPlusTitle"/>
        <w:jc w:val="center"/>
      </w:pPr>
      <w:r>
        <w:lastRenderedPageBreak/>
        <w:t>БЮДЖЕТА БЮДЖЕТАМ СУБЪЕКТОВ РОССИЙСКОЙ ФЕДЕРАЦИИ</w:t>
      </w:r>
    </w:p>
    <w:p w:rsidR="006A0D2E" w:rsidRDefault="006A0D2E">
      <w:pPr>
        <w:pStyle w:val="ConsPlusTitle"/>
        <w:jc w:val="center"/>
      </w:pPr>
      <w:r>
        <w:t>НА СОФИНАНСИРОВАНИЕ ГОСУДАРСТВЕННЫХ ПРОГРАММ СУБЪЕКТОВ</w:t>
      </w:r>
    </w:p>
    <w:p w:rsidR="006A0D2E" w:rsidRDefault="006A0D2E">
      <w:pPr>
        <w:pStyle w:val="ConsPlusTitle"/>
        <w:jc w:val="center"/>
      </w:pPr>
      <w:r>
        <w:t>РОССИЙСКОЙ ФЕДЕРАЦИИ В ЧАСТИ ОСНАЩЕНИЯ ОБЪЕКТОВ СПОРТИВНОЙ</w:t>
      </w:r>
    </w:p>
    <w:p w:rsidR="006A0D2E" w:rsidRDefault="006A0D2E">
      <w:pPr>
        <w:pStyle w:val="ConsPlusTitle"/>
        <w:jc w:val="center"/>
      </w:pPr>
      <w:r>
        <w:t>ИНФРАСТРУКТУРЫ СПОРТИВНО-ТЕХНОЛОГИЧЕСКИМ ОБОРУДОВАНИЕМ</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(введены </w:t>
            </w:r>
            <w:hyperlink r:id="rId328" w:history="1">
              <w:r>
                <w:rPr>
                  <w:color w:val="0000FF"/>
                </w:rPr>
                <w:t>Постановлением</w:t>
              </w:r>
            </w:hyperlink>
            <w:r>
              <w:rPr>
                <w:color w:val="392C69"/>
              </w:rPr>
              <w:t xml:space="preserve"> Правительства РФ от 25.01.2019 N 40)</w:t>
            </w:r>
          </w:p>
        </w:tc>
      </w:tr>
    </w:tbl>
    <w:p w:rsidR="006A0D2E" w:rsidRDefault="006A0D2E">
      <w:pPr>
        <w:pStyle w:val="ConsPlusNormal"/>
        <w:jc w:val="center"/>
      </w:pPr>
    </w:p>
    <w:p w:rsidR="006A0D2E" w:rsidRDefault="006A0D2E">
      <w:pPr>
        <w:pStyle w:val="ConsPlusNormal"/>
        <w:ind w:firstLine="540"/>
        <w:jc w:val="both"/>
      </w:pPr>
      <w:bookmarkStart w:id="43" w:name="P31503"/>
      <w:bookmarkEnd w:id="43"/>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(далее - субсидии) по следующим направлениям:</w:t>
      </w:r>
    </w:p>
    <w:p w:rsidR="006A0D2E" w:rsidRDefault="006A0D2E">
      <w:pPr>
        <w:pStyle w:val="ConsPlusNormal"/>
        <w:spacing w:before="220"/>
        <w:ind w:firstLine="540"/>
        <w:jc w:val="both"/>
      </w:pPr>
      <w:bookmarkStart w:id="44" w:name="P31504"/>
      <w:bookmarkEnd w:id="44"/>
      <w:r>
        <w:t>а)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p w:rsidR="006A0D2E" w:rsidRDefault="006A0D2E">
      <w:pPr>
        <w:pStyle w:val="ConsPlusNormal"/>
        <w:spacing w:before="220"/>
        <w:ind w:firstLine="540"/>
        <w:jc w:val="both"/>
      </w:pPr>
      <w:bookmarkStart w:id="45" w:name="P31505"/>
      <w:bookmarkEnd w:id="45"/>
      <w:r>
        <w:t>б)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6A0D2E" w:rsidRDefault="006A0D2E">
      <w:pPr>
        <w:pStyle w:val="ConsPlusNormal"/>
        <w:spacing w:before="220"/>
        <w:ind w:firstLine="540"/>
        <w:jc w:val="both"/>
      </w:pPr>
      <w:bookmarkStart w:id="46" w:name="P31506"/>
      <w:bookmarkEnd w:id="46"/>
      <w:r>
        <w:t>в) создание или модернизация футбольных полей с искусственным покрытием.</w:t>
      </w:r>
    </w:p>
    <w:p w:rsidR="006A0D2E" w:rsidRDefault="006A0D2E">
      <w:pPr>
        <w:pStyle w:val="ConsPlusNormal"/>
        <w:spacing w:before="220"/>
        <w:ind w:firstLine="540"/>
        <w:jc w:val="both"/>
      </w:pPr>
      <w:r>
        <w:t>2. Субсидии предоставляются при соблюдении следующих условий:</w:t>
      </w:r>
    </w:p>
    <w:p w:rsidR="006A0D2E" w:rsidRDefault="006A0D2E">
      <w:pPr>
        <w:pStyle w:val="ConsPlusNormal"/>
        <w:spacing w:before="220"/>
        <w:ind w:firstLine="540"/>
        <w:jc w:val="both"/>
      </w:pPr>
      <w:r>
        <w:t xml:space="preserve">а) наличие правовых актов субъекта Российской Федерации, в том числе государственных программ субъектов Российской Федерации или подпрограмм государственных программ субъектов Российской Федерации, мероприятия которых соответствуют направлениям, указанным в </w:t>
      </w:r>
      <w:hyperlink w:anchor="P31503" w:history="1">
        <w:r>
          <w:rPr>
            <w:color w:val="0000FF"/>
          </w:rPr>
          <w:t>пункте 1</w:t>
        </w:r>
      </w:hyperlink>
      <w:r>
        <w:t xml:space="preserve"> настоящих Правил, в целях софинансирования которых предоставляются субсидии, в соответствии с требованиями нормативных правовых актов Российской Федерации;</w:t>
      </w:r>
    </w:p>
    <w:p w:rsidR="006A0D2E" w:rsidRDefault="006A0D2E">
      <w:pPr>
        <w:pStyle w:val="ConsPlusNormal"/>
        <w:spacing w:before="220"/>
        <w:ind w:firstLine="540"/>
        <w:jc w:val="both"/>
      </w:pPr>
      <w: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обязательства субъекта Российской Федерации по реализации государственной программы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6A0D2E" w:rsidRDefault="006A0D2E">
      <w:pPr>
        <w:pStyle w:val="ConsPlusNormal"/>
        <w:spacing w:before="220"/>
        <w:ind w:firstLine="540"/>
        <w:jc w:val="both"/>
      </w:pPr>
      <w:r>
        <w:t xml:space="preserve">в) заключение соглашения между Министерством спорта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2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A0D2E" w:rsidRDefault="006A0D2E">
      <w:pPr>
        <w:pStyle w:val="ConsPlusNormal"/>
        <w:spacing w:before="220"/>
        <w:ind w:firstLine="540"/>
        <w:jc w:val="both"/>
      </w:pPr>
      <w:r>
        <w:t>3. Критериями отбора субъектов Российской Федерации для предоставления субсидий являются:</w:t>
      </w:r>
    </w:p>
    <w:p w:rsidR="006A0D2E" w:rsidRDefault="006A0D2E">
      <w:pPr>
        <w:pStyle w:val="ConsPlusNormal"/>
        <w:spacing w:before="220"/>
        <w:ind w:firstLine="540"/>
        <w:jc w:val="both"/>
      </w:pPr>
      <w:r>
        <w:t xml:space="preserve">а) при распределении субсидий на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 наличие в субъекте Российской Федерации центров тестирования </w:t>
      </w:r>
      <w:r>
        <w:lastRenderedPageBreak/>
        <w:t>Всероссийского физкультурно-спортивного комплекса "Готов к труду и обороне" (ГТО);</w:t>
      </w:r>
    </w:p>
    <w:p w:rsidR="006A0D2E" w:rsidRDefault="006A0D2E">
      <w:pPr>
        <w:pStyle w:val="ConsPlusNormal"/>
        <w:spacing w:before="220"/>
        <w:ind w:firstLine="540"/>
        <w:jc w:val="both"/>
      </w:pPr>
      <w:r>
        <w:t>б) при распределении субсидий на создание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 - наличие в субъекте Российской Федерации центров развития внешкольного спорта;</w:t>
      </w:r>
    </w:p>
    <w:p w:rsidR="006A0D2E" w:rsidRDefault="006A0D2E">
      <w:pPr>
        <w:pStyle w:val="ConsPlusNormal"/>
        <w:spacing w:before="220"/>
        <w:ind w:firstLine="540"/>
        <w:jc w:val="both"/>
      </w:pPr>
      <w:r>
        <w:t xml:space="preserve">в) при распределении субсидий на создание или модернизацию футбольных полей с искусственным покрытием - наличие в субъекте Российской Федерации программы развития футбола в соответствии с </w:t>
      </w:r>
      <w:hyperlink r:id="rId330" w:history="1">
        <w:r>
          <w:rPr>
            <w:color w:val="0000FF"/>
          </w:rPr>
          <w:t>частью 2 статьи 16.1</w:t>
        </w:r>
      </w:hyperlink>
      <w:r>
        <w:t xml:space="preserve"> Федерального закона "О физической культуре и спорте в Российской Федерации", предусматривающей соответствующее направление.</w:t>
      </w:r>
    </w:p>
    <w:p w:rsidR="006A0D2E" w:rsidRDefault="006A0D2E">
      <w:pPr>
        <w:pStyle w:val="ConsPlusNormal"/>
        <w:spacing w:before="220"/>
        <w:ind w:firstLine="540"/>
        <w:jc w:val="both"/>
      </w:pPr>
      <w:r>
        <w:t xml:space="preserve">4. Субсидии предоставляются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331" w:history="1">
        <w:r>
          <w:rPr>
            <w:color w:val="0000FF"/>
          </w:rPr>
          <w:t>типовой формой</w:t>
        </w:r>
      </w:hyperlink>
      <w:r>
        <w:t>, утвержденной Министерством финансов Российской Федерации.</w:t>
      </w:r>
    </w:p>
    <w:p w:rsidR="006A0D2E" w:rsidRDefault="006A0D2E">
      <w:pPr>
        <w:pStyle w:val="ConsPlusNormal"/>
        <w:spacing w:before="220"/>
        <w:ind w:firstLine="540"/>
        <w:jc w:val="both"/>
      </w:pPr>
      <w:r>
        <w:t>5. Соглашением могут предусматриваться различные уровни софинансирования по отдельным мероприятиям, в целях реализации которых предоставляется субсидия.</w:t>
      </w:r>
    </w:p>
    <w:p w:rsidR="006A0D2E" w:rsidRDefault="006A0D2E">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(сводной бюджетной росписью) исходя из необходимости достижения установленных соглашением значений показателей результативности (результатов) использования субсидии.</w:t>
      </w:r>
    </w:p>
    <w:p w:rsidR="006A0D2E" w:rsidRDefault="006A0D2E">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w:t>
      </w:r>
      <w:hyperlink r:id="rId332" w:history="1">
        <w:r>
          <w:rPr>
            <w:color w:val="0000FF"/>
          </w:rPr>
          <w:t>законе</w:t>
        </w:r>
      </w:hyperlink>
      <w:r>
        <w:t xml:space="preserve"> о федеральном бюджете на очередной финансовый год и плановый период (сводной бюджетной росписи федерального бюджета), и лимитов бюджетных обязательств, доведенных до Министерства спорта Российской Федерации как получателя средств федерального бюджета, на цели, указанные в </w:t>
      </w:r>
      <w:hyperlink w:anchor="P31503" w:history="1">
        <w:r>
          <w:rPr>
            <w:color w:val="0000FF"/>
          </w:rPr>
          <w:t>пункте 1</w:t>
        </w:r>
      </w:hyperlink>
      <w:r>
        <w:t xml:space="preserve"> настоящих Правил.</w:t>
      </w:r>
    </w:p>
    <w:p w:rsidR="006A0D2E" w:rsidRDefault="006A0D2E">
      <w:pPr>
        <w:pStyle w:val="ConsPlusNormal"/>
        <w:spacing w:before="220"/>
        <w:ind w:firstLine="540"/>
        <w:jc w:val="both"/>
      </w:pPr>
      <w:r>
        <w:t xml:space="preserve">В случае если расчетный размер субсидии для i-го субъекта Российской Федерации превышает сумму, соответствующую </w:t>
      </w:r>
      <w:hyperlink r:id="rId333" w:history="1">
        <w:r>
          <w:rPr>
            <w:color w:val="0000FF"/>
          </w:rPr>
          <w:t>предельному уровню</w:t>
        </w:r>
      </w:hyperlink>
      <w:r>
        <w:t xml:space="preserve"> софинансирования расходного обязательства субъекта Российской Федерации из федерального бюджета, размер субсидии принимается равным сумме, соответствующей предельному уровню софинансирования расходного обязательства субъекта Российской Федерации из федерального бюджета. При этом высвободившиеся средства подлежат распределению между субъектами Российской Федерации, имеющими право на получение субсидии в очередном финансовом году.</w:t>
      </w:r>
    </w:p>
    <w:p w:rsidR="006A0D2E" w:rsidRDefault="006A0D2E">
      <w:pPr>
        <w:pStyle w:val="ConsPlusNormal"/>
        <w:spacing w:before="220"/>
        <w:ind w:firstLine="540"/>
        <w:jc w:val="both"/>
      </w:pPr>
      <w:r>
        <w:t>8. Размер субсидии, предоставляемой бюджету i-го субъекта Российской Федерации на закупку спортивно-технологического оборудования для создания спортивной инфраструктуры и его монтаж (S</w:t>
      </w:r>
      <w:r>
        <w:rPr>
          <w:vertAlign w:val="subscript"/>
        </w:rPr>
        <w:t>i</w:t>
      </w:r>
      <w:r>
        <w:t>), определяется по формуле:</w:t>
      </w:r>
    </w:p>
    <w:p w:rsidR="006A0D2E" w:rsidRDefault="006A0D2E">
      <w:pPr>
        <w:pStyle w:val="ConsPlusNormal"/>
        <w:ind w:firstLine="540"/>
        <w:jc w:val="both"/>
      </w:pPr>
    </w:p>
    <w:p w:rsidR="006A0D2E" w:rsidRDefault="006A0D2E">
      <w:pPr>
        <w:pStyle w:val="ConsPlusNormal"/>
        <w:jc w:val="center"/>
      </w:pPr>
      <w:r>
        <w:t>S</w:t>
      </w:r>
      <w:r>
        <w:rPr>
          <w:vertAlign w:val="subscript"/>
        </w:rPr>
        <w:t>i</w:t>
      </w:r>
      <w:r>
        <w:t xml:space="preserve"> = С1</w:t>
      </w:r>
      <w:r>
        <w:rPr>
          <w:vertAlign w:val="subscript"/>
        </w:rPr>
        <w:t>i</w:t>
      </w:r>
      <w:r>
        <w:t xml:space="preserve"> + С2</w:t>
      </w:r>
      <w:r>
        <w:rPr>
          <w:vertAlign w:val="subscript"/>
        </w:rPr>
        <w:t>i</w:t>
      </w:r>
      <w:r>
        <w:t xml:space="preserve"> + С3</w:t>
      </w:r>
      <w:r>
        <w:rPr>
          <w:vertAlign w:val="subscript"/>
        </w:rPr>
        <w:t>i</w:t>
      </w:r>
      <w:r>
        <w:t>,</w: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С1</w:t>
      </w:r>
      <w:r>
        <w:rPr>
          <w:vertAlign w:val="subscript"/>
        </w:rPr>
        <w:t>i</w:t>
      </w:r>
      <w:r>
        <w:t xml:space="preserve"> - размер субсидии на закупку и монтаж спортивно-технологического оборудования для создания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w:t>
      </w:r>
      <w:hyperlink r:id="rId334" w:history="1">
        <w:r>
          <w:rPr>
            <w:color w:val="0000FF"/>
          </w:rPr>
          <w:t>Перечень</w:t>
        </w:r>
      </w:hyperlink>
      <w:r>
        <w:t xml:space="preserve"> спортивно-технологического оборудования для создания малых спортивных площадок утверждается Министерством спорта Российской Федерации;</w:t>
      </w:r>
    </w:p>
    <w:p w:rsidR="006A0D2E" w:rsidRDefault="006A0D2E">
      <w:pPr>
        <w:pStyle w:val="ConsPlusNormal"/>
        <w:spacing w:before="220"/>
        <w:ind w:firstLine="540"/>
        <w:jc w:val="both"/>
      </w:pPr>
      <w:r>
        <w:lastRenderedPageBreak/>
        <w:t>С2</w:t>
      </w:r>
      <w:r>
        <w:rPr>
          <w:vertAlign w:val="subscript"/>
        </w:rPr>
        <w:t>i</w:t>
      </w:r>
      <w:r>
        <w:t xml:space="preserve"> -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w:t>
      </w:r>
      <w:hyperlink r:id="rId335" w:history="1">
        <w:r>
          <w:rPr>
            <w:color w:val="0000FF"/>
          </w:rPr>
          <w:t>Перечень</w:t>
        </w:r>
      </w:hyperlink>
      <w:r>
        <w:t xml:space="preserve">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утверждается Министерством спорта Российской Федерации;</w:t>
      </w:r>
    </w:p>
    <w:p w:rsidR="006A0D2E" w:rsidRDefault="006A0D2E">
      <w:pPr>
        <w:pStyle w:val="ConsPlusNormal"/>
        <w:spacing w:before="220"/>
        <w:ind w:firstLine="540"/>
        <w:jc w:val="both"/>
      </w:pPr>
      <w:r>
        <w:t>С3</w:t>
      </w:r>
      <w:r>
        <w:rPr>
          <w:vertAlign w:val="subscript"/>
        </w:rPr>
        <w:t>i</w:t>
      </w:r>
      <w:r>
        <w:t xml:space="preserve"> -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w:t>
      </w:r>
      <w:hyperlink r:id="rId336" w:history="1">
        <w:r>
          <w:rPr>
            <w:color w:val="0000FF"/>
          </w:rPr>
          <w:t>Перечень</w:t>
        </w:r>
      </w:hyperlink>
      <w:r>
        <w:t xml:space="preserve"> спортивно-технологического оборудования для создания или модернизации футбольных полей с искусственным покрытием утверждается Министерством спорта Российской Федерации.</w:t>
      </w:r>
    </w:p>
    <w:p w:rsidR="006A0D2E" w:rsidRDefault="006A0D2E">
      <w:pPr>
        <w:pStyle w:val="ConsPlusNormal"/>
        <w:spacing w:before="220"/>
        <w:ind w:firstLine="540"/>
        <w:jc w:val="both"/>
      </w:pPr>
      <w:bookmarkStart w:id="47" w:name="P31528"/>
      <w:bookmarkEnd w:id="47"/>
      <w:r>
        <w:t>9. Размер субсидии на закупку и монтаж спортивно-технологического оборудования для создания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(С1</w:t>
      </w:r>
      <w:r>
        <w:rPr>
          <w:vertAlign w:val="subscript"/>
        </w:rPr>
        <w:t>i</w: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12"/>
        </w:rPr>
        <w:pict>
          <v:shape id="_x0000_i1036" style="width:211.5pt;height:24pt" coordsize="" o:spt="100" adj="0,,0" path="" filled="f" stroked="f">
            <v:stroke joinstyle="miter"/>
            <v:imagedata r:id="rId337" o:title="base_32913_353677_32779"/>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 xml:space="preserve">СБ1 - размер средств, предусмотренных федеральным законом о федеральном бюджете на соответствующий финансовый год и плановый период на соответствующие цели. В 2019 году указанный размер средств принимается равным величине, предусмотренной федеральным законом о федеральном бюджете на 2019 год и на плановый период 2020 и 2021 годов, уменьшенной на величину V, указанную в </w:t>
      </w:r>
      <w:hyperlink w:anchor="P31536" w:history="1">
        <w:r>
          <w:rPr>
            <w:color w:val="0000FF"/>
          </w:rPr>
          <w:t>пункте 10</w:t>
        </w:r>
      </w:hyperlink>
      <w:r>
        <w:t xml:space="preserve"> настоящих Правил;</w:t>
      </w:r>
    </w:p>
    <w:p w:rsidR="006A0D2E" w:rsidRDefault="006A0D2E">
      <w:pPr>
        <w:pStyle w:val="ConsPlusNormal"/>
        <w:spacing w:before="220"/>
        <w:ind w:firstLine="540"/>
        <w:jc w:val="both"/>
      </w:pPr>
      <w:r>
        <w:t>N</w:t>
      </w:r>
      <w:r>
        <w:rPr>
          <w:vertAlign w:val="subscript"/>
        </w:rPr>
        <w:t>мрi</w:t>
      </w:r>
      <w:r>
        <w:t xml:space="preserve"> - количество муниципальных районов в i-м субъекте Российской Федерации;</w:t>
      </w:r>
    </w:p>
    <w:p w:rsidR="006A0D2E" w:rsidRDefault="006A0D2E">
      <w:pPr>
        <w:pStyle w:val="ConsPlusNormal"/>
        <w:spacing w:before="220"/>
        <w:ind w:firstLine="540"/>
        <w:jc w:val="both"/>
      </w:pPr>
      <w:r>
        <w:t>У</w:t>
      </w:r>
      <w:r>
        <w:rPr>
          <w:vertAlign w:val="subscript"/>
        </w:rPr>
        <w:t>i</w:t>
      </w:r>
      <w:r>
        <w:t xml:space="preserve"> - </w:t>
      </w:r>
      <w:hyperlink r:id="rId338"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bookmarkStart w:id="48" w:name="P31536"/>
      <w:bookmarkEnd w:id="48"/>
      <w:r>
        <w:t>10.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(С2</w:t>
      </w:r>
      <w:r>
        <w:rPr>
          <w:vertAlign w:val="subscript"/>
        </w:rPr>
        <w:t>i</w: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11"/>
        </w:rPr>
        <w:pict>
          <v:shape id="_x0000_i1037" style="width:184.5pt;height:22.5pt" coordsize="" o:spt="100" adj="0,,0" path="" filled="f" stroked="f">
            <v:stroke joinstyle="miter"/>
            <v:imagedata r:id="rId339" o:title="base_32913_353677_32780"/>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 xml:space="preserve">V - размер средств, предусмотренных федеральным законом о федеральном бюджете на соответствующий финансовый год и плановый период в составе величины СБ1, указанной в </w:t>
      </w:r>
      <w:hyperlink w:anchor="P31528" w:history="1">
        <w:r>
          <w:rPr>
            <w:color w:val="0000FF"/>
          </w:rPr>
          <w:t>пункте 9</w:t>
        </w:r>
      </w:hyperlink>
      <w:r>
        <w:t xml:space="preserve"> настоящих Правил. Размер средств, соответствующих величине V, указывается в государственной программе Российской Федерации "Развитие физической культуры и спорта";</w:t>
      </w:r>
    </w:p>
    <w:p w:rsidR="006A0D2E" w:rsidRDefault="006A0D2E">
      <w:pPr>
        <w:pStyle w:val="ConsPlusNormal"/>
        <w:spacing w:before="220"/>
        <w:ind w:firstLine="540"/>
        <w:jc w:val="both"/>
      </w:pPr>
      <w:r>
        <w:t>У</w:t>
      </w:r>
      <w:r>
        <w:rPr>
          <w:vertAlign w:val="subscript"/>
        </w:rPr>
        <w:t>i</w:t>
      </w:r>
      <w:r>
        <w:t xml:space="preserve"> - </w:t>
      </w:r>
      <w:hyperlink r:id="rId340"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r>
        <w:lastRenderedPageBreak/>
        <w:t>N</w:t>
      </w:r>
      <w:r>
        <w:rPr>
          <w:vertAlign w:val="subscript"/>
        </w:rPr>
        <w:t>i</w:t>
      </w:r>
      <w:r>
        <w:t xml:space="preserve"> - заявленное i-м субъектом Российской Федерации количество физкультурно-оздоровительных комплексов открытого типа.</w:t>
      </w:r>
    </w:p>
    <w:p w:rsidR="006A0D2E" w:rsidRDefault="006A0D2E">
      <w:pPr>
        <w:pStyle w:val="ConsPlusNormal"/>
        <w:spacing w:before="220"/>
        <w:ind w:firstLine="540"/>
        <w:jc w:val="both"/>
      </w:pPr>
      <w:r>
        <w:t>Субъекту Российской Федерации в случае соблюдения всех условий предоставления субсидии выделяются средства в размере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(С2</w:t>
      </w:r>
      <w:r>
        <w:rPr>
          <w:vertAlign w:val="subscript"/>
        </w:rPr>
        <w:t>i</w:t>
      </w:r>
      <w:r>
        <w:t>), но не более 25 млн. рублей на один физкультурно-оздоровительный комплекс открытого типа.</w:t>
      </w:r>
    </w:p>
    <w:p w:rsidR="006A0D2E" w:rsidRDefault="006A0D2E">
      <w:pPr>
        <w:pStyle w:val="ConsPlusNormal"/>
        <w:spacing w:before="220"/>
        <w:ind w:firstLine="540"/>
        <w:jc w:val="both"/>
      </w:pPr>
      <w:r>
        <w:t>11.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(С3</w:t>
      </w:r>
      <w:r>
        <w:rPr>
          <w:vertAlign w:val="subscript"/>
        </w:rPr>
        <w:t>i</w: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11"/>
        </w:rPr>
        <w:pict>
          <v:shape id="_x0000_i1038" style="width:142.5pt;height:22.5pt" coordsize="" o:spt="100" adj="0,,0" path="" filled="f" stroked="f">
            <v:stroke joinstyle="miter"/>
            <v:imagedata r:id="rId341" o:title="base_32913_353677_32781"/>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СБ3 - размер бюджетных ассигнований, предусмотренных федеральным законом о федеральном бюджете на соответствующий финансовый год и плановый период на указанные цели;</w:t>
      </w:r>
    </w:p>
    <w:p w:rsidR="006A0D2E" w:rsidRDefault="006A0D2E">
      <w:pPr>
        <w:pStyle w:val="ConsPlusNormal"/>
        <w:spacing w:before="220"/>
        <w:ind w:firstLine="540"/>
        <w:jc w:val="both"/>
      </w:pPr>
      <w:r>
        <w:t>У</w:t>
      </w:r>
      <w:r>
        <w:rPr>
          <w:vertAlign w:val="subscript"/>
        </w:rPr>
        <w:t>i</w:t>
      </w:r>
      <w:r>
        <w:t xml:space="preserve"> - </w:t>
      </w:r>
      <w:hyperlink r:id="rId342"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r>
        <w:t>Субъекту Российской Федерации в случае соблюдения всех условий предоставления субсидии выделяются средства в размере не более 40 млн. рублей на одно футбольное поле.</w:t>
      </w:r>
    </w:p>
    <w:p w:rsidR="006A0D2E" w:rsidRDefault="006A0D2E">
      <w:pPr>
        <w:pStyle w:val="ConsPlusNormal"/>
        <w:spacing w:before="220"/>
        <w:ind w:firstLine="540"/>
        <w:jc w:val="both"/>
      </w:pPr>
      <w:r>
        <w:t>12. Распределение субсидий между бюджетами субъектов Российской Федерации на очередной финансовый год утверждается федеральным законом о федеральном бюджете на очередной финансовый год и плановый период.</w:t>
      </w:r>
    </w:p>
    <w:p w:rsidR="006A0D2E" w:rsidRDefault="006A0D2E">
      <w:pPr>
        <w:pStyle w:val="ConsPlusNormal"/>
        <w:spacing w:before="220"/>
        <w:ind w:firstLine="540"/>
        <w:jc w:val="both"/>
      </w:pPr>
      <w:r>
        <w:t>13.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A0D2E" w:rsidRDefault="006A0D2E">
      <w:pPr>
        <w:pStyle w:val="ConsPlusNormal"/>
        <w:spacing w:before="220"/>
        <w:ind w:firstLine="540"/>
        <w:jc w:val="both"/>
      </w:pPr>
      <w:r>
        <w:t>14. Оценка эффективности использования субсидии в отчетном финансовом году осуществляется Министерством спорта Российской Федерации путем сравнения плановых и фактически достигнутых субъектом Российской Федерации в отчетном периоде установленных соглашением следующих значений показателей результативности (результатов) использования субсидии:</w:t>
      </w:r>
    </w:p>
    <w:p w:rsidR="006A0D2E" w:rsidRDefault="006A0D2E">
      <w:pPr>
        <w:pStyle w:val="ConsPlusNormal"/>
        <w:spacing w:before="220"/>
        <w:ind w:firstLine="540"/>
        <w:jc w:val="both"/>
      </w:pPr>
      <w:r>
        <w:t xml:space="preserve">а) при получении субсидии по направлению, указанному в </w:t>
      </w:r>
      <w:hyperlink w:anchor="P31504" w:history="1">
        <w:r>
          <w:rPr>
            <w:color w:val="0000FF"/>
          </w:rPr>
          <w:t>подпункте "а" пункта 1</w:t>
        </w:r>
      </w:hyperlink>
      <w:r>
        <w:t xml:space="preserve"> настоящих Правил, - 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p w:rsidR="006A0D2E" w:rsidRDefault="006A0D2E">
      <w:pPr>
        <w:pStyle w:val="ConsPlusNormal"/>
        <w:spacing w:before="220"/>
        <w:ind w:firstLine="540"/>
        <w:jc w:val="both"/>
      </w:pPr>
      <w:r>
        <w:t xml:space="preserve">б) при получении субсидии по направлению, указанному в </w:t>
      </w:r>
      <w:hyperlink w:anchor="P31505" w:history="1">
        <w:r>
          <w:rPr>
            <w:color w:val="0000FF"/>
          </w:rPr>
          <w:t>подпункте "б" пункта 1</w:t>
        </w:r>
      </w:hyperlink>
      <w:r>
        <w:t xml:space="preserve"> настоящих Правил, - количество созданных физкультурно-оздоровительных комплексов;</w:t>
      </w:r>
    </w:p>
    <w:p w:rsidR="006A0D2E" w:rsidRDefault="006A0D2E">
      <w:pPr>
        <w:pStyle w:val="ConsPlusNormal"/>
        <w:spacing w:before="220"/>
        <w:ind w:firstLine="540"/>
        <w:jc w:val="both"/>
      </w:pPr>
      <w:r>
        <w:t xml:space="preserve">в) при получении субсидии по направлению, указанному в </w:t>
      </w:r>
      <w:hyperlink w:anchor="P31506" w:history="1">
        <w:r>
          <w:rPr>
            <w:color w:val="0000FF"/>
          </w:rPr>
          <w:t>подпункте "в" пункта 1</w:t>
        </w:r>
      </w:hyperlink>
      <w:r>
        <w:t xml:space="preserve"> настоящих Правил, - количество поставленных в субъекты Российской Федерации искусственных покрытий </w:t>
      </w:r>
      <w:r>
        <w:lastRenderedPageBreak/>
        <w:t>для футбольных полей, созданных при организациях спортивной подготовки.</w:t>
      </w:r>
    </w:p>
    <w:p w:rsidR="006A0D2E" w:rsidRDefault="006A0D2E">
      <w:pPr>
        <w:pStyle w:val="ConsPlusNormal"/>
        <w:spacing w:before="220"/>
        <w:ind w:firstLine="540"/>
        <w:jc w:val="both"/>
      </w:pPr>
      <w:r>
        <w:t xml:space="preserve">15. Возврат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осуществляются в порядке, предусмотренном </w:t>
      </w:r>
      <w:hyperlink r:id="rId343" w:history="1">
        <w:r>
          <w:rPr>
            <w:color w:val="0000FF"/>
          </w:rPr>
          <w:t>пунктами 16</w:t>
        </w:r>
      </w:hyperlink>
      <w:r>
        <w:t xml:space="preserve"> - </w:t>
      </w:r>
      <w:hyperlink r:id="rId344" w:history="1">
        <w:r>
          <w:rPr>
            <w:color w:val="0000FF"/>
          </w:rPr>
          <w:t>18</w:t>
        </w:r>
      </w:hyperlink>
      <w:r>
        <w:t xml:space="preserve"> и </w:t>
      </w:r>
      <w:hyperlink r:id="rId345" w:history="1">
        <w:r>
          <w:rPr>
            <w:color w:val="0000FF"/>
          </w:rPr>
          <w:t>20</w:t>
        </w:r>
      </w:hyperlink>
      <w:r>
        <w:t xml:space="preserve"> Правил формирования субсидий.</w:t>
      </w:r>
    </w:p>
    <w:p w:rsidR="006A0D2E" w:rsidRDefault="006A0D2E">
      <w:pPr>
        <w:pStyle w:val="ConsPlusNormal"/>
        <w:spacing w:before="220"/>
        <w:ind w:firstLine="540"/>
        <w:jc w:val="both"/>
      </w:pPr>
      <w:r>
        <w:t>16. Размер средств бюджета субъекта Российской Федерации (местного бюджета) на реализацию мероприятий, указанных в соглашении, может быть увеличен субъектом Российской Федерации в одностороннем порядке, что не влечет обязательств по увеличению размера предоставляемых субсидий за счет средств федерального бюджета.</w:t>
      </w:r>
    </w:p>
    <w:p w:rsidR="006A0D2E" w:rsidRDefault="006A0D2E">
      <w:pPr>
        <w:pStyle w:val="ConsPlusNormal"/>
        <w:spacing w:before="220"/>
        <w:ind w:firstLine="540"/>
        <w:jc w:val="both"/>
      </w:pPr>
      <w:r>
        <w:t xml:space="preserve">17.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w:t>
      </w:r>
      <w:hyperlink r:id="rId346" w:history="1">
        <w:r>
          <w:rPr>
            <w:color w:val="0000FF"/>
          </w:rPr>
          <w:t>пунктом 16</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6A0D2E" w:rsidRDefault="006A0D2E">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спорта Российской Федерации и органами государственного финансового контроля.</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33</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center"/>
      </w:pPr>
    </w:p>
    <w:p w:rsidR="006A0D2E" w:rsidRDefault="006A0D2E">
      <w:pPr>
        <w:pStyle w:val="ConsPlusTitle"/>
        <w:jc w:val="center"/>
      </w:pPr>
      <w:bookmarkStart w:id="49" w:name="P31573"/>
      <w:bookmarkEnd w:id="49"/>
      <w:r>
        <w:t>ПРАВИЛА</w:t>
      </w:r>
    </w:p>
    <w:p w:rsidR="006A0D2E" w:rsidRDefault="006A0D2E">
      <w:pPr>
        <w:pStyle w:val="ConsPlusTitle"/>
        <w:jc w:val="center"/>
      </w:pPr>
      <w:r>
        <w:t>ПРЕДОСТАВЛЕНИЯ И РАСПРЕДЕЛЕНИЯ СУБСИДИЙ ИЗ ФЕДЕРАЛЬНОГО</w:t>
      </w:r>
    </w:p>
    <w:p w:rsidR="006A0D2E" w:rsidRDefault="006A0D2E">
      <w:pPr>
        <w:pStyle w:val="ConsPlusTitle"/>
        <w:jc w:val="center"/>
      </w:pPr>
      <w:r>
        <w:t>БЮДЖЕТА БЮДЖЕТАМ СУБЪЕКТОВ РОССИЙСКОЙ ФЕДЕРАЦИИ</w:t>
      </w:r>
    </w:p>
    <w:p w:rsidR="006A0D2E" w:rsidRDefault="006A0D2E">
      <w:pPr>
        <w:pStyle w:val="ConsPlusTitle"/>
        <w:jc w:val="center"/>
      </w:pPr>
      <w:r>
        <w:t>НА СОФИНАНСИРОВАНИЕ РАСХОДНЫХ ОБЯЗАТЕЛЬСТВ СУБЪЕКТОВ</w:t>
      </w:r>
    </w:p>
    <w:p w:rsidR="006A0D2E" w:rsidRDefault="006A0D2E">
      <w:pPr>
        <w:pStyle w:val="ConsPlusTitle"/>
        <w:jc w:val="center"/>
      </w:pPr>
      <w:r>
        <w:t>РОССИЙСКОЙ ФЕДЕРАЦИИ, ВОЗНИКАЮЩИХ ПРИ ОСУЩЕСТВЛЕНИИ СОЗДАНИЯ</w:t>
      </w:r>
    </w:p>
    <w:p w:rsidR="006A0D2E" w:rsidRDefault="006A0D2E">
      <w:pPr>
        <w:pStyle w:val="ConsPlusTitle"/>
        <w:jc w:val="center"/>
      </w:pPr>
      <w:r>
        <w:t>И МОДЕРНИЗАЦИИ ОБЪЕКТОВ СПОРТИВНОЙ ИНФРАСТРУКТУРЫ</w:t>
      </w:r>
    </w:p>
    <w:p w:rsidR="006A0D2E" w:rsidRDefault="006A0D2E">
      <w:pPr>
        <w:pStyle w:val="ConsPlusTitle"/>
        <w:jc w:val="center"/>
      </w:pPr>
      <w:r>
        <w:t>ГОСУДАРСТВЕННОЙ СОБСТВЕННОСТИ СУБЪЕКТОВ РОССИЙСКОЙ ФЕДЕРАЦИИ</w:t>
      </w:r>
    </w:p>
    <w:p w:rsidR="006A0D2E" w:rsidRDefault="006A0D2E">
      <w:pPr>
        <w:pStyle w:val="ConsPlusTitle"/>
        <w:jc w:val="center"/>
      </w:pPr>
      <w:r>
        <w:t>(МУНИЦИПАЛЬНОЙ СОБСТВЕННОСТИ), А ТАКЖЕ ПРИОБРЕТЕНИЯ (ВЫКУПА)</w:t>
      </w:r>
    </w:p>
    <w:p w:rsidR="006A0D2E" w:rsidRDefault="006A0D2E">
      <w:pPr>
        <w:pStyle w:val="ConsPlusTitle"/>
        <w:jc w:val="center"/>
      </w:pPr>
      <w:r>
        <w:t>В ГОСУДАРСТВЕННУЮ СОБСТВЕННОСТЬ СУБЪЕКТА РОССИЙСКОЙ</w:t>
      </w:r>
    </w:p>
    <w:p w:rsidR="006A0D2E" w:rsidRDefault="006A0D2E">
      <w:pPr>
        <w:pStyle w:val="ConsPlusTitle"/>
        <w:jc w:val="center"/>
      </w:pPr>
      <w:r>
        <w:t>ФЕДЕРАЦИИ (МУНИЦИПАЛЬНУЮ СОБСТВЕННОСТЬ) ОБЪЕКТОВ НЕДВИЖИМОГО</w:t>
      </w:r>
    </w:p>
    <w:p w:rsidR="006A0D2E" w:rsidRDefault="006A0D2E">
      <w:pPr>
        <w:pStyle w:val="ConsPlusTitle"/>
        <w:jc w:val="center"/>
      </w:pPr>
      <w:r>
        <w:t>ИМУЩЕСТВА ДЛЯ ЗАНЯТИЙ ФИЗИЧЕСКОЙ КУЛЬТУРОЙ И СПОРТОМ</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(введены </w:t>
            </w:r>
            <w:hyperlink r:id="rId347" w:history="1">
              <w:r>
                <w:rPr>
                  <w:color w:val="0000FF"/>
                </w:rPr>
                <w:t>Постановлением</w:t>
              </w:r>
            </w:hyperlink>
            <w:r>
              <w:rPr>
                <w:color w:val="392C69"/>
              </w:rPr>
              <w:t xml:space="preserve"> Правительства РФ от 25.01.2019 N 40;</w:t>
            </w:r>
          </w:p>
          <w:p w:rsidR="006A0D2E" w:rsidRDefault="006A0D2E">
            <w:pPr>
              <w:pStyle w:val="ConsPlusNormal"/>
              <w:jc w:val="center"/>
            </w:pPr>
            <w:r>
              <w:rPr>
                <w:color w:val="392C69"/>
              </w:rPr>
              <w:t xml:space="preserve">в ред. Постановлений Правительства РФ от 30.11.2019 </w:t>
            </w:r>
            <w:hyperlink r:id="rId348" w:history="1">
              <w:r>
                <w:rPr>
                  <w:color w:val="0000FF"/>
                </w:rPr>
                <w:t>N 1556</w:t>
              </w:r>
            </w:hyperlink>
            <w:r>
              <w:rPr>
                <w:color w:val="392C69"/>
              </w:rPr>
              <w:t>,</w:t>
            </w:r>
          </w:p>
          <w:p w:rsidR="006A0D2E" w:rsidRDefault="006A0D2E">
            <w:pPr>
              <w:pStyle w:val="ConsPlusNormal"/>
              <w:jc w:val="center"/>
            </w:pPr>
            <w:r>
              <w:rPr>
                <w:color w:val="392C69"/>
              </w:rPr>
              <w:t xml:space="preserve">от 26.05.2020 </w:t>
            </w:r>
            <w:hyperlink r:id="rId349" w:history="1">
              <w:r>
                <w:rPr>
                  <w:color w:val="0000FF"/>
                </w:rPr>
                <w:t>N 747</w:t>
              </w:r>
            </w:hyperlink>
            <w:r>
              <w:rPr>
                <w:color w:val="392C69"/>
              </w:rPr>
              <w:t>)</w:t>
            </w:r>
          </w:p>
        </w:tc>
      </w:tr>
    </w:tbl>
    <w:p w:rsidR="006A0D2E" w:rsidRDefault="006A0D2E">
      <w:pPr>
        <w:pStyle w:val="ConsPlusNormal"/>
        <w:jc w:val="center"/>
      </w:pPr>
    </w:p>
    <w:p w:rsidR="006A0D2E" w:rsidRDefault="006A0D2E">
      <w:pPr>
        <w:pStyle w:val="ConsPlusNormal"/>
        <w:ind w:firstLine="540"/>
        <w:jc w:val="both"/>
      </w:pPr>
      <w:bookmarkStart w:id="50" w:name="P31589"/>
      <w:bookmarkEnd w:id="5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осуществлении создания и модернизации объектов спортивной инфраструктуры государственной собственности субъектов Российской Федерации (муниципальной </w:t>
      </w:r>
      <w:r>
        <w:lastRenderedPageBreak/>
        <w:t xml:space="preserve">собственности), а также приобретения (выкупа) в государственную собственность субъекта Российской Федерации (муниципальную собственность) объектов недвижимого имущества (далее - приобретение объектов) для занятий физической культурой и спортом в рамках реализации федерального </w:t>
      </w:r>
      <w:hyperlink r:id="rId350" w:history="1">
        <w:r>
          <w:rPr>
            <w:color w:val="0000FF"/>
          </w:rPr>
          <w:t>проекта</w:t>
        </w:r>
      </w:hyperlink>
      <w:r>
        <w:t xml:space="preserve"> "Спорт - норма жизни" национального проекта "Демография" (далее соответственно - объекты спорта, субсидии). При этом объекты спорта могут создаваться в рамках государственно-частного (муниципально-частного) партнерства.</w:t>
      </w:r>
    </w:p>
    <w:p w:rsidR="006A0D2E" w:rsidRDefault="006A0D2E">
      <w:pPr>
        <w:pStyle w:val="ConsPlusNormal"/>
        <w:jc w:val="both"/>
      </w:pPr>
      <w:r>
        <w:t xml:space="preserve">(в ред. Постановлений Правительства РФ от 30.11.2019 </w:t>
      </w:r>
      <w:hyperlink r:id="rId351" w:history="1">
        <w:r>
          <w:rPr>
            <w:color w:val="0000FF"/>
          </w:rPr>
          <w:t>N 1556</w:t>
        </w:r>
      </w:hyperlink>
      <w:r>
        <w:t xml:space="preserve">, от 26.05.2020 </w:t>
      </w:r>
      <w:hyperlink r:id="rId352" w:history="1">
        <w:r>
          <w:rPr>
            <w:color w:val="0000FF"/>
          </w:rPr>
          <w:t>N 747</w:t>
        </w:r>
      </w:hyperlink>
      <w:r>
        <w:t>)</w:t>
      </w:r>
    </w:p>
    <w:p w:rsidR="006A0D2E" w:rsidRDefault="006A0D2E">
      <w:pPr>
        <w:pStyle w:val="ConsPlusNormal"/>
        <w:spacing w:before="220"/>
        <w:ind w:firstLine="540"/>
        <w:jc w:val="both"/>
      </w:pPr>
      <w:r>
        <w:t>2. Субсидии предоставляются при соблюдении следующих условий:</w:t>
      </w:r>
    </w:p>
    <w:p w:rsidR="006A0D2E" w:rsidRDefault="006A0D2E">
      <w:pPr>
        <w:pStyle w:val="ConsPlusNormal"/>
        <w:spacing w:before="220"/>
        <w:ind w:firstLine="540"/>
        <w:jc w:val="both"/>
      </w:pPr>
      <w:r>
        <w:t xml:space="preserve">а) наличие правовых актов субъекта Российской Федерации, в том числе государственных программ субъектов Российской Федерации или подпрограмм государственных программ субъектов Российской Федерации, мероприятия которых соответствуют </w:t>
      </w:r>
      <w:hyperlink w:anchor="P31589" w:history="1">
        <w:r>
          <w:rPr>
            <w:color w:val="0000FF"/>
          </w:rPr>
          <w:t>пункту 1</w:t>
        </w:r>
      </w:hyperlink>
      <w:r>
        <w:t xml:space="preserve"> настоящих Правил, в целях софинансирования которых предоставляются субсидии, в соответствии с требованиями нормативных правовых актов Российской Федерации;</w:t>
      </w:r>
    </w:p>
    <w:p w:rsidR="006A0D2E" w:rsidRDefault="006A0D2E">
      <w:pPr>
        <w:pStyle w:val="ConsPlusNormal"/>
        <w:spacing w:before="220"/>
        <w:ind w:firstLine="540"/>
        <w:jc w:val="both"/>
      </w:pPr>
      <w: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обязательства субъекта Российской Федерации по реализации государственной программы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6A0D2E" w:rsidRDefault="006A0D2E">
      <w:pPr>
        <w:pStyle w:val="ConsPlusNormal"/>
        <w:spacing w:before="220"/>
        <w:ind w:firstLine="540"/>
        <w:jc w:val="both"/>
      </w:pPr>
      <w:r>
        <w:t xml:space="preserve">в) заключение соглашения между Министерством спорта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5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A0D2E" w:rsidRDefault="006A0D2E">
      <w:pPr>
        <w:pStyle w:val="ConsPlusNormal"/>
        <w:jc w:val="both"/>
      </w:pPr>
      <w:r>
        <w:t xml:space="preserve">(в ред. </w:t>
      </w:r>
      <w:hyperlink r:id="rId354" w:history="1">
        <w:r>
          <w:rPr>
            <w:color w:val="0000FF"/>
          </w:rPr>
          <w:t>Постановления</w:t>
        </w:r>
      </w:hyperlink>
      <w:r>
        <w:t xml:space="preserve"> Правительства РФ от 30.11.2019 N 1556)</w:t>
      </w:r>
    </w:p>
    <w:p w:rsidR="006A0D2E" w:rsidRDefault="006A0D2E">
      <w:pPr>
        <w:pStyle w:val="ConsPlusNormal"/>
        <w:spacing w:before="220"/>
        <w:ind w:firstLine="540"/>
        <w:jc w:val="both"/>
      </w:pPr>
      <w:r>
        <w:t>3. Критериями отбора субъектов Российской Федерации для предоставления субсидий являются:</w:t>
      </w:r>
    </w:p>
    <w:p w:rsidR="006A0D2E" w:rsidRDefault="006A0D2E">
      <w:pPr>
        <w:pStyle w:val="ConsPlusNormal"/>
        <w:spacing w:before="220"/>
        <w:ind w:firstLine="540"/>
        <w:jc w:val="both"/>
      </w:pPr>
      <w:r>
        <w:t>а) отсутствие нарушения сроков ввода в эксплуатацию объектов спорта, строительство и реконструкция которых осуществлялись с использованием средств федерального бюджета, более чем на один год, за исключением случаев нарушения сроков их ввода в эксплуатацию в связи с документально подтвержденным наступлением обстоятельств непреодолимой силы, препятствующих исполнению соответствующих обязательств;</w:t>
      </w:r>
    </w:p>
    <w:p w:rsidR="006A0D2E" w:rsidRDefault="006A0D2E">
      <w:pPr>
        <w:pStyle w:val="ConsPlusNormal"/>
        <w:spacing w:before="220"/>
        <w:ind w:firstLine="540"/>
        <w:jc w:val="both"/>
      </w:pPr>
      <w:r>
        <w:t xml:space="preserve">б) эффективность использования существующих объектов спорта, определяемая как отношение показателя загруженности к показателю мощности объектов спорта согласно данным государственной статистики, отраженным в форме статистической отчетности </w:t>
      </w:r>
      <w:hyperlink r:id="rId355" w:history="1">
        <w:r>
          <w:rPr>
            <w:color w:val="0000FF"/>
          </w:rPr>
          <w:t>N 1-ФК</w:t>
        </w:r>
      </w:hyperlink>
      <w:r>
        <w:t xml:space="preserve"> "Сведения о физической культуре и спорте", составляющая не менее 60 процентов по итогам 2018 года и не менее 70 процентов в последующие годы;</w:t>
      </w:r>
    </w:p>
    <w:p w:rsidR="006A0D2E" w:rsidRDefault="006A0D2E">
      <w:pPr>
        <w:pStyle w:val="ConsPlusNormal"/>
        <w:spacing w:before="220"/>
        <w:ind w:firstLine="540"/>
        <w:jc w:val="both"/>
      </w:pPr>
      <w:r>
        <w:t xml:space="preserve">в) в случае создания объектов спорта в рамках государственно-частного (муниципально-частного) партнерства - представление субъектами Российской Федерации в Министерство спорта Российской Федерации копий концессионных соглашений и (или) соглашений о государственно-частном (муниципально-частном) партнерстве, заключенных в установленном законодательством Российской Федерации порядке, или копий решений высшего исполнительного органа государственной власти субъекта Российской Федерации (органа местного самоуправления) о заключении концессионного соглашения или соглашения о государственно-частном </w:t>
      </w:r>
      <w:r>
        <w:lastRenderedPageBreak/>
        <w:t>(муниципально-частном) партнерстве, содержащих обязательства концедента и (или) публичного партнера по принятию на себя части расходов на строительство и (или) реконструкцию объекта концессионного соглашения или соглашения о государственно-частном (муниципально-частном) партнерстве;</w:t>
      </w:r>
    </w:p>
    <w:p w:rsidR="006A0D2E" w:rsidRDefault="006A0D2E">
      <w:pPr>
        <w:pStyle w:val="ConsPlusNormal"/>
        <w:spacing w:before="220"/>
        <w:ind w:firstLine="540"/>
        <w:jc w:val="both"/>
      </w:pPr>
      <w:r>
        <w:t xml:space="preserve">г) при распределении субсидий на строительство крытых футбольных манежей - наличие в субъекте Российской Федерации программы развития футбола в соответствии с </w:t>
      </w:r>
      <w:hyperlink r:id="rId356" w:history="1">
        <w:r>
          <w:rPr>
            <w:color w:val="0000FF"/>
          </w:rPr>
          <w:t>частью 2 статьи 16.1</w:t>
        </w:r>
      </w:hyperlink>
      <w:r>
        <w:t xml:space="preserve"> Федерального закона "О физической культуре и спорте в Российской Федерации", предусматривающей соответствующее направление;</w:t>
      </w:r>
    </w:p>
    <w:p w:rsidR="006A0D2E" w:rsidRDefault="006A0D2E">
      <w:pPr>
        <w:pStyle w:val="ConsPlusNormal"/>
        <w:spacing w:before="220"/>
        <w:ind w:firstLine="540"/>
        <w:jc w:val="both"/>
      </w:pPr>
      <w:r>
        <w:t xml:space="preserve">д) при распределении субсидий на строительство и реконструкцию крытых катков с искусственным льдом для организаций спортивной подготовки - наличие в субъекте Российской Федерации программы развития хоккея в соответствии с </w:t>
      </w:r>
      <w:hyperlink r:id="rId357" w:history="1">
        <w:r>
          <w:rPr>
            <w:color w:val="0000FF"/>
          </w:rPr>
          <w:t>частью 2 статьи 16.1</w:t>
        </w:r>
      </w:hyperlink>
      <w:r>
        <w:t xml:space="preserve"> Федерального закона "О физической культуре и спорте в Российской Федерации", предусматривающей соответствующее направление.</w:t>
      </w:r>
    </w:p>
    <w:p w:rsidR="006A0D2E" w:rsidRDefault="006A0D2E">
      <w:pPr>
        <w:pStyle w:val="ConsPlusNormal"/>
        <w:spacing w:before="220"/>
        <w:ind w:firstLine="540"/>
        <w:jc w:val="both"/>
      </w:pPr>
      <w:r>
        <w:t xml:space="preserve">4. Субсидии предоставляются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358" w:history="1">
        <w:r>
          <w:rPr>
            <w:color w:val="0000FF"/>
          </w:rPr>
          <w:t>типовой формой</w:t>
        </w:r>
      </w:hyperlink>
      <w:r>
        <w:t>, утвержденной Министерством финансов Российской Федерации.</w:t>
      </w:r>
    </w:p>
    <w:p w:rsidR="006A0D2E" w:rsidRDefault="006A0D2E">
      <w:pPr>
        <w:pStyle w:val="ConsPlusNormal"/>
        <w:spacing w:before="220"/>
        <w:ind w:firstLine="540"/>
        <w:jc w:val="both"/>
      </w:pPr>
      <w:r>
        <w:t>5. Соглашением могут предусматриваться различные уровни софинансирования по отдельным объектам капитального строительства, расходные обязательства субъектов Российской Федерации по осуществлению капитальных вложений в которые софинансируются из федерального бюджета.</w:t>
      </w:r>
    </w:p>
    <w:p w:rsidR="006A0D2E" w:rsidRDefault="006A0D2E">
      <w:pPr>
        <w:pStyle w:val="ConsPlusNormal"/>
        <w:jc w:val="both"/>
      </w:pPr>
      <w:r>
        <w:t xml:space="preserve">(в ред. </w:t>
      </w:r>
      <w:hyperlink r:id="rId359" w:history="1">
        <w:r>
          <w:rPr>
            <w:color w:val="0000FF"/>
          </w:rPr>
          <w:t>Постановления</w:t>
        </w:r>
      </w:hyperlink>
      <w:r>
        <w:t xml:space="preserve"> Правительства РФ от 30.11.2019 N 1556)</w:t>
      </w:r>
    </w:p>
    <w:p w:rsidR="006A0D2E" w:rsidRDefault="006A0D2E">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(сводной бюджетной росписью) исходя из необходимости достижения установленных соглашением значений результатов использования субсидии.</w:t>
      </w:r>
    </w:p>
    <w:p w:rsidR="006A0D2E" w:rsidRDefault="006A0D2E">
      <w:pPr>
        <w:pStyle w:val="ConsPlusNormal"/>
        <w:jc w:val="both"/>
      </w:pPr>
      <w:r>
        <w:t xml:space="preserve">(в ред. </w:t>
      </w:r>
      <w:hyperlink r:id="rId360"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спорта Российской Федерации как получателя средств федерального бюджета на предоставление субсидии, на цели, указанные в </w:t>
      </w:r>
      <w:hyperlink w:anchor="P31589" w:history="1">
        <w:r>
          <w:rPr>
            <w:color w:val="0000FF"/>
          </w:rPr>
          <w:t>пункте 1</w:t>
        </w:r>
      </w:hyperlink>
      <w:r>
        <w:t xml:space="preserve"> настоящих Правил.</w:t>
      </w:r>
    </w:p>
    <w:p w:rsidR="006A0D2E" w:rsidRDefault="006A0D2E">
      <w:pPr>
        <w:pStyle w:val="ConsPlusNormal"/>
        <w:jc w:val="both"/>
      </w:pPr>
      <w:r>
        <w:t xml:space="preserve">(в ред. Постановлений Правительства РФ от 30.11.2019 </w:t>
      </w:r>
      <w:hyperlink r:id="rId361" w:history="1">
        <w:r>
          <w:rPr>
            <w:color w:val="0000FF"/>
          </w:rPr>
          <w:t>N 1556</w:t>
        </w:r>
      </w:hyperlink>
      <w:r>
        <w:t xml:space="preserve">, от 26.05.2020 </w:t>
      </w:r>
      <w:hyperlink r:id="rId362" w:history="1">
        <w:r>
          <w:rPr>
            <w:color w:val="0000FF"/>
          </w:rPr>
          <w:t>N 747</w:t>
        </w:r>
      </w:hyperlink>
      <w:r>
        <w:t>)</w:t>
      </w:r>
    </w:p>
    <w:p w:rsidR="006A0D2E" w:rsidRDefault="006A0D2E">
      <w:pPr>
        <w:pStyle w:val="ConsPlusNormal"/>
        <w:spacing w:before="220"/>
        <w:ind w:firstLine="540"/>
        <w:jc w:val="both"/>
      </w:pPr>
      <w:r>
        <w:t>Для получения субсидии на строительство и реконструкцию объектов спорта, а также приобретение объектов, предусмотренных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 высший исполнительный орган государственной власти субъекта Российской Федерации представляет в Министерство спорта Российской Федерации обращение о выделении субсидии по форме и в срок, которые устанавливаются Министерством спорта Российской Федерации (далее - обращение). В обращении указываются необходимый размер средств в пределах предусмотренной субсидии и расходное обязательство, на осуществление которого она предоставляется.</w:t>
      </w:r>
    </w:p>
    <w:p w:rsidR="006A0D2E" w:rsidRDefault="006A0D2E">
      <w:pPr>
        <w:pStyle w:val="ConsPlusNormal"/>
        <w:jc w:val="both"/>
      </w:pPr>
      <w:r>
        <w:t xml:space="preserve">(в ред. </w:t>
      </w:r>
      <w:hyperlink r:id="rId363"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 xml:space="preserve">В случае если расчетный размер субсидии для i-го субъекта Российской Федерации превышает сумму, указанную в обращении или соответствующую </w:t>
      </w:r>
      <w:hyperlink r:id="rId364" w:history="1">
        <w:r>
          <w:rPr>
            <w:color w:val="0000FF"/>
          </w:rPr>
          <w:t>предельному уровню</w:t>
        </w:r>
      </w:hyperlink>
      <w:r>
        <w:t xml:space="preserve"> софинансирования расходного обязательства субъекта Российской Федерации из федерального бюджета, размер субсидии принимается равным меньшей сумме, указанной в обращении или </w:t>
      </w:r>
      <w:r>
        <w:lastRenderedPageBreak/>
        <w:t>соответствующей предельному уровню софинансирования расходного обязательства субъекта Российской Федерации из федерального бюджета. При этом высвободившиеся средства подлежат распределению между субъектами Российской Федерации, имеющими право на получение субсидии в очередном финансовом году.</w:t>
      </w:r>
    </w:p>
    <w:p w:rsidR="006A0D2E" w:rsidRDefault="006A0D2E">
      <w:pPr>
        <w:pStyle w:val="ConsPlusNormal"/>
        <w:spacing w:before="220"/>
        <w:ind w:firstLine="540"/>
        <w:jc w:val="both"/>
      </w:pPr>
      <w:r>
        <w:t>8. Размер субсидии, предоставляемой бюджету i-го субъекта Российской Федерации на строительство, реконструкцию и капитальный ремонт объектов спорта, а также приобретение объектов (S</w:t>
      </w:r>
      <w:r>
        <w:rPr>
          <w:vertAlign w:val="subscript"/>
        </w:rPr>
        <w:t>i</w:t>
      </w:r>
      <w:r>
        <w:t>), определяется по формуле:</w:t>
      </w:r>
    </w:p>
    <w:p w:rsidR="006A0D2E" w:rsidRDefault="006A0D2E">
      <w:pPr>
        <w:pStyle w:val="ConsPlusNormal"/>
        <w:jc w:val="both"/>
      </w:pPr>
      <w:r>
        <w:t xml:space="preserve">(в ред. Постановлений Правительства РФ от 30.11.2019 </w:t>
      </w:r>
      <w:hyperlink r:id="rId365" w:history="1">
        <w:r>
          <w:rPr>
            <w:color w:val="0000FF"/>
          </w:rPr>
          <w:t>N 1556</w:t>
        </w:r>
      </w:hyperlink>
      <w:r>
        <w:t xml:space="preserve">, от 26.05.2020 </w:t>
      </w:r>
      <w:hyperlink r:id="rId366" w:history="1">
        <w:r>
          <w:rPr>
            <w:color w:val="0000FF"/>
          </w:rPr>
          <w:t>N 747</w:t>
        </w:r>
      </w:hyperlink>
      <w:r>
        <w:t>)</w:t>
      </w:r>
    </w:p>
    <w:p w:rsidR="006A0D2E" w:rsidRDefault="006A0D2E">
      <w:pPr>
        <w:pStyle w:val="ConsPlusNormal"/>
        <w:ind w:firstLine="540"/>
        <w:jc w:val="both"/>
      </w:pPr>
    </w:p>
    <w:p w:rsidR="006A0D2E" w:rsidRDefault="006A0D2E">
      <w:pPr>
        <w:pStyle w:val="ConsPlusNormal"/>
        <w:jc w:val="center"/>
      </w:pPr>
      <w:r>
        <w:t>S</w:t>
      </w:r>
      <w:r>
        <w:rPr>
          <w:vertAlign w:val="subscript"/>
        </w:rPr>
        <w:t>i</w:t>
      </w:r>
      <w:r>
        <w:t xml:space="preserve"> = С1</w:t>
      </w:r>
      <w:r>
        <w:rPr>
          <w:vertAlign w:val="subscript"/>
        </w:rPr>
        <w:t>i</w:t>
      </w:r>
      <w:r>
        <w:t>; + С2</w:t>
      </w:r>
      <w:r>
        <w:rPr>
          <w:vertAlign w:val="subscript"/>
        </w:rPr>
        <w:t>i</w:t>
      </w:r>
      <w:r>
        <w:t xml:space="preserve"> + С3</w:t>
      </w:r>
      <w:r>
        <w:rPr>
          <w:vertAlign w:val="subscript"/>
        </w:rPr>
        <w:t>i</w:t>
      </w:r>
      <w:r>
        <w:t xml:space="preserve"> + С4</w:t>
      </w:r>
      <w:r>
        <w:rPr>
          <w:vertAlign w:val="subscript"/>
        </w:rPr>
        <w:t>i</w:t>
      </w:r>
      <w:r>
        <w:t xml:space="preserve"> + С5</w:t>
      </w:r>
      <w:r>
        <w:rPr>
          <w:vertAlign w:val="subscript"/>
        </w:rPr>
        <w:t>i</w:t>
      </w:r>
      <w:r>
        <w:t xml:space="preserve"> + С6</w:t>
      </w:r>
      <w:r>
        <w:rPr>
          <w:vertAlign w:val="subscript"/>
        </w:rPr>
        <w:t>i</w:t>
      </w:r>
    </w:p>
    <w:p w:rsidR="006A0D2E" w:rsidRDefault="006A0D2E">
      <w:pPr>
        <w:pStyle w:val="ConsPlusNormal"/>
        <w:jc w:val="both"/>
      </w:pPr>
      <w:r>
        <w:t xml:space="preserve">(в ред. </w:t>
      </w:r>
      <w:hyperlink r:id="rId367" w:history="1">
        <w:r>
          <w:rPr>
            <w:color w:val="0000FF"/>
          </w:rPr>
          <w:t>Постановления</w:t>
        </w:r>
      </w:hyperlink>
      <w:r>
        <w:t xml:space="preserve"> Правительства РФ от 30.11.2019 N 1556)</w: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C1</w:t>
      </w:r>
      <w:r>
        <w:rPr>
          <w:vertAlign w:val="subscript"/>
        </w:rPr>
        <w:t>i</w:t>
      </w:r>
      <w:r>
        <w:t xml:space="preserve"> - размер субсидии на строительство и реконструкцию объектов спорта, а также приобретение объектов, предусмотренных в соответствии с актами, поручениями и указаниями Президента Российской Федерации, распоряжениями Правительства Российской Федерации и поручениями Председателя Правительства Российской Федерации;</w:t>
      </w:r>
    </w:p>
    <w:p w:rsidR="006A0D2E" w:rsidRDefault="006A0D2E">
      <w:pPr>
        <w:pStyle w:val="ConsPlusNormal"/>
        <w:jc w:val="both"/>
      </w:pPr>
      <w:r>
        <w:t xml:space="preserve">(в ред. </w:t>
      </w:r>
      <w:hyperlink r:id="rId368"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C2</w:t>
      </w:r>
      <w:r>
        <w:rPr>
          <w:vertAlign w:val="subscript"/>
        </w:rPr>
        <w:t>i</w:t>
      </w:r>
      <w:r>
        <w:t xml:space="preserve"> - размер субсидии на строительство и реконструкцию, а также приобретение иных физкультурно-оздоровительных комплексов и центров для массового спорта;</w:t>
      </w:r>
    </w:p>
    <w:p w:rsidR="006A0D2E" w:rsidRDefault="006A0D2E">
      <w:pPr>
        <w:pStyle w:val="ConsPlusNormal"/>
        <w:jc w:val="both"/>
      </w:pPr>
      <w:r>
        <w:t xml:space="preserve">(в ред. </w:t>
      </w:r>
      <w:hyperlink r:id="rId369"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C3</w:t>
      </w:r>
      <w:r>
        <w:rPr>
          <w:vertAlign w:val="subscript"/>
        </w:rPr>
        <w:t>i</w:t>
      </w:r>
      <w:r>
        <w:t xml:space="preserve"> - размер субсидии на строительство и приобретение крытых футбольных манежей;</w:t>
      </w:r>
    </w:p>
    <w:p w:rsidR="006A0D2E" w:rsidRDefault="006A0D2E">
      <w:pPr>
        <w:pStyle w:val="ConsPlusNormal"/>
        <w:jc w:val="both"/>
      </w:pPr>
      <w:r>
        <w:t xml:space="preserve">(в ред. </w:t>
      </w:r>
      <w:hyperlink r:id="rId370"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C4</w:t>
      </w:r>
      <w:r>
        <w:rPr>
          <w:vertAlign w:val="subscript"/>
        </w:rPr>
        <w:t>i</w:t>
      </w:r>
      <w:r>
        <w:t xml:space="preserve"> - размер субсидии на строительство и реконструкцию, а также приобретение крытых катков с искусственным льдом для организаций спортивной подготовки;</w:t>
      </w:r>
    </w:p>
    <w:p w:rsidR="006A0D2E" w:rsidRDefault="006A0D2E">
      <w:pPr>
        <w:pStyle w:val="ConsPlusNormal"/>
        <w:jc w:val="both"/>
      </w:pPr>
      <w:r>
        <w:t xml:space="preserve">(в ред. </w:t>
      </w:r>
      <w:hyperlink r:id="rId371"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C5</w:t>
      </w:r>
      <w:r>
        <w:rPr>
          <w:vertAlign w:val="subscript"/>
        </w:rPr>
        <w:t>i</w:t>
      </w:r>
      <w:r>
        <w:t xml:space="preserve"> - размер субсидии на строительство региональных центров по хоккею в гг. Владивостоке, Самаре, Санкт-Петербурге, Улан-Удэ и Челябинске;</w:t>
      </w:r>
    </w:p>
    <w:p w:rsidR="006A0D2E" w:rsidRDefault="006A0D2E">
      <w:pPr>
        <w:pStyle w:val="ConsPlusNormal"/>
        <w:spacing w:before="220"/>
        <w:ind w:firstLine="540"/>
        <w:jc w:val="both"/>
      </w:pPr>
      <w:r>
        <w:t>C6</w:t>
      </w:r>
      <w:r>
        <w:rPr>
          <w:vertAlign w:val="subscript"/>
        </w:rPr>
        <w:t>i</w:t>
      </w:r>
      <w:r>
        <w:t xml:space="preserve"> - размер субсидии на капитальный ремонт объектов спорта.</w:t>
      </w:r>
    </w:p>
    <w:p w:rsidR="006A0D2E" w:rsidRDefault="006A0D2E">
      <w:pPr>
        <w:pStyle w:val="ConsPlusNormal"/>
        <w:jc w:val="both"/>
      </w:pPr>
      <w:r>
        <w:t xml:space="preserve">(абзац введен </w:t>
      </w:r>
      <w:hyperlink r:id="rId372" w:history="1">
        <w:r>
          <w:rPr>
            <w:color w:val="0000FF"/>
          </w:rPr>
          <w:t>Постановлением</w:t>
        </w:r>
      </w:hyperlink>
      <w:r>
        <w:t xml:space="preserve"> Правительства РФ от 30.11.2019 N 1556)</w:t>
      </w:r>
    </w:p>
    <w:p w:rsidR="006A0D2E" w:rsidRDefault="006A0D2E">
      <w:pPr>
        <w:pStyle w:val="ConsPlusNormal"/>
        <w:spacing w:before="220"/>
        <w:ind w:firstLine="540"/>
        <w:jc w:val="both"/>
      </w:pPr>
      <w:bookmarkStart w:id="51" w:name="P31630"/>
      <w:bookmarkEnd w:id="51"/>
      <w:r>
        <w:t>9. Размер субсидии на строительство и реконструкцию объектов спорта, а также приобретение объектов, предусмотренных в соответствии с актами, поручениями и указаниями Президента Российской Федерации, распоряжениями Правительства Российской Федерации и поручениями Председателя Правительства Российской Федерации (C1</w:t>
      </w:r>
      <w:r>
        <w:rPr>
          <w:vertAlign w:val="subscript"/>
        </w:rPr>
        <w:t>i</w:t>
      </w:r>
      <w:r>
        <w:t>), определяется по формуле:</w:t>
      </w:r>
    </w:p>
    <w:p w:rsidR="006A0D2E" w:rsidRDefault="006A0D2E">
      <w:pPr>
        <w:pStyle w:val="ConsPlusNormal"/>
        <w:jc w:val="both"/>
      </w:pPr>
      <w:r>
        <w:t xml:space="preserve">(в ред. </w:t>
      </w:r>
      <w:hyperlink r:id="rId373" w:history="1">
        <w:r>
          <w:rPr>
            <w:color w:val="0000FF"/>
          </w:rPr>
          <w:t>Постановления</w:t>
        </w:r>
      </w:hyperlink>
      <w:r>
        <w:t xml:space="preserve"> Правительства РФ от 26.05.2020 N 747)</w:t>
      </w:r>
    </w:p>
    <w:p w:rsidR="006A0D2E" w:rsidRDefault="006A0D2E">
      <w:pPr>
        <w:pStyle w:val="ConsPlusNormal"/>
        <w:ind w:firstLine="540"/>
        <w:jc w:val="both"/>
      </w:pPr>
    </w:p>
    <w:p w:rsidR="006A0D2E" w:rsidRDefault="006A0D2E">
      <w:pPr>
        <w:pStyle w:val="ConsPlusNormal"/>
        <w:jc w:val="center"/>
      </w:pPr>
      <w:r w:rsidRPr="00AD7050">
        <w:rPr>
          <w:position w:val="-11"/>
        </w:rPr>
        <w:pict>
          <v:shape id="_x0000_i1039" style="width:297pt;height:22.5pt" coordsize="" o:spt="100" adj="0,,0" path="" filled="f" stroked="f">
            <v:stroke joinstyle="miter"/>
            <v:imagedata r:id="rId374" o:title="base_32913_353677_32782"/>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 xml:space="preserve">СБ1 - размер средств, предусмотренных федеральным законом о федеральном бюджете на соответствующий финансовый год и плановый период на соответствующие цели, уменьшенный на величину СБ2, указанную в </w:t>
      </w:r>
      <w:hyperlink w:anchor="P31646" w:history="1">
        <w:r>
          <w:rPr>
            <w:color w:val="0000FF"/>
          </w:rPr>
          <w:t>пункте 10</w:t>
        </w:r>
      </w:hyperlink>
      <w:r>
        <w:t xml:space="preserve"> настоящих Правил;</w:t>
      </w:r>
    </w:p>
    <w:p w:rsidR="006A0D2E" w:rsidRDefault="006A0D2E">
      <w:pPr>
        <w:pStyle w:val="ConsPlusNormal"/>
        <w:spacing w:before="220"/>
        <w:ind w:firstLine="540"/>
        <w:jc w:val="both"/>
      </w:pPr>
      <w:r>
        <w:t>К</w:t>
      </w:r>
      <w:r>
        <w:rPr>
          <w:vertAlign w:val="subscript"/>
        </w:rPr>
        <w:t>i</w:t>
      </w:r>
      <w:r>
        <w:t xml:space="preserve"> - региональный коэффициент, при этом:</w:t>
      </w:r>
    </w:p>
    <w:p w:rsidR="006A0D2E" w:rsidRDefault="006A0D2E">
      <w:pPr>
        <w:pStyle w:val="ConsPlusNormal"/>
        <w:spacing w:before="220"/>
        <w:ind w:firstLine="540"/>
        <w:jc w:val="both"/>
      </w:pPr>
      <w:r>
        <w:lastRenderedPageBreak/>
        <w:t>для субъектов Российской Федерации, входящих в состав Дальневосточного и Северо-Кавказского федеральных округов, для Республики Крым, г. Севастополя, Калининградской области, Арктической зоны (далее - приоритетные территории) К</w:t>
      </w:r>
      <w:r>
        <w:rPr>
          <w:vertAlign w:val="subscript"/>
        </w:rPr>
        <w:t>i</w:t>
      </w:r>
      <w:r>
        <w:t xml:space="preserve"> = 1,5;</w:t>
      </w:r>
    </w:p>
    <w:p w:rsidR="006A0D2E" w:rsidRDefault="006A0D2E">
      <w:pPr>
        <w:pStyle w:val="ConsPlusNormal"/>
        <w:jc w:val="both"/>
      </w:pPr>
      <w:r>
        <w:t xml:space="preserve">(в ред. </w:t>
      </w:r>
      <w:hyperlink r:id="rId375"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для иных субъектов Российской Федерации К</w:t>
      </w:r>
      <w:r>
        <w:rPr>
          <w:vertAlign w:val="subscript"/>
        </w:rPr>
        <w:t>i</w:t>
      </w:r>
      <w:r>
        <w:t xml:space="preserve"> = 1;</w:t>
      </w:r>
    </w:p>
    <w:p w:rsidR="006A0D2E" w:rsidRDefault="006A0D2E">
      <w:pPr>
        <w:pStyle w:val="ConsPlusNormal"/>
        <w:spacing w:before="220"/>
        <w:ind w:firstLine="540"/>
        <w:jc w:val="both"/>
      </w:pPr>
      <w:r>
        <w:t>S</w:t>
      </w:r>
      <w:r>
        <w:rPr>
          <w:vertAlign w:val="subscript"/>
        </w:rPr>
        <w:t>сметаi</w:t>
      </w:r>
      <w:r>
        <w:t xml:space="preserve"> - сметная стоимость объекта (объектов) спорта в текущих ценах в соответствии с заключением государственной экспертизы или стоимость приобретаемого объекта (объектов);</w:t>
      </w:r>
    </w:p>
    <w:p w:rsidR="006A0D2E" w:rsidRDefault="006A0D2E">
      <w:pPr>
        <w:pStyle w:val="ConsPlusNormal"/>
        <w:jc w:val="both"/>
      </w:pPr>
      <w:r>
        <w:t xml:space="preserve">(в ред. </w:t>
      </w:r>
      <w:hyperlink r:id="rId376"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У</w:t>
      </w:r>
      <w:r>
        <w:rPr>
          <w:vertAlign w:val="subscript"/>
        </w:rPr>
        <w:t>i</w:t>
      </w:r>
      <w:r>
        <w:t xml:space="preserve"> - </w:t>
      </w:r>
      <w:hyperlink r:id="rId377"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r>
        <w:t xml:space="preserve">Адресное (пообъектное) распределение субсидий по объектам капитального строительства и объектам недвижимого имущества устанавливается в соответствии с </w:t>
      </w:r>
      <w:hyperlink r:id="rId378" w:history="1">
        <w:r>
          <w:rPr>
            <w:color w:val="0000FF"/>
          </w:rPr>
          <w:t>Правилами</w:t>
        </w:r>
      </w:hyperlink>
      <w:r>
        <w:t xml:space="preserve"> формирования субсидий, а также принимаемыми в случаях, предусмотренных </w:t>
      </w:r>
      <w:hyperlink r:id="rId379" w:history="1">
        <w:r>
          <w:rPr>
            <w:color w:val="0000FF"/>
          </w:rPr>
          <w:t>пунктами 6</w:t>
        </w:r>
      </w:hyperlink>
      <w:r>
        <w:t xml:space="preserve"> и </w:t>
      </w:r>
      <w:hyperlink r:id="rId380" w:history="1">
        <w:r>
          <w:rPr>
            <w:color w:val="0000FF"/>
          </w:rPr>
          <w:t>7</w:t>
        </w:r>
      </w:hyperlink>
      <w:r>
        <w:t xml:space="preserve"> Правил формирования субсидий актами Правительства Российской Федерации или актами Министерства спорта Российской Федерации.</w:t>
      </w:r>
    </w:p>
    <w:p w:rsidR="006A0D2E" w:rsidRDefault="006A0D2E">
      <w:pPr>
        <w:pStyle w:val="ConsPlusNormal"/>
        <w:jc w:val="both"/>
      </w:pPr>
      <w:r>
        <w:t xml:space="preserve">(в ред. </w:t>
      </w:r>
      <w:hyperlink r:id="rId381"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bookmarkStart w:id="52" w:name="P31646"/>
      <w:bookmarkEnd w:id="52"/>
      <w:r>
        <w:t>10. Размер субсидии на строительство и реконструкцию, а также приобретение иных физкультурно-оздоровительных комплексов и центров для массового спорта (С2</w:t>
      </w:r>
      <w:r>
        <w:rPr>
          <w:vertAlign w:val="subscript"/>
        </w:rPr>
        <w:t>i</w:t>
      </w:r>
      <w:r>
        <w:t>) определяется по формуле:</w:t>
      </w:r>
    </w:p>
    <w:p w:rsidR="006A0D2E" w:rsidRDefault="006A0D2E">
      <w:pPr>
        <w:pStyle w:val="ConsPlusNormal"/>
        <w:jc w:val="both"/>
      </w:pPr>
      <w:r>
        <w:t xml:space="preserve">(в ред. </w:t>
      </w:r>
      <w:hyperlink r:id="rId382" w:history="1">
        <w:r>
          <w:rPr>
            <w:color w:val="0000FF"/>
          </w:rPr>
          <w:t>Постановления</w:t>
        </w:r>
      </w:hyperlink>
      <w:r>
        <w:t xml:space="preserve"> Правительства РФ от 26.05.2020 N 747)</w:t>
      </w:r>
    </w:p>
    <w:p w:rsidR="006A0D2E" w:rsidRDefault="006A0D2E">
      <w:pPr>
        <w:pStyle w:val="ConsPlusNormal"/>
        <w:ind w:firstLine="540"/>
        <w:jc w:val="both"/>
      </w:pPr>
    </w:p>
    <w:p w:rsidR="006A0D2E" w:rsidRDefault="006A0D2E">
      <w:pPr>
        <w:pStyle w:val="ConsPlusNormal"/>
        <w:jc w:val="center"/>
      </w:pPr>
      <w:r w:rsidRPr="00AD7050">
        <w:rPr>
          <w:position w:val="-11"/>
        </w:rPr>
        <w:pict>
          <v:shape id="_x0000_i1040" style="width:290.25pt;height:22.5pt" coordsize="" o:spt="100" adj="0,,0" path="" filled="f" stroked="f">
            <v:stroke joinstyle="miter"/>
            <v:imagedata r:id="rId383" o:title="base_32913_353677_32783"/>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 xml:space="preserve">СБ2 - размер средств, предусмотренных федеральным законом о федеральном бюджете на соответствующий финансовый год и плановый период в составе величины СБ1, указанной в </w:t>
      </w:r>
      <w:hyperlink w:anchor="P31630" w:history="1">
        <w:r>
          <w:rPr>
            <w:color w:val="0000FF"/>
          </w:rPr>
          <w:t>пункте 9</w:t>
        </w:r>
      </w:hyperlink>
      <w:r>
        <w:t xml:space="preserve"> настоящих Правил. Размер средств, соответствующих величине СБ2, указывается в государственной программе Российской Федерации "Развитие физической культуры и спорта";</w:t>
      </w:r>
    </w:p>
    <w:p w:rsidR="006A0D2E" w:rsidRDefault="006A0D2E">
      <w:pPr>
        <w:pStyle w:val="ConsPlusNormal"/>
        <w:spacing w:before="220"/>
        <w:ind w:firstLine="540"/>
        <w:jc w:val="both"/>
      </w:pPr>
      <w:r>
        <w:t>К</w:t>
      </w:r>
      <w:r>
        <w:rPr>
          <w:vertAlign w:val="subscript"/>
        </w:rPr>
        <w:t>i</w:t>
      </w:r>
      <w:r>
        <w:t xml:space="preserve"> - региональный коэффициент, при этом:</w:t>
      </w:r>
    </w:p>
    <w:p w:rsidR="006A0D2E" w:rsidRDefault="006A0D2E">
      <w:pPr>
        <w:pStyle w:val="ConsPlusNormal"/>
        <w:spacing w:before="220"/>
        <w:ind w:firstLine="540"/>
        <w:jc w:val="both"/>
      </w:pPr>
      <w:r>
        <w:t>для приоритетных территорий К</w:t>
      </w:r>
      <w:r>
        <w:rPr>
          <w:vertAlign w:val="subscript"/>
        </w:rPr>
        <w:t>i</w:t>
      </w:r>
      <w:r>
        <w:t xml:space="preserve"> = 1,5;</w:t>
      </w:r>
    </w:p>
    <w:p w:rsidR="006A0D2E" w:rsidRDefault="006A0D2E">
      <w:pPr>
        <w:pStyle w:val="ConsPlusNormal"/>
        <w:spacing w:before="220"/>
        <w:ind w:firstLine="540"/>
        <w:jc w:val="both"/>
      </w:pPr>
      <w:r>
        <w:t>для иных субъектов Российской Федерации К</w:t>
      </w:r>
      <w:r>
        <w:rPr>
          <w:vertAlign w:val="subscript"/>
        </w:rPr>
        <w:t>i</w:t>
      </w:r>
      <w:r>
        <w:t xml:space="preserve"> = 1;</w:t>
      </w:r>
    </w:p>
    <w:p w:rsidR="006A0D2E" w:rsidRDefault="006A0D2E">
      <w:pPr>
        <w:pStyle w:val="ConsPlusNormal"/>
        <w:spacing w:before="220"/>
        <w:ind w:firstLine="540"/>
        <w:jc w:val="both"/>
      </w:pPr>
      <w:r>
        <w:t>S</w:t>
      </w:r>
      <w:r>
        <w:rPr>
          <w:vertAlign w:val="subscript"/>
        </w:rPr>
        <w:t>базаi</w:t>
      </w:r>
      <w:r>
        <w:t xml:space="preserve"> - базовая стоимость объекта (объектов) спорта, равная 250 млн. рублей;</w:t>
      </w:r>
    </w:p>
    <w:p w:rsidR="006A0D2E" w:rsidRDefault="006A0D2E">
      <w:pPr>
        <w:pStyle w:val="ConsPlusNormal"/>
        <w:spacing w:before="220"/>
        <w:ind w:firstLine="540"/>
        <w:jc w:val="both"/>
      </w:pPr>
      <w:r>
        <w:t>У</w:t>
      </w:r>
      <w:r>
        <w:rPr>
          <w:vertAlign w:val="subscript"/>
        </w:rPr>
        <w:t>i</w:t>
      </w:r>
      <w:r>
        <w:t xml:space="preserve"> - </w:t>
      </w:r>
      <w:hyperlink r:id="rId384"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r>
        <w:t>В 2020 году субсидии на строительство и реконструкцию, а также приобретение иных физкультурно-оздоровительных комплексов и центров предоставляются субъектам Российской Федерации, не относящимся к приоритетным территориям.</w:t>
      </w:r>
    </w:p>
    <w:p w:rsidR="006A0D2E" w:rsidRDefault="006A0D2E">
      <w:pPr>
        <w:pStyle w:val="ConsPlusNormal"/>
        <w:jc w:val="both"/>
      </w:pPr>
      <w:r>
        <w:t xml:space="preserve">(в ред. </w:t>
      </w:r>
      <w:hyperlink r:id="rId385"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lastRenderedPageBreak/>
        <w:t>Субъекты Российской Федерации получают субсидии на создание и модернизацию, а также приобретение иных физкультурно-оздоровительных комплексов и центров в соответствии с графиком получения субсидии, утвержденным Министерством спорта Российской Федерации на период до 2024 года включительно.</w:t>
      </w:r>
    </w:p>
    <w:p w:rsidR="006A0D2E" w:rsidRDefault="006A0D2E">
      <w:pPr>
        <w:pStyle w:val="ConsPlusNormal"/>
        <w:jc w:val="both"/>
      </w:pPr>
      <w:r>
        <w:t xml:space="preserve">(в ред. </w:t>
      </w:r>
      <w:hyperlink r:id="rId386"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Суммарный размер субсидии, предоставляемой бюджету i-го субъекта Российской Федерации на строительство и реконструкцию, а также приобретение иных физкультурно-оздоровительных комплексов и центров на период до 2024 года включительно, не может превышать 250 млн. рублей для субъектов Российской Федерации, не относящихся к приоритетными территориям, и 375 млн. рублей для субъектов Российской Федерации, относящихся к приоритетным территориям. В 2024 году указанное ограничение не распространяется на субъекты Российской Федерации, для которых предельный уровень софинансирования расходного обязательства субъекта Российской Федерации из федерального бюджета на очередной финансовый год и плановый период утвержден Правительством Российской Федерации равным или выше 99 процентов.</w:t>
      </w:r>
    </w:p>
    <w:p w:rsidR="006A0D2E" w:rsidRDefault="006A0D2E">
      <w:pPr>
        <w:pStyle w:val="ConsPlusNormal"/>
        <w:jc w:val="both"/>
      </w:pPr>
      <w:r>
        <w:t xml:space="preserve">(в ред. </w:t>
      </w:r>
      <w:hyperlink r:id="rId387"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11. Размер субсидии на строительство и приобретение крытых футбольных манежей (С3</w:t>
      </w:r>
      <w:r>
        <w:rPr>
          <w:vertAlign w:val="subscript"/>
        </w:rPr>
        <w:t>i</w:t>
      </w:r>
      <w:r>
        <w:t>) определяется по формуле:</w:t>
      </w:r>
    </w:p>
    <w:p w:rsidR="006A0D2E" w:rsidRDefault="006A0D2E">
      <w:pPr>
        <w:pStyle w:val="ConsPlusNormal"/>
        <w:jc w:val="both"/>
      </w:pPr>
      <w:r>
        <w:t xml:space="preserve">(в ред. </w:t>
      </w:r>
      <w:hyperlink r:id="rId388" w:history="1">
        <w:r>
          <w:rPr>
            <w:color w:val="0000FF"/>
          </w:rPr>
          <w:t>Постановления</w:t>
        </w:r>
      </w:hyperlink>
      <w:r>
        <w:t xml:space="preserve"> Правительства РФ от 26.05.2020 N 747)</w:t>
      </w:r>
    </w:p>
    <w:p w:rsidR="006A0D2E" w:rsidRDefault="006A0D2E">
      <w:pPr>
        <w:pStyle w:val="ConsPlusNormal"/>
        <w:ind w:firstLine="540"/>
        <w:jc w:val="both"/>
      </w:pPr>
    </w:p>
    <w:p w:rsidR="006A0D2E" w:rsidRDefault="006A0D2E">
      <w:pPr>
        <w:pStyle w:val="ConsPlusNormal"/>
        <w:jc w:val="center"/>
      </w:pPr>
      <w:r w:rsidRPr="00AD7050">
        <w:rPr>
          <w:position w:val="-12"/>
        </w:rPr>
        <w:pict>
          <v:shape id="_x0000_i1041" style="width:216.75pt;height:24pt" coordsize="" o:spt="100" adj="0,,0" path="" filled="f" stroked="f">
            <v:stroke joinstyle="miter"/>
            <v:imagedata r:id="rId389" o:title="base_32913_353677_32784"/>
            <v:formulas/>
            <v:path o:connecttype="segments"/>
          </v:shape>
        </w:pict>
      </w:r>
    </w:p>
    <w:p w:rsidR="006A0D2E" w:rsidRDefault="006A0D2E">
      <w:pPr>
        <w:pStyle w:val="ConsPlusNormal"/>
        <w:jc w:val="both"/>
      </w:pPr>
      <w:r>
        <w:t xml:space="preserve">(в ред. </w:t>
      </w:r>
      <w:hyperlink r:id="rId390" w:history="1">
        <w:r>
          <w:rPr>
            <w:color w:val="0000FF"/>
          </w:rPr>
          <w:t>Постановления</w:t>
        </w:r>
      </w:hyperlink>
      <w:r>
        <w:t xml:space="preserve"> Правительства РФ от 26.05.2020 N 747)</w: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СБ3 - размер средств, предусмотренных федеральным законом о федеральном бюджете на соответствующий финансовый год и плановый период на соответствующие цели;</w:t>
      </w:r>
    </w:p>
    <w:p w:rsidR="006A0D2E" w:rsidRDefault="006A0D2E">
      <w:pPr>
        <w:pStyle w:val="ConsPlusNormal"/>
        <w:spacing w:before="220"/>
        <w:ind w:firstLine="540"/>
        <w:jc w:val="both"/>
      </w:pPr>
      <w:r>
        <w:t>S</w:t>
      </w:r>
      <w:r>
        <w:rPr>
          <w:vertAlign w:val="subscript"/>
        </w:rPr>
        <w:t>база-ф</w:t>
      </w:r>
      <w:r>
        <w:t xml:space="preserve"> - базовая стоимость крытого футбольного манежа, равная 500 млн. рублей;</w:t>
      </w:r>
    </w:p>
    <w:p w:rsidR="006A0D2E" w:rsidRDefault="006A0D2E">
      <w:pPr>
        <w:pStyle w:val="ConsPlusNormal"/>
        <w:jc w:val="both"/>
      </w:pPr>
      <w:r>
        <w:t xml:space="preserve">(абзац введен </w:t>
      </w:r>
      <w:hyperlink r:id="rId391" w:history="1">
        <w:r>
          <w:rPr>
            <w:color w:val="0000FF"/>
          </w:rPr>
          <w:t>Постановлением</w:t>
        </w:r>
      </w:hyperlink>
      <w:r>
        <w:t xml:space="preserve"> Правительства РФ от 26.05.2020 N 747)</w:t>
      </w:r>
    </w:p>
    <w:p w:rsidR="006A0D2E" w:rsidRDefault="006A0D2E">
      <w:pPr>
        <w:pStyle w:val="ConsPlusNormal"/>
        <w:spacing w:before="220"/>
        <w:ind w:firstLine="540"/>
        <w:jc w:val="both"/>
      </w:pPr>
      <w:r>
        <w:t>У</w:t>
      </w:r>
      <w:r>
        <w:rPr>
          <w:vertAlign w:val="subscript"/>
        </w:rPr>
        <w:t>i</w:t>
      </w:r>
      <w:r>
        <w:t xml:space="preserve"> - </w:t>
      </w:r>
      <w:hyperlink r:id="rId392"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bookmarkStart w:id="53" w:name="P31675"/>
      <w:bookmarkEnd w:id="53"/>
      <w:r>
        <w:t>12. Размер субсидии на строительство и реконструкцию, а также на приобретение крытых катков с искусственным льдом для организаций спортивной подготовки (C4i) определяется по формуле:</w:t>
      </w:r>
    </w:p>
    <w:p w:rsidR="006A0D2E" w:rsidRDefault="006A0D2E">
      <w:pPr>
        <w:pStyle w:val="ConsPlusNormal"/>
        <w:jc w:val="both"/>
      </w:pPr>
      <w:r>
        <w:t xml:space="preserve">(в ред. </w:t>
      </w:r>
      <w:hyperlink r:id="rId393" w:history="1">
        <w:r>
          <w:rPr>
            <w:color w:val="0000FF"/>
          </w:rPr>
          <w:t>Постановления</w:t>
        </w:r>
      </w:hyperlink>
      <w:r>
        <w:t xml:space="preserve"> Правительства РФ от 26.05.2020 N 747)</w:t>
      </w:r>
    </w:p>
    <w:p w:rsidR="006A0D2E" w:rsidRDefault="006A0D2E">
      <w:pPr>
        <w:pStyle w:val="ConsPlusNormal"/>
        <w:ind w:firstLine="540"/>
        <w:jc w:val="both"/>
      </w:pPr>
    </w:p>
    <w:p w:rsidR="006A0D2E" w:rsidRDefault="006A0D2E">
      <w:pPr>
        <w:pStyle w:val="ConsPlusNormal"/>
        <w:jc w:val="center"/>
      </w:pPr>
      <w:r w:rsidRPr="00AD7050">
        <w:rPr>
          <w:position w:val="-11"/>
        </w:rPr>
        <w:pict>
          <v:shape id="_x0000_i1042" style="width:215.25pt;height:22.5pt" coordsize="" o:spt="100" adj="0,,0" path="" filled="f" stroked="f">
            <v:stroke joinstyle="miter"/>
            <v:imagedata r:id="rId394" o:title="base_32913_353677_32785"/>
            <v:formulas/>
            <v:path o:connecttype="segments"/>
          </v:shape>
        </w:pict>
      </w:r>
    </w:p>
    <w:p w:rsidR="006A0D2E" w:rsidRDefault="006A0D2E">
      <w:pPr>
        <w:pStyle w:val="ConsPlusNormal"/>
        <w:jc w:val="both"/>
      </w:pPr>
      <w:r>
        <w:t xml:space="preserve">(в ред. </w:t>
      </w:r>
      <w:hyperlink r:id="rId395" w:history="1">
        <w:r>
          <w:rPr>
            <w:color w:val="0000FF"/>
          </w:rPr>
          <w:t>Постановления</w:t>
        </w:r>
      </w:hyperlink>
      <w:r>
        <w:t xml:space="preserve"> Правительства РФ от 26.05.2020 N 747)</w:t>
      </w:r>
    </w:p>
    <w:p w:rsidR="006A0D2E" w:rsidRDefault="006A0D2E">
      <w:pPr>
        <w:pStyle w:val="ConsPlusNormal"/>
        <w:jc w:val="center"/>
      </w:pPr>
    </w:p>
    <w:p w:rsidR="006A0D2E" w:rsidRDefault="006A0D2E">
      <w:pPr>
        <w:pStyle w:val="ConsPlusNormal"/>
        <w:ind w:firstLine="540"/>
        <w:jc w:val="both"/>
      </w:pPr>
      <w:r>
        <w:t>где:</w:t>
      </w:r>
    </w:p>
    <w:p w:rsidR="006A0D2E" w:rsidRDefault="006A0D2E">
      <w:pPr>
        <w:pStyle w:val="ConsPlusNormal"/>
        <w:spacing w:before="220"/>
        <w:ind w:firstLine="540"/>
        <w:jc w:val="both"/>
      </w:pPr>
      <w:r>
        <w:t xml:space="preserve">СБ4 - размер средств, предусмотренных федеральным законом о федеральном бюджете на соответствующий финансовый год и плановый период на соответствующие цели, уменьшенный на величину СБ5, указанную в </w:t>
      </w:r>
      <w:hyperlink w:anchor="P31686" w:history="1">
        <w:r>
          <w:rPr>
            <w:color w:val="0000FF"/>
          </w:rPr>
          <w:t>пункте 13</w:t>
        </w:r>
      </w:hyperlink>
      <w:r>
        <w:t xml:space="preserve"> настоящих Правил;</w:t>
      </w:r>
    </w:p>
    <w:p w:rsidR="006A0D2E" w:rsidRDefault="006A0D2E">
      <w:pPr>
        <w:pStyle w:val="ConsPlusNormal"/>
        <w:spacing w:before="220"/>
        <w:ind w:firstLine="540"/>
        <w:jc w:val="both"/>
      </w:pPr>
      <w:r>
        <w:t>S</w:t>
      </w:r>
      <w:r>
        <w:rPr>
          <w:vertAlign w:val="subscript"/>
        </w:rPr>
        <w:t>база-х</w:t>
      </w:r>
      <w:r>
        <w:t xml:space="preserve"> - базовая стоимость крытого катка с искусственным льдом, равная 250 млн. рублей;</w:t>
      </w:r>
    </w:p>
    <w:p w:rsidR="006A0D2E" w:rsidRDefault="006A0D2E">
      <w:pPr>
        <w:pStyle w:val="ConsPlusNormal"/>
        <w:jc w:val="both"/>
      </w:pPr>
      <w:r>
        <w:t xml:space="preserve">(абзац введен </w:t>
      </w:r>
      <w:hyperlink r:id="rId396" w:history="1">
        <w:r>
          <w:rPr>
            <w:color w:val="0000FF"/>
          </w:rPr>
          <w:t>Постановлением</w:t>
        </w:r>
      </w:hyperlink>
      <w:r>
        <w:t xml:space="preserve"> Правительства РФ от 26.05.2020 N 747)</w:t>
      </w:r>
    </w:p>
    <w:p w:rsidR="006A0D2E" w:rsidRDefault="006A0D2E">
      <w:pPr>
        <w:pStyle w:val="ConsPlusNormal"/>
        <w:spacing w:before="220"/>
        <w:ind w:firstLine="540"/>
        <w:jc w:val="both"/>
      </w:pPr>
      <w:r>
        <w:lastRenderedPageBreak/>
        <w:t>У</w:t>
      </w:r>
      <w:r>
        <w:rPr>
          <w:vertAlign w:val="subscript"/>
        </w:rPr>
        <w:t>i</w:t>
      </w:r>
      <w:r>
        <w:t xml:space="preserve"> - </w:t>
      </w:r>
      <w:hyperlink r:id="rId397"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bookmarkStart w:id="54" w:name="P31686"/>
      <w:bookmarkEnd w:id="54"/>
      <w:r>
        <w:t>13. Размер субсидии на строительство региональных центров по хоккею в гг. Владивостоке, Самаре, Санкт-Петербурге, Улан-Удэ и Челябинске (С5</w:t>
      </w:r>
      <w:r>
        <w:rPr>
          <w:vertAlign w:val="subscript"/>
        </w:rPr>
        <w:t>i</w: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12"/>
        </w:rPr>
        <w:pict>
          <v:shape id="_x0000_i1043" style="width:223.5pt;height:24pt" coordsize="" o:spt="100" adj="0,,0" path="" filled="f" stroked="f">
            <v:stroke joinstyle="miter"/>
            <v:imagedata r:id="rId398" o:title="base_32913_353677_32786"/>
            <v:formulas/>
            <v:path o:connecttype="segments"/>
          </v:shape>
        </w:pict>
      </w:r>
    </w:p>
    <w:p w:rsidR="006A0D2E" w:rsidRDefault="006A0D2E">
      <w:pPr>
        <w:pStyle w:val="ConsPlusNormal"/>
        <w:jc w:val="both"/>
      </w:pPr>
      <w:r>
        <w:t xml:space="preserve">(в ред. </w:t>
      </w:r>
      <w:hyperlink r:id="rId399" w:history="1">
        <w:r>
          <w:rPr>
            <w:color w:val="0000FF"/>
          </w:rPr>
          <w:t>Постановления</w:t>
        </w:r>
      </w:hyperlink>
      <w:r>
        <w:t xml:space="preserve"> Правительства РФ от 26.05.2020 N 747)</w: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 xml:space="preserve">СБ5 - размер средств, предусмотренных федеральным законом о федеральном бюджете на соответствующий финансовый год и плановый период в составе величины СБ4, указанной в </w:t>
      </w:r>
      <w:hyperlink w:anchor="P31675" w:history="1">
        <w:r>
          <w:rPr>
            <w:color w:val="0000FF"/>
          </w:rPr>
          <w:t>пункте 12</w:t>
        </w:r>
      </w:hyperlink>
      <w:r>
        <w:t xml:space="preserve"> настоящих Правил. Размер средств, соответствующих величине СБ2, указывается в государственной программе Российской Федерации "Развитие физической культуры и спорта";</w:t>
      </w:r>
    </w:p>
    <w:p w:rsidR="006A0D2E" w:rsidRDefault="006A0D2E">
      <w:pPr>
        <w:pStyle w:val="ConsPlusNormal"/>
        <w:spacing w:before="220"/>
        <w:ind w:firstLine="540"/>
        <w:jc w:val="both"/>
      </w:pPr>
      <w:r>
        <w:t>S</w:t>
      </w:r>
      <w:r>
        <w:rPr>
          <w:vertAlign w:val="subscript"/>
        </w:rPr>
        <w:t>база-рх</w:t>
      </w:r>
      <w:r>
        <w:t xml:space="preserve"> - базовая стоимость регионального центра по хоккею, равная 800 млн. рублей;</w:t>
      </w:r>
    </w:p>
    <w:p w:rsidR="006A0D2E" w:rsidRDefault="006A0D2E">
      <w:pPr>
        <w:pStyle w:val="ConsPlusNormal"/>
        <w:jc w:val="both"/>
      </w:pPr>
      <w:r>
        <w:t xml:space="preserve">(абзац введен </w:t>
      </w:r>
      <w:hyperlink r:id="rId400" w:history="1">
        <w:r>
          <w:rPr>
            <w:color w:val="0000FF"/>
          </w:rPr>
          <w:t>Постановлением</w:t>
        </w:r>
      </w:hyperlink>
      <w:r>
        <w:t xml:space="preserve"> Правительства РФ от 26.05.2020 N 747)</w:t>
      </w:r>
    </w:p>
    <w:p w:rsidR="006A0D2E" w:rsidRDefault="006A0D2E">
      <w:pPr>
        <w:pStyle w:val="ConsPlusNormal"/>
        <w:spacing w:before="220"/>
        <w:ind w:firstLine="540"/>
        <w:jc w:val="both"/>
      </w:pPr>
      <w:r>
        <w:t>У</w:t>
      </w:r>
      <w:r>
        <w:rPr>
          <w:vertAlign w:val="subscript"/>
        </w:rPr>
        <w:t>i</w:t>
      </w:r>
      <w:r>
        <w:t xml:space="preserve"> - </w:t>
      </w:r>
      <w:hyperlink r:id="rId401"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r>
        <w:t>13(1). Размер субсидии на капитальный ремонт объектов спорта (С6</w:t>
      </w:r>
      <w:r>
        <w:rPr>
          <w:vertAlign w:val="subscript"/>
        </w:rPr>
        <w:t>i</w:t>
      </w:r>
      <w:r>
        <w:t>) определяется по формуле:</w:t>
      </w:r>
    </w:p>
    <w:p w:rsidR="006A0D2E" w:rsidRDefault="006A0D2E">
      <w:pPr>
        <w:pStyle w:val="ConsPlusNormal"/>
        <w:jc w:val="both"/>
      </w:pPr>
    </w:p>
    <w:p w:rsidR="006A0D2E" w:rsidRDefault="006A0D2E">
      <w:pPr>
        <w:pStyle w:val="ConsPlusNormal"/>
        <w:jc w:val="center"/>
      </w:pPr>
      <w:r w:rsidRPr="00AD7050">
        <w:rPr>
          <w:position w:val="-29"/>
        </w:rPr>
        <w:pict>
          <v:shape id="_x0000_i1044" style="width:155.25pt;height:40.5pt" coordsize="" o:spt="100" adj="0,,0" path="" filled="f" stroked="f">
            <v:stroke joinstyle="miter"/>
            <v:imagedata r:id="rId402" o:title="base_32913_353677_32787"/>
            <v:formulas/>
            <v:path o:connecttype="segments"/>
          </v:shape>
        </w:pict>
      </w:r>
    </w:p>
    <w:p w:rsidR="006A0D2E" w:rsidRDefault="006A0D2E">
      <w:pPr>
        <w:pStyle w:val="ConsPlusNormal"/>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СБ6 - размер средств, предусмотренных федеральным законом о федеральном бюджете на соответствующий финансовый год и плановый период на соответствующие цели;</w:t>
      </w:r>
    </w:p>
    <w:p w:rsidR="006A0D2E" w:rsidRDefault="006A0D2E">
      <w:pPr>
        <w:pStyle w:val="ConsPlusNormal"/>
        <w:spacing w:before="220"/>
        <w:ind w:firstLine="540"/>
        <w:jc w:val="both"/>
      </w:pPr>
      <w:r>
        <w:t>К</w:t>
      </w:r>
      <w:r>
        <w:rPr>
          <w:vertAlign w:val="subscript"/>
        </w:rPr>
        <w:t>i</w:t>
      </w:r>
      <w:r>
        <w:t xml:space="preserve"> - региональный коэффициент, при этом:</w:t>
      </w:r>
    </w:p>
    <w:p w:rsidR="006A0D2E" w:rsidRDefault="006A0D2E">
      <w:pPr>
        <w:pStyle w:val="ConsPlusNormal"/>
        <w:spacing w:before="220"/>
        <w:ind w:firstLine="540"/>
        <w:jc w:val="both"/>
      </w:pPr>
      <w:r>
        <w:t>для субъектов Российской Федерации, входящих в состав Дальневосточного и Северо-Кавказского федеральных округов, для Республики Крым, г. Севастополя, Калининградской области и Арктической зоны (далее - приоритетные территории) К</w:t>
      </w:r>
      <w:r>
        <w:rPr>
          <w:vertAlign w:val="subscript"/>
        </w:rPr>
        <w:t>i</w:t>
      </w:r>
      <w:r>
        <w:t xml:space="preserve"> = 1,5;</w:t>
      </w:r>
    </w:p>
    <w:p w:rsidR="006A0D2E" w:rsidRDefault="006A0D2E">
      <w:pPr>
        <w:pStyle w:val="ConsPlusNormal"/>
        <w:spacing w:before="220"/>
        <w:ind w:firstLine="540"/>
        <w:jc w:val="both"/>
      </w:pPr>
      <w:r>
        <w:t>для иных субъектов Российской Федерации К</w:t>
      </w:r>
      <w:r>
        <w:rPr>
          <w:vertAlign w:val="subscript"/>
        </w:rPr>
        <w:t>i</w:t>
      </w:r>
      <w:r>
        <w:t xml:space="preserve"> = 1;</w:t>
      </w:r>
    </w:p>
    <w:p w:rsidR="006A0D2E" w:rsidRDefault="006A0D2E">
      <w:pPr>
        <w:pStyle w:val="ConsPlusNormal"/>
        <w:spacing w:before="220"/>
        <w:ind w:firstLine="540"/>
        <w:jc w:val="both"/>
      </w:pPr>
      <w:r>
        <w:t>S</w:t>
      </w:r>
      <w:r>
        <w:rPr>
          <w:vertAlign w:val="subscript"/>
        </w:rPr>
        <w:t>сметаi</w:t>
      </w:r>
      <w:r>
        <w:t xml:space="preserve"> - сметная стоимость капитального ремонта объекта (объектов) спорта в текущих ценах в соответствии с заявленной потребностью;</w:t>
      </w:r>
    </w:p>
    <w:p w:rsidR="006A0D2E" w:rsidRDefault="006A0D2E">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jc w:val="both"/>
      </w:pPr>
      <w:r>
        <w:t xml:space="preserve">(п. 13(1) введен </w:t>
      </w:r>
      <w:hyperlink r:id="rId403" w:history="1">
        <w:r>
          <w:rPr>
            <w:color w:val="0000FF"/>
          </w:rPr>
          <w:t>Постановлением</w:t>
        </w:r>
      </w:hyperlink>
      <w:r>
        <w:t xml:space="preserve"> Правительства РФ от 30.11.2019 N 1556)</w:t>
      </w:r>
    </w:p>
    <w:p w:rsidR="006A0D2E" w:rsidRDefault="006A0D2E">
      <w:pPr>
        <w:pStyle w:val="ConsPlusNormal"/>
        <w:spacing w:before="220"/>
        <w:ind w:firstLine="540"/>
        <w:jc w:val="both"/>
      </w:pPr>
      <w:r>
        <w:lastRenderedPageBreak/>
        <w:t>14. Субъекты Российской Федерации получают субсидии на строительство региональных центров по хоккею в соответствии с графиком получения субсидии, утвержденным Министерством спорта Российской Федерации на период до 2024 года включительно.</w:t>
      </w:r>
    </w:p>
    <w:p w:rsidR="006A0D2E" w:rsidRDefault="006A0D2E">
      <w:pPr>
        <w:pStyle w:val="ConsPlusNormal"/>
        <w:spacing w:before="220"/>
        <w:ind w:firstLine="540"/>
        <w:jc w:val="both"/>
      </w:pPr>
      <w:r>
        <w:t xml:space="preserve">15. Утратил силу. - </w:t>
      </w:r>
      <w:hyperlink r:id="rId404" w:history="1">
        <w:r>
          <w:rPr>
            <w:color w:val="0000FF"/>
          </w:rPr>
          <w:t>Постановление</w:t>
        </w:r>
      </w:hyperlink>
      <w:r>
        <w:t xml:space="preserve"> Правительства РФ от 30.11.2019 N 1556.</w:t>
      </w:r>
    </w:p>
    <w:p w:rsidR="006A0D2E" w:rsidRDefault="006A0D2E">
      <w:pPr>
        <w:pStyle w:val="ConsPlusNormal"/>
        <w:spacing w:before="22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A0D2E" w:rsidRDefault="006A0D2E">
      <w:pPr>
        <w:pStyle w:val="ConsPlusNormal"/>
        <w:spacing w:before="220"/>
        <w:ind w:firstLine="540"/>
        <w:jc w:val="both"/>
      </w:pPr>
      <w:bookmarkStart w:id="55" w:name="P31711"/>
      <w:bookmarkEnd w:id="55"/>
      <w:r>
        <w:t>16(1). Результатами использования субсидии являются:</w:t>
      </w:r>
    </w:p>
    <w:p w:rsidR="006A0D2E" w:rsidRDefault="006A0D2E">
      <w:pPr>
        <w:pStyle w:val="ConsPlusNormal"/>
        <w:spacing w:before="220"/>
        <w:ind w:firstLine="540"/>
        <w:jc w:val="both"/>
      </w:pPr>
      <w:r>
        <w:t>а) количество построенных (приобретенных) объектов спорта;</w:t>
      </w:r>
    </w:p>
    <w:p w:rsidR="006A0D2E" w:rsidRDefault="006A0D2E">
      <w:pPr>
        <w:pStyle w:val="ConsPlusNormal"/>
        <w:spacing w:before="220"/>
        <w:ind w:firstLine="540"/>
        <w:jc w:val="both"/>
      </w:pPr>
      <w:r>
        <w:t>б) при предоставлении субсидии на строительство и реконструкцию объектов спорта - уровень технической готовности спортивного объекта.</w:t>
      </w:r>
    </w:p>
    <w:p w:rsidR="006A0D2E" w:rsidRDefault="006A0D2E">
      <w:pPr>
        <w:pStyle w:val="ConsPlusNormal"/>
        <w:jc w:val="both"/>
      </w:pPr>
      <w:r>
        <w:t xml:space="preserve">(п. 16(1) введен </w:t>
      </w:r>
      <w:hyperlink r:id="rId405" w:history="1">
        <w:r>
          <w:rPr>
            <w:color w:val="0000FF"/>
          </w:rPr>
          <w:t>Постановлением</w:t>
        </w:r>
      </w:hyperlink>
      <w:r>
        <w:t xml:space="preserve"> Правительства РФ от 26.05.2020 N 747)</w:t>
      </w:r>
    </w:p>
    <w:p w:rsidR="006A0D2E" w:rsidRDefault="006A0D2E">
      <w:pPr>
        <w:pStyle w:val="ConsPlusNormal"/>
        <w:spacing w:before="220"/>
        <w:ind w:firstLine="540"/>
        <w:jc w:val="both"/>
      </w:pPr>
      <w:r>
        <w:t xml:space="preserve">17. Оценка эффективности использования субсидии в отчетном финансовом году осуществляется Министерством спорта Российской Федерации путем сравнения плановых и фактически достигнутых субъектом Российской Федерации в отчетном периоде установленных соглашением значений результатов использования субсидии, указанных в </w:t>
      </w:r>
      <w:hyperlink w:anchor="P31711" w:history="1">
        <w:r>
          <w:rPr>
            <w:color w:val="0000FF"/>
          </w:rPr>
          <w:t>пункте 16(1)</w:t>
        </w:r>
      </w:hyperlink>
      <w:r>
        <w:t xml:space="preserve"> настоящих Правил.</w:t>
      </w:r>
    </w:p>
    <w:p w:rsidR="006A0D2E" w:rsidRDefault="006A0D2E">
      <w:pPr>
        <w:pStyle w:val="ConsPlusNormal"/>
        <w:jc w:val="both"/>
      </w:pPr>
      <w:r>
        <w:t xml:space="preserve">(п. 17 в ред. </w:t>
      </w:r>
      <w:hyperlink r:id="rId406" w:history="1">
        <w:r>
          <w:rPr>
            <w:color w:val="0000FF"/>
          </w:rPr>
          <w:t>Постановления</w:t>
        </w:r>
      </w:hyperlink>
      <w:r>
        <w:t xml:space="preserve"> Правительства РФ от 26.05.2020 N 747)</w:t>
      </w:r>
    </w:p>
    <w:p w:rsidR="006A0D2E" w:rsidRDefault="006A0D2E">
      <w:pPr>
        <w:pStyle w:val="ConsPlusNormal"/>
        <w:spacing w:before="220"/>
        <w:ind w:firstLine="540"/>
        <w:jc w:val="both"/>
      </w:pPr>
      <w:r>
        <w:t xml:space="preserve">18. Возврат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осуществляются в порядке, предусмотренном </w:t>
      </w:r>
      <w:hyperlink r:id="rId407" w:history="1">
        <w:r>
          <w:rPr>
            <w:color w:val="0000FF"/>
          </w:rPr>
          <w:t>пунктами 16</w:t>
        </w:r>
      </w:hyperlink>
      <w:r>
        <w:t xml:space="preserve"> - </w:t>
      </w:r>
      <w:hyperlink r:id="rId408" w:history="1">
        <w:r>
          <w:rPr>
            <w:color w:val="0000FF"/>
          </w:rPr>
          <w:t>20</w:t>
        </w:r>
      </w:hyperlink>
      <w:r>
        <w:t xml:space="preserve"> Правил формирования субсидий.</w:t>
      </w:r>
    </w:p>
    <w:p w:rsidR="006A0D2E" w:rsidRDefault="006A0D2E">
      <w:pPr>
        <w:pStyle w:val="ConsPlusNormal"/>
        <w:spacing w:before="220"/>
        <w:ind w:firstLine="540"/>
        <w:jc w:val="both"/>
      </w:pPr>
      <w:r>
        <w:t xml:space="preserve">19 - 20. Утратили силу. - </w:t>
      </w:r>
      <w:hyperlink r:id="rId409" w:history="1">
        <w:r>
          <w:rPr>
            <w:color w:val="0000FF"/>
          </w:rPr>
          <w:t>Постановление</w:t>
        </w:r>
      </w:hyperlink>
      <w:r>
        <w:t xml:space="preserve"> Правительства РФ от 30.11.2019 N 1556.</w:t>
      </w:r>
    </w:p>
    <w:p w:rsidR="006A0D2E" w:rsidRDefault="006A0D2E">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спорта Российской Федерации и органами государственного финансового контроля.</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34</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center"/>
      </w:pPr>
    </w:p>
    <w:p w:rsidR="006A0D2E" w:rsidRDefault="006A0D2E">
      <w:pPr>
        <w:pStyle w:val="ConsPlusTitle"/>
        <w:jc w:val="center"/>
      </w:pPr>
      <w:bookmarkStart w:id="56" w:name="P31730"/>
      <w:bookmarkEnd w:id="56"/>
      <w:r>
        <w:t>ПРАВИЛА</w:t>
      </w:r>
    </w:p>
    <w:p w:rsidR="006A0D2E" w:rsidRDefault="006A0D2E">
      <w:pPr>
        <w:pStyle w:val="ConsPlusTitle"/>
        <w:jc w:val="center"/>
      </w:pPr>
      <w:r>
        <w:t>ПРЕДОСТАВЛЕНИЯ И РАСПРЕДЕЛЕНИЯ СУБСИДИЙ ИЗ ФЕДЕРАЛЬНОГО</w:t>
      </w:r>
    </w:p>
    <w:p w:rsidR="006A0D2E" w:rsidRDefault="006A0D2E">
      <w:pPr>
        <w:pStyle w:val="ConsPlusTitle"/>
        <w:jc w:val="center"/>
      </w:pPr>
      <w:r>
        <w:t>БЮДЖЕТА БЮДЖЕТАМ СУБЪЕКТОВ РОССИЙСКОЙ ФЕДЕРАЦИИ НА РАЗВИТИЕ</w:t>
      </w:r>
    </w:p>
    <w:p w:rsidR="006A0D2E" w:rsidRDefault="006A0D2E">
      <w:pPr>
        <w:pStyle w:val="ConsPlusTitle"/>
        <w:jc w:val="center"/>
      </w:pPr>
      <w:r>
        <w:t>СЕТИ ПЛОСКОСТНЫХ СПОРТИВНЫХ СООРУЖЕНИЙ В СЕЛЬСКОЙ МЕСТНОСТИ</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(введены </w:t>
            </w:r>
            <w:hyperlink r:id="rId410" w:history="1">
              <w:r>
                <w:rPr>
                  <w:color w:val="0000FF"/>
                </w:rPr>
                <w:t>Постановлением</w:t>
              </w:r>
            </w:hyperlink>
            <w:r>
              <w:rPr>
                <w:color w:val="392C69"/>
              </w:rPr>
              <w:t xml:space="preserve"> Правительства РФ от 25.01.2019 N 40)</w:t>
            </w:r>
          </w:p>
        </w:tc>
      </w:tr>
    </w:tbl>
    <w:p w:rsidR="006A0D2E" w:rsidRDefault="006A0D2E">
      <w:pPr>
        <w:pStyle w:val="ConsPlusNormal"/>
        <w:jc w:val="center"/>
      </w:pPr>
    </w:p>
    <w:p w:rsidR="006A0D2E" w:rsidRDefault="006A0D2E">
      <w:pPr>
        <w:pStyle w:val="ConsPlusNormal"/>
        <w:ind w:firstLine="540"/>
        <w:jc w:val="both"/>
      </w:pPr>
      <w:r>
        <w:lastRenderedPageBreak/>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развитие сети плоскостных спортивных сооружений в сельской местности, в которой реализуются инвестиционные проекты в сфере агропромышленного комплекса, в рамках реализации федерального проекта "Спорт - норма жизни" национального проекта "Демография" (далее - субсидии).</w:t>
      </w:r>
    </w:p>
    <w:p w:rsidR="006A0D2E" w:rsidRDefault="006A0D2E">
      <w:pPr>
        <w:pStyle w:val="ConsPlusNormal"/>
        <w:spacing w:before="220"/>
        <w:ind w:firstLine="540"/>
        <w:jc w:val="both"/>
      </w:pPr>
      <w:r>
        <w:t>2. Понятия, используемые в настоящих Правилах, означают следующее:</w:t>
      </w:r>
    </w:p>
    <w:p w:rsidR="006A0D2E" w:rsidRDefault="006A0D2E">
      <w:pPr>
        <w:pStyle w:val="ConsPlusNormal"/>
        <w:spacing w:before="220"/>
        <w:ind w:firstLine="540"/>
        <w:jc w:val="both"/>
      </w:pPr>
      <w:r>
        <w:t>"инвестиционный проект в сфере агропромышленного комплекса" -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органом исполнительной власти субъекта;</w:t>
      </w:r>
    </w:p>
    <w:p w:rsidR="006A0D2E" w:rsidRDefault="006A0D2E">
      <w:pPr>
        <w:pStyle w:val="ConsPlusNormal"/>
        <w:spacing w:before="220"/>
        <w:ind w:firstLine="540"/>
        <w:jc w:val="both"/>
      </w:pPr>
      <w: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территориях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 субъекта). 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6A0D2E" w:rsidRDefault="006A0D2E">
      <w:pPr>
        <w:pStyle w:val="ConsPlusNormal"/>
        <w:spacing w:before="220"/>
        <w:ind w:firstLine="540"/>
        <w:jc w:val="both"/>
      </w:pPr>
      <w:bookmarkStart w:id="57" w:name="P31741"/>
      <w:bookmarkEnd w:id="57"/>
      <w:r>
        <w:t>3. Субсидии предоставляются в целях софинансирования расходных обязательств субъектов Российской Федерации, возникающих при строительстве и реконструкции плоскостных спортивных сооружений в сельской местности, и (или) предоставления субсидий местным бюджетам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развитие сети плоскостных спортивных сооружений в сельской местности и разработанных на основе документов территориального планирования (далее соответственно - государственная программа субъекта Российской Федерации, мероприятие).</w:t>
      </w:r>
    </w:p>
    <w:p w:rsidR="006A0D2E" w:rsidRDefault="006A0D2E">
      <w:pPr>
        <w:pStyle w:val="ConsPlusNormal"/>
        <w:spacing w:before="220"/>
        <w:ind w:firstLine="540"/>
        <w:jc w:val="both"/>
      </w:pPr>
      <w:r>
        <w:t>4. Субсидии предоставляются при соблюдении следующих условий:</w:t>
      </w:r>
    </w:p>
    <w:p w:rsidR="006A0D2E" w:rsidRDefault="006A0D2E">
      <w:pPr>
        <w:pStyle w:val="ConsPlusNormal"/>
        <w:spacing w:before="220"/>
        <w:ind w:firstLine="540"/>
        <w:jc w:val="both"/>
      </w:pPr>
      <w:r>
        <w:t>а) наличие правового акта субъекта Российской Федерации, в том числе о государственных программах субъектов Российской Федерации, включающих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6A0D2E" w:rsidRDefault="006A0D2E">
      <w:pPr>
        <w:pStyle w:val="ConsPlusNormal"/>
        <w:spacing w:before="220"/>
        <w:ind w:firstLine="540"/>
        <w:jc w:val="both"/>
      </w:pPr>
      <w:r>
        <w:t xml:space="preserve">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обязательства субъекта Российской Федерации по реализации государственной программы субъекта Российской Федерации, софинансирование которого осуществляется из федерального бюджета, в размере, необходимом </w:t>
      </w:r>
      <w:r>
        <w:lastRenderedPageBreak/>
        <w:t>для его исполнения, включающем размер планируемой субсидии;</w:t>
      </w:r>
    </w:p>
    <w:p w:rsidR="006A0D2E" w:rsidRDefault="006A0D2E">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41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A0D2E" w:rsidRDefault="006A0D2E">
      <w:pPr>
        <w:pStyle w:val="ConsPlusNormal"/>
        <w:spacing w:before="220"/>
        <w:ind w:firstLine="540"/>
        <w:jc w:val="both"/>
      </w:pPr>
      <w:r>
        <w:t>5. Критериями отбора субъектов Российской Федерации для предоставления субсидий являются:</w:t>
      </w:r>
    </w:p>
    <w:p w:rsidR="006A0D2E" w:rsidRDefault="006A0D2E">
      <w:pPr>
        <w:pStyle w:val="ConsPlusNormal"/>
        <w:spacing w:before="220"/>
        <w:ind w:firstLine="540"/>
        <w:jc w:val="both"/>
      </w:pPr>
      <w:r>
        <w:t>а) наличие реестра объектов плоскостных спортивных сооружений в сельской местности, форма которого устанавливается Министерством сельского хозяйства Российской Федерации;</w:t>
      </w:r>
    </w:p>
    <w:p w:rsidR="006A0D2E" w:rsidRDefault="006A0D2E">
      <w:pPr>
        <w:pStyle w:val="ConsPlusNormal"/>
        <w:spacing w:before="220"/>
        <w:ind w:firstLine="540"/>
        <w:jc w:val="both"/>
      </w:pPr>
      <w:r>
        <w:t>б) представление в Министерство сельского хозяйства Российской Федерации заявки на предоставление субсидии на очередной финансовый год и плановый период, форма которой устанавливается Министерством (далее - заявка).</w:t>
      </w:r>
    </w:p>
    <w:p w:rsidR="006A0D2E" w:rsidRDefault="006A0D2E">
      <w:pPr>
        <w:pStyle w:val="ConsPlusNormal"/>
        <w:spacing w:before="220"/>
        <w:ind w:firstLine="540"/>
        <w:jc w:val="both"/>
      </w:pPr>
      <w:r>
        <w:t xml:space="preserve">6. Субсидии предоставляются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12" w:history="1">
        <w:r>
          <w:rPr>
            <w:color w:val="0000FF"/>
          </w:rPr>
          <w:t>типовой формой</w:t>
        </w:r>
      </w:hyperlink>
      <w:r>
        <w:t xml:space="preserve"> соглашения, утвержденной Министерством финансов Российской Федерации.</w:t>
      </w:r>
    </w:p>
    <w:p w:rsidR="006A0D2E" w:rsidRDefault="006A0D2E">
      <w:pPr>
        <w:pStyle w:val="ConsPlusNormal"/>
        <w:spacing w:before="220"/>
        <w:ind w:firstLine="540"/>
        <w:jc w:val="both"/>
      </w:pPr>
      <w:r>
        <w:t>7. Соглашением могут предусматриваться различные уровни софинансирования расходного обязательства субъекта Российской Федерации из федерального бюджета по отдельным объектам строительства и реконструкции плоскостных спортивных сооружений.</w:t>
      </w:r>
    </w:p>
    <w:p w:rsidR="006A0D2E" w:rsidRDefault="006A0D2E">
      <w:pPr>
        <w:pStyle w:val="ConsPlusNormal"/>
        <w:spacing w:before="220"/>
        <w:ind w:firstLine="540"/>
        <w:jc w:val="both"/>
      </w:pPr>
      <w:r>
        <w:t xml:space="preserve">8. Субсидии предоставляются в пределах бюджетных ассигнований, предусмотренных в федеральном </w:t>
      </w:r>
      <w:hyperlink r:id="rId413" w:history="1">
        <w:r>
          <w:rPr>
            <w:color w:val="0000FF"/>
          </w:rPr>
          <w:t>законе</w:t>
        </w:r>
      </w:hyperlink>
      <w:r>
        <w:t xml:space="preserve"> о федеральном бюджете на очередной финансовый год и плановый период (сводной бюджетной росписи федерального бюджета), и лимитов бюджетных обязательств, доведенных до Министерства спорта Российской Федерации как получателя средств федерального бюджета, на цели, указанные в </w:t>
      </w:r>
      <w:hyperlink w:anchor="P31741" w:history="1">
        <w:r>
          <w:rPr>
            <w:color w:val="0000FF"/>
          </w:rPr>
          <w:t>пункте 3</w:t>
        </w:r>
      </w:hyperlink>
      <w:r>
        <w:t xml:space="preserve"> настоящих Правил.</w:t>
      </w:r>
    </w:p>
    <w:p w:rsidR="006A0D2E" w:rsidRDefault="006A0D2E">
      <w:pPr>
        <w:pStyle w:val="ConsPlusNormal"/>
        <w:spacing w:before="220"/>
        <w:ind w:firstLine="540"/>
        <w:jc w:val="both"/>
      </w:pPr>
      <w:bookmarkStart w:id="58" w:name="P31752"/>
      <w:bookmarkEnd w:id="58"/>
      <w:r>
        <w:t>9. Размер субсидии бюджету i-го субъекта Российской Федерации в целях софинансирования реализации мероприятия (С</w:t>
      </w:r>
      <w:r>
        <w:rPr>
          <w:vertAlign w:val="subscript"/>
        </w:rPr>
        <w:t>i</w: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58"/>
        </w:rPr>
        <w:pict>
          <v:shape id="_x0000_i1045" style="width:344.25pt;height:69pt" coordsize="" o:spt="100" adj="0,,0" path="" filled="f" stroked="f">
            <v:stroke joinstyle="miter"/>
            <v:imagedata r:id="rId414" o:title="base_32913_353677_32788"/>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V</w:t>
      </w:r>
      <w:r>
        <w:rPr>
          <w:vertAlign w:val="subscript"/>
        </w:rPr>
        <w:t>мин i</w:t>
      </w:r>
      <w:r>
        <w:t xml:space="preserve"> - минимальный размер субсидии, предоставляемой бюджету i-го субъекта Российской Федерации в целях софинансирования расходного обязательства субъекта Российской Федерации, возникающего при реализации мероприятия, составляющий 1,4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6A0D2E" w:rsidRDefault="006A0D2E">
      <w:pPr>
        <w:pStyle w:val="ConsPlusNormal"/>
        <w:spacing w:before="220"/>
        <w:ind w:firstLine="540"/>
        <w:jc w:val="both"/>
      </w:pPr>
      <w:r>
        <w:t>V</w:t>
      </w:r>
      <w:r>
        <w:rPr>
          <w:vertAlign w:val="subscript"/>
        </w:rPr>
        <w:t>фб</w:t>
      </w:r>
      <w:r>
        <w:t xml:space="preserve"> - размер бюджетных ассигнований, предусмотренных в федеральном бюджете на соответствующий финансовый год и плановый период Министерству сельского хозяйства </w:t>
      </w:r>
      <w:r>
        <w:lastRenderedPageBreak/>
        <w:t>Российской Федерации на предоставление субсидий в целях софинансирования реализации мероприятия;</w:t>
      </w:r>
    </w:p>
    <w:p w:rsidR="006A0D2E" w:rsidRDefault="006A0D2E">
      <w:pPr>
        <w:pStyle w:val="ConsPlusNormal"/>
        <w:spacing w:before="220"/>
        <w:ind w:firstLine="540"/>
        <w:jc w:val="both"/>
      </w:pPr>
      <w:r>
        <w:t>m - количество субъектов Российской Федерации, представивших заявки, которые предусматривают мероприятие;</w:t>
      </w:r>
    </w:p>
    <w:p w:rsidR="006A0D2E" w:rsidRDefault="006A0D2E">
      <w:pPr>
        <w:pStyle w:val="ConsPlusNormal"/>
        <w:spacing w:before="22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w:t>
      </w:r>
    </w:p>
    <w:p w:rsidR="006A0D2E" w:rsidRDefault="006A0D2E">
      <w:pPr>
        <w:pStyle w:val="ConsPlusNormal"/>
        <w:spacing w:before="220"/>
        <w:ind w:firstLine="540"/>
        <w:jc w:val="both"/>
      </w:pPr>
      <w:r>
        <w:t>K</w:t>
      </w:r>
      <w:r>
        <w:rPr>
          <w:vertAlign w:val="subscript"/>
        </w:rPr>
        <w:t>обi</w:t>
      </w:r>
      <w:r>
        <w:t xml:space="preserve"> - коэффициент отклонения уровня обеспеченности i-го субъекта Российской Федерации объектами плоскостных спортивных сооружений в сельской местности от среднего уровня обеспеченности объектами плоскостных спортивных сооружений по сельской местности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 В отношении Республики Бурятия и Забайкальского края повышающий коэффициент 2 не применяется в 2019 году;</w:t>
      </w:r>
    </w:p>
    <w:p w:rsidR="006A0D2E" w:rsidRDefault="006A0D2E">
      <w:pPr>
        <w:pStyle w:val="ConsPlusNormal"/>
        <w:spacing w:before="220"/>
        <w:ind w:firstLine="540"/>
        <w:jc w:val="both"/>
      </w:pPr>
      <w:r>
        <w:t>Y</w:t>
      </w:r>
      <w:r>
        <w:rPr>
          <w:vertAlign w:val="subscript"/>
        </w:rPr>
        <w:t>i</w:t>
      </w:r>
      <w:r>
        <w:t xml:space="preserve"> - </w:t>
      </w:r>
      <w:hyperlink r:id="rId415"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 утверждаемый Правительством Российской Федерации.</w:t>
      </w:r>
    </w:p>
    <w:p w:rsidR="006A0D2E" w:rsidRDefault="006A0D2E">
      <w:pPr>
        <w:pStyle w:val="ConsPlusNormal"/>
        <w:spacing w:before="220"/>
        <w:ind w:firstLine="540"/>
        <w:jc w:val="both"/>
      </w:pPr>
      <w:r>
        <w:t>10. Удельный вес численности сельского населения i-го субъекта Российской Федерации в общей численности сельского населения Российской Федерации (ДСНi)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26"/>
        </w:rPr>
        <w:pict>
          <v:shape id="_x0000_i1046" style="width:92.25pt;height:37.5pt" coordsize="" o:spt="100" adj="0,,0" path="" filled="f" stroked="f">
            <v:stroke joinstyle="miter"/>
            <v:imagedata r:id="rId416" o:title="base_32913_353677_32789"/>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ЧСН</w:t>
      </w:r>
      <w:r>
        <w:rPr>
          <w:vertAlign w:val="subscript"/>
        </w:rPr>
        <w:t>i</w:t>
      </w:r>
      <w:r>
        <w:t xml:space="preserve"> - численность сельского населения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6A0D2E" w:rsidRDefault="006A0D2E">
      <w:pPr>
        <w:pStyle w:val="ConsPlusNormal"/>
        <w:spacing w:before="220"/>
        <w:ind w:firstLine="540"/>
        <w:jc w:val="both"/>
      </w:pPr>
      <w:r>
        <w:t>ЧСН</w:t>
      </w:r>
      <w:r>
        <w:rPr>
          <w:vertAlign w:val="subscript"/>
        </w:rPr>
        <w:t>РФ</w:t>
      </w:r>
      <w: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6A0D2E" w:rsidRDefault="006A0D2E">
      <w:pPr>
        <w:pStyle w:val="ConsPlusNormal"/>
        <w:spacing w:before="220"/>
        <w:ind w:firstLine="540"/>
        <w:jc w:val="both"/>
      </w:pPr>
      <w:r>
        <w:t>11. Коэффициент отклонения уровня обеспеченности i-го субъекта Российской Федерации объектами плоскостных спортивных сооружений в сельской местности от среднего уровня обеспеченности объектами плоскостных спортивных сооружений по сельской местности Российской Федерации (K</w:t>
      </w:r>
      <w:r>
        <w:rPr>
          <w:vertAlign w:val="subscript"/>
        </w:rPr>
        <w:t>обi</w:t>
      </w:r>
      <w:r>
        <w:t>) определяется по формуле:</w:t>
      </w:r>
    </w:p>
    <w:p w:rsidR="006A0D2E" w:rsidRDefault="006A0D2E">
      <w:pPr>
        <w:pStyle w:val="ConsPlusNormal"/>
        <w:ind w:firstLine="540"/>
        <w:jc w:val="both"/>
      </w:pPr>
    </w:p>
    <w:p w:rsidR="006A0D2E" w:rsidRDefault="006A0D2E">
      <w:pPr>
        <w:pStyle w:val="ConsPlusNormal"/>
        <w:jc w:val="center"/>
      </w:pPr>
      <w:r w:rsidRPr="00AD7050">
        <w:rPr>
          <w:position w:val="-29"/>
        </w:rPr>
        <w:pict>
          <v:shape id="_x0000_i1047" style="width:126pt;height:40.5pt" coordsize="" o:spt="100" adj="0,,0" path="" filled="f" stroked="f">
            <v:stroke joinstyle="miter"/>
            <v:imagedata r:id="rId417" o:title="base_32913_353677_32790"/>
            <v:formulas/>
            <v:path o:connecttype="segments"/>
          </v:shape>
        </w:pict>
      </w:r>
    </w:p>
    <w:p w:rsidR="006A0D2E" w:rsidRDefault="006A0D2E">
      <w:pPr>
        <w:pStyle w:val="ConsPlusNormal"/>
        <w:ind w:firstLine="540"/>
        <w:jc w:val="both"/>
      </w:pPr>
    </w:p>
    <w:p w:rsidR="006A0D2E" w:rsidRDefault="006A0D2E">
      <w:pPr>
        <w:pStyle w:val="ConsPlusNormal"/>
        <w:ind w:firstLine="540"/>
        <w:jc w:val="both"/>
      </w:pPr>
      <w:r>
        <w:t>где:</w:t>
      </w:r>
    </w:p>
    <w:p w:rsidR="006A0D2E" w:rsidRDefault="006A0D2E">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плоскостных спортивных сооружений в сельской местности;</w:t>
      </w:r>
    </w:p>
    <w:p w:rsidR="006A0D2E" w:rsidRDefault="006A0D2E">
      <w:pPr>
        <w:pStyle w:val="ConsPlusNormal"/>
        <w:spacing w:before="220"/>
        <w:ind w:firstLine="540"/>
        <w:jc w:val="both"/>
      </w:pPr>
      <w:r>
        <w:t>У</w:t>
      </w:r>
      <w:r>
        <w:rPr>
          <w:vertAlign w:val="subscript"/>
        </w:rPr>
        <w:t>обрф</w:t>
      </w:r>
      <w:r>
        <w:t xml:space="preserve"> - уровень обеспеченности объектами плоскостных спортивных сооружений в сельской местности в среднем по Российской Федерации.</w:t>
      </w:r>
    </w:p>
    <w:p w:rsidR="006A0D2E" w:rsidRDefault="006A0D2E">
      <w:pPr>
        <w:pStyle w:val="ConsPlusNormal"/>
        <w:spacing w:before="220"/>
        <w:ind w:firstLine="540"/>
        <w:jc w:val="both"/>
      </w:pPr>
      <w:r>
        <w:lastRenderedPageBreak/>
        <w:t>При определении уровня обеспеченности объектами плоскостных спортивных сооружений в сельской местности используется показатель количества плоскостных спортивных сооружений на 10 тыс. человек, проживающих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6A0D2E" w:rsidRDefault="006A0D2E">
      <w:pPr>
        <w:pStyle w:val="ConsPlusNormal"/>
        <w:spacing w:before="220"/>
        <w:ind w:firstLine="540"/>
        <w:jc w:val="both"/>
      </w:pPr>
      <w:r>
        <w:t xml:space="preserve">В случае если уровень обеспеченности 1-го субъекта Российской Федерации объектами плоскостных спортивных сооружений в сельской местности в 2 и более раза больше среднего по сельской местности Российской Федерации уровня обеспеченности объектами плоскостных спортивных сооружений, то в формуле, предусмотренной </w:t>
      </w:r>
      <w:hyperlink w:anchor="P31752" w:history="1">
        <w:r>
          <w:rPr>
            <w:color w:val="0000FF"/>
          </w:rPr>
          <w:t>пунктом 9</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6A0D2E" w:rsidRDefault="006A0D2E">
      <w:pPr>
        <w:pStyle w:val="ConsPlusNormal"/>
        <w:spacing w:before="220"/>
        <w:ind w:firstLine="540"/>
        <w:jc w:val="both"/>
      </w:pPr>
      <w:r>
        <w:t xml:space="preserve">12. Размер субсидии, определяемый в соответствии с </w:t>
      </w:r>
      <w:hyperlink w:anchor="P31752" w:history="1">
        <w:r>
          <w:rPr>
            <w:color w:val="0000FF"/>
          </w:rPr>
          <w:t>пунктом 9</w:t>
        </w:r>
      </w:hyperlink>
      <w:r>
        <w:t xml:space="preserve"> настоящих Правил, на соответствующий финансовый год не может превышать сумму, указанную в заявке.</w:t>
      </w:r>
    </w:p>
    <w:p w:rsidR="006A0D2E" w:rsidRDefault="006A0D2E">
      <w:pPr>
        <w:pStyle w:val="ConsPlusNormal"/>
        <w:spacing w:before="220"/>
        <w:ind w:firstLine="540"/>
        <w:jc w:val="both"/>
      </w:pPr>
      <w:r>
        <w:t>При этом высвободившиеся средства подлежат распределению между субъектами Российской Федерации, имеющими право на получение субсидии в очередном финансовом году.</w:t>
      </w:r>
    </w:p>
    <w:p w:rsidR="006A0D2E" w:rsidRDefault="006A0D2E">
      <w:pPr>
        <w:pStyle w:val="ConsPlusNormal"/>
        <w:spacing w:before="220"/>
        <w:ind w:firstLine="540"/>
        <w:jc w:val="both"/>
      </w:pPr>
      <w:r>
        <w:t xml:space="preserve">13. Высший орган исполнительной власти субъекта Российской Федерации представляет в Министерство сельского хозяйства Российской Федерации сведения о ходе реализации мероприятия по </w:t>
      </w:r>
      <w:hyperlink r:id="rId418" w:history="1">
        <w:r>
          <w:rPr>
            <w:color w:val="0000FF"/>
          </w:rPr>
          <w:t>форме</w:t>
        </w:r>
      </w:hyperlink>
      <w:r>
        <w:t xml:space="preserve"> и в </w:t>
      </w:r>
      <w:hyperlink r:id="rId419" w:history="1">
        <w:r>
          <w:rPr>
            <w:color w:val="0000FF"/>
          </w:rPr>
          <w:t>срок</w:t>
        </w:r>
      </w:hyperlink>
      <w:r>
        <w:t>, которые устанавливаются Министерством сельского хозяйства Российской Федерации.</w:t>
      </w:r>
    </w:p>
    <w:p w:rsidR="006A0D2E" w:rsidRDefault="006A0D2E">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A0D2E" w:rsidRDefault="006A0D2E">
      <w:pPr>
        <w:pStyle w:val="ConsPlusNormal"/>
        <w:spacing w:before="220"/>
        <w:ind w:firstLine="540"/>
        <w:jc w:val="both"/>
      </w:pPr>
      <w:r>
        <w:t xml:space="preserve">15. В случае нарушения субъектом Российской Федерации обязательств, предусмотренных соглашением в соответствии с </w:t>
      </w:r>
      <w:hyperlink r:id="rId420" w:history="1">
        <w:r>
          <w:rPr>
            <w:color w:val="0000FF"/>
          </w:rPr>
          <w:t>подпунктами "б"</w:t>
        </w:r>
      </w:hyperlink>
      <w:r>
        <w:t xml:space="preserve"> и </w:t>
      </w:r>
      <w:hyperlink r:id="rId421" w:history="1">
        <w:r>
          <w:rPr>
            <w:color w:val="0000FF"/>
          </w:rPr>
          <w:t>"в" пункта 10</w:t>
        </w:r>
      </w:hyperlink>
      <w:r>
        <w:t xml:space="preserve"> Правил формирования субсидий, к нему применяются меры ответственности, предусмотренные </w:t>
      </w:r>
      <w:hyperlink r:id="rId422" w:history="1">
        <w:r>
          <w:rPr>
            <w:color w:val="0000FF"/>
          </w:rPr>
          <w:t>пунктами 16</w:t>
        </w:r>
      </w:hyperlink>
      <w:r>
        <w:t xml:space="preserve"> - </w:t>
      </w:r>
      <w:hyperlink r:id="rId423" w:history="1">
        <w:r>
          <w:rPr>
            <w:color w:val="0000FF"/>
          </w:rPr>
          <w:t>19</w:t>
        </w:r>
      </w:hyperlink>
      <w:r>
        <w:t xml:space="preserve"> Правил формирования субсидий.</w:t>
      </w:r>
    </w:p>
    <w:p w:rsidR="006A0D2E" w:rsidRDefault="006A0D2E">
      <w:pPr>
        <w:pStyle w:val="ConsPlusNormal"/>
        <w:spacing w:before="220"/>
        <w:ind w:firstLine="540"/>
        <w:jc w:val="both"/>
      </w:pPr>
      <w:r>
        <w:t>16. Оценка эффективности использования субсидии в отчетном финансовом году осуществляется Министерством сельского хозяйства Российской Федерации путем сравнения установленных соглашением и фактически достигнутых субъектом Российской Федерации в отчетном периоде значений результата использования субсидии, предусматривающего количество созданных спортивных площадок.</w:t>
      </w:r>
    </w:p>
    <w:p w:rsidR="006A0D2E" w:rsidRDefault="006A0D2E">
      <w:pPr>
        <w:pStyle w:val="ConsPlusNormal"/>
        <w:spacing w:before="220"/>
        <w:ind w:firstLine="540"/>
        <w:jc w:val="both"/>
      </w:pPr>
      <w:r>
        <w:t xml:space="preserve">17.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порядком и на условиях, которые установлены </w:t>
      </w:r>
      <w:hyperlink r:id="rId424"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6A0D2E" w:rsidRDefault="006A0D2E">
      <w:pPr>
        <w:pStyle w:val="ConsPlusNormal"/>
        <w:spacing w:before="220"/>
        <w:ind w:firstLine="540"/>
        <w:jc w:val="both"/>
      </w:pPr>
      <w:r>
        <w:t>18.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 субъектов.</w:t>
      </w:r>
    </w:p>
    <w:p w:rsidR="006A0D2E" w:rsidRDefault="006A0D2E">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jc w:val="right"/>
        <w:outlineLvl w:val="1"/>
      </w:pPr>
      <w:r>
        <w:t>Приложение N 35</w:t>
      </w:r>
    </w:p>
    <w:p w:rsidR="006A0D2E" w:rsidRDefault="006A0D2E">
      <w:pPr>
        <w:pStyle w:val="ConsPlusNormal"/>
        <w:jc w:val="right"/>
      </w:pPr>
      <w:r>
        <w:t>к государственной программе</w:t>
      </w:r>
    </w:p>
    <w:p w:rsidR="006A0D2E" w:rsidRDefault="006A0D2E">
      <w:pPr>
        <w:pStyle w:val="ConsPlusNormal"/>
        <w:jc w:val="right"/>
      </w:pPr>
      <w:r>
        <w:t>Российской Федерации "Развитие</w:t>
      </w:r>
    </w:p>
    <w:p w:rsidR="006A0D2E" w:rsidRDefault="006A0D2E">
      <w:pPr>
        <w:pStyle w:val="ConsPlusNormal"/>
        <w:jc w:val="right"/>
      </w:pPr>
      <w:r>
        <w:t>физической культуры и спорта"</w:t>
      </w:r>
    </w:p>
    <w:p w:rsidR="006A0D2E" w:rsidRDefault="006A0D2E">
      <w:pPr>
        <w:pStyle w:val="ConsPlusNormal"/>
        <w:jc w:val="both"/>
      </w:pPr>
    </w:p>
    <w:p w:rsidR="006A0D2E" w:rsidRDefault="006A0D2E">
      <w:pPr>
        <w:pStyle w:val="ConsPlusTitle"/>
        <w:jc w:val="center"/>
      </w:pPr>
      <w:bookmarkStart w:id="59" w:name="P31798"/>
      <w:bookmarkEnd w:id="59"/>
      <w:r>
        <w:t>ПРАВИЛА</w:t>
      </w:r>
    </w:p>
    <w:p w:rsidR="006A0D2E" w:rsidRDefault="006A0D2E">
      <w:pPr>
        <w:pStyle w:val="ConsPlusTitle"/>
        <w:jc w:val="center"/>
      </w:pPr>
      <w:r>
        <w:t>ПРЕДОСТАВЛЕНИЯ СУБСИДИИ ИЗ ФЕДЕРАЛЬНОГО БЮДЖЕТА</w:t>
      </w:r>
    </w:p>
    <w:p w:rsidR="006A0D2E" w:rsidRDefault="006A0D2E">
      <w:pPr>
        <w:pStyle w:val="ConsPlusTitle"/>
        <w:jc w:val="center"/>
      </w:pPr>
      <w:r>
        <w:t>БЮДЖЕТУ РЕСПУБЛИКИ КРЫМ НА ОКАЗАНИЕ ФИНАНСОВОЙ ПОДДЕРЖКИ</w:t>
      </w:r>
    </w:p>
    <w:p w:rsidR="006A0D2E" w:rsidRDefault="006A0D2E">
      <w:pPr>
        <w:pStyle w:val="ConsPlusTitle"/>
        <w:jc w:val="center"/>
      </w:pPr>
      <w:r>
        <w:t>ОРГАНИЗАЦИИ, ОСУЩЕСТВЛЯЮЩЕЙ СПОРТИВНУЮ ПОДГОТОВКУ ДЕТЕЙ,</w:t>
      </w:r>
    </w:p>
    <w:p w:rsidR="006A0D2E" w:rsidRDefault="006A0D2E">
      <w:pPr>
        <w:pStyle w:val="ConsPlusTitle"/>
        <w:jc w:val="center"/>
      </w:pPr>
      <w:r>
        <w:t>ПРОЯВИВШИХ ВЫДАЮЩИЕСЯ СПОСОБНОСТИ В ОБЛАСТИ ФУТБОЛА</w:t>
      </w:r>
    </w:p>
    <w:p w:rsidR="006A0D2E" w:rsidRDefault="006A0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D2E">
        <w:trPr>
          <w:jc w:val="center"/>
        </w:trPr>
        <w:tc>
          <w:tcPr>
            <w:tcW w:w="9294" w:type="dxa"/>
            <w:tcBorders>
              <w:top w:val="nil"/>
              <w:left w:val="single" w:sz="24" w:space="0" w:color="CED3F1"/>
              <w:bottom w:val="nil"/>
              <w:right w:val="single" w:sz="24" w:space="0" w:color="F4F3F8"/>
            </w:tcBorders>
            <w:shd w:val="clear" w:color="auto" w:fill="F4F3F8"/>
          </w:tcPr>
          <w:p w:rsidR="006A0D2E" w:rsidRDefault="006A0D2E">
            <w:pPr>
              <w:pStyle w:val="ConsPlusNormal"/>
              <w:jc w:val="center"/>
            </w:pPr>
            <w:r>
              <w:rPr>
                <w:color w:val="392C69"/>
              </w:rPr>
              <w:t>Список изменяющих документов</w:t>
            </w:r>
          </w:p>
          <w:p w:rsidR="006A0D2E" w:rsidRDefault="006A0D2E">
            <w:pPr>
              <w:pStyle w:val="ConsPlusNormal"/>
              <w:jc w:val="center"/>
            </w:pPr>
            <w:r>
              <w:rPr>
                <w:color w:val="392C69"/>
              </w:rPr>
              <w:t xml:space="preserve">(введены </w:t>
            </w:r>
            <w:hyperlink r:id="rId425" w:history="1">
              <w:r>
                <w:rPr>
                  <w:color w:val="0000FF"/>
                </w:rPr>
                <w:t>Постановлением</w:t>
              </w:r>
            </w:hyperlink>
            <w:r>
              <w:rPr>
                <w:color w:val="392C69"/>
              </w:rPr>
              <w:t xml:space="preserve"> Правительства РФ от 30.11.2019 N 1556)</w:t>
            </w:r>
          </w:p>
        </w:tc>
      </w:tr>
    </w:tbl>
    <w:p w:rsidR="006A0D2E" w:rsidRDefault="006A0D2E">
      <w:pPr>
        <w:pStyle w:val="ConsPlusNormal"/>
        <w:jc w:val="both"/>
      </w:pPr>
    </w:p>
    <w:p w:rsidR="006A0D2E" w:rsidRDefault="006A0D2E">
      <w:pPr>
        <w:pStyle w:val="ConsPlusNormal"/>
        <w:ind w:firstLine="540"/>
        <w:jc w:val="both"/>
      </w:pPr>
      <w:bookmarkStart w:id="60" w:name="P31806"/>
      <w:bookmarkEnd w:id="60"/>
      <w:r>
        <w:t>1. Настоящие Правила устанавливают цели, порядок и условия предоставления субсидии из федерального бюджета бюджету Республики Крым на оказание финансовой поддержки автономной некоммерческой организации, созданной для обеспечения спортивной подготовки детей, проявивших выдающиеся способности в области футбола, в соответствии с требованиями, установленными организацией, представляющей интересы в области футбола и осуществляющей свою деятельность с учетом решения Европейского союза футбольных ассоциаций о признании за Республикой Крым и г. Севастополем статуса особой футбольной территории.</w:t>
      </w:r>
    </w:p>
    <w:p w:rsidR="006A0D2E" w:rsidRDefault="006A0D2E">
      <w:pPr>
        <w:pStyle w:val="ConsPlusNormal"/>
        <w:spacing w:before="220"/>
        <w:ind w:firstLine="540"/>
        <w:jc w:val="both"/>
      </w:pPr>
      <w:r>
        <w:t xml:space="preserve">2. Субсидия предоставляется в целях софинансирования расходных обязательств Республики Крым, связанных с финансовым обеспечением реализации программы спортивной подготовки по виду спорта "футбол", разработанной в соответствии с федеральным стандартом спортивной подготовки по виду спорта "футбол", а также выполнения требований, указанных в </w:t>
      </w:r>
      <w:hyperlink w:anchor="P31806" w:history="1">
        <w:r>
          <w:rPr>
            <w:color w:val="0000FF"/>
          </w:rPr>
          <w:t>пункте 1</w:t>
        </w:r>
      </w:hyperlink>
      <w:r>
        <w:t xml:space="preserve"> настоящих Правил.</w:t>
      </w:r>
    </w:p>
    <w:p w:rsidR="006A0D2E" w:rsidRDefault="006A0D2E">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лимитов бюджетных обязательств, доведенных в установленном порядке до Министерства спорта Российской Федерации как получателя средств федерального бюджета, с учетом предельного уровня софинансирования расходных обязательств Республики Крым на цели, указанные в </w:t>
      </w:r>
      <w:hyperlink w:anchor="P31806" w:history="1">
        <w:r>
          <w:rPr>
            <w:color w:val="0000FF"/>
          </w:rPr>
          <w:t>пункте 1</w:t>
        </w:r>
      </w:hyperlink>
      <w:r>
        <w:t xml:space="preserve"> настоящих Правил.</w:t>
      </w:r>
    </w:p>
    <w:p w:rsidR="006A0D2E" w:rsidRDefault="006A0D2E">
      <w:pPr>
        <w:pStyle w:val="ConsPlusNormal"/>
        <w:spacing w:before="220"/>
        <w:ind w:firstLine="540"/>
        <w:jc w:val="both"/>
      </w:pPr>
      <w:r>
        <w:t>4. Предоставление субсидии осуществляется при соблюдении следующих условий:</w:t>
      </w:r>
    </w:p>
    <w:p w:rsidR="006A0D2E" w:rsidRDefault="006A0D2E">
      <w:pPr>
        <w:pStyle w:val="ConsPlusNormal"/>
        <w:spacing w:before="220"/>
        <w:ind w:firstLine="540"/>
        <w:jc w:val="both"/>
      </w:pPr>
      <w:r>
        <w:t>а) наличие правового акта Республики Крым, утверждающего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6A0D2E" w:rsidRDefault="006A0D2E">
      <w:pPr>
        <w:pStyle w:val="ConsPlusNormal"/>
        <w:spacing w:before="220"/>
        <w:ind w:firstLine="540"/>
        <w:jc w:val="both"/>
      </w:pPr>
      <w:r>
        <w:t>б) наличие в бюджете Республики Крым бюджетных ассигнований на исполнение расходного обязательства Республики Крым,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из федерального бюджета субсидии;</w:t>
      </w:r>
    </w:p>
    <w:p w:rsidR="006A0D2E" w:rsidRDefault="006A0D2E">
      <w:pPr>
        <w:pStyle w:val="ConsPlusNormal"/>
        <w:spacing w:before="220"/>
        <w:ind w:firstLine="540"/>
        <w:jc w:val="both"/>
      </w:pPr>
      <w:r>
        <w:t xml:space="preserve">в) заключение между Министерством спорта Российской Федерации и высшим исполнительным органом государственной власти Республики Крым соглашения о предоставлении субсидии (далее - соглашение) в соответствии с </w:t>
      </w:r>
      <w:hyperlink r:id="rId42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w:t>
      </w:r>
      <w:r>
        <w:lastRenderedPageBreak/>
        <w:t>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A0D2E" w:rsidRDefault="006A0D2E">
      <w:pPr>
        <w:pStyle w:val="ConsPlusNormal"/>
        <w:spacing w:before="220"/>
        <w:ind w:firstLine="540"/>
        <w:jc w:val="both"/>
      </w:pPr>
      <w:r>
        <w:t xml:space="preserve">5.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427" w:history="1">
        <w:r>
          <w:rPr>
            <w:color w:val="0000FF"/>
          </w:rPr>
          <w:t>типовой формой</w:t>
        </w:r>
      </w:hyperlink>
      <w:r>
        <w:t xml:space="preserve"> соглашения, утвержденной Министерством финансов Российской Федерации.</w:t>
      </w:r>
    </w:p>
    <w:p w:rsidR="006A0D2E" w:rsidRDefault="006A0D2E">
      <w:pPr>
        <w:pStyle w:val="ConsPlusNormal"/>
        <w:spacing w:before="220"/>
        <w:ind w:firstLine="540"/>
        <w:jc w:val="both"/>
      </w:pPr>
      <w:r>
        <w:t>6. 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предусмотренного соглашением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случая существенного (более чем на 20 процентов) сокращения размера субсидии.</w:t>
      </w:r>
    </w:p>
    <w:p w:rsidR="006A0D2E" w:rsidRDefault="006A0D2E">
      <w:pPr>
        <w:pStyle w:val="ConsPlusNormal"/>
        <w:spacing w:before="220"/>
        <w:ind w:firstLine="540"/>
        <w:jc w:val="both"/>
      </w:pPr>
      <w:r>
        <w:t>7.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6A0D2E" w:rsidRDefault="006A0D2E">
      <w:pPr>
        <w:pStyle w:val="ConsPlusNormal"/>
        <w:spacing w:before="220"/>
        <w:ind w:firstLine="540"/>
        <w:jc w:val="both"/>
      </w:pPr>
      <w:r>
        <w:t>8. Оценка эффективности использования субсидии Республикой Крым осуществляется Министерством спорта Российской Федерации путем сравнения такого установленного соглашением планового и фактически достигнутого Республикой Крым по итогам отчетного финансового года значения результата использования субсидии, как количество занимающихся видом спорта "футбол" на этапах спортивной подготовки в организации, осуществляющей спортивную подготовку (человек).</w:t>
      </w:r>
    </w:p>
    <w:p w:rsidR="006A0D2E" w:rsidRDefault="006A0D2E">
      <w:pPr>
        <w:pStyle w:val="ConsPlusNormal"/>
        <w:spacing w:before="220"/>
        <w:ind w:firstLine="540"/>
        <w:jc w:val="both"/>
      </w:pPr>
      <w:bookmarkStart w:id="61" w:name="P31817"/>
      <w:bookmarkEnd w:id="61"/>
      <w:r>
        <w:t xml:space="preserve">9. В случае если Республикой Крым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предусмотренных соглашением в соответствии с </w:t>
      </w:r>
      <w:hyperlink r:id="rId428"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Республики Крым в федеральный бюджет, и срок возврата указанных средств определяются в соответствии с </w:t>
      </w:r>
      <w:hyperlink r:id="rId429" w:history="1">
        <w:r>
          <w:rPr>
            <w:color w:val="0000FF"/>
          </w:rPr>
          <w:t>пунктами 16</w:t>
        </w:r>
      </w:hyperlink>
      <w:r>
        <w:t xml:space="preserve"> - </w:t>
      </w:r>
      <w:hyperlink r:id="rId430" w:history="1">
        <w:r>
          <w:rPr>
            <w:color w:val="0000FF"/>
          </w:rPr>
          <w:t>18</w:t>
        </w:r>
      </w:hyperlink>
      <w:r>
        <w:t xml:space="preserve"> и </w:t>
      </w:r>
      <w:hyperlink r:id="rId431" w:history="1">
        <w:r>
          <w:rPr>
            <w:color w:val="0000FF"/>
          </w:rPr>
          <w:t>20</w:t>
        </w:r>
      </w:hyperlink>
      <w:r>
        <w:t xml:space="preserve"> Правил формирования, предоставления и распределения субсидий.</w:t>
      </w:r>
    </w:p>
    <w:p w:rsidR="006A0D2E" w:rsidRDefault="006A0D2E">
      <w:pPr>
        <w:pStyle w:val="ConsPlusNormal"/>
        <w:spacing w:before="220"/>
        <w:ind w:firstLine="540"/>
        <w:jc w:val="both"/>
      </w:pPr>
      <w:r>
        <w:t>10. Высший исполнительный орган государственной власти Республики Крым несет ответственность за осуществление расходов бюджета Республики Крым, источником финансового обеспечения которых является субсидия, в соответствии с условиями ее предоставления.</w:t>
      </w:r>
    </w:p>
    <w:p w:rsidR="006A0D2E" w:rsidRDefault="006A0D2E">
      <w:pPr>
        <w:pStyle w:val="ConsPlusNormal"/>
        <w:spacing w:before="220"/>
        <w:ind w:firstLine="540"/>
        <w:jc w:val="both"/>
      </w:pPr>
      <w:r>
        <w:t xml:space="preserve">11. В случае нецелевого использования субсидии и (или) нарушения Республикой Крым условий предоставления субсидии, в том числе невозврата субъектом Российской Федерации средств в федеральный бюджет в соответствии с </w:t>
      </w:r>
      <w:hyperlink w:anchor="P31817" w:history="1">
        <w:r>
          <w:rPr>
            <w:color w:val="0000FF"/>
          </w:rPr>
          <w:t>пунктом 9</w:t>
        </w:r>
      </w:hyperlink>
      <w:r>
        <w:t xml:space="preserve"> настоящих Правил, к Республике Крым применяются меры ответственности, предусмотренные законодательством Российской Федерации.</w:t>
      </w:r>
    </w:p>
    <w:p w:rsidR="006A0D2E" w:rsidRDefault="006A0D2E">
      <w:pPr>
        <w:pStyle w:val="ConsPlusNormal"/>
        <w:spacing w:before="220"/>
        <w:ind w:firstLine="540"/>
        <w:jc w:val="both"/>
      </w:pPr>
      <w:r>
        <w:t>Решения о приостановлении перечисления (сокращении размера) субсидии бюджету Республики Крым не принимаются в случае, если документально подтверждено наступление обстоятельств непреодолимой силы, препятствующих исполнению соответствующих обязательств.</w:t>
      </w:r>
    </w:p>
    <w:p w:rsidR="006A0D2E" w:rsidRDefault="006A0D2E">
      <w:pPr>
        <w:pStyle w:val="ConsPlusNormal"/>
        <w:spacing w:before="220"/>
        <w:ind w:firstLine="540"/>
        <w:jc w:val="both"/>
      </w:pPr>
      <w:r>
        <w:t>12. Контроль за соблюдением Республикой Крым условий предоставления субсидии осуществляется Министерством спорта Российской Федерации и органами государственного финансового контроля.</w:t>
      </w:r>
    </w:p>
    <w:p w:rsidR="006A0D2E" w:rsidRDefault="006A0D2E">
      <w:pPr>
        <w:pStyle w:val="ConsPlusNormal"/>
        <w:ind w:firstLine="540"/>
        <w:jc w:val="both"/>
      </w:pPr>
    </w:p>
    <w:p w:rsidR="006A0D2E" w:rsidRDefault="006A0D2E">
      <w:pPr>
        <w:pStyle w:val="ConsPlusNormal"/>
        <w:ind w:firstLine="540"/>
        <w:jc w:val="both"/>
      </w:pPr>
    </w:p>
    <w:p w:rsidR="006A0D2E" w:rsidRDefault="006A0D2E">
      <w:pPr>
        <w:pStyle w:val="ConsPlusNormal"/>
        <w:pBdr>
          <w:top w:val="single" w:sz="6" w:space="0" w:color="auto"/>
        </w:pBdr>
        <w:spacing w:before="100" w:after="100"/>
        <w:jc w:val="both"/>
        <w:rPr>
          <w:sz w:val="2"/>
          <w:szCs w:val="2"/>
        </w:rPr>
      </w:pPr>
    </w:p>
    <w:p w:rsidR="00B37C0A" w:rsidRDefault="00B37C0A">
      <w:bookmarkStart w:id="62" w:name="_GoBack"/>
      <w:bookmarkEnd w:id="62"/>
    </w:p>
    <w:sectPr w:rsidR="00B37C0A" w:rsidSect="00AD70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2E"/>
    <w:rsid w:val="006A0D2E"/>
    <w:rsid w:val="00B3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D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D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D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D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D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D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D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D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D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D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C244D9F1A63F1DB67758EBAB966C2244BCA2D66DD2B4AAB0702B5D0C4CCBC4A21200417FF873B2E6AAF6DF98A4AF096EE6721D70B7FEEeBs3E" TargetMode="External"/><Relationship Id="rId299" Type="http://schemas.openxmlformats.org/officeDocument/2006/relationships/hyperlink" Target="consultantplus://offline/ref=8D11990A33A53C54225CAB858558FABA28D9DC9110A0A14426394F561858AB62D01CECDC2998F8AAF36C3F1D62BE28307B13AA44583052D9fAs3E" TargetMode="External"/><Relationship Id="rId21" Type="http://schemas.openxmlformats.org/officeDocument/2006/relationships/hyperlink" Target="consultantplus://offline/ref=098C244D9F1A63F1DB67758EBAB966C22540C02E63DE2B4AAB0702B5D0C4CCBC4A21200417FF873E2F6AAF6DF98A4AF096EE6721D70B7FEEeBs3E" TargetMode="External"/><Relationship Id="rId63" Type="http://schemas.openxmlformats.org/officeDocument/2006/relationships/hyperlink" Target="consultantplus://offline/ref=098C244D9F1A63F1DB67758EBAB966C22442CD236ADD2B4AAB0702B5D0C4CCBC4A21200417FF87392B6AAF6DF98A4AF096EE6721D70B7FEEeBs3E" TargetMode="External"/><Relationship Id="rId159" Type="http://schemas.openxmlformats.org/officeDocument/2006/relationships/hyperlink" Target="consultantplus://offline/ref=098C244D9F1A63F1DB67758EBAB966C22546C02A65DE2B4AAB0702B5D0C4CCBC4A21200415F9813F2135AA78E8D244F388F06139CB097DeEsDE" TargetMode="External"/><Relationship Id="rId324" Type="http://schemas.openxmlformats.org/officeDocument/2006/relationships/hyperlink" Target="consultantplus://offline/ref=8D11990A33A53C54225CAB858558FABA28DBD29F1AAAA14426394F561858AB62D01CECDC2C94F7FBA1233E4125EB3B337D13A84244f3s3E" TargetMode="External"/><Relationship Id="rId366" Type="http://schemas.openxmlformats.org/officeDocument/2006/relationships/hyperlink" Target="consultantplus://offline/ref=8D11990A33A53C54225CAB858558FABA28D8D7921FA4A14426394F561858AB62D01CECDC2B9CFCACF96C3F1D62BE28307B13AA44583052D9fAs3E" TargetMode="External"/><Relationship Id="rId170" Type="http://schemas.openxmlformats.org/officeDocument/2006/relationships/hyperlink" Target="consultantplus://offline/ref=098C244D9F1A63F1DB67758EBAB966C22547C12D6BD82B4AAB0702B5D0C4CCBC4A21200417FF87372E6AAF6DF98A4AF096EE6721D70B7FEEeBs3E" TargetMode="External"/><Relationship Id="rId226" Type="http://schemas.openxmlformats.org/officeDocument/2006/relationships/hyperlink" Target="consultantplus://offline/ref=8D11990A33A53C54225CAB858558FABA28DBD49519A3A14426394F561858AB62D01CECDC2B9CFCAEF16C3F1D62BE28307B13AA44583052D9fAs3E" TargetMode="External"/><Relationship Id="rId433" Type="http://schemas.openxmlformats.org/officeDocument/2006/relationships/theme" Target="theme/theme1.xml"/><Relationship Id="rId268" Type="http://schemas.openxmlformats.org/officeDocument/2006/relationships/hyperlink" Target="consultantplus://offline/ref=8D11990A33A53C54225CAB858558FABA28DBD4941EAAA14426394F561858AB62D01CECDC2B9CFCAEF46C3F1D62BE28307B13AA44583052D9fAs3E" TargetMode="External"/><Relationship Id="rId32" Type="http://schemas.openxmlformats.org/officeDocument/2006/relationships/hyperlink" Target="consultantplus://offline/ref=098C244D9F1A63F1DB67758EBAB966C22545CC2B6ADF2B4AAB0702B5D0C4CCBC4A21200417FF853B2A6AAF6DF98A4AF096EE6721D70B7FEEeBs3E" TargetMode="External"/><Relationship Id="rId74" Type="http://schemas.openxmlformats.org/officeDocument/2006/relationships/hyperlink" Target="consultantplus://offline/ref=098C244D9F1A63F1DB67758EBAB966C22541C82365D22B4AAB0702B5D0C4CCBC4A21200417FF87392A6AAF6DF98A4AF096EE6721D70B7FEEeBs3E" TargetMode="External"/><Relationship Id="rId128" Type="http://schemas.openxmlformats.org/officeDocument/2006/relationships/hyperlink" Target="consultantplus://offline/ref=098C244D9F1A63F1DB67758EBAB966C2244BCA2D66DD2B4AAB0702B5D0C4CCBC4A21200417FF87382F6AAF6DF98A4AF096EE6721D70B7FEEeBs3E" TargetMode="External"/><Relationship Id="rId335" Type="http://schemas.openxmlformats.org/officeDocument/2006/relationships/hyperlink" Target="consultantplus://offline/ref=8D11990A33A53C54225CAB858558FABA28DBD4931BA7A14426394F561858AB62D01CECDC2B9CFDACF66C3F1D62BE28307B13AA44583052D9fAs3E" TargetMode="External"/><Relationship Id="rId377" Type="http://schemas.openxmlformats.org/officeDocument/2006/relationships/hyperlink" Target="consultantplus://offline/ref=8D11990A33A53C54225CAB858558FABA28DBD1951BA3A14426394F561858AB62D01CECDC2B9CFDA7F16C3F1D62BE28307B13AA44583052D9fAs3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98C244D9F1A63F1DB67758EBAB966C22542CF2C6AD92B4AAB0702B5D0C4CCBC4A21200417FF853C236AAF6DF98A4AF096EE6721D70B7FEEeBs3E" TargetMode="External"/><Relationship Id="rId237" Type="http://schemas.openxmlformats.org/officeDocument/2006/relationships/hyperlink" Target="consultantplus://offline/ref=8D11990A33A53C54225CAB858558FABA28D8D7921FA4A14426394F561858AB62D01CECDC2B9CFCADF96C3F1D62BE28307B13AA44583052D9fAs3E" TargetMode="External"/><Relationship Id="rId402" Type="http://schemas.openxmlformats.org/officeDocument/2006/relationships/image" Target="media/image19.wmf"/><Relationship Id="rId279" Type="http://schemas.openxmlformats.org/officeDocument/2006/relationships/hyperlink" Target="consultantplus://offline/ref=8D11990A33A53C54225CAB858558FABA28DBD29F1AAAA14426394F561858AB62D01CECDC2B9CFCA8F56C3F1D62BE28307B13AA44583052D9fAs3E" TargetMode="External"/><Relationship Id="rId43" Type="http://schemas.openxmlformats.org/officeDocument/2006/relationships/hyperlink" Target="consultantplus://offline/ref=098C244D9F1A63F1DB67758EBAB966C22541C82365D22B4AAB0702B5D0C4CCBC4A21200417FF873E2F6AAF6DF98A4AF096EE6721D70B7FEEeBs3E" TargetMode="External"/><Relationship Id="rId139" Type="http://schemas.openxmlformats.org/officeDocument/2006/relationships/hyperlink" Target="consultantplus://offline/ref=098C244D9F1A63F1DB67758EBAB966C22542CF2C6AD92B4AAB0702B5D0C4CCBC4A21200417FF86392A6AAF6DF98A4AF096EE6721D70B7FEEeBs3E" TargetMode="External"/><Relationship Id="rId290" Type="http://schemas.openxmlformats.org/officeDocument/2006/relationships/hyperlink" Target="consultantplus://offline/ref=8D11990A33A53C54225CAB858558FABA28D9DC9110A0A14426394F561858AB62D01CECDC2A98FFABF06C3F1D62BE28307B13AA44583052D9fAs3E" TargetMode="External"/><Relationship Id="rId304" Type="http://schemas.openxmlformats.org/officeDocument/2006/relationships/hyperlink" Target="consultantplus://offline/ref=8D11990A33A53C54225CAB858558FABA28D9DC9110A0A14426394F561858AB62D01CECDC2998F8AAF36C3F1D62BE28307B13AA44583052D9fAs3E" TargetMode="External"/><Relationship Id="rId346" Type="http://schemas.openxmlformats.org/officeDocument/2006/relationships/hyperlink" Target="consultantplus://offline/ref=8D11990A33A53C54225CAB858558FABA28DBD29F1AAAA14426394F561858AB62D01CECDC2C94F7FBA1233E4125EB3B337D13A84244f3s3E" TargetMode="External"/><Relationship Id="rId388" Type="http://schemas.openxmlformats.org/officeDocument/2006/relationships/hyperlink" Target="consultantplus://offline/ref=8D11990A33A53C54225CAB858558FABA28D8D7921FA4A14426394F561858AB62D01CECDC2B9CFCAAF56C3F1D62BE28307B13AA44583052D9fAs3E" TargetMode="External"/><Relationship Id="rId85" Type="http://schemas.openxmlformats.org/officeDocument/2006/relationships/hyperlink" Target="consultantplus://offline/ref=098C244D9F1A63F1DB67758EBAB966C22541C82365D22B4AAB0702B5D0C4CCBC4A21200417FF863F2E6AAF6DF98A4AF096EE6721D70B7FEEeBs3E" TargetMode="External"/><Relationship Id="rId150" Type="http://schemas.openxmlformats.org/officeDocument/2006/relationships/hyperlink" Target="consultantplus://offline/ref=098C244D9F1A63F1DB67758EBAB966C22546CE2A62DC2B4AAB0702B5D0C4CCBC5821780814FF993E2C7FF93CBFeDsEE" TargetMode="External"/><Relationship Id="rId192" Type="http://schemas.openxmlformats.org/officeDocument/2006/relationships/hyperlink" Target="consultantplus://offline/ref=098C244D9F1A63F1DB67758EBAB966C22546CA2E64DC2B4AAB0702B5D0C4CCBC4A21200417FF873F2B6AAF6DF98A4AF096EE6721D70B7FEEeBs3E" TargetMode="External"/><Relationship Id="rId206" Type="http://schemas.openxmlformats.org/officeDocument/2006/relationships/hyperlink" Target="consultantplus://offline/ref=8D11990A33A53C54225CAB858558FABA28DDDD931DA4A14426394F561858AB62C21CB4D0289CE2AFF679694C24fEsAE" TargetMode="External"/><Relationship Id="rId413" Type="http://schemas.openxmlformats.org/officeDocument/2006/relationships/hyperlink" Target="consultantplus://offline/ref=8D11990A33A53C54225CAB858558FABA22DED7901DA8FC4E2E6043541F57F475D755E0DD2B9CFCADFB333A0873E62633650DAC5C443250fDsAE" TargetMode="External"/><Relationship Id="rId248" Type="http://schemas.openxmlformats.org/officeDocument/2006/relationships/hyperlink" Target="consultantplus://offline/ref=8D11990A33A53C54225CAB858558FABA28DEDD9319A6A14426394F561858AB62D01CECDC2B9CFCAAF96C3F1D62BE28307B13AA44583052D9fAs3E" TargetMode="External"/><Relationship Id="rId269" Type="http://schemas.openxmlformats.org/officeDocument/2006/relationships/hyperlink" Target="consultantplus://offline/ref=8D11990A33A53C54225CAB858558FABA28DBD29F1AAAA14426394F561858AB62D01CECDC2B9CFCAEF26C3F1D62BE28307B13AA44583052D9fAs3E" TargetMode="External"/><Relationship Id="rId12" Type="http://schemas.openxmlformats.org/officeDocument/2006/relationships/hyperlink" Target="consultantplus://offline/ref=098C244D9F1A63F1DB67758EBAB966C22443C92365DF2B4AAB0702B5D0C4CCBC4A21200417FF873E2F6AAF6DF98A4AF096EE6721D70B7FEEeBs3E" TargetMode="External"/><Relationship Id="rId33" Type="http://schemas.openxmlformats.org/officeDocument/2006/relationships/hyperlink" Target="consultantplus://offline/ref=098C244D9F1A63F1DB67758EBAB966C22443C92365DF2B4AAB0702B5D0C4CCBC4A21200417FF873E2F6AAF6DF98A4AF096EE6721D70B7FEEeBs3E" TargetMode="External"/><Relationship Id="rId108" Type="http://schemas.openxmlformats.org/officeDocument/2006/relationships/hyperlink" Target="consultantplus://offline/ref=098C244D9F1A63F1DB67758EBAB966C2244BCA2D66DD2B4AAB0702B5D0C4CCBC4A21200417FF873D236AAF6DF98A4AF096EE6721D70B7FEEeBs3E" TargetMode="External"/><Relationship Id="rId129" Type="http://schemas.openxmlformats.org/officeDocument/2006/relationships/hyperlink" Target="consultantplus://offline/ref=098C244D9F1A63F1DB67758EBAB966C22542CF2C6AD92B4AAB0702B5D0C4CCBC4A21200417FF87372C6AAF6DF98A4AF096EE6721D70B7FEEeBs3E" TargetMode="External"/><Relationship Id="rId280" Type="http://schemas.openxmlformats.org/officeDocument/2006/relationships/hyperlink" Target="consultantplus://offline/ref=8D11990A33A53C54225CAB858558FABA28DEDD9218A6A14426394F561858AB62D01CECDC2B9CFCABF36C3F1D62BE28307B13AA44583052D9fAs3E" TargetMode="External"/><Relationship Id="rId315" Type="http://schemas.openxmlformats.org/officeDocument/2006/relationships/hyperlink" Target="consultantplus://offline/ref=8D11990A33A53C54225CAB858558FABA28DBD4931BA7A14426394F561858AB62D01CECDC2B9CFCAEF36C3F1D62BE28307B13AA44583052D9fAs3E" TargetMode="External"/><Relationship Id="rId336" Type="http://schemas.openxmlformats.org/officeDocument/2006/relationships/hyperlink" Target="consultantplus://offline/ref=8D11990A33A53C54225CAB858558FABA28DBD4931BA7A14426394F561858AB62D01CECDC2B9CFDA7F96C3F1D62BE28307B13AA44583052D9fAs3E" TargetMode="External"/><Relationship Id="rId357" Type="http://schemas.openxmlformats.org/officeDocument/2006/relationships/hyperlink" Target="consultantplus://offline/ref=8D11990A33A53C54225CAB858558FABA28D8DD961EAAA14426394F561858AB62D01CECDC2B9CF9A7F56C3F1D62BE28307B13AA44583052D9fAs3E" TargetMode="External"/><Relationship Id="rId54" Type="http://schemas.openxmlformats.org/officeDocument/2006/relationships/hyperlink" Target="consultantplus://offline/ref=098C244D9F1A63F1DB67758EBAB966C22547C12D6BD82B4AAB0702B5D0C4CCBC4A21200417FF873F2A6AAF6DF98A4AF096EE6721D70B7FEEeBs3E" TargetMode="External"/><Relationship Id="rId75" Type="http://schemas.openxmlformats.org/officeDocument/2006/relationships/hyperlink" Target="consultantplus://offline/ref=098C244D9F1A63F1DB67758EBAB966C22542CF2C6AD92B4AAB0702B5D0C4CCBC4A21200417FF873A226AAF6DF98A4AF096EE6721D70B7FEEeBs3E" TargetMode="External"/><Relationship Id="rId96" Type="http://schemas.openxmlformats.org/officeDocument/2006/relationships/hyperlink" Target="consultantplus://offline/ref=098C244D9F1A63F1DB67758EBAB966C22F43CC2B63D07640A35E0EB7D7CB93AB4D682C0517FF87362135AA78E8D244F388F06139CB097DeEsDE" TargetMode="External"/><Relationship Id="rId140" Type="http://schemas.openxmlformats.org/officeDocument/2006/relationships/hyperlink" Target="consultantplus://offline/ref=098C244D9F1A63F1DB67758EBAB966C22547C12D6BD82B4AAB0702B5D0C4CCBC4A21200417FF8736226AAF6DF98A4AF096EE6721D70B7FEEeBs3E" TargetMode="External"/><Relationship Id="rId161" Type="http://schemas.openxmlformats.org/officeDocument/2006/relationships/hyperlink" Target="consultantplus://offline/ref=098C244D9F1A63F1DB67758EBAB966C22541C82365D22B4AAB0702B5D0C4CCBC4A21200417FF853E2E6AAF6DF98A4AF096EE6721D70B7FEEeBs3E" TargetMode="External"/><Relationship Id="rId182" Type="http://schemas.openxmlformats.org/officeDocument/2006/relationships/hyperlink" Target="consultantplus://offline/ref=098C244D9F1A63F1DB67758EBAB966C22542CF2C6AD92B4AAB0702B5D0C4CCBC4A21200417FF853D2A6AAF6DF98A4AF096EE6721D70B7FEEeBs3E" TargetMode="External"/><Relationship Id="rId217" Type="http://schemas.openxmlformats.org/officeDocument/2006/relationships/hyperlink" Target="consultantplus://offline/ref=8D11990A33A53C54225CAB858558FABA28D9DC9110A0A14426394F561858AB62D01CECDC2A9EFEAFF26C3F1D62BE28307B13AA44583052D9fAs3E" TargetMode="External"/><Relationship Id="rId378" Type="http://schemas.openxmlformats.org/officeDocument/2006/relationships/hyperlink" Target="consultantplus://offline/ref=8D11990A33A53C54225CAB858558FABA28DBD29F1AAAA14426394F561858AB62D01CECDC2B9CFCAEF26C3F1D62BE28307B13AA44583052D9fAs3E" TargetMode="External"/><Relationship Id="rId399" Type="http://schemas.openxmlformats.org/officeDocument/2006/relationships/hyperlink" Target="consultantplus://offline/ref=8D11990A33A53C54225CAB858558FABA28D8D7921FA4A14426394F561858AB62D01CECDC2B9CFCA9F76C3F1D62BE28307B13AA44583052D9fAs3E" TargetMode="External"/><Relationship Id="rId403" Type="http://schemas.openxmlformats.org/officeDocument/2006/relationships/hyperlink" Target="consultantplus://offline/ref=8D11990A33A53C54225CAB858558FABA28DEDD9319A6A14426394F561858AB62D01CECDC2B9CFDAFF06C3F1D62BE28307B13AA44583052D9fAs3E" TargetMode="External"/><Relationship Id="rId6" Type="http://schemas.openxmlformats.org/officeDocument/2006/relationships/hyperlink" Target="consultantplus://offline/ref=098C244D9F1A63F1DB67758EBAB966C22745CE2E67D82B4AAB0702B5D0C4CCBC4A21200417FF873E2F6AAF6DF98A4AF096EE6721D70B7FEEeBs3E" TargetMode="External"/><Relationship Id="rId238" Type="http://schemas.openxmlformats.org/officeDocument/2006/relationships/hyperlink" Target="consultantplus://offline/ref=8D11990A33A53C54225CAB858558FABA28DBD29F1AAAA14426394F561858AB62D01CECDF2D95F7FBA1233E4125EB3B337D13A84244f3s3E" TargetMode="External"/><Relationship Id="rId259" Type="http://schemas.openxmlformats.org/officeDocument/2006/relationships/hyperlink" Target="consultantplus://offline/ref=8D11990A33A53C54225CAB858558FABA28DCD29011A0A14426394F561858AB62D01CECDC2B9CFCABF16C3F1D62BE28307B13AA44583052D9fAs3E" TargetMode="External"/><Relationship Id="rId424" Type="http://schemas.openxmlformats.org/officeDocument/2006/relationships/hyperlink" Target="consultantplus://offline/ref=8D11990A33A53C54225CAB858558FABA28DBD29F1AAAA14426394F561858AB62D01CECDC2B9CFCAEF26C3F1D62BE28307B13AA44583052D9fAs3E" TargetMode="External"/><Relationship Id="rId23" Type="http://schemas.openxmlformats.org/officeDocument/2006/relationships/hyperlink" Target="consultantplus://offline/ref=098C244D9F1A63F1DB67758EBAB966C22540C02F62DE2B4AAB0702B5D0C4CCBC4A21200417FF873E2F6AAF6DF98A4AF096EE6721D70B7FEEeBs3E" TargetMode="External"/><Relationship Id="rId119" Type="http://schemas.openxmlformats.org/officeDocument/2006/relationships/hyperlink" Target="consultantplus://offline/ref=098C244D9F1A63F1DB67758EBAB966C2244BCA2D66DD2B4AAB0702B5D0C4CCBC4A21200417FF873B2C6AAF6DF98A4AF096EE6721D70B7FEEeBs3E" TargetMode="External"/><Relationship Id="rId270" Type="http://schemas.openxmlformats.org/officeDocument/2006/relationships/hyperlink" Target="consultantplus://offline/ref=8D11990A33A53C54225CAB858558FABA28DBD4941EAAA14426394F561858AB62D01CECDC2B9CFCAEF46C3F1D62BE28307B13AA44583052D9fAs3E" TargetMode="External"/><Relationship Id="rId291" Type="http://schemas.openxmlformats.org/officeDocument/2006/relationships/hyperlink" Target="consultantplus://offline/ref=8D11990A33A53C54225CAB858558FABA28D9DC9110A0A14426394F561858AB62D01CECDC2A98FFABF06C3F1D62BE28307B13AA44583052D9fAs3E" TargetMode="External"/><Relationship Id="rId305" Type="http://schemas.openxmlformats.org/officeDocument/2006/relationships/hyperlink" Target="consultantplus://offline/ref=8D11990A33A53C54225CAB858558FABA28D9DC9110A0A14426394F561858AB62D01CECDC2998F8AAF36C3F1D62BE28307B13AA44583052D9fAs3E" TargetMode="External"/><Relationship Id="rId326" Type="http://schemas.openxmlformats.org/officeDocument/2006/relationships/hyperlink" Target="consultantplus://offline/ref=8D11990A33A53C54225CAB858558FABA28DBD29F1AAAA14426394F561858AB62D01CECDC2395F7FBA1233E4125EB3B337D13A84244f3s3E" TargetMode="External"/><Relationship Id="rId347" Type="http://schemas.openxmlformats.org/officeDocument/2006/relationships/hyperlink" Target="consultantplus://offline/ref=8D11990A33A53C54225CAB858558FABA28DEDD9218A6A14426394F561858AB62D01CECDC2B9CFCABF66C3F1D62BE28307B13AA44583052D9fAs3E" TargetMode="External"/><Relationship Id="rId44" Type="http://schemas.openxmlformats.org/officeDocument/2006/relationships/hyperlink" Target="consultantplus://offline/ref=098C244D9F1A63F1DB67758EBAB966C22540C02F62DE2B4AAB0702B5D0C4CCBC4A21200417FF873E2F6AAF6DF98A4AF096EE6721D70B7FEEeBs3E" TargetMode="External"/><Relationship Id="rId65" Type="http://schemas.openxmlformats.org/officeDocument/2006/relationships/hyperlink" Target="consultantplus://offline/ref=098C244D9F1A63F1DB67758EBAB966C22547C12D6BD82B4AAB0702B5D0C4CCBC4A21200417FF873C2B6AAF6DF98A4AF096EE6721D70B7FEEeBs3E" TargetMode="External"/><Relationship Id="rId86" Type="http://schemas.openxmlformats.org/officeDocument/2006/relationships/hyperlink" Target="consultantplus://offline/ref=098C244D9F1A63F1DB67758EBAB966C22547C12D6BD82B4AAB0702B5D0C4CCBC4A21200417FF873A2B6AAF6DF98A4AF096EE6721D70B7FEEeBs3E" TargetMode="External"/><Relationship Id="rId130" Type="http://schemas.openxmlformats.org/officeDocument/2006/relationships/hyperlink" Target="consultantplus://offline/ref=098C244D9F1A63F1DB67758EBAB966C22547C12D6BD82B4AAB0702B5D0C4CCBC4A21200417FF87362B6AAF6DF98A4AF096EE6721D70B7FEEeBs3E" TargetMode="External"/><Relationship Id="rId151" Type="http://schemas.openxmlformats.org/officeDocument/2006/relationships/hyperlink" Target="consultantplus://offline/ref=098C244D9F1A63F1DB67758EBAB966C22543CC2A64DF2B4AAB0702B5D0C4CCBC4A21200417FF873C296AAF6DF98A4AF096EE6721D70B7FEEeBs3E" TargetMode="External"/><Relationship Id="rId368" Type="http://schemas.openxmlformats.org/officeDocument/2006/relationships/hyperlink" Target="consultantplus://offline/ref=8D11990A33A53C54225CAB858558FABA28D8D7921FA4A14426394F561858AB62D01CECDC2B9CFCACF96C3F1D62BE28307B13AA44583052D9fAs3E" TargetMode="External"/><Relationship Id="rId389" Type="http://schemas.openxmlformats.org/officeDocument/2006/relationships/image" Target="media/image16.wmf"/><Relationship Id="rId172" Type="http://schemas.openxmlformats.org/officeDocument/2006/relationships/hyperlink" Target="consultantplus://offline/ref=098C244D9F1A63F1DB67758EBAB966C22541C82365D22B4AAB0702B5D0C4CCBC4A21200417FF853E226AAF6DF98A4AF096EE6721D70B7FEEeBs3E" TargetMode="External"/><Relationship Id="rId193" Type="http://schemas.openxmlformats.org/officeDocument/2006/relationships/hyperlink" Target="consultantplus://offline/ref=098C244D9F1A63F1DB67758EBAB966C22540C02E63DE2B4AAB0702B5D0C4CCBC4A21200417FF873C2E6AAF6DF98A4AF096EE6721D70B7FEEeBs3E" TargetMode="External"/><Relationship Id="rId207" Type="http://schemas.openxmlformats.org/officeDocument/2006/relationships/hyperlink" Target="consultantplus://offline/ref=8D11990A33A53C54225CAB858558FABA28D8DD961EAAA14426394F561858AB62C21CB4D0289CE2AFF679694C24fEsAE" TargetMode="External"/><Relationship Id="rId228" Type="http://schemas.openxmlformats.org/officeDocument/2006/relationships/hyperlink" Target="consultantplus://offline/ref=8D11990A33A53C54225CAB858558FABA28D8D7921FA4A14426394F561858AB62D01CECDC2B9CFCAEF96C3F1D62BE28307B13AA44583052D9fAs3E" TargetMode="External"/><Relationship Id="rId249" Type="http://schemas.openxmlformats.org/officeDocument/2006/relationships/hyperlink" Target="consultantplus://offline/ref=8D11990A33A53C54225CAB858558FABA29D4D1921FA6A14426394F561858AB62D01CECDC2B9CFCAEF06C3F1D62BE28307B13AA44583052D9fAs3E" TargetMode="External"/><Relationship Id="rId414" Type="http://schemas.openxmlformats.org/officeDocument/2006/relationships/image" Target="media/image20.wmf"/><Relationship Id="rId13" Type="http://schemas.openxmlformats.org/officeDocument/2006/relationships/hyperlink" Target="consultantplus://offline/ref=098C244D9F1A63F1DB67758EBAB966C22442CD236ADD2B4AAB0702B5D0C4CCBC4A21200417FF873E2F6AAF6DF98A4AF096EE6721D70B7FEEeBs3E" TargetMode="External"/><Relationship Id="rId109" Type="http://schemas.openxmlformats.org/officeDocument/2006/relationships/hyperlink" Target="consultantplus://offline/ref=098C244D9F1A63F1DB67758EBAB966C22542CF2C6AD92B4AAB0702B5D0C4CCBC4A21200417FF87372B6AAF6DF98A4AF096EE6721D70B7FEEeBs3E" TargetMode="External"/><Relationship Id="rId260" Type="http://schemas.openxmlformats.org/officeDocument/2006/relationships/hyperlink" Target="consultantplus://offline/ref=8D11990A33A53C54225CAB858558FABA28DEDD9218A6A14426394F561858AB62D01CECDC2B9CFCACF16C3F1D62BE28307B13AA44583052D9fAs3E" TargetMode="External"/><Relationship Id="rId281" Type="http://schemas.openxmlformats.org/officeDocument/2006/relationships/hyperlink" Target="consultantplus://offline/ref=8D11990A33A53C54225CAB858558FABA28DBD29F1AAAA14426394F561858AB62D01CECDC2C94F7FBA1233E4125EB3B337D13A84244f3s3E" TargetMode="External"/><Relationship Id="rId316" Type="http://schemas.openxmlformats.org/officeDocument/2006/relationships/image" Target="media/image6.wmf"/><Relationship Id="rId337" Type="http://schemas.openxmlformats.org/officeDocument/2006/relationships/image" Target="media/image11.wmf"/><Relationship Id="rId34" Type="http://schemas.openxmlformats.org/officeDocument/2006/relationships/hyperlink" Target="consultantplus://offline/ref=098C244D9F1A63F1DB67758EBAB966C22442CD236ADD2B4AAB0702B5D0C4CCBC4A21200417FF873E2F6AAF6DF98A4AF096EE6721D70B7FEEeBs3E" TargetMode="External"/><Relationship Id="rId55" Type="http://schemas.openxmlformats.org/officeDocument/2006/relationships/hyperlink" Target="consultantplus://offline/ref=098C244D9F1A63F1DB67758EBAB966C22541C82365D22B4AAB0702B5D0C4CCBC4A21200417FF873C2D6AAF6DF98A4AF096EE6721D70B7FEEeBs3E" TargetMode="External"/><Relationship Id="rId76" Type="http://schemas.openxmlformats.org/officeDocument/2006/relationships/hyperlink" Target="consultantplus://offline/ref=098C244D9F1A63F1DB67758EBAB966C22542CF2C6AD92B4AAB0702B5D0C4CCBC4A21200417FF873B286AAF6DF98A4AF096EE6721D70B7FEEeBs3E" TargetMode="External"/><Relationship Id="rId97" Type="http://schemas.openxmlformats.org/officeDocument/2006/relationships/hyperlink" Target="consultantplus://offline/ref=098C244D9F1A63F1DB67758EBAB966C22541C82365D22B4AAB0702B5D0C4CCBC4A21200417FF8639286AAF6DF98A4AF096EE6721D70B7FEEeBs3E" TargetMode="External"/><Relationship Id="rId120" Type="http://schemas.openxmlformats.org/officeDocument/2006/relationships/hyperlink" Target="consultantplus://offline/ref=098C244D9F1A63F1DB67758EBAB966C2244BCA2D66DD2B4AAB0702B5D0C4CCBC4A21200417FF873B2D6AAF6DF98A4AF096EE6721D70B7FEEeBs3E" TargetMode="External"/><Relationship Id="rId141" Type="http://schemas.openxmlformats.org/officeDocument/2006/relationships/hyperlink" Target="consultantplus://offline/ref=098C244D9F1A63F1DB67758EBAB966C22547C12D6BD82B4AAB0702B5D0C4CCBC4A21200417FF87372A6AAF6DF98A4AF096EE6721D70B7FEEeBs3E" TargetMode="External"/><Relationship Id="rId358" Type="http://schemas.openxmlformats.org/officeDocument/2006/relationships/hyperlink" Target="consultantplus://offline/ref=8D11990A33A53C54225CAB858558FABA28DBD49519A3A14426394F561858AB62D01CECDC2B9CFCAEF16C3F1D62BE28307B13AA44583052D9fAs3E" TargetMode="External"/><Relationship Id="rId379" Type="http://schemas.openxmlformats.org/officeDocument/2006/relationships/hyperlink" Target="consultantplus://offline/ref=8D11990A33A53C54225CAB858558FABA28DBD29F1AAAA14426394F561858AB62D01CECDC2B9CFDA9F46C3F1D62BE28307B13AA44583052D9fAs3E" TargetMode="External"/><Relationship Id="rId7" Type="http://schemas.openxmlformats.org/officeDocument/2006/relationships/hyperlink" Target="consultantplus://offline/ref=098C244D9F1A63F1DB67758EBAB966C2274BC92B65D32B4AAB0702B5D0C4CCBC4A21200417FF873E2F6AAF6DF98A4AF096EE6721D70B7FEEeBs3E" TargetMode="External"/><Relationship Id="rId162" Type="http://schemas.openxmlformats.org/officeDocument/2006/relationships/hyperlink" Target="consultantplus://offline/ref=098C244D9F1A63F1DB67758EBAB966C22542CF2C6ADA2B4AAB0702B5D0C4CCBC4A21200417FF873F2D6AAF6DF98A4AF096EE6721D70B7FEEeBs3E" TargetMode="External"/><Relationship Id="rId183" Type="http://schemas.openxmlformats.org/officeDocument/2006/relationships/hyperlink" Target="consultantplus://offline/ref=098C244D9F1A63F1DB67758EBAB966C22542CF2C6AD92B4AAB0702B5D0C4CCBC4A21200417FF853D2B6AAF6DF98A4AF096EE6721D70B7FEEeBs3E" TargetMode="External"/><Relationship Id="rId218" Type="http://schemas.openxmlformats.org/officeDocument/2006/relationships/hyperlink" Target="consultantplus://offline/ref=8D11990A33A53C54225CAB858558FABA29DCD09F11A5A14426394F561858AB62D01CECDC2B9BFCA8F86C3F1D62BE28307B13AA44583052D9fAs3E" TargetMode="External"/><Relationship Id="rId239" Type="http://schemas.openxmlformats.org/officeDocument/2006/relationships/hyperlink" Target="consultantplus://offline/ref=8D11990A33A53C54225CAB858558FABA28DBD29F1AAAA14426394F561858AB62D01CECDC2395F7FBA1233E4125EB3B337D13A84244f3s3E" TargetMode="External"/><Relationship Id="rId390" Type="http://schemas.openxmlformats.org/officeDocument/2006/relationships/hyperlink" Target="consultantplus://offline/ref=8D11990A33A53C54225CAB858558FABA28D8D7921FA4A14426394F561858AB62D01CECDC2B9CFCAAF66C3F1D62BE28307B13AA44583052D9fAs3E" TargetMode="External"/><Relationship Id="rId404" Type="http://schemas.openxmlformats.org/officeDocument/2006/relationships/hyperlink" Target="consultantplus://offline/ref=8D11990A33A53C54225CAB858558FABA28DEDD9319A6A14426394F561858AB62D01CECDC2B9CFDAEF06C3F1D62BE28307B13AA44583052D9fAs3E" TargetMode="External"/><Relationship Id="rId425" Type="http://schemas.openxmlformats.org/officeDocument/2006/relationships/hyperlink" Target="consultantplus://offline/ref=8D11990A33A53C54225CAB858558FABA28DEDD9319A6A14426394F561858AB62D01CECDC2B9CFDAEF36C3F1D62BE28307B13AA44583052D9fAs3E" TargetMode="External"/><Relationship Id="rId250" Type="http://schemas.openxmlformats.org/officeDocument/2006/relationships/hyperlink" Target="consultantplus://offline/ref=8D11990A33A53C54225CAB858558FABA28DCD29011A0A14426394F561858AB62D01CECDC2B9CFCACF46C3F1D62BE28307B13AA44583052D9fAs3E" TargetMode="External"/><Relationship Id="rId271" Type="http://schemas.openxmlformats.org/officeDocument/2006/relationships/hyperlink" Target="consultantplus://offline/ref=8D11990A33A53C54225CAB858558FABA28DEDD9319A6A14426394F561858AB62D01CECDC2B9CFCA9F36C3F1D62BE28307B13AA44583052D9fAs3E" TargetMode="External"/><Relationship Id="rId292" Type="http://schemas.openxmlformats.org/officeDocument/2006/relationships/hyperlink" Target="consultantplus://offline/ref=8D11990A33A53C54225CAB858558FABA28D9DC9110A0A14426394F561858AB62D01CECDC2A98FFABF06C3F1D62BE28307B13AA44583052D9fAs3E" TargetMode="External"/><Relationship Id="rId306" Type="http://schemas.openxmlformats.org/officeDocument/2006/relationships/hyperlink" Target="consultantplus://offline/ref=8D11990A33A53C54225CAB858558FABA28DEDD9218A6A14426394F561858AB62D01CECDC2B9CFCABF66C3F1D62BE28307B13AA44583052D9fAs3E" TargetMode="External"/><Relationship Id="rId24" Type="http://schemas.openxmlformats.org/officeDocument/2006/relationships/hyperlink" Target="consultantplus://offline/ref=098C244D9F1A63F1DB67758EBAB966C22547C12D6BD82B4AAB0702B5D0C4CCBC4A21200417FF873E2F6AAF6DF98A4AF096EE6721D70B7FEEeBs3E" TargetMode="External"/><Relationship Id="rId45" Type="http://schemas.openxmlformats.org/officeDocument/2006/relationships/hyperlink" Target="consultantplus://offline/ref=098C244D9F1A63F1DB67758EBAB966C22547C12D6BD82B4AAB0702B5D0C4CCBC4A21200417FF873E2F6AAF6DF98A4AF096EE6721D70B7FEEeBs3E" TargetMode="External"/><Relationship Id="rId66" Type="http://schemas.openxmlformats.org/officeDocument/2006/relationships/hyperlink" Target="consultantplus://offline/ref=098C244D9F1A63F1DB67758EBAB966C22542CF2C6AD92B4AAB0702B5D0C4CCBC4A21200417FF873D226AAF6DF98A4AF096EE6721D70B7FEEeBs3E" TargetMode="External"/><Relationship Id="rId87" Type="http://schemas.openxmlformats.org/officeDocument/2006/relationships/hyperlink" Target="consultantplus://offline/ref=098C244D9F1A63F1DB67758EBAB966C22547C12D6BD82B4AAB0702B5D0C4CCBC4A21200417FF873A2F6AAF6DF98A4AF096EE6721D70B7FEEeBs3E" TargetMode="External"/><Relationship Id="rId110" Type="http://schemas.openxmlformats.org/officeDocument/2006/relationships/hyperlink" Target="consultantplus://offline/ref=098C244D9F1A63F1DB67758EBAB966C22542CF2C6AD92B4AAB0702B5D0C4CCBC4A21200417FF8737296AAF6DF98A4AF096EE6721D70B7FEEeBs3E" TargetMode="External"/><Relationship Id="rId131" Type="http://schemas.openxmlformats.org/officeDocument/2006/relationships/hyperlink" Target="consultantplus://offline/ref=098C244D9F1A63F1DB67758EBAB966C22547C12D6BD82B4AAB0702B5D0C4CCBC4A21200417FF8736296AAF6DF98A4AF096EE6721D70B7FEEeBs3E" TargetMode="External"/><Relationship Id="rId327" Type="http://schemas.openxmlformats.org/officeDocument/2006/relationships/hyperlink" Target="consultantplus://offline/ref=8D11990A33A53C54225CAB858558FABA28DBD29F1AAAA14426394F561858AB62D01CECDC2C94F7FBA1233E4125EB3B337D13A84244f3s3E" TargetMode="External"/><Relationship Id="rId348" Type="http://schemas.openxmlformats.org/officeDocument/2006/relationships/hyperlink" Target="consultantplus://offline/ref=8D11990A33A53C54225CAB858558FABA28DEDD9319A6A14426394F561858AB62D01CECDC2B9CFCA7F66C3F1D62BE28307B13AA44583052D9fAs3E" TargetMode="External"/><Relationship Id="rId369" Type="http://schemas.openxmlformats.org/officeDocument/2006/relationships/hyperlink" Target="consultantplus://offline/ref=8D11990A33A53C54225CAB858558FABA28D8D7921FA4A14426394F561858AB62D01CECDC2B9CFCABF06C3F1D62BE28307B13AA44583052D9fAs3E" TargetMode="External"/><Relationship Id="rId152" Type="http://schemas.openxmlformats.org/officeDocument/2006/relationships/hyperlink" Target="consultantplus://offline/ref=098C244D9F1A63F1DB67758EBAB966C22545C92D60D92B4AAB0702B5D0C4CCBC4A21200417FF873F226AAF6DF98A4AF096EE6721D70B7FEEeBs3E" TargetMode="External"/><Relationship Id="rId173" Type="http://schemas.openxmlformats.org/officeDocument/2006/relationships/hyperlink" Target="consultantplus://offline/ref=098C244D9F1A63F1DB67758EBAB966C22541C82365D22B4AAB0702B5D0C4CCBC4A21200417FF853E236AAF6DF98A4AF096EE6721D70B7FEEeBs3E" TargetMode="External"/><Relationship Id="rId194" Type="http://schemas.openxmlformats.org/officeDocument/2006/relationships/hyperlink" Target="consultantplus://offline/ref=098C244D9F1A63F1DB67758EBAB966C22540C02F62DE2B4AAB0702B5D0C4CCBC4A21200417FF873C2A6AAF6DF98A4AF096EE6721D70B7FEEeBs3E" TargetMode="External"/><Relationship Id="rId208" Type="http://schemas.openxmlformats.org/officeDocument/2006/relationships/hyperlink" Target="consultantplus://offline/ref=8D11990A33A53C54225CB59E8058FABA28DFD79E1EA1A14426394F561858AB62D01CECDC2B9CFCAEF96C3F1D62BE28307B13AA44583052D9fAs3E" TargetMode="External"/><Relationship Id="rId229" Type="http://schemas.openxmlformats.org/officeDocument/2006/relationships/hyperlink" Target="consultantplus://offline/ref=8D11990A33A53C54225CAB858558FABA28D8D7921FA4A14426394F561858AB62D01CECDC2B9CFCADF16C3F1D62BE28307B13AA44583052D9fAs3E" TargetMode="External"/><Relationship Id="rId380" Type="http://schemas.openxmlformats.org/officeDocument/2006/relationships/hyperlink" Target="consultantplus://offline/ref=8D11990A33A53C54225CAB858558FABA28DBD29F1AAAA14426394F561858AB62D01CECDC2B9CFEAFF06C3F1D62BE28307B13AA44583052D9fAs3E" TargetMode="External"/><Relationship Id="rId415" Type="http://schemas.openxmlformats.org/officeDocument/2006/relationships/hyperlink" Target="consultantplus://offline/ref=8D11990A33A53C54225CAB858558FABA28DBD1951BA3A14426394F561858AB62D01CECDC2B9CFDA7F16C3F1D62BE28307B13AA44583052D9fAs3E" TargetMode="External"/><Relationship Id="rId240" Type="http://schemas.openxmlformats.org/officeDocument/2006/relationships/hyperlink" Target="consultantplus://offline/ref=8D11990A33A53C54225CAB858558FABA28DCD29010A5A14426394F561858AB62D01CECDC2B9CFCABF96C3F1D62BE28307B13AA44583052D9fAs3E" TargetMode="External"/><Relationship Id="rId261" Type="http://schemas.openxmlformats.org/officeDocument/2006/relationships/hyperlink" Target="consultantplus://offline/ref=8D11990A33A53C54225CAB858558FABA28DBD5901FA3A14426394F561858AB62D01CECDC2B9CFCAEF16C3F1D62BE28307B13AA44583052D9fAs3E" TargetMode="External"/><Relationship Id="rId14" Type="http://schemas.openxmlformats.org/officeDocument/2006/relationships/hyperlink" Target="consultantplus://offline/ref=098C244D9F1A63F1DB67758EBAB966C22542CF2C6BDD2B4AAB0702B5D0C4CCBC4A21200417FF873E2F6AAF6DF98A4AF096EE6721D70B7FEEeBs3E" TargetMode="External"/><Relationship Id="rId35" Type="http://schemas.openxmlformats.org/officeDocument/2006/relationships/hyperlink" Target="consultantplus://offline/ref=098C244D9F1A63F1DB67758EBAB966C22542CF2C6BDD2B4AAB0702B5D0C4CCBC4A21200417FF873E2F6AAF6DF98A4AF096EE6721D70B7FEEeBs3E" TargetMode="External"/><Relationship Id="rId56" Type="http://schemas.openxmlformats.org/officeDocument/2006/relationships/hyperlink" Target="consultantplus://offline/ref=098C244D9F1A63F1DB67758EBAB966C22442CD236ADD2B4AAB0702B5D0C4CCBC4A21200417FF873A286AAF6DF98A4AF096EE6721D70B7FEEeBs3E" TargetMode="External"/><Relationship Id="rId77" Type="http://schemas.openxmlformats.org/officeDocument/2006/relationships/hyperlink" Target="consultantplus://offline/ref=098C244D9F1A63F1DB67758EBAB966C22442CD236ADD2B4AAB0702B5D0C4CCBC4A21200417FF863C236AAF6DF98A4AF096EE6721D70B7FEEeBs3E" TargetMode="External"/><Relationship Id="rId100" Type="http://schemas.openxmlformats.org/officeDocument/2006/relationships/hyperlink" Target="consultantplus://offline/ref=098C244D9F1A63F1DB67758EBAB966C22745CE2E67D82B4AAB0702B5D0C4CCBC4A21200417FF873D2B6AAF6DF98A4AF096EE6721D70B7FEEeBs3E" TargetMode="External"/><Relationship Id="rId282" Type="http://schemas.openxmlformats.org/officeDocument/2006/relationships/hyperlink" Target="consultantplus://offline/ref=8D11990A33A53C54225CAB858558FABA28DBD29F1AAAA14426394F561858AB62D01CECDC239BF7FBA1233E4125EB3B337D13A84244f3s3E" TargetMode="External"/><Relationship Id="rId317" Type="http://schemas.openxmlformats.org/officeDocument/2006/relationships/image" Target="media/image7.wmf"/><Relationship Id="rId338" Type="http://schemas.openxmlformats.org/officeDocument/2006/relationships/hyperlink" Target="consultantplus://offline/ref=8D11990A33A53C54225CAB858558FABA28DBD1951BA3A14426394F561858AB62D01CECDC2B9CFDA7F16C3F1D62BE28307B13AA44583052D9fAs3E" TargetMode="External"/><Relationship Id="rId359" Type="http://schemas.openxmlformats.org/officeDocument/2006/relationships/hyperlink" Target="consultantplus://offline/ref=8D11990A33A53C54225CAB858558FABA28DEDD9319A6A14426394F561858AB62D01CECDC2B9CFCA6F26C3F1D62BE28307B13AA44583052D9fAs3E" TargetMode="External"/><Relationship Id="rId8" Type="http://schemas.openxmlformats.org/officeDocument/2006/relationships/hyperlink" Target="consultantplus://offline/ref=098C244D9F1A63F1DB67758EBAB966C22542CF2C6ADA2B4AAB0702B5D0C4CCBC4A21200417FF873E2F6AAF6DF98A4AF096EE6721D70B7FEEeBs3E" TargetMode="External"/><Relationship Id="rId98" Type="http://schemas.openxmlformats.org/officeDocument/2006/relationships/hyperlink" Target="consultantplus://offline/ref=098C244D9F1A63F1DB676B95BFB966C22543CE2364D92B4AAB0702B5D0C4CCBC5821780814FF993E2C7FF93CBFeDsEE" TargetMode="External"/><Relationship Id="rId121" Type="http://schemas.openxmlformats.org/officeDocument/2006/relationships/hyperlink" Target="consultantplus://offline/ref=098C244D9F1A63F1DB67758EBAB966C2244BCA2D66DD2B4AAB0702B5D0C4CCBC4A21200417FF873B226AAF6DF98A4AF096EE6721D70B7FEEeBs3E" TargetMode="External"/><Relationship Id="rId142" Type="http://schemas.openxmlformats.org/officeDocument/2006/relationships/hyperlink" Target="consultantplus://offline/ref=098C244D9F1A63F1DB67758EBAB966C22541CE2E6BDC2B4AAB0702B5D0C4CCBC4A21200417FF873F286AAF6DF98A4AF096EE6721D70B7FEEeBs3E" TargetMode="External"/><Relationship Id="rId163" Type="http://schemas.openxmlformats.org/officeDocument/2006/relationships/hyperlink" Target="consultantplus://offline/ref=098C244D9F1A63F1DB67758EBAB966C22540C02E63DE2B4AAB0702B5D0C4CCBC4A21200417FF873F236AAF6DF98A4AF096EE6721D70B7FEEeBs3E" TargetMode="External"/><Relationship Id="rId184" Type="http://schemas.openxmlformats.org/officeDocument/2006/relationships/hyperlink" Target="consultantplus://offline/ref=098C244D9F1A63F1DB67758EBAB966C22542CF2C6AD92B4AAB0702B5D0C4CCBC4A21200417FF853D286AAF6DF98A4AF096EE6721D70B7FEEeBs3E" TargetMode="External"/><Relationship Id="rId219" Type="http://schemas.openxmlformats.org/officeDocument/2006/relationships/hyperlink" Target="consultantplus://offline/ref=8D11990A33A53C54225CAB858558FABA28DEDD9218A6A14426394F561858AB62D01CECDC2B9CFCADF56C3F1D62BE28307B13AA44583052D9fAs3E" TargetMode="External"/><Relationship Id="rId370" Type="http://schemas.openxmlformats.org/officeDocument/2006/relationships/hyperlink" Target="consultantplus://offline/ref=8D11990A33A53C54225CAB858558FABA28D8D7921FA4A14426394F561858AB62D01CECDC2B9CFCABF16C3F1D62BE28307B13AA44583052D9fAs3E" TargetMode="External"/><Relationship Id="rId391" Type="http://schemas.openxmlformats.org/officeDocument/2006/relationships/hyperlink" Target="consultantplus://offline/ref=8D11990A33A53C54225CAB858558FABA28D8D7921FA4A14426394F561858AB62D01CECDC2B9CFCAAF86C3F1D62BE28307B13AA44583052D9fAs3E" TargetMode="External"/><Relationship Id="rId405" Type="http://schemas.openxmlformats.org/officeDocument/2006/relationships/hyperlink" Target="consultantplus://offline/ref=8D11990A33A53C54225CAB858558FABA28D8D7921FA4A14426394F561858AB62D01CECDC2B9CFCA8F16C3F1D62BE28307B13AA44583052D9fAs3E" TargetMode="External"/><Relationship Id="rId426" Type="http://schemas.openxmlformats.org/officeDocument/2006/relationships/hyperlink" Target="consultantplus://offline/ref=8D11990A33A53C54225CAB858558FABA28DBD29F1AAAA14426394F561858AB62D01CECDC2B9CFCABF46C3F1D62BE28307B13AA44583052D9fAs3E" TargetMode="External"/><Relationship Id="rId230" Type="http://schemas.openxmlformats.org/officeDocument/2006/relationships/image" Target="media/image1.wmf"/><Relationship Id="rId251" Type="http://schemas.openxmlformats.org/officeDocument/2006/relationships/hyperlink" Target="consultantplus://offline/ref=8D11990A33A53C54225CAB858558FABA28DEDD9218AAA14426394F561858AB62D01CECDC2B9CFCAFF96C3F1D62BE28307B13AA44583052D9fAs3E" TargetMode="External"/><Relationship Id="rId25" Type="http://schemas.openxmlformats.org/officeDocument/2006/relationships/hyperlink" Target="consultantplus://offline/ref=098C244D9F1A63F1DB67758EBAB966C22546CA2E64DC2B4AAB0702B5D0C4CCBC4A21200417FF873E2F6AAF6DF98A4AF096EE6721D70B7FEEeBs3E" TargetMode="External"/><Relationship Id="rId46" Type="http://schemas.openxmlformats.org/officeDocument/2006/relationships/hyperlink" Target="consultantplus://offline/ref=098C244D9F1A63F1DB67758EBAB966C22546CA2E64DC2B4AAB0702B5D0C4CCBC4A21200417FF873E2F6AAF6DF98A4AF096EE6721D70B7FEEeBs3E" TargetMode="External"/><Relationship Id="rId67" Type="http://schemas.openxmlformats.org/officeDocument/2006/relationships/hyperlink" Target="consultantplus://offline/ref=098C244D9F1A63F1DB67758EBAB966C22541C82365D22B4AAB0702B5D0C4CCBC4A21200417FF873B296AAF6DF98A4AF096EE6721D70B7FEEeBs3E" TargetMode="External"/><Relationship Id="rId272" Type="http://schemas.openxmlformats.org/officeDocument/2006/relationships/hyperlink" Target="consultantplus://offline/ref=8D11990A33A53C54225CAB858558FABA28DEDD9319A6A14426394F561858AB62D01CECDC2B9CFCA7F26C3F1D62BE28307B13AA44583052D9fAs3E" TargetMode="External"/><Relationship Id="rId293" Type="http://schemas.openxmlformats.org/officeDocument/2006/relationships/hyperlink" Target="consultantplus://offline/ref=8D11990A33A53C54225CAB858558FABA28D9DC9110A0A14426394F561858AB62D01CECDC2A98FFABF06C3F1D62BE28307B13AA44583052D9fAs3E" TargetMode="External"/><Relationship Id="rId307" Type="http://schemas.openxmlformats.org/officeDocument/2006/relationships/hyperlink" Target="consultantplus://offline/ref=8D11990A33A53C54225CAB858558FABA28DBD29F1AAAA14426394F561858AB62D01CECDC2B9CFCABF46C3F1D62BE28307B13AA44583052D9fAs3E" TargetMode="External"/><Relationship Id="rId328" Type="http://schemas.openxmlformats.org/officeDocument/2006/relationships/hyperlink" Target="consultantplus://offline/ref=8D11990A33A53C54225CAB858558FABA28DEDD9218A6A14426394F561858AB62D01CECDC2B9CFCABF66C3F1D62BE28307B13AA44583052D9fAs3E" TargetMode="External"/><Relationship Id="rId349" Type="http://schemas.openxmlformats.org/officeDocument/2006/relationships/hyperlink" Target="consultantplus://offline/ref=8D11990A33A53C54225CAB858558FABA28D8D7921FA4A14426394F561858AB62D01CECDC2B9CFCACF16C3F1D62BE28307B13AA44583052D9fAs3E" TargetMode="External"/><Relationship Id="rId88" Type="http://schemas.openxmlformats.org/officeDocument/2006/relationships/hyperlink" Target="consultantplus://offline/ref=098C244D9F1A63F1DB67758EBAB966C22F4BCC2E6AD07640A35E0EB7D7CB93B94D30200617E187383463FB3EeBsCE" TargetMode="External"/><Relationship Id="rId111" Type="http://schemas.openxmlformats.org/officeDocument/2006/relationships/hyperlink" Target="consultantplus://offline/ref=098C244D9F1A63F1DB67758EBAB966C22542CF2C6AD92B4AAB0702B5D0C4CCBC4A21200417FF87372E6AAF6DF98A4AF096EE6721D70B7FEEeBs3E" TargetMode="External"/><Relationship Id="rId132" Type="http://schemas.openxmlformats.org/officeDocument/2006/relationships/hyperlink" Target="consultantplus://offline/ref=098C244D9F1A63F1DB67758EBAB966C22541CE2E6BDC2B4AAB0702B5D0C4CCBC4A21200417FF873F286AAF6DF98A4AF096EE6721D70B7FEEeBs3E" TargetMode="External"/><Relationship Id="rId153" Type="http://schemas.openxmlformats.org/officeDocument/2006/relationships/hyperlink" Target="consultantplus://offline/ref=098C244D9F1A63F1DB67758EBAB966C22547CB2E64D82B4AAB0702B5D0C4CCBC4A21200417FF873C2F6AAF6DF98A4AF096EE6721D70B7FEEeBs3E" TargetMode="External"/><Relationship Id="rId174" Type="http://schemas.openxmlformats.org/officeDocument/2006/relationships/hyperlink" Target="consultantplus://offline/ref=098C244D9F1A63F1DB67758EBAB966C22442CD236ADD2B4AAB0702B5D0C4CCBC4A21200417FF853D2A6AAF6DF98A4AF096EE6721D70B7FEEeBs3E" TargetMode="External"/><Relationship Id="rId195" Type="http://schemas.openxmlformats.org/officeDocument/2006/relationships/hyperlink" Target="consultantplus://offline/ref=098C244D9F1A63F1DB67758EBAB966C22547C12D6BD82B4AAB0702B5D0C4CCBC4A21200417FF87372C6AAF6DF98A4AF096EE6721D70B7FEEeBs3E" TargetMode="External"/><Relationship Id="rId209" Type="http://schemas.openxmlformats.org/officeDocument/2006/relationships/hyperlink" Target="consultantplus://offline/ref=8D11990A33A53C54225CAB858558FABA28DBD1951EA3A14426394F561858AB62D01CECDC2B9FFEA7F06C3F1D62BE28307B13AA44583052D9fAs3E" TargetMode="External"/><Relationship Id="rId360" Type="http://schemas.openxmlformats.org/officeDocument/2006/relationships/hyperlink" Target="consultantplus://offline/ref=8D11990A33A53C54225CAB858558FABA28D8D7921FA4A14426394F561858AB62D01CECDC2B9CFCACF46C3F1D62BE28307B13AA44583052D9fAs3E" TargetMode="External"/><Relationship Id="rId381" Type="http://schemas.openxmlformats.org/officeDocument/2006/relationships/hyperlink" Target="consultantplus://offline/ref=8D11990A33A53C54225CAB858558FABA28D8D7921FA4A14426394F561858AB62D01CECDC2B9CFCABF76C3F1D62BE28307B13AA44583052D9fAs3E" TargetMode="External"/><Relationship Id="rId416" Type="http://schemas.openxmlformats.org/officeDocument/2006/relationships/image" Target="media/image21.wmf"/><Relationship Id="rId220" Type="http://schemas.openxmlformats.org/officeDocument/2006/relationships/hyperlink" Target="consultantplus://offline/ref=8D11990A33A53C54225CAB858558FABA28DEDD9319A6A14426394F561858AB62D01CECDC2B9CFCADF26C3F1D62BE28307B13AA44583052D9fAs3E" TargetMode="External"/><Relationship Id="rId241" Type="http://schemas.openxmlformats.org/officeDocument/2006/relationships/hyperlink" Target="consultantplus://offline/ref=8D11990A33A53C54225CAB858558FABA28DCD29011A1A14426394F561858AB62D01CECDC2B9AFAA7F86C3F1D62BE28307B13AA44583052D9fAs3E" TargetMode="External"/><Relationship Id="rId15" Type="http://schemas.openxmlformats.org/officeDocument/2006/relationships/hyperlink" Target="consultantplus://offline/ref=098C244D9F1A63F1DB67758EBAB966C2244BCA2D66DD2B4AAB0702B5D0C4CCBC4A21200417FF873E2F6AAF6DF98A4AF096EE6721D70B7FEEeBs3E" TargetMode="External"/><Relationship Id="rId36" Type="http://schemas.openxmlformats.org/officeDocument/2006/relationships/hyperlink" Target="consultantplus://offline/ref=098C244D9F1A63F1DB67758EBAB966C2244BCA2D66DD2B4AAB0702B5D0C4CCBC4A21200417FF873E2F6AAF6DF98A4AF096EE6721D70B7FEEeBs3E" TargetMode="External"/><Relationship Id="rId57" Type="http://schemas.openxmlformats.org/officeDocument/2006/relationships/hyperlink" Target="consultantplus://offline/ref=098C244D9F1A63F1DB67758EBAB966C22541C82365D22B4AAB0702B5D0C4CCBC4A21200417FF873D2B6AAF6DF98A4AF096EE6721D70B7FEEeBs3E" TargetMode="External"/><Relationship Id="rId262" Type="http://schemas.openxmlformats.org/officeDocument/2006/relationships/hyperlink" Target="consultantplus://offline/ref=8D11990A33A53C54225CAB858558FABA28DEDD9218AAA14426394F561858AB62D01CECDC2B9CFCADF16C3F1D62BE28307B13AA44583052D9fAs3E" TargetMode="External"/><Relationship Id="rId283" Type="http://schemas.openxmlformats.org/officeDocument/2006/relationships/hyperlink" Target="consultantplus://offline/ref=8D11990A33A53C54225CAB858558FABA28DEDD9218A6A14426394F561858AB62D01CECDC2B9CFCABF46C3F1D62BE28307B13AA44583052D9fAs3E" TargetMode="External"/><Relationship Id="rId318" Type="http://schemas.openxmlformats.org/officeDocument/2006/relationships/hyperlink" Target="consultantplus://offline/ref=8D11990A33A53C54225CAB858558FABA28DBD1951BA3A14426394F561858AB62D01CECDC2B9CFDA7F16C3F1D62BE28307B13AA44583052D9fAs3E" TargetMode="External"/><Relationship Id="rId339" Type="http://schemas.openxmlformats.org/officeDocument/2006/relationships/image" Target="media/image12.wmf"/><Relationship Id="rId78" Type="http://schemas.openxmlformats.org/officeDocument/2006/relationships/hyperlink" Target="consultantplus://offline/ref=098C244D9F1A63F1DB67758EBAB966C22541C82365D22B4AAB0702B5D0C4CCBC4A21200417FF87392E6AAF6DF98A4AF096EE6721D70B7FEEeBs3E" TargetMode="External"/><Relationship Id="rId99" Type="http://schemas.openxmlformats.org/officeDocument/2006/relationships/hyperlink" Target="consultantplus://offline/ref=098C244D9F1A63F1DB67758EBAB966C22541C82365D22B4AAB0702B5D0C4CCBC4A21200417FF86392E6AAF6DF98A4AF096EE6721D70B7FEEeBs3E" TargetMode="External"/><Relationship Id="rId101" Type="http://schemas.openxmlformats.org/officeDocument/2006/relationships/hyperlink" Target="consultantplus://offline/ref=098C244D9F1A63F1DB67758EBAB966C22541C82365D22B4AAB0702B5D0C4CCBC4A21200417FF86392F6AAF6DF98A4AF096EE6721D70B7FEEeBs3E" TargetMode="External"/><Relationship Id="rId122" Type="http://schemas.openxmlformats.org/officeDocument/2006/relationships/hyperlink" Target="consultantplus://offline/ref=098C244D9F1A63F1DB67758EBAB966C2244BCA2D66DD2B4AAB0702B5D0C4CCBC4A21200417FF873B236AAF6DF98A4AF096EE6721D70B7FEEeBs3E" TargetMode="External"/><Relationship Id="rId143" Type="http://schemas.openxmlformats.org/officeDocument/2006/relationships/hyperlink" Target="consultantplus://offline/ref=098C244D9F1A63F1DB67758EBAB966C22542CF2C6AD92B4AAB0702B5D0C4CCBC4A21200417FF8637296AAF6DF98A4AF096EE6721D70B7FEEeBs3E" TargetMode="External"/><Relationship Id="rId164" Type="http://schemas.openxmlformats.org/officeDocument/2006/relationships/hyperlink" Target="consultantplus://offline/ref=098C244D9F1A63F1DB67758EBAB966C22542CF2C6BDD2B4AAB0702B5D0C4CCBC4A21200417FF873F2B6AAF6DF98A4AF096EE6721D70B7FEEeBs3E" TargetMode="External"/><Relationship Id="rId185" Type="http://schemas.openxmlformats.org/officeDocument/2006/relationships/hyperlink" Target="consultantplus://offline/ref=098C244D9F1A63F1DB67758EBAB966C22542CF2C6AD92B4AAB0702B5D0C4CCBC4A21200417FF853D296AAF6DF98A4AF096EE6721D70B7FEEeBs3E" TargetMode="External"/><Relationship Id="rId350" Type="http://schemas.openxmlformats.org/officeDocument/2006/relationships/hyperlink" Target="consultantplus://offline/ref=8D11990A33A53C54225CB59E8058FABA28DCD39410ABA14426394F561858AB62D01CECDC2B9DFCAFF66C3F1D62BE28307B13AA44583052D9fAs3E" TargetMode="External"/><Relationship Id="rId371" Type="http://schemas.openxmlformats.org/officeDocument/2006/relationships/hyperlink" Target="consultantplus://offline/ref=8D11990A33A53C54225CAB858558FABA28D8D7921FA4A14426394F561858AB62D01CECDC2B9CFCABF26C3F1D62BE28307B13AA44583052D9fAs3E" TargetMode="External"/><Relationship Id="rId406" Type="http://schemas.openxmlformats.org/officeDocument/2006/relationships/hyperlink" Target="consultantplus://offline/ref=8D11990A33A53C54225CAB858558FABA28D8D7921FA4A14426394F561858AB62D01CECDC2B9CFCA8F56C3F1D62BE28307B13AA44583052D9fAs3E" TargetMode="External"/><Relationship Id="rId9" Type="http://schemas.openxmlformats.org/officeDocument/2006/relationships/hyperlink" Target="consultantplus://offline/ref=098C244D9F1A63F1DB67758EBAB966C2274BCF2A62DB2B4AAB0702B5D0C4CCBC4A21200417FF873E2F6AAF6DF98A4AF096EE6721D70B7FEEeBs3E" TargetMode="External"/><Relationship Id="rId210" Type="http://schemas.openxmlformats.org/officeDocument/2006/relationships/hyperlink" Target="consultantplus://offline/ref=8D11990A33A53C54225CAB858558FABA28DBD2901DA3A14426394F561858AB62D01CECDC2B9CF4A7F16C3F1D62BE28307B13AA44583052D9fAs3E" TargetMode="External"/><Relationship Id="rId392" Type="http://schemas.openxmlformats.org/officeDocument/2006/relationships/hyperlink" Target="consultantplus://offline/ref=8D11990A33A53C54225CAB858558FABA28DBD1951BA3A14426394F561858AB62D01CECDC2B9CFDA7F16C3F1D62BE28307B13AA44583052D9fAs3E" TargetMode="External"/><Relationship Id="rId427" Type="http://schemas.openxmlformats.org/officeDocument/2006/relationships/hyperlink" Target="consultantplus://offline/ref=8D11990A33A53C54225CAB858558FABA28DBD49519A3A14426394F561858AB62D01CECDC2B9CFCAEF16C3F1D62BE28307B13AA44583052D9fAs3E" TargetMode="External"/><Relationship Id="rId26" Type="http://schemas.openxmlformats.org/officeDocument/2006/relationships/hyperlink" Target="consultantplus://offline/ref=098C244D9F1A63F1DB67758EBAB966C22747CA2C6BDF2B4AAB0702B5D0C4CCBC5821780814FF993E2C7FF93CBFeDsEE" TargetMode="External"/><Relationship Id="rId231" Type="http://schemas.openxmlformats.org/officeDocument/2006/relationships/hyperlink" Target="consultantplus://offline/ref=8D11990A33A53C54225CAB858558FABA28D8D7921FA4A14426394F561858AB62D01CECDC2B9CFCADF26C3F1D62BE28307B13AA44583052D9fAs3E" TargetMode="External"/><Relationship Id="rId252" Type="http://schemas.openxmlformats.org/officeDocument/2006/relationships/hyperlink" Target="consultantplus://offline/ref=8D11990A33A53C54225CAB858558FABA28DEDD9319A6A14426394F561858AB62D01CECDC2B9CFCA9F06C3F1D62BE28307B13AA44583052D9fAs3E" TargetMode="External"/><Relationship Id="rId273" Type="http://schemas.openxmlformats.org/officeDocument/2006/relationships/hyperlink" Target="consultantplus://offline/ref=8D11990A33A53C54225CAB858558FABA28DCD29011A0A14426394F561858AB62D01CECDC2B9CFCA9F96C3F1D62BE28307B13AA44583052D9fAs3E" TargetMode="External"/><Relationship Id="rId294" Type="http://schemas.openxmlformats.org/officeDocument/2006/relationships/hyperlink" Target="consultantplus://offline/ref=8D11990A33A53C54225CAB858558FABA28DFD59F1EAAA14426394F561858AB62D01CECDC299BF9ADF66C3F1D62BE28307B13AA44583052D9fAs3E" TargetMode="External"/><Relationship Id="rId308" Type="http://schemas.openxmlformats.org/officeDocument/2006/relationships/hyperlink" Target="consultantplus://offline/ref=8D11990A33A53C54225CAB858558FABA28D8DD961EAAA14426394F561858AB62D01CECDC2B9CF9A7F56C3F1D62BE28307B13AA44583052D9fAs3E" TargetMode="External"/><Relationship Id="rId329" Type="http://schemas.openxmlformats.org/officeDocument/2006/relationships/hyperlink" Target="consultantplus://offline/ref=8D11990A33A53C54225CAB858558FABA28DBD29F1AAAA14426394F561858AB62D01CECDC2B9CFCABF46C3F1D62BE28307B13AA44583052D9fAs3E" TargetMode="External"/><Relationship Id="rId47" Type="http://schemas.openxmlformats.org/officeDocument/2006/relationships/hyperlink" Target="consultantplus://offline/ref=098C244D9F1A63F1DB67758EBAB966C22442CD236ADD2B4AAB0702B5D0C4CCBC4A21200417FF873F2A6AAF6DF98A4AF096EE6721D70B7FEEeBs3E" TargetMode="External"/><Relationship Id="rId68" Type="http://schemas.openxmlformats.org/officeDocument/2006/relationships/hyperlink" Target="consultantplus://offline/ref=098C244D9F1A63F1DB67758EBAB966C22541C82365D22B4AAB0702B5D0C4CCBC4A21200417FF873B2F6AAF6DF98A4AF096EE6721D70B7FEEeBs3E" TargetMode="External"/><Relationship Id="rId89" Type="http://schemas.openxmlformats.org/officeDocument/2006/relationships/hyperlink" Target="consultantplus://offline/ref=098C244D9F1A63F1DB67758EBAB966C2274AC02A6AD32B4AAB0702B5D0C4CCBC4A21200417FD85372F6AAF6DF98A4AF096EE6721D70B7FEEeBs3E" TargetMode="External"/><Relationship Id="rId112" Type="http://schemas.openxmlformats.org/officeDocument/2006/relationships/hyperlink" Target="consultantplus://offline/ref=098C244D9F1A63F1DB67758EBAB966C22547C12D6BD82B4AAB0702B5D0C4CCBC4A21200417FF87392D6AAF6DF98A4AF096EE6721D70B7FEEeBs3E" TargetMode="External"/><Relationship Id="rId133" Type="http://schemas.openxmlformats.org/officeDocument/2006/relationships/hyperlink" Target="consultantplus://offline/ref=098C244D9F1A63F1DB67758EBAB966C22547C12D6BD82B4AAB0702B5D0C4CCBC4A21200417FF87362E6AAF6DF98A4AF096EE6721D70B7FEEeBs3E" TargetMode="External"/><Relationship Id="rId154" Type="http://schemas.openxmlformats.org/officeDocument/2006/relationships/hyperlink" Target="consultantplus://offline/ref=098C244D9F1A63F1DB67758EBAB966C22546C02266D32B4AAB0702B5D0C4CCBC4A21200417FF873F236AAF6DF98A4AF096EE6721D70B7FEEeBs3E" TargetMode="External"/><Relationship Id="rId175" Type="http://schemas.openxmlformats.org/officeDocument/2006/relationships/hyperlink" Target="consultantplus://offline/ref=098C244D9F1A63F1DB67758EBAB966C22541C82365D22B4AAB0702B5D0C4CCBC4A21200417FF853F2B6AAF6DF98A4AF096EE6721D70B7FEEeBs3E" TargetMode="External"/><Relationship Id="rId340" Type="http://schemas.openxmlformats.org/officeDocument/2006/relationships/hyperlink" Target="consultantplus://offline/ref=8D11990A33A53C54225CAB858558FABA28DBD1951BA3A14426394F561858AB62D01CECDC2B9CFDA7F16C3F1D62BE28307B13AA44583052D9fAs3E" TargetMode="External"/><Relationship Id="rId361" Type="http://schemas.openxmlformats.org/officeDocument/2006/relationships/hyperlink" Target="consultantplus://offline/ref=8D11990A33A53C54225CAB858558FABA28DEDD9319A6A14426394F561858AB62D01CECDC2B9CFCA6F36C3F1D62BE28307B13AA44583052D9fAs3E" TargetMode="External"/><Relationship Id="rId196" Type="http://schemas.openxmlformats.org/officeDocument/2006/relationships/hyperlink" Target="consultantplus://offline/ref=098C244D9F1A63F1DB67758EBAB966C22547C12D6BD82B4AAB0702B5D0C4CCBC4A21200417FF87372C6AAF6DF98A4AF096EE6721D70B7FEEeBs3E" TargetMode="External"/><Relationship Id="rId200" Type="http://schemas.openxmlformats.org/officeDocument/2006/relationships/hyperlink" Target="consultantplus://offline/ref=8D11990A33A53C54225CAB858558FABA28D9DC9110A0A14426394F561858AB62D01CECDC2A9EFEAFF06C3F1D62BE28307B13AA44583052D9fAs3E" TargetMode="External"/><Relationship Id="rId382" Type="http://schemas.openxmlformats.org/officeDocument/2006/relationships/hyperlink" Target="consultantplus://offline/ref=8D11990A33A53C54225CAB858558FABA28D8D7921FA4A14426394F561858AB62D01CECDC2B9CFCAAF06C3F1D62BE28307B13AA44583052D9fAs3E" TargetMode="External"/><Relationship Id="rId417" Type="http://schemas.openxmlformats.org/officeDocument/2006/relationships/image" Target="media/image22.wmf"/><Relationship Id="rId16" Type="http://schemas.openxmlformats.org/officeDocument/2006/relationships/hyperlink" Target="consultantplus://offline/ref=098C244D9F1A63F1DB67758EBAB966C22543C92961DD2B4AAB0702B5D0C4CCBC4A21200417FF873E2F6AAF6DF98A4AF096EE6721D70B7FEEeBs3E" TargetMode="External"/><Relationship Id="rId221" Type="http://schemas.openxmlformats.org/officeDocument/2006/relationships/hyperlink" Target="consultantplus://offline/ref=8D11990A33A53C54225CAB858558FABA28D8D7921FA4A14426394F561858AB62D01CECDC2B9CFCAEF26C3F1D62BE28307B13AA44583052D9fAs3E" TargetMode="External"/><Relationship Id="rId242" Type="http://schemas.openxmlformats.org/officeDocument/2006/relationships/hyperlink" Target="consultantplus://offline/ref=8D11990A33A53C54225CAB858558FABA28DCD29010A5A14426394F561858AB62D01CECDC2B9CFCAAF06C3F1D62BE28307B13AA44583052D9fAs3E" TargetMode="External"/><Relationship Id="rId263" Type="http://schemas.openxmlformats.org/officeDocument/2006/relationships/hyperlink" Target="consultantplus://offline/ref=8D11990A33A53C54225CAB858558FABA28DEDD9218A6A14426394F561858AB62D01CECDC2B9CFCACF26C3F1D62BE28307B13AA44583052D9fAs3E" TargetMode="External"/><Relationship Id="rId284" Type="http://schemas.openxmlformats.org/officeDocument/2006/relationships/hyperlink" Target="consultantplus://offline/ref=8D11990A33A53C54225CAB858558FABA28DCD29011A0A14426394F561858AB62D01CECDC2B9CFCA8F06C3F1D62BE28307B13AA44583052D9fAs3E" TargetMode="External"/><Relationship Id="rId319" Type="http://schemas.openxmlformats.org/officeDocument/2006/relationships/image" Target="media/image8.wmf"/><Relationship Id="rId37" Type="http://schemas.openxmlformats.org/officeDocument/2006/relationships/hyperlink" Target="consultantplus://offline/ref=098C244D9F1A63F1DB67758EBAB966C22543C92961DD2B4AAB0702B5D0C4CCBC4A21200417FF873E2F6AAF6DF98A4AF096EE6721D70B7FEEeBs3E" TargetMode="External"/><Relationship Id="rId58" Type="http://schemas.openxmlformats.org/officeDocument/2006/relationships/hyperlink" Target="consultantplus://offline/ref=098C244D9F1A63F1DB67758EBAB966C22541C82365D22B4AAB0702B5D0C4CCBC4A21200417FF873D2F6AAF6DF98A4AF096EE6721D70B7FEEeBs3E" TargetMode="External"/><Relationship Id="rId79" Type="http://schemas.openxmlformats.org/officeDocument/2006/relationships/hyperlink" Target="consultantplus://offline/ref=098C244D9F1A63F1DB67758EBAB966C22547C12D6BD82B4AAB0702B5D0C4CCBC4A21200417FF873D2B6AAF6DF98A4AF096EE6721D70B7FEEeBs3E" TargetMode="External"/><Relationship Id="rId102" Type="http://schemas.openxmlformats.org/officeDocument/2006/relationships/hyperlink" Target="consultantplus://offline/ref=098C244D9F1A63F1DB67758EBAB966C22541C82365D22B4AAB0702B5D0C4CCBC4A21200417FF86392D6AAF6DF98A4AF096EE6721D70B7FEEeBs3E" TargetMode="External"/><Relationship Id="rId123" Type="http://schemas.openxmlformats.org/officeDocument/2006/relationships/hyperlink" Target="consultantplus://offline/ref=098C244D9F1A63F1DB67758EBAB966C2244BCA2D66DD2B4AAB0702B5D0C4CCBC4A21200417FF87382A6AAF6DF98A4AF096EE6721D70B7FEEeBs3E" TargetMode="External"/><Relationship Id="rId144" Type="http://schemas.openxmlformats.org/officeDocument/2006/relationships/hyperlink" Target="consultantplus://offline/ref=098C244D9F1A63F1DB67758EBAB966C22547C12D6BD82B4AAB0702B5D0C4CCBC4A21200417FF87372B6AAF6DF98A4AF096EE6721D70B7FEEeBs3E" TargetMode="External"/><Relationship Id="rId330" Type="http://schemas.openxmlformats.org/officeDocument/2006/relationships/hyperlink" Target="consultantplus://offline/ref=8D11990A33A53C54225CAB858558FABA28D8DD961EAAA14426394F561858AB62D01CECDC2B9CF9A7F56C3F1D62BE28307B13AA44583052D9fAs3E" TargetMode="External"/><Relationship Id="rId90" Type="http://schemas.openxmlformats.org/officeDocument/2006/relationships/hyperlink" Target="consultantplus://offline/ref=098C244D9F1A63F1DB67758EBAB966C22547C12D6BD82B4AAB0702B5D0C4CCBC4A21200417FF873A2C6AAF6DF98A4AF096EE6721D70B7FEEeBs3E" TargetMode="External"/><Relationship Id="rId165" Type="http://schemas.openxmlformats.org/officeDocument/2006/relationships/hyperlink" Target="consultantplus://offline/ref=098C244D9F1A63F1DB67758EBAB966C22540C02E63DE2B4AAB0702B5D0C4CCBC4A21200417FF873F236AAF6DF98A4AF096EE6721D70B7FEEeBs3E" TargetMode="External"/><Relationship Id="rId186" Type="http://schemas.openxmlformats.org/officeDocument/2006/relationships/hyperlink" Target="consultantplus://offline/ref=098C244D9F1A63F1DB67758EBAB966C22542CF2C6AD92B4AAB0702B5D0C4CCBC4A21200417FF853D2E6AAF6DF98A4AF096EE6721D70B7FEEeBs3E" TargetMode="External"/><Relationship Id="rId351" Type="http://schemas.openxmlformats.org/officeDocument/2006/relationships/hyperlink" Target="consultantplus://offline/ref=8D11990A33A53C54225CAB858558FABA28DEDD9319A6A14426394F561858AB62D01CECDC2B9CFCA7F86C3F1D62BE28307B13AA44583052D9fAs3E" TargetMode="External"/><Relationship Id="rId372" Type="http://schemas.openxmlformats.org/officeDocument/2006/relationships/hyperlink" Target="consultantplus://offline/ref=8D11990A33A53C54225CAB858558FABA28DEDD9319A6A14426394F561858AB62D01CECDC2B9CFCA6F86C3F1D62BE28307B13AA44583052D9fAs3E" TargetMode="External"/><Relationship Id="rId393" Type="http://schemas.openxmlformats.org/officeDocument/2006/relationships/hyperlink" Target="consultantplus://offline/ref=8D11990A33A53C54225CAB858558FABA28D8D7921FA4A14426394F561858AB62D01CECDC2B9CFCA9F16C3F1D62BE28307B13AA44583052D9fAs3E" TargetMode="External"/><Relationship Id="rId407" Type="http://schemas.openxmlformats.org/officeDocument/2006/relationships/hyperlink" Target="consultantplus://offline/ref=8D11990A33A53C54225CAB858558FABA28DBD29F1AAAA14426394F561858AB62D01CECDC2C94F7FBA1233E4125EB3B337D13A84244f3s3E" TargetMode="External"/><Relationship Id="rId428" Type="http://schemas.openxmlformats.org/officeDocument/2006/relationships/hyperlink" Target="consultantplus://offline/ref=8D11990A33A53C54225CAB858558FABA28DBD29F1AAAA14426394F561858AB62D01CECDF289AF7FBA1233E4125EB3B337D13A84244f3s3E" TargetMode="External"/><Relationship Id="rId211" Type="http://schemas.openxmlformats.org/officeDocument/2006/relationships/hyperlink" Target="consultantplus://offline/ref=8D11990A33A53C54225CB0918358FABA2ADBD79713F5F646776C41531008F172C655E2DD359CFAB1F26769f4sDE" TargetMode="External"/><Relationship Id="rId232" Type="http://schemas.openxmlformats.org/officeDocument/2006/relationships/hyperlink" Target="consultantplus://offline/ref=8D11990A33A53C54225CAB858558FABA28DBD29F1AAAA14426394F561858AB62D01CECDC2B9CFCAEF26C3F1D62BE28307B13AA44583052D9fAs3E" TargetMode="External"/><Relationship Id="rId253" Type="http://schemas.openxmlformats.org/officeDocument/2006/relationships/hyperlink" Target="consultantplus://offline/ref=8D11990A33A53C54225CAB858558FABA28DEDD9319A6A14426394F561858AB62D01CECDC2B9CFCA9F26C3F1D62BE28307B13AA44583052D9fAs3E" TargetMode="External"/><Relationship Id="rId274" Type="http://schemas.openxmlformats.org/officeDocument/2006/relationships/hyperlink" Target="consultantplus://offline/ref=8D11990A33A53C54225CAB858558FABA28DEDD9218AAA14426394F561858AB62D01CECDC2B9CFCACF36C3F1D62BE28307B13AA44583052D9fAs3E" TargetMode="External"/><Relationship Id="rId295" Type="http://schemas.openxmlformats.org/officeDocument/2006/relationships/hyperlink" Target="consultantplus://offline/ref=8D11990A33A53C54225CAB858558FABA28DFD59F1EAAA14426394F561858AB62D01CECDC299BF9ADF66C3F1D62BE28307B13AA44583052D9fAs3E" TargetMode="External"/><Relationship Id="rId309" Type="http://schemas.openxmlformats.org/officeDocument/2006/relationships/hyperlink" Target="consultantplus://offline/ref=8D11990A33A53C54225CAB858558FABA28DBD49519A3A14426394F561858AB62D01CECDC2B9CFCAEF16C3F1D62BE28307B13AA44583052D9fAs3E" TargetMode="External"/><Relationship Id="rId27" Type="http://schemas.openxmlformats.org/officeDocument/2006/relationships/hyperlink" Target="consultantplus://offline/ref=098C244D9F1A63F1DB67758EBAB966C22745CE2E67D82B4AAB0702B5D0C4CCBC4A21200417FF873E2F6AAF6DF98A4AF096EE6721D70B7FEEeBs3E" TargetMode="External"/><Relationship Id="rId48" Type="http://schemas.openxmlformats.org/officeDocument/2006/relationships/hyperlink" Target="consultantplus://offline/ref=098C244D9F1A63F1DB67758EBAB966C22541C82365D22B4AAB0702B5D0C4CCBC4A21200417FF873F2B6AAF6DF98A4AF096EE6721D70B7FEEeBs3E" TargetMode="External"/><Relationship Id="rId69" Type="http://schemas.openxmlformats.org/officeDocument/2006/relationships/hyperlink" Target="consultantplus://offline/ref=098C244D9F1A63F1DB67758EBAB966C22547C12D6BD82B4AAB0702B5D0C4CCBC4A21200417FF873C286AAF6DF98A4AF096EE6721D70B7FEEeBs3E" TargetMode="External"/><Relationship Id="rId113" Type="http://schemas.openxmlformats.org/officeDocument/2006/relationships/hyperlink" Target="consultantplus://offline/ref=098C244D9F1A63F1DB67758EBAB966C22547C12D6BD82B4AAB0702B5D0C4CCBC4A21200417FF8739236AAF6DF98A4AF096EE6721D70B7FEEeBs3E" TargetMode="External"/><Relationship Id="rId134" Type="http://schemas.openxmlformats.org/officeDocument/2006/relationships/hyperlink" Target="consultantplus://offline/ref=098C244D9F1A63F1DB67758EBAB966C22541C82365D22B4AAB0702B5D0C4CCBC4A21200417FF86372B6AAF6DF98A4AF096EE6721D70B7FEEeBs3E" TargetMode="External"/><Relationship Id="rId320" Type="http://schemas.openxmlformats.org/officeDocument/2006/relationships/hyperlink" Target="consultantplus://offline/ref=8D11990A33A53C54225CAB858558FABA28DBD4941EAAA14426394F561858AB62D01CECDC2B9CFCAEF46C3F1D62BE28307B13AA44583052D9fAs3E" TargetMode="External"/><Relationship Id="rId80" Type="http://schemas.openxmlformats.org/officeDocument/2006/relationships/hyperlink" Target="consultantplus://offline/ref=098C244D9F1A63F1DB67758EBAB966C22541C82365D22B4AAB0702B5D0C4CCBC4A21200417FF87362B6AAF6DF98A4AF096EE6721D70B7FEEeBs3E" TargetMode="External"/><Relationship Id="rId155" Type="http://schemas.openxmlformats.org/officeDocument/2006/relationships/hyperlink" Target="consultantplus://offline/ref=098C244D9F1A63F1DB67758EBAB966C22545CF2267DF2B4AAB0702B5D0C4CCBC4A21200615F981357E30BF69B0DC47ED96F67925C90Be7sEE" TargetMode="External"/><Relationship Id="rId176" Type="http://schemas.openxmlformats.org/officeDocument/2006/relationships/hyperlink" Target="consultantplus://offline/ref=098C244D9F1A63F1DB67758EBAB966C22542CF2C6AD92B4AAB0702B5D0C4CCBC4A21200417FF853C2B6AAF6DF98A4AF096EE6721D70B7FEEeBs3E" TargetMode="External"/><Relationship Id="rId197" Type="http://schemas.openxmlformats.org/officeDocument/2006/relationships/hyperlink" Target="consultantplus://offline/ref=8D11990A33A53C54225CAB858558FABA28DFD59F1EAAA14426394F561858AB62D01CECDC2B9CFEAEF36C3F1D62BE28307B13AA44583052D9fAs3E" TargetMode="External"/><Relationship Id="rId341" Type="http://schemas.openxmlformats.org/officeDocument/2006/relationships/image" Target="media/image13.wmf"/><Relationship Id="rId362" Type="http://schemas.openxmlformats.org/officeDocument/2006/relationships/hyperlink" Target="consultantplus://offline/ref=8D11990A33A53C54225CAB858558FABA28D8D7921FA4A14426394F561858AB62D01CECDC2B9CFCACF66C3F1D62BE28307B13AA44583052D9fAs3E" TargetMode="External"/><Relationship Id="rId383" Type="http://schemas.openxmlformats.org/officeDocument/2006/relationships/image" Target="media/image15.wmf"/><Relationship Id="rId418" Type="http://schemas.openxmlformats.org/officeDocument/2006/relationships/hyperlink" Target="consultantplus://offline/ref=8D11990A33A53C54225CAB858558FABA28DFDC9018A7A14426394F561858AB62D01CECDC2B9CFCAEF56C3F1D62BE28307B13AA44583052D9fAs3E" TargetMode="External"/><Relationship Id="rId201" Type="http://schemas.openxmlformats.org/officeDocument/2006/relationships/hyperlink" Target="consultantplus://offline/ref=8D11990A33A53C54225CAB858558FABA28D9DC9110A0A14426394F561858AB62D01CECDC2A9EFEAFF16C3F1D62BE28307B13AA44583052D9fAs3E" TargetMode="External"/><Relationship Id="rId222" Type="http://schemas.openxmlformats.org/officeDocument/2006/relationships/hyperlink" Target="consultantplus://offline/ref=8D11990A33A53C54225CAB858558FABA28D8D7921FA4A14426394F561858AB62D01CECDC2B9CFCAEF46C3F1D62BE28307B13AA44583052D9fAs3E" TargetMode="External"/><Relationship Id="rId243" Type="http://schemas.openxmlformats.org/officeDocument/2006/relationships/hyperlink" Target="consultantplus://offline/ref=8D11990A33A53C54225CAB858558FABA28DEDD9218AAA14426394F561858AB62D01CECDC2B9CFCAFF56C3F1D62BE28307B13AA44583052D9fAs3E" TargetMode="External"/><Relationship Id="rId264" Type="http://schemas.openxmlformats.org/officeDocument/2006/relationships/hyperlink" Target="consultantplus://offline/ref=8D11990A33A53C54225CAB858558FABA28DEDD9319A6A14426394F561858AB62D01CECDC2B9CFCA9F26C3F1D62BE28307B13AA44583052D9fAs3E" TargetMode="External"/><Relationship Id="rId285" Type="http://schemas.openxmlformats.org/officeDocument/2006/relationships/hyperlink" Target="consultantplus://offline/ref=8D11990A33A53C54225CAB858558FABA28DEDD9319A6A14426394F561858AB62D01CECDC2B9CFCA7F56C3F1D62BE28307B13AA44583052D9fAs3E" TargetMode="External"/><Relationship Id="rId17" Type="http://schemas.openxmlformats.org/officeDocument/2006/relationships/hyperlink" Target="consultantplus://offline/ref=098C244D9F1A63F1DB67758EBAB966C22540C02E63D22B4AAB0702B5D0C4CCBC4A21200417FF873E2F6AAF6DF98A4AF096EE6721D70B7FEEeBs3E" TargetMode="External"/><Relationship Id="rId38" Type="http://schemas.openxmlformats.org/officeDocument/2006/relationships/hyperlink" Target="consultantplus://offline/ref=098C244D9F1A63F1DB67758EBAB966C22540C02E63D22B4AAB0702B5D0C4CCBC4A21200417FF873E2F6AAF6DF98A4AF096EE6721D70B7FEEeBs3E" TargetMode="External"/><Relationship Id="rId59" Type="http://schemas.openxmlformats.org/officeDocument/2006/relationships/hyperlink" Target="consultantplus://offline/ref=098C244D9F1A63F1DB67758EBAB966C22541C82365D22B4AAB0702B5D0C4CCBC4A21200417FF873D236AAF6DF98A4AF096EE6721D70B7FEEeBs3E" TargetMode="External"/><Relationship Id="rId103" Type="http://schemas.openxmlformats.org/officeDocument/2006/relationships/hyperlink" Target="consultantplus://offline/ref=098C244D9F1A63F1DB67758EBAB966C22541C82365D22B4AAB0702B5D0C4CCBC4A21200417FF8639226AAF6DF98A4AF096EE6721D70B7FEEeBs3E" TargetMode="External"/><Relationship Id="rId124" Type="http://schemas.openxmlformats.org/officeDocument/2006/relationships/hyperlink" Target="consultantplus://offline/ref=098C244D9F1A63F1DB67758EBAB966C2244BCA2D66DD2B4AAB0702B5D0C4CCBC4A21200417FF87382B6AAF6DF98A4AF096EE6721D70B7FEEeBs3E" TargetMode="External"/><Relationship Id="rId310" Type="http://schemas.openxmlformats.org/officeDocument/2006/relationships/hyperlink" Target="consultantplus://offline/ref=8D11990A33A53C54225CAB858558FABA22DED7901DA8FC4E2E6043541F57F475D755E0DD2B9CFCADFB333A0873E62633650DAC5C443250fDsAE" TargetMode="External"/><Relationship Id="rId70" Type="http://schemas.openxmlformats.org/officeDocument/2006/relationships/hyperlink" Target="consultantplus://offline/ref=098C244D9F1A63F1DB67758EBAB966C22541C82365D22B4AAB0702B5D0C4CCBC4A21200417FF8738286AAF6DF98A4AF096EE6721D70B7FEEeBs3E" TargetMode="External"/><Relationship Id="rId91" Type="http://schemas.openxmlformats.org/officeDocument/2006/relationships/hyperlink" Target="consultantplus://offline/ref=098C244D9F1A63F1DB67758EBAB966C22746CE2964DA2B4AAB0702B5D0C4CCBC5821780814FF993E2C7FF93CBFeDsEE" TargetMode="External"/><Relationship Id="rId145" Type="http://schemas.openxmlformats.org/officeDocument/2006/relationships/hyperlink" Target="consultantplus://offline/ref=098C244D9F1A63F1DB67758EBAB966C22547C12D6BD82B4AAB0702B5D0C4CCBC4A21200417FF8737296AAF6DF98A4AF096EE6721D70B7FEEeBs3E" TargetMode="External"/><Relationship Id="rId166" Type="http://schemas.openxmlformats.org/officeDocument/2006/relationships/hyperlink" Target="consultantplus://offline/ref=098C244D9F1A63F1DB67758EBAB966C22540C02F62DE2B4AAB0702B5D0C4CCBC4A21200417FF873F2E6AAF6DF98A4AF096EE6721D70B7FEEeBs3E" TargetMode="External"/><Relationship Id="rId187" Type="http://schemas.openxmlformats.org/officeDocument/2006/relationships/hyperlink" Target="consultantplus://offline/ref=098C244D9F1A63F1DB67758EBAB966C22542CF2C6AD92B4AAB0702B5D0C4CCBC4A21200417FF853D2F6AAF6DF98A4AF096EE6721D70B7FEEeBs3E" TargetMode="External"/><Relationship Id="rId331" Type="http://schemas.openxmlformats.org/officeDocument/2006/relationships/hyperlink" Target="consultantplus://offline/ref=8D11990A33A53C54225CAB858558FABA28DBD49519A3A14426394F561858AB62D01CECDC2B9CFCAEF16C3F1D62BE28307B13AA44583052D9fAs3E" TargetMode="External"/><Relationship Id="rId352" Type="http://schemas.openxmlformats.org/officeDocument/2006/relationships/hyperlink" Target="consultantplus://offline/ref=8D11990A33A53C54225CAB858558FABA28D8D7921FA4A14426394F561858AB62D01CECDC2B9CFCACF36C3F1D62BE28307B13AA44583052D9fAs3E" TargetMode="External"/><Relationship Id="rId373" Type="http://schemas.openxmlformats.org/officeDocument/2006/relationships/hyperlink" Target="consultantplus://offline/ref=8D11990A33A53C54225CAB858558FABA28D8D7921FA4A14426394F561858AB62D01CECDC2B9CFCABF46C3F1D62BE28307B13AA44583052D9fAs3E" TargetMode="External"/><Relationship Id="rId394" Type="http://schemas.openxmlformats.org/officeDocument/2006/relationships/image" Target="media/image17.wmf"/><Relationship Id="rId408" Type="http://schemas.openxmlformats.org/officeDocument/2006/relationships/hyperlink" Target="consultantplus://offline/ref=8D11990A33A53C54225CAB858558FABA28DBD29F1AAAA14426394F561858AB62D01CECDC2395F7FBA1233E4125EB3B337D13A84244f3s3E" TargetMode="External"/><Relationship Id="rId429" Type="http://schemas.openxmlformats.org/officeDocument/2006/relationships/hyperlink" Target="consultantplus://offline/ref=8D11990A33A53C54225CAB858558FABA28DBD29F1AAAA14426394F561858AB62D01CECDF2D95F7FBA1233E4125EB3B337D13A84244f3s3E" TargetMode="External"/><Relationship Id="rId1" Type="http://schemas.openxmlformats.org/officeDocument/2006/relationships/styles" Target="styles.xml"/><Relationship Id="rId212" Type="http://schemas.openxmlformats.org/officeDocument/2006/relationships/hyperlink" Target="consultantplus://offline/ref=8D11990A33A53C54225CBC878758FABA2ED4DC9010AAA14426394F561858AB62C21CB4D0289CE2AFF679694C24fEsAE" TargetMode="External"/><Relationship Id="rId233" Type="http://schemas.openxmlformats.org/officeDocument/2006/relationships/hyperlink" Target="consultantplus://offline/ref=8D11990A33A53C54225CAB858558FABA28DBD29F1AAAA14426394F561858AB62D01CECDC2B9CFDA9F46C3F1D62BE28307B13AA44583052D9fAs3E" TargetMode="External"/><Relationship Id="rId254" Type="http://schemas.openxmlformats.org/officeDocument/2006/relationships/hyperlink" Target="consultantplus://offline/ref=8D11990A33A53C54225CAB858558FABA28DCD29011A0A14426394F561858AB62D01CECDC2B9CFCACF66C3F1D62BE28307B13AA44583052D9fAs3E" TargetMode="External"/><Relationship Id="rId28" Type="http://schemas.openxmlformats.org/officeDocument/2006/relationships/hyperlink" Target="consultantplus://offline/ref=098C244D9F1A63F1DB67758EBAB966C2274BC92B65D32B4AAB0702B5D0C4CCBC4A21200417FF873E2F6AAF6DF98A4AF096EE6721D70B7FEEeBs3E" TargetMode="External"/><Relationship Id="rId49" Type="http://schemas.openxmlformats.org/officeDocument/2006/relationships/hyperlink" Target="consultantplus://offline/ref=098C244D9F1A63F1DB67758EBAB966C22541C82365D22B4AAB0702B5D0C4CCBC4A21200417FF873F2F6AAF6DF98A4AF096EE6721D70B7FEEeBs3E" TargetMode="External"/><Relationship Id="rId114" Type="http://schemas.openxmlformats.org/officeDocument/2006/relationships/hyperlink" Target="consultantplus://offline/ref=098C244D9F1A63F1DB67758EBAB966C22541C82365D22B4AAB0702B5D0C4CCBC4A21200417FF86362D6AAF6DF98A4AF096EE6721D70B7FEEeBs3E" TargetMode="External"/><Relationship Id="rId275" Type="http://schemas.openxmlformats.org/officeDocument/2006/relationships/hyperlink" Target="consultantplus://offline/ref=8D11990A33A53C54225CAB858558FABA28DEDD9218AAA14426394F561858AB62D01CECDC2B9CFCACF36C3F1D62BE28307B13AA44583052D9fAs3E" TargetMode="External"/><Relationship Id="rId296" Type="http://schemas.openxmlformats.org/officeDocument/2006/relationships/hyperlink" Target="consultantplus://offline/ref=8D11990A33A53C54225CAB858558FABA28DFD59F1EAAA14426394F561858AB62D01CECDC299BF9ADF66C3F1D62BE28307B13AA44583052D9fAs3E" TargetMode="External"/><Relationship Id="rId300" Type="http://schemas.openxmlformats.org/officeDocument/2006/relationships/hyperlink" Target="consultantplus://offline/ref=8D11990A33A53C54225CAB858558FABA28D9DC9110A0A14426394F561858AB62D01CECDC2998F8AAF36C3F1D62BE28307B13AA44583052D9fAs3E" TargetMode="External"/><Relationship Id="rId60" Type="http://schemas.openxmlformats.org/officeDocument/2006/relationships/hyperlink" Target="consultantplus://offline/ref=098C244D9F1A63F1DB67758EBAB966C22547C12D6BD82B4AAB0702B5D0C4CCBC4A21200417FF873F2F6AAF6DF98A4AF096EE6721D70B7FEEeBs3E" TargetMode="External"/><Relationship Id="rId81" Type="http://schemas.openxmlformats.org/officeDocument/2006/relationships/hyperlink" Target="consultantplus://offline/ref=098C244D9F1A63F1DB67758EBAB966C22547C12D6BD82B4AAB0702B5D0C4CCBC4A21200417FF873D2F6AAF6DF98A4AF096EE6721D70B7FEEeBs3E" TargetMode="External"/><Relationship Id="rId135" Type="http://schemas.openxmlformats.org/officeDocument/2006/relationships/hyperlink" Target="consultantplus://offline/ref=098C244D9F1A63F1DB67758EBAB966C22542CF2C6AD92B4AAB0702B5D0C4CCBC4A21200417FF863A2D6AAF6DF98A4AF096EE6721D70B7FEEeBs3E" TargetMode="External"/><Relationship Id="rId156" Type="http://schemas.openxmlformats.org/officeDocument/2006/relationships/hyperlink" Target="consultantplus://offline/ref=098C244D9F1A63F1DB67758EBAB966C22546CD2A61D82B4AAB0702B5D0C4CCBC4A21200416FF803F286AAF6DF98A4AF096EE6721D70B7FEEeBs3E" TargetMode="External"/><Relationship Id="rId177" Type="http://schemas.openxmlformats.org/officeDocument/2006/relationships/hyperlink" Target="consultantplus://offline/ref=098C244D9F1A63F1DB67758EBAB966C22542CF2C6AD92B4AAB0702B5D0C4CCBC4A21200417FF853C296AAF6DF98A4AF096EE6721D70B7FEEeBs3E" TargetMode="External"/><Relationship Id="rId198" Type="http://schemas.openxmlformats.org/officeDocument/2006/relationships/hyperlink" Target="consultantplus://offline/ref=8D11990A33A53C54225CAB858558FABA28D9DC9110A0A14426394F561858AB62D01CECDC2A9EFDA6F66C3F1D62BE28307B13AA44583052D9fAs3E" TargetMode="External"/><Relationship Id="rId321" Type="http://schemas.openxmlformats.org/officeDocument/2006/relationships/image" Target="media/image9.wmf"/><Relationship Id="rId342" Type="http://schemas.openxmlformats.org/officeDocument/2006/relationships/hyperlink" Target="consultantplus://offline/ref=8D11990A33A53C54225CAB858558FABA28DBD1951BA3A14426394F561858AB62D01CECDC2B9CFDA7F16C3F1D62BE28307B13AA44583052D9fAs3E" TargetMode="External"/><Relationship Id="rId363" Type="http://schemas.openxmlformats.org/officeDocument/2006/relationships/hyperlink" Target="consultantplus://offline/ref=8D11990A33A53C54225CAB858558FABA28D8D7921FA4A14426394F561858AB62D01CECDC2B9CFCACF76C3F1D62BE28307B13AA44583052D9fAs3E" TargetMode="External"/><Relationship Id="rId384" Type="http://schemas.openxmlformats.org/officeDocument/2006/relationships/hyperlink" Target="consultantplus://offline/ref=8D11990A33A53C54225CAB858558FABA28DBD1951BA3A14426394F561858AB62D01CECDC2B9CFDA7F16C3F1D62BE28307B13AA44583052D9fAs3E" TargetMode="External"/><Relationship Id="rId419" Type="http://schemas.openxmlformats.org/officeDocument/2006/relationships/hyperlink" Target="consultantplus://offline/ref=8D11990A33A53C54225CAB858558FABA28DFDC9018A7A14426394F561858AB62D01CECDC2B9CFCAFF96C3F1D62BE28307B13AA44583052D9fAs3E" TargetMode="External"/><Relationship Id="rId202" Type="http://schemas.openxmlformats.org/officeDocument/2006/relationships/hyperlink" Target="consultantplus://offline/ref=8D11990A33A53C54225CAB858558FABA28D9DC9110A0A14426394F561858AB62D01CECDC2A9EFEAFF26C3F1D62BE28307B13AA44583052D9fAs3E" TargetMode="External"/><Relationship Id="rId223" Type="http://schemas.openxmlformats.org/officeDocument/2006/relationships/hyperlink" Target="consultantplus://offline/ref=8D11990A33A53C54225CAB858558FABA28DBD29F1AAAA14426394F561858AB62D01CECDC2B9CFCABF46C3F1D62BE28307B13AA44583052D9fAs3E" TargetMode="External"/><Relationship Id="rId244" Type="http://schemas.openxmlformats.org/officeDocument/2006/relationships/hyperlink" Target="consultantplus://offline/ref=8D11990A33A53C54225CAB858558FABA28DCD29011A0A14426394F561858AB62D01CECDC2B9CFCACF36C3F1D62BE28307B13AA44583052D9fAs3E" TargetMode="External"/><Relationship Id="rId430" Type="http://schemas.openxmlformats.org/officeDocument/2006/relationships/hyperlink" Target="consultantplus://offline/ref=8D11990A33A53C54225CAB858558FABA28DBD29F1AAAA14426394F561858AB62D01CECDF2C98F7FBA1233E4125EB3B337D13A84244f3s3E" TargetMode="External"/><Relationship Id="rId18" Type="http://schemas.openxmlformats.org/officeDocument/2006/relationships/hyperlink" Target="consultantplus://offline/ref=098C244D9F1A63F1DB67758EBAB966C22542CF2C6AD92B4AAB0702B5D0C4CCBC4A21200417FF873E2F6AAF6DF98A4AF096EE6721D70B7FEEeBs3E" TargetMode="External"/><Relationship Id="rId39" Type="http://schemas.openxmlformats.org/officeDocument/2006/relationships/hyperlink" Target="consultantplus://offline/ref=098C244D9F1A63F1DB67758EBAB966C22542CF2C6AD92B4AAB0702B5D0C4CCBC4A21200417FF873E2F6AAF6DF98A4AF096EE6721D70B7FEEeBs3E" TargetMode="External"/><Relationship Id="rId265" Type="http://schemas.openxmlformats.org/officeDocument/2006/relationships/hyperlink" Target="consultantplus://offline/ref=8D11990A33A53C54225CAB858558FABA28DBD1951BA3A14426394F561858AB62D01CECDC2B9CFDA7F16C3F1D62BE28307B13AA44583052D9fAs3E" TargetMode="External"/><Relationship Id="rId286" Type="http://schemas.openxmlformats.org/officeDocument/2006/relationships/hyperlink" Target="consultantplus://offline/ref=8D11990A33A53C54225CAB858558FABA28DCD29011A1A14426394F561858AB62D01CECDC2B9AFAA7F96C3F1D62BE28307B13AA44583052D9fAs3E" TargetMode="External"/><Relationship Id="rId50" Type="http://schemas.openxmlformats.org/officeDocument/2006/relationships/hyperlink" Target="consultantplus://offline/ref=098C244D9F1A63F1DB67758EBAB966C22542CF2C6AD92B4AAB0702B5D0C4CCBC4A21200417FF873F2D6AAF6DF98A4AF096EE6721D70B7FEEeBs3E" TargetMode="External"/><Relationship Id="rId104" Type="http://schemas.openxmlformats.org/officeDocument/2006/relationships/hyperlink" Target="consultantplus://offline/ref=098C244D9F1A63F1DB67758EBAB966C22541C82365D22B4AAB0702B5D0C4CCBC4A21200417FF86362A6AAF6DF98A4AF096EE6721D70B7FEEeBs3E" TargetMode="External"/><Relationship Id="rId125" Type="http://schemas.openxmlformats.org/officeDocument/2006/relationships/hyperlink" Target="consultantplus://offline/ref=098C244D9F1A63F1DB67758EBAB966C2244BCA2D66DD2B4AAB0702B5D0C4CCBC4A21200417FF8738286AAF6DF98A4AF096EE6721D70B7FEEeBs3E" TargetMode="External"/><Relationship Id="rId146" Type="http://schemas.openxmlformats.org/officeDocument/2006/relationships/hyperlink" Target="consultantplus://offline/ref=098C244D9F1A63F1DB67758EBAB966C2244BCE2E688D7C48FA520CB0D89496AC5C682E0509FF81202861F9e3sDE" TargetMode="External"/><Relationship Id="rId167" Type="http://schemas.openxmlformats.org/officeDocument/2006/relationships/hyperlink" Target="consultantplus://offline/ref=098C244D9F1A63F1DB67758EBAB966C22546CA2E64DC2B4AAB0702B5D0C4CCBC4A21200417FF873F2A6AAF6DF98A4AF096EE6721D70B7FEEeBs3E" TargetMode="External"/><Relationship Id="rId188" Type="http://schemas.openxmlformats.org/officeDocument/2006/relationships/hyperlink" Target="consultantplus://offline/ref=098C244D9F1A63F1DB67758EBAB966C22542CF2C6AD92B4AAB0702B5D0C4CCBC4A21200417FF853D2C6AAF6DF98A4AF096EE6721D70B7FEEeBs3E" TargetMode="External"/><Relationship Id="rId311" Type="http://schemas.openxmlformats.org/officeDocument/2006/relationships/hyperlink" Target="consultantplus://offline/ref=8D11990A33A53C54225CAB858558FABA28DBD1951BA3A14426394F561858AB62D01CECDC2B9CFDA7F16C3F1D62BE28307B13AA44583052D9fAs3E" TargetMode="External"/><Relationship Id="rId332" Type="http://schemas.openxmlformats.org/officeDocument/2006/relationships/hyperlink" Target="consultantplus://offline/ref=8D11990A33A53C54225CAB858558FABA22DED7901DA8FC4E2E6043541F57F475D755E0DD2B9CFCADFB333A0873E62633650DAC5C443250fDsAE" TargetMode="External"/><Relationship Id="rId353" Type="http://schemas.openxmlformats.org/officeDocument/2006/relationships/hyperlink" Target="consultantplus://offline/ref=8D11990A33A53C54225CAB858558FABA28DBD29F1AAAA14426394F561858AB62D01CECDC2B9CFCABF46C3F1D62BE28307B13AA44583052D9fAs3E" TargetMode="External"/><Relationship Id="rId374" Type="http://schemas.openxmlformats.org/officeDocument/2006/relationships/image" Target="media/image14.wmf"/><Relationship Id="rId395" Type="http://schemas.openxmlformats.org/officeDocument/2006/relationships/hyperlink" Target="consultantplus://offline/ref=8D11990A33A53C54225CAB858558FABA28D8D7921FA4A14426394F561858AB62D01CECDC2B9CFCA9F26C3F1D62BE28307B13AA44583052D9fAs3E" TargetMode="External"/><Relationship Id="rId409" Type="http://schemas.openxmlformats.org/officeDocument/2006/relationships/hyperlink" Target="consultantplus://offline/ref=8D11990A33A53C54225CAB858558FABA28DEDD9319A6A14426394F561858AB62D01CECDC2B9CFDAEF26C3F1D62BE28307B13AA44583052D9fAs3E" TargetMode="External"/><Relationship Id="rId71" Type="http://schemas.openxmlformats.org/officeDocument/2006/relationships/hyperlink" Target="consultantplus://offline/ref=098C244D9F1A63F1DB67758EBAB966C22547C12D6BD82B4AAB0702B5D0C4CCBC4A21200417FF873C2C6AAF6DF98A4AF096EE6721D70B7FEEeBs3E" TargetMode="External"/><Relationship Id="rId92" Type="http://schemas.openxmlformats.org/officeDocument/2006/relationships/hyperlink" Target="consultantplus://offline/ref=098C244D9F1A63F1DB67758EBAB966C22F43CC2B63D07640A35E0EB7D7CB93AB4D682C0517FF87362135AA78E8D244F388F06139CB097DeEsDE" TargetMode="External"/><Relationship Id="rId213" Type="http://schemas.openxmlformats.org/officeDocument/2006/relationships/hyperlink" Target="consultantplus://offline/ref=8D11990A33A53C54225CAB858558FABA28DBD1951EA3A14426394F561858AB62D01CECDC2B9FFEA7F06C3F1D62BE28307B13AA44583052D9fAs3E" TargetMode="External"/><Relationship Id="rId234" Type="http://schemas.openxmlformats.org/officeDocument/2006/relationships/hyperlink" Target="consultantplus://offline/ref=8D11990A33A53C54225CAB858558FABA28DBD29F1AAAA14426394F561858AB62D01CECDC2B9CFEAFF06C3F1D62BE28307B13AA44583052D9fAs3E" TargetMode="External"/><Relationship Id="rId420" Type="http://schemas.openxmlformats.org/officeDocument/2006/relationships/hyperlink" Target="consultantplus://offline/ref=8D11990A33A53C54225CAB858558FABA28DBD29F1AAAA14426394F561858AB62D01CECDC2E9FF7FBA1233E4125EB3B337D13A84244f3s3E" TargetMode="External"/><Relationship Id="rId2" Type="http://schemas.microsoft.com/office/2007/relationships/stylesWithEffects" Target="stylesWithEffects.xml"/><Relationship Id="rId29" Type="http://schemas.openxmlformats.org/officeDocument/2006/relationships/hyperlink" Target="consultantplus://offline/ref=098C244D9F1A63F1DB67758EBAB966C22542CF2C6ADA2B4AAB0702B5D0C4CCBC4A21200417FF873E2F6AAF6DF98A4AF096EE6721D70B7FEEeBs3E" TargetMode="External"/><Relationship Id="rId255" Type="http://schemas.openxmlformats.org/officeDocument/2006/relationships/hyperlink" Target="consultantplus://offline/ref=8D11990A33A53C54225CAB858558FABA28DCD29011A0A14426394F561858AB62D01CECDC2B9CFCACF86C3F1D62BE28307B13AA44583052D9fAs3E" TargetMode="External"/><Relationship Id="rId276" Type="http://schemas.openxmlformats.org/officeDocument/2006/relationships/hyperlink" Target="consultantplus://offline/ref=8D11990A33A53C54225CAB858558FABA28DEDD9218A6A14426394F561858AB62D01CECDC2B9CFCACF96C3F1D62BE28307B13AA44583052D9fAs3E" TargetMode="External"/><Relationship Id="rId297" Type="http://schemas.openxmlformats.org/officeDocument/2006/relationships/hyperlink" Target="consultantplus://offline/ref=8D11990A33A53C54225CAB858558FABA28D9DC9110A0A14426394F561858AB62D01CECDC2998F8AAF36C3F1D62BE28307B13AA44583052D9fAs3E" TargetMode="External"/><Relationship Id="rId40" Type="http://schemas.openxmlformats.org/officeDocument/2006/relationships/hyperlink" Target="consultantplus://offline/ref=098C244D9F1A63F1DB67758EBAB966C22542CF2C6AD82B4AAB0702B5D0C4CCBC4A21200417FF873E2F6AAF6DF98A4AF096EE6721D70B7FEEeBs3E" TargetMode="External"/><Relationship Id="rId115" Type="http://schemas.openxmlformats.org/officeDocument/2006/relationships/hyperlink" Target="consultantplus://offline/ref=098C244D9F1A63F1DB67758EBAB966C2244BCA2D66DD2B4AAB0702B5D0C4CCBC4A21200417FF873B2B6AAF6DF98A4AF096EE6721D70B7FEEeBs3E" TargetMode="External"/><Relationship Id="rId136" Type="http://schemas.openxmlformats.org/officeDocument/2006/relationships/hyperlink" Target="consultantplus://offline/ref=098C244D9F1A63F1DB67758EBAB966C22547C12D6BD82B4AAB0702B5D0C4CCBC4A21200417FF87362F6AAF6DF98A4AF096EE6721D70B7FEEeBs3E" TargetMode="External"/><Relationship Id="rId157" Type="http://schemas.openxmlformats.org/officeDocument/2006/relationships/hyperlink" Target="consultantplus://offline/ref=098C244D9F1A63F1DB67758EBAB966C22546C92E62DA2B4AAB0702B5D0C4CCBC4A21200417FD823D296AAF6DF98A4AF096EE6721D70B7FEEeBs3E" TargetMode="External"/><Relationship Id="rId178" Type="http://schemas.openxmlformats.org/officeDocument/2006/relationships/hyperlink" Target="consultantplus://offline/ref=098C244D9F1A63F1DB67758EBAB966C22542CF2C6AD92B4AAB0702B5D0C4CCBC4A21200417FF853C2E6AAF6DF98A4AF096EE6721D70B7FEEeBs3E" TargetMode="External"/><Relationship Id="rId301" Type="http://schemas.openxmlformats.org/officeDocument/2006/relationships/hyperlink" Target="consultantplus://offline/ref=8D11990A33A53C54225CAB858558FABA28D9DC9110A0A14426394F561858AB62D01CECDC2998F8AAF36C3F1D62BE28307B13AA44583052D9fAs3E" TargetMode="External"/><Relationship Id="rId322" Type="http://schemas.openxmlformats.org/officeDocument/2006/relationships/image" Target="media/image10.wmf"/><Relationship Id="rId343" Type="http://schemas.openxmlformats.org/officeDocument/2006/relationships/hyperlink" Target="consultantplus://offline/ref=8D11990A33A53C54225CAB858558FABA28DBD29F1AAAA14426394F561858AB62D01CECDC2C94F7FBA1233E4125EB3B337D13A84244f3s3E" TargetMode="External"/><Relationship Id="rId364" Type="http://schemas.openxmlformats.org/officeDocument/2006/relationships/hyperlink" Target="consultantplus://offline/ref=8D11990A33A53C54225CAB858558FABA28DBD1951BA3A14426394F561858AB62D01CECDC2B9CFDA7F16C3F1D62BE28307B13AA44583052D9fAs3E" TargetMode="External"/><Relationship Id="rId61" Type="http://schemas.openxmlformats.org/officeDocument/2006/relationships/hyperlink" Target="consultantplus://offline/ref=098C244D9F1A63F1DB67758EBAB966C22541C82365D22B4AAB0702B5D0C4CCBC4A21200417FF873A2F6AAF6DF98A4AF096EE6721D70B7FEEeBs3E" TargetMode="External"/><Relationship Id="rId82" Type="http://schemas.openxmlformats.org/officeDocument/2006/relationships/hyperlink" Target="consultantplus://offline/ref=098C244D9F1A63F1DB67758EBAB966C22541C82365D22B4AAB0702B5D0C4CCBC4A21200417FF87362E6AAF6DF98A4AF096EE6721D70B7FEEeBs3E" TargetMode="External"/><Relationship Id="rId199" Type="http://schemas.openxmlformats.org/officeDocument/2006/relationships/hyperlink" Target="consultantplus://offline/ref=8D11990A33A53C54225CAB858558FABA28D9DC9110A0A14426394F561858AB62D01CECDC2A9EFDA6F76C3F1D62BE28307B13AA44583052D9fAs3E" TargetMode="External"/><Relationship Id="rId203" Type="http://schemas.openxmlformats.org/officeDocument/2006/relationships/hyperlink" Target="consultantplus://offline/ref=8D11990A33A53C54225CAB858558FABA28D8DD961EAAA14426394F561858AB62C21CB4D0289CE2AFF679694C24fEsAE" TargetMode="External"/><Relationship Id="rId385" Type="http://schemas.openxmlformats.org/officeDocument/2006/relationships/hyperlink" Target="consultantplus://offline/ref=8D11990A33A53C54225CAB858558FABA28D8D7921FA4A14426394F561858AB62D01CECDC2B9CFCAAF06C3F1D62BE28307B13AA44583052D9fAs3E" TargetMode="External"/><Relationship Id="rId19" Type="http://schemas.openxmlformats.org/officeDocument/2006/relationships/hyperlink" Target="consultantplus://offline/ref=098C244D9F1A63F1DB67758EBAB966C22542CF2C6AD82B4AAB0702B5D0C4CCBC4A21200417FF873E2F6AAF6DF98A4AF096EE6721D70B7FEEeBs3E" TargetMode="External"/><Relationship Id="rId224" Type="http://schemas.openxmlformats.org/officeDocument/2006/relationships/hyperlink" Target="consultantplus://offline/ref=8D11990A33A53C54225CAB858558FABA28DED6901FA2A14426394F561858AB62D01CECDC2B9CFCAFF96C3F1D62BE28307B13AA44583052D9fAs3E" TargetMode="External"/><Relationship Id="rId245" Type="http://schemas.openxmlformats.org/officeDocument/2006/relationships/hyperlink" Target="consultantplus://offline/ref=8D11990A33A53C54225CAB858558FABA28DEDD9218A6A14426394F561858AB62D01CECDC2B9CFCADF66C3F1D62BE28307B13AA44583052D9fAs3E" TargetMode="External"/><Relationship Id="rId266" Type="http://schemas.openxmlformats.org/officeDocument/2006/relationships/hyperlink" Target="consultantplus://offline/ref=8D11990A33A53C54225CAB858558FABA28DEDD9218AAA14426394F561858AB62D01CECDC2B9CFCADF56C3F1D62BE28307B13AA44583052D9fAs3E" TargetMode="External"/><Relationship Id="rId287" Type="http://schemas.openxmlformats.org/officeDocument/2006/relationships/hyperlink" Target="consultantplus://offline/ref=8D11990A33A53C54225CAB858558FABA28D9DC9110A0A14426394F561858AB62D01CECDC2A98FFABF06C3F1D62BE28307B13AA44583052D9fAs3E" TargetMode="External"/><Relationship Id="rId410" Type="http://schemas.openxmlformats.org/officeDocument/2006/relationships/hyperlink" Target="consultantplus://offline/ref=8D11990A33A53C54225CAB858558FABA28DEDD9218A6A14426394F561858AB62D01CECDC2B9CFCABF66C3F1D62BE28307B13AA44583052D9fAs3E" TargetMode="External"/><Relationship Id="rId431" Type="http://schemas.openxmlformats.org/officeDocument/2006/relationships/hyperlink" Target="consultantplus://offline/ref=8D11990A33A53C54225CAB858558FABA28DBD29F1AAAA14426394F561858AB62D01CECDC2395F7FBA1233E4125EB3B337D13A84244f3s3E" TargetMode="External"/><Relationship Id="rId30" Type="http://schemas.openxmlformats.org/officeDocument/2006/relationships/hyperlink" Target="consultantplus://offline/ref=098C244D9F1A63F1DB67758EBAB966C2274BCF2A62DB2B4AAB0702B5D0C4CCBC4A21200417FF873E2F6AAF6DF98A4AF096EE6721D70B7FEEeBs3E" TargetMode="External"/><Relationship Id="rId105" Type="http://schemas.openxmlformats.org/officeDocument/2006/relationships/hyperlink" Target="consultantplus://offline/ref=098C244D9F1A63F1DB67758EBAB966C22442CD236ADD2B4AAB0702B5D0C4CCBC4A21200417FF8636226AAF6DF98A4AF096EE6721D70B7FEEeBs3E" TargetMode="External"/><Relationship Id="rId126" Type="http://schemas.openxmlformats.org/officeDocument/2006/relationships/hyperlink" Target="consultantplus://offline/ref=098C244D9F1A63F1DB67758EBAB966C2244BCA2D66DD2B4AAB0702B5D0C4CCBC4A21200417FF8738296AAF6DF98A4AF096EE6721D70B7FEEeBs3E" TargetMode="External"/><Relationship Id="rId147" Type="http://schemas.openxmlformats.org/officeDocument/2006/relationships/hyperlink" Target="consultantplus://offline/ref=098C244D9F1A63F1DB67758EBAB966C22745CE2E67D82B4AAB0702B5D0C4CCBC4A21200417FF873D296AAF6DF98A4AF096EE6721D70B7FEEeBs3E" TargetMode="External"/><Relationship Id="rId168" Type="http://schemas.openxmlformats.org/officeDocument/2006/relationships/hyperlink" Target="consultantplus://offline/ref=098C244D9F1A63F1DB67758EBAB966C22540C02F62DE2B4AAB0702B5D0C4CCBC4A21200417FF873F2C6AAF6DF98A4AF096EE6721D70B7FEEeBs3E" TargetMode="External"/><Relationship Id="rId312" Type="http://schemas.openxmlformats.org/officeDocument/2006/relationships/image" Target="media/image3.wmf"/><Relationship Id="rId333" Type="http://schemas.openxmlformats.org/officeDocument/2006/relationships/hyperlink" Target="consultantplus://offline/ref=8D11990A33A53C54225CAB858558FABA28DBD1951BA3A14426394F561858AB62D01CECDC2B9CFDA7F16C3F1D62BE28307B13AA44583052D9fAs3E" TargetMode="External"/><Relationship Id="rId354" Type="http://schemas.openxmlformats.org/officeDocument/2006/relationships/hyperlink" Target="consultantplus://offline/ref=8D11990A33A53C54225CAB858558FABA28DEDD9319A6A14426394F561858AB62D01CECDC2B9CFCA7F96C3F1D62BE28307B13AA44583052D9fAs3E" TargetMode="External"/><Relationship Id="rId51" Type="http://schemas.openxmlformats.org/officeDocument/2006/relationships/hyperlink" Target="consultantplus://offline/ref=098C244D9F1A63F1DB67758EBAB966C22542CF2C6AD92B4AAB0702B5D0C4CCBC4A21200417FF873F236AAF6DF98A4AF096EE6721D70B7FEEeBs3E" TargetMode="External"/><Relationship Id="rId72" Type="http://schemas.openxmlformats.org/officeDocument/2006/relationships/hyperlink" Target="consultantplus://offline/ref=098C244D9F1A63F1DB67758EBAB966C22442CD236ADD2B4AAB0702B5D0C4CCBC4A21200417FF863E2A6AAF6DF98A4AF096EE6721D70B7FEEeBs3E" TargetMode="External"/><Relationship Id="rId93" Type="http://schemas.openxmlformats.org/officeDocument/2006/relationships/hyperlink" Target="consultantplus://offline/ref=098C244D9F1A63F1DB67758EBAB966C22545CA2D60DA2B4AAB0702B5D0C4CCBC5821780814FF993E2C7FF93CBFeDsEE" TargetMode="External"/><Relationship Id="rId189" Type="http://schemas.openxmlformats.org/officeDocument/2006/relationships/hyperlink" Target="consultantplus://offline/ref=098C244D9F1A63F1DB67758EBAB966C22540C02E63DE2B4AAB0702B5D0C4CCBC4A21200417FF873C2A6AAF6DF98A4AF096EE6721D70B7FEEeBs3E" TargetMode="External"/><Relationship Id="rId375" Type="http://schemas.openxmlformats.org/officeDocument/2006/relationships/hyperlink" Target="consultantplus://offline/ref=8D11990A33A53C54225CAB858558FABA28D8D7921FA4A14426394F561858AB62D01CECDC2B9CFCABF56C3F1D62BE28307B13AA44583052D9fAs3E" TargetMode="External"/><Relationship Id="rId396" Type="http://schemas.openxmlformats.org/officeDocument/2006/relationships/hyperlink" Target="consultantplus://offline/ref=8D11990A33A53C54225CAB858558FABA28D8D7921FA4A14426394F561858AB62D01CECDC2B9CFCA9F46C3F1D62BE28307B13AA44583052D9fAs3E" TargetMode="External"/><Relationship Id="rId3" Type="http://schemas.openxmlformats.org/officeDocument/2006/relationships/settings" Target="settings.xml"/><Relationship Id="rId214" Type="http://schemas.openxmlformats.org/officeDocument/2006/relationships/hyperlink" Target="consultantplus://offline/ref=8D11990A33A53C54225CAB858558FABA28DBD1951EA3A14426394F561858AB62D01CECDC2B9FFEA7F06C3F1D62BE28307B13AA44583052D9fAs3E" TargetMode="External"/><Relationship Id="rId235" Type="http://schemas.openxmlformats.org/officeDocument/2006/relationships/hyperlink" Target="consultantplus://offline/ref=8D11990A33A53C54225CAB858558FABA28D8D7921FA4A14426394F561858AB62D01CECDC2B9CFCADF36C3F1D62BE28307B13AA44583052D9fAs3E" TargetMode="External"/><Relationship Id="rId256" Type="http://schemas.openxmlformats.org/officeDocument/2006/relationships/hyperlink" Target="consultantplus://offline/ref=8D11990A33A53C54225CAB858558FABA28DBD29F1AAAA14426394F561858AB62D01CECDC2B9CFCABF46C3F1D62BE28307B13AA44583052D9fAs3E" TargetMode="External"/><Relationship Id="rId277" Type="http://schemas.openxmlformats.org/officeDocument/2006/relationships/hyperlink" Target="consultantplus://offline/ref=8D11990A33A53C54225CAB858558FABA28DEDD9319A6A14426394F561858AB62D01CECDC2B9CFCA7F36C3F1D62BE28307B13AA44583052D9fAs3E" TargetMode="External"/><Relationship Id="rId298" Type="http://schemas.openxmlformats.org/officeDocument/2006/relationships/hyperlink" Target="consultantplus://offline/ref=8D11990A33A53C54225CAB858558FABA28D9DC9110A0A14426394F561858AB62D01CECDC2998F8AAF36C3F1D62BE28307B13AA44583052D9fAs3E" TargetMode="External"/><Relationship Id="rId400" Type="http://schemas.openxmlformats.org/officeDocument/2006/relationships/hyperlink" Target="consultantplus://offline/ref=8D11990A33A53C54225CAB858558FABA28D8D7921FA4A14426394F561858AB62D01CECDC2B9CFCA9F96C3F1D62BE28307B13AA44583052D9fAs3E" TargetMode="External"/><Relationship Id="rId421" Type="http://schemas.openxmlformats.org/officeDocument/2006/relationships/hyperlink" Target="consultantplus://offline/ref=8D11990A33A53C54225CAB858558FABA28DBD29F1AAAA14426394F561858AB62D01CECDC2B9CFCABF76C3F1D62BE28307B13AA44583052D9fAs3E" TargetMode="External"/><Relationship Id="rId116" Type="http://schemas.openxmlformats.org/officeDocument/2006/relationships/hyperlink" Target="consultantplus://offline/ref=098C244D9F1A63F1DB67758EBAB966C2244BCA2D66DD2B4AAB0702B5D0C4CCBC4A21200417FF873B286AAF6DF98A4AF096EE6721D70B7FEEeBs3E" TargetMode="External"/><Relationship Id="rId137" Type="http://schemas.openxmlformats.org/officeDocument/2006/relationships/hyperlink" Target="consultantplus://offline/ref=098C244D9F1A63F1DB67758EBAB966C22547C12D6BD82B4AAB0702B5D0C4CCBC4A21200417FF87362D6AAF6DF98A4AF096EE6721D70B7FEEeBs3E" TargetMode="External"/><Relationship Id="rId158" Type="http://schemas.openxmlformats.org/officeDocument/2006/relationships/hyperlink" Target="consultantplus://offline/ref=098C244D9F1A63F1DB67758EBAB966C22547C02262DE2B4AAB0702B5D0C4CCBC4A21200417FE823E2A6AAF6DF98A4AF096EE6721D70B7FEEeBs3E" TargetMode="External"/><Relationship Id="rId302" Type="http://schemas.openxmlformats.org/officeDocument/2006/relationships/hyperlink" Target="consultantplus://offline/ref=8D11990A33A53C54225CAB858558FABA28D9DC9110A0A14426394F561858AB62D01CECDC2998F8AAF36C3F1D62BE28307B13AA44583052D9fAs3E" TargetMode="External"/><Relationship Id="rId323" Type="http://schemas.openxmlformats.org/officeDocument/2006/relationships/hyperlink" Target="consultantplus://offline/ref=8D11990A33A53C54225CAB858558FABA28DBD1951BA3A14426394F561858AB62D01CECDC2B9CFDA7F16C3F1D62BE28307B13AA44583052D9fAs3E" TargetMode="External"/><Relationship Id="rId344" Type="http://schemas.openxmlformats.org/officeDocument/2006/relationships/hyperlink" Target="consultantplus://offline/ref=8D11990A33A53C54225CAB858558FABA28DBD29F1AAAA14426394F561858AB62D01CECDC239EF7FBA1233E4125EB3B337D13A84244f3s3E" TargetMode="External"/><Relationship Id="rId20" Type="http://schemas.openxmlformats.org/officeDocument/2006/relationships/hyperlink" Target="consultantplus://offline/ref=098C244D9F1A63F1DB67758EBAB966C22541CF2C66DA2B4AAB0702B5D0C4CCBC4A21200417FF8736296AAF6DF98A4AF096EE6721D70B7FEEeBs3E" TargetMode="External"/><Relationship Id="rId41" Type="http://schemas.openxmlformats.org/officeDocument/2006/relationships/hyperlink" Target="consultantplus://offline/ref=098C244D9F1A63F1DB67758EBAB966C22541CF2C66DA2B4AAB0702B5D0C4CCBC4A21200417FF8736296AAF6DF98A4AF096EE6721D70B7FEEeBs3E" TargetMode="External"/><Relationship Id="rId62" Type="http://schemas.openxmlformats.org/officeDocument/2006/relationships/hyperlink" Target="consultantplus://offline/ref=098C244D9F1A63F1DB67758EBAB966C22547C12D6BD82B4AAB0702B5D0C4CCBC4A21200417FF873F236AAF6DF98A4AF096EE6721D70B7FEEeBs3E" TargetMode="External"/><Relationship Id="rId83" Type="http://schemas.openxmlformats.org/officeDocument/2006/relationships/hyperlink" Target="consultantplus://offline/ref=098C244D9F1A63F1DB67758EBAB966C22541C82365D22B4AAB0702B5D0C4CCBC4A21200417FF87362F6AAF6DF98A4AF096EE6721D70B7FEEeBs3E" TargetMode="External"/><Relationship Id="rId179" Type="http://schemas.openxmlformats.org/officeDocument/2006/relationships/hyperlink" Target="consultantplus://offline/ref=098C244D9F1A63F1DB67758EBAB966C22541C82365D22B4AAB0702B5D0C4CCBC4A21200417FF853F286AAF6DF98A4AF096EE6721D70B7FEEeBs3E" TargetMode="External"/><Relationship Id="rId365" Type="http://schemas.openxmlformats.org/officeDocument/2006/relationships/hyperlink" Target="consultantplus://offline/ref=8D11990A33A53C54225CAB858558FABA28DEDD9319A6A14426394F561858AB62D01CECDC2B9CFCA6F56C3F1D62BE28307B13AA44583052D9fAs3E" TargetMode="External"/><Relationship Id="rId386" Type="http://schemas.openxmlformats.org/officeDocument/2006/relationships/hyperlink" Target="consultantplus://offline/ref=8D11990A33A53C54225CAB858558FABA28D8D7921FA4A14426394F561858AB62D01CECDC2B9CFCAAF16C3F1D62BE28307B13AA44583052D9fAs3E" TargetMode="External"/><Relationship Id="rId190" Type="http://schemas.openxmlformats.org/officeDocument/2006/relationships/hyperlink" Target="consultantplus://offline/ref=098C244D9F1A63F1DB67758EBAB966C22540C02E63DE2B4AAB0702B5D0C4CCBC4A21200417FF873C286AAF6DF98A4AF096EE6721D70B7FEEeBs3E" TargetMode="External"/><Relationship Id="rId204" Type="http://schemas.openxmlformats.org/officeDocument/2006/relationships/hyperlink" Target="consultantplus://offline/ref=8D11990A33A53C54225CB59E8058FABA28DCDD961CAAA14426394F561858AB62D01CECDC2B9CFCAFF76C3F1D62BE28307B13AA44583052D9fAs3E" TargetMode="External"/><Relationship Id="rId225" Type="http://schemas.openxmlformats.org/officeDocument/2006/relationships/hyperlink" Target="consultantplus://offline/ref=8D11990A33A53C54225CAB858558FABA28DFD5951AA1A14426394F561858AB62D01CECDC2B9CFCAEF46C3F1D62BE28307B13AA44583052D9fAs3E" TargetMode="External"/><Relationship Id="rId246" Type="http://schemas.openxmlformats.org/officeDocument/2006/relationships/hyperlink" Target="consultantplus://offline/ref=8D11990A33A53C54225CAB858558FABA28DEDD9319A6A14426394F561858AB62D01CECDC2B9CFCAAF56C3F1D62BE28307B13AA44583052D9fAs3E" TargetMode="External"/><Relationship Id="rId267" Type="http://schemas.openxmlformats.org/officeDocument/2006/relationships/image" Target="media/image2.wmf"/><Relationship Id="rId288" Type="http://schemas.openxmlformats.org/officeDocument/2006/relationships/hyperlink" Target="consultantplus://offline/ref=8D11990A33A53C54225CAB858558FABA28D9DC9110A0A14426394F561858AB62D01CECDC2A98FFABF06C3F1D62BE28307B13AA44583052D9fAs3E" TargetMode="External"/><Relationship Id="rId411" Type="http://schemas.openxmlformats.org/officeDocument/2006/relationships/hyperlink" Target="consultantplus://offline/ref=8D11990A33A53C54225CAB858558FABA28DBD29F1AAAA14426394F561858AB62D01CECDC2B9CFCABF46C3F1D62BE28307B13AA44583052D9fAs3E" TargetMode="External"/><Relationship Id="rId432" Type="http://schemas.openxmlformats.org/officeDocument/2006/relationships/fontTable" Target="fontTable.xml"/><Relationship Id="rId106" Type="http://schemas.openxmlformats.org/officeDocument/2006/relationships/hyperlink" Target="consultantplus://offline/ref=098C244D9F1A63F1DB67758EBAB966C22541C82365D22B4AAB0702B5D0C4CCBC4A21200417FF86362B6AAF6DF98A4AF096EE6721D70B7FEEeBs3E" TargetMode="External"/><Relationship Id="rId127" Type="http://schemas.openxmlformats.org/officeDocument/2006/relationships/hyperlink" Target="consultantplus://offline/ref=098C244D9F1A63F1DB67758EBAB966C2244BCA2D66DD2B4AAB0702B5D0C4CCBC4A21200417FF87382E6AAF6DF98A4AF096EE6721D70B7FEEeBs3E" TargetMode="External"/><Relationship Id="rId313" Type="http://schemas.openxmlformats.org/officeDocument/2006/relationships/image" Target="media/image4.wmf"/><Relationship Id="rId10" Type="http://schemas.openxmlformats.org/officeDocument/2006/relationships/hyperlink" Target="consultantplus://offline/ref=098C244D9F1A63F1DB67758EBAB966C22542CF2C6BDC2B4AAB0702B5D0C4CCBC4A21200417FF873E2F6AAF6DF98A4AF096EE6721D70B7FEEeBs3E" TargetMode="External"/><Relationship Id="rId31" Type="http://schemas.openxmlformats.org/officeDocument/2006/relationships/hyperlink" Target="consultantplus://offline/ref=098C244D9F1A63F1DB67758EBAB966C22542CF2C6BDC2B4AAB0702B5D0C4CCBC4A21200417FF873E2F6AAF6DF98A4AF096EE6721D70B7FEEeBs3E" TargetMode="External"/><Relationship Id="rId52" Type="http://schemas.openxmlformats.org/officeDocument/2006/relationships/hyperlink" Target="consultantplus://offline/ref=098C244D9F1A63F1DB67758EBAB966C22541C82365D22B4AAB0702B5D0C4CCBC4A21200417FF873F226AAF6DF98A4AF096EE6721D70B7FEEeBs3E" TargetMode="External"/><Relationship Id="rId73" Type="http://schemas.openxmlformats.org/officeDocument/2006/relationships/hyperlink" Target="consultantplus://offline/ref=098C244D9F1A63F1DB67758EBAB966C22541C82365D22B4AAB0702B5D0C4CCBC4A21200417FF87382C6AAF6DF98A4AF096EE6721D70B7FEEeBs3E" TargetMode="External"/><Relationship Id="rId94" Type="http://schemas.openxmlformats.org/officeDocument/2006/relationships/hyperlink" Target="consultantplus://offline/ref=098C244D9F1A63F1DB67758EBAB966C22546C12B61DD2B4AAB0702B5D0C4CCBC5821780814FF993E2C7FF93CBFeDsEE" TargetMode="External"/><Relationship Id="rId148" Type="http://schemas.openxmlformats.org/officeDocument/2006/relationships/hyperlink" Target="consultantplus://offline/ref=098C244D9F1A63F1DB67758EBAB966C2274BC02D67DB2B4AAB0702B5D0C4CCBC4A21200417FF863A2D6AAF6DF98A4AF096EE6721D70B7FEEeBs3E" TargetMode="External"/><Relationship Id="rId169" Type="http://schemas.openxmlformats.org/officeDocument/2006/relationships/hyperlink" Target="consultantplus://offline/ref=098C244D9F1A63F1DB67758EBAB966C22542CF2C6BDC2B4AAB0702B5D0C4CCBC4A21200417FF873C2A6AAF6DF98A4AF096EE6721D70B7FEEeBs3E" TargetMode="External"/><Relationship Id="rId334" Type="http://schemas.openxmlformats.org/officeDocument/2006/relationships/hyperlink" Target="consultantplus://offline/ref=8D11990A33A53C54225CAB858558FABA28DBD4931BA7A14426394F561858AB62D01CECDC2B9CFCA8F56C3F1D62BE28307B13AA44583052D9fAs3E" TargetMode="External"/><Relationship Id="rId355" Type="http://schemas.openxmlformats.org/officeDocument/2006/relationships/hyperlink" Target="consultantplus://offline/ref=8D11990A33A53C54225CAB858558FABA28DFD5951AA1A14426394F561858AB62D01CECDC2B9CFCAEF46C3F1D62BE28307B13AA44583052D9fAs3E" TargetMode="External"/><Relationship Id="rId376" Type="http://schemas.openxmlformats.org/officeDocument/2006/relationships/hyperlink" Target="consultantplus://offline/ref=8D11990A33A53C54225CAB858558FABA28D8D7921FA4A14426394F561858AB62D01CECDC2B9CFCABF66C3F1D62BE28307B13AA44583052D9fAs3E" TargetMode="External"/><Relationship Id="rId397" Type="http://schemas.openxmlformats.org/officeDocument/2006/relationships/hyperlink" Target="consultantplus://offline/ref=8D11990A33A53C54225CAB858558FABA28DBD1951BA3A14426394F561858AB62D01CECDC2B9CFDA7F16C3F1D62BE28307B13AA44583052D9fAs3E" TargetMode="External"/><Relationship Id="rId4" Type="http://schemas.openxmlformats.org/officeDocument/2006/relationships/webSettings" Target="webSettings.xml"/><Relationship Id="rId180" Type="http://schemas.openxmlformats.org/officeDocument/2006/relationships/hyperlink" Target="consultantplus://offline/ref=098C244D9F1A63F1DB67758EBAB966C22542CF2C6AD92B4AAB0702B5D0C4CCBC4A21200417FF853C226AAF6DF98A4AF096EE6721D70B7FEEeBs3E" TargetMode="External"/><Relationship Id="rId215" Type="http://schemas.openxmlformats.org/officeDocument/2006/relationships/hyperlink" Target="consultantplus://offline/ref=8D11990A33A53C54225CAB858558FABA28DBD1951EA3A14426394F561858AB62D01CECDC2B9FFEA7F06C3F1D62BE28307B13AA44583052D9fAs3E" TargetMode="External"/><Relationship Id="rId236" Type="http://schemas.openxmlformats.org/officeDocument/2006/relationships/hyperlink" Target="consultantplus://offline/ref=8D11990A33A53C54225CAB858558FABA28D8D7921FA4A14426394F561858AB62D01CECDC2B9CFCADF56C3F1D62BE28307B13AA44583052D9fAs3E" TargetMode="External"/><Relationship Id="rId257" Type="http://schemas.openxmlformats.org/officeDocument/2006/relationships/hyperlink" Target="consultantplus://offline/ref=8D11990A33A53C54225CAB858558FABA28DCD29011A0A14426394F561858AB62D01CECDC2B9CFCACF96C3F1D62BE28307B13AA44583052D9fAs3E" TargetMode="External"/><Relationship Id="rId278" Type="http://schemas.openxmlformats.org/officeDocument/2006/relationships/hyperlink" Target="consultantplus://offline/ref=8D11990A33A53C54225CAB858558FABA28DBD29F1AAAA14426394F561858AB62D01CECDC2B9CFCA9F36C3F1D62BE28307B13AA44583052D9fAs3E" TargetMode="External"/><Relationship Id="rId401" Type="http://schemas.openxmlformats.org/officeDocument/2006/relationships/hyperlink" Target="consultantplus://offline/ref=8D11990A33A53C54225CAB858558FABA28DBD1951BA3A14426394F561858AB62D01CECDC2B9CFDA7F16C3F1D62BE28307B13AA44583052D9fAs3E" TargetMode="External"/><Relationship Id="rId422" Type="http://schemas.openxmlformats.org/officeDocument/2006/relationships/hyperlink" Target="consultantplus://offline/ref=8D11990A33A53C54225CAB858558FABA28DBD29F1AAAA14426394F561858AB62D01CECDC2C94F7FBA1233E4125EB3B337D13A84244f3s3E" TargetMode="External"/><Relationship Id="rId303" Type="http://schemas.openxmlformats.org/officeDocument/2006/relationships/hyperlink" Target="consultantplus://offline/ref=8D11990A33A53C54225CAB858558FABA28D9DC9110A0A14426394F561858AB62D01CECDC2998F8AAF36C3F1D62BE28307B13AA44583052D9fAs3E" TargetMode="External"/><Relationship Id="rId42" Type="http://schemas.openxmlformats.org/officeDocument/2006/relationships/hyperlink" Target="consultantplus://offline/ref=098C244D9F1A63F1DB67758EBAB966C22540C02E63DE2B4AAB0702B5D0C4CCBC4A21200417FF873E2F6AAF6DF98A4AF096EE6721D70B7FEEeBs3E" TargetMode="External"/><Relationship Id="rId84" Type="http://schemas.openxmlformats.org/officeDocument/2006/relationships/hyperlink" Target="consultantplus://offline/ref=098C244D9F1A63F1DB67758EBAB966C22547C12D6BD82B4AAB0702B5D0C4CCBC4A21200417FF873D2C6AAF6DF98A4AF096EE6721D70B7FEEeBs3E" TargetMode="External"/><Relationship Id="rId138" Type="http://schemas.openxmlformats.org/officeDocument/2006/relationships/hyperlink" Target="consultantplus://offline/ref=098C244D9F1A63F1DB67758EBAB966C22541CE2E6BDC2B4AAB0702B5D0C4CCBC4A21200417FF873F286AAF6DF98A4AF096EE6721D70B7FEEeBs3E" TargetMode="External"/><Relationship Id="rId345" Type="http://schemas.openxmlformats.org/officeDocument/2006/relationships/hyperlink" Target="consultantplus://offline/ref=8D11990A33A53C54225CAB858558FABA28DBD29F1AAAA14426394F561858AB62D01CECDC2395F7FBA1233E4125EB3B337D13A84244f3s3E" TargetMode="External"/><Relationship Id="rId387" Type="http://schemas.openxmlformats.org/officeDocument/2006/relationships/hyperlink" Target="consultantplus://offline/ref=8D11990A33A53C54225CAB858558FABA28D8D7921FA4A14426394F561858AB62D01CECDC2B9CFCAAF26C3F1D62BE28307B13AA44583052D9fAs3E" TargetMode="External"/><Relationship Id="rId191" Type="http://schemas.openxmlformats.org/officeDocument/2006/relationships/hyperlink" Target="consultantplus://offline/ref=098C244D9F1A63F1DB67758EBAB966C22540C02F62DE2B4AAB0702B5D0C4CCBC4A21200417FF873F226AAF6DF98A4AF096EE6721D70B7FEEeBs3E" TargetMode="External"/><Relationship Id="rId205" Type="http://schemas.openxmlformats.org/officeDocument/2006/relationships/hyperlink" Target="consultantplus://offline/ref=8D11990A33A53C54225CAB858558FABA28D8DD961EAAA14426394F561858AB62C21CB4D0289CE2AFF679694C24fEsAE" TargetMode="External"/><Relationship Id="rId247" Type="http://schemas.openxmlformats.org/officeDocument/2006/relationships/hyperlink" Target="consultantplus://offline/ref=8D11990A33A53C54225CAB858558FABA28DEDD9319A6A14426394F561858AB62D01CECDC2B9CFCAAF86C3F1D62BE28307B13AA44583052D9fAs3E" TargetMode="External"/><Relationship Id="rId412" Type="http://schemas.openxmlformats.org/officeDocument/2006/relationships/hyperlink" Target="consultantplus://offline/ref=8D11990A33A53C54225CAB858558FABA28DBD49519A3A14426394F561858AB62D01CECDC2B9CFCAEF16C3F1D62BE28307B13AA44583052D9fAs3E" TargetMode="External"/><Relationship Id="rId107" Type="http://schemas.openxmlformats.org/officeDocument/2006/relationships/hyperlink" Target="consultantplus://offline/ref=098C244D9F1A63F1DB67758EBAB966C22442CD236ADD2B4AAB0702B5D0C4CCBC4A21200417FF8636236AAF6DF98A4AF096EE6721D70B7FEEeBs3E" TargetMode="External"/><Relationship Id="rId289" Type="http://schemas.openxmlformats.org/officeDocument/2006/relationships/hyperlink" Target="consultantplus://offline/ref=8D11990A33A53C54225CAB858558FABA28D9DC9110A0A14426394F561858AB62D01CECDC2A98FFABF06C3F1D62BE28307B13AA44583052D9fAs3E" TargetMode="External"/><Relationship Id="rId11" Type="http://schemas.openxmlformats.org/officeDocument/2006/relationships/hyperlink" Target="consultantplus://offline/ref=098C244D9F1A63F1DB67758EBAB966C22545CC2B6ADF2B4AAB0702B5D0C4CCBC4A21200417FF853B2A6AAF6DF98A4AF096EE6721D70B7FEEeBs3E" TargetMode="External"/><Relationship Id="rId53" Type="http://schemas.openxmlformats.org/officeDocument/2006/relationships/hyperlink" Target="consultantplus://offline/ref=098C244D9F1A63F1DB67758EBAB966C22541C82365D22B4AAB0702B5D0C4CCBC4A21200417FF873C2A6AAF6DF98A4AF096EE6721D70B7FEEeBs3E" TargetMode="External"/><Relationship Id="rId149" Type="http://schemas.openxmlformats.org/officeDocument/2006/relationships/hyperlink" Target="consultantplus://offline/ref=098C244D9F1A63F1DB67758EBAB966C2274BC02D67DB2B4AAB0702B5D0C4CCBC4A2120071CABD67A7F6CF83CA3DF41ED94F065e2s6E" TargetMode="External"/><Relationship Id="rId314" Type="http://schemas.openxmlformats.org/officeDocument/2006/relationships/image" Target="media/image5.wmf"/><Relationship Id="rId356" Type="http://schemas.openxmlformats.org/officeDocument/2006/relationships/hyperlink" Target="consultantplus://offline/ref=8D11990A33A53C54225CAB858558FABA28D8DD961EAAA14426394F561858AB62D01CECDC2B9CF9A7F56C3F1D62BE28307B13AA44583052D9fAs3E" TargetMode="External"/><Relationship Id="rId398" Type="http://schemas.openxmlformats.org/officeDocument/2006/relationships/image" Target="media/image18.wmf"/><Relationship Id="rId95" Type="http://schemas.openxmlformats.org/officeDocument/2006/relationships/hyperlink" Target="consultantplus://offline/ref=098C244D9F1A63F1DB67758EBAB966C22543C12B65D22B4AAB0702B5D0C4CCBC4A21200417FF873E226AAF6DF98A4AF096EE6721D70B7FEEeBs3E" TargetMode="External"/><Relationship Id="rId160" Type="http://schemas.openxmlformats.org/officeDocument/2006/relationships/hyperlink" Target="consultantplus://offline/ref=098C244D9F1A63F1DB67758EBAB966C22541C82365D22B4AAB0702B5D0C4CCBC4A21200417FF853E286AAF6DF98A4AF096EE6721D70B7FEEeBs3E" TargetMode="External"/><Relationship Id="rId216" Type="http://schemas.openxmlformats.org/officeDocument/2006/relationships/hyperlink" Target="consultantplus://offline/ref=8D11990A33A53C54225CAB858558FABA28DBD1951EA3A14426394F561858AB62D01CECDC2B9FFEA7F06C3F1D62BE28307B13AA44583052D9fAs3E" TargetMode="External"/><Relationship Id="rId423" Type="http://schemas.openxmlformats.org/officeDocument/2006/relationships/hyperlink" Target="consultantplus://offline/ref=8D11990A33A53C54225CAB858558FABA28DBD29F1AAAA14426394F561858AB62D01CECDC239BF7FBA1233E4125EB3B337D13A84244f3s3E" TargetMode="External"/><Relationship Id="rId258" Type="http://schemas.openxmlformats.org/officeDocument/2006/relationships/hyperlink" Target="consultantplus://offline/ref=8D11990A33A53C54225CAB858558FABA28DBD49519A3A14426394F561858AB62D01CECDC2B9CFCAEF16C3F1D62BE28307B13AA44583052D9fAs3E" TargetMode="External"/><Relationship Id="rId22" Type="http://schemas.openxmlformats.org/officeDocument/2006/relationships/hyperlink" Target="consultantplus://offline/ref=098C244D9F1A63F1DB67758EBAB966C22541C82365D22B4AAB0702B5D0C4CCBC4A21200417FF873E2F6AAF6DF98A4AF096EE6721D70B7FEEeBs3E" TargetMode="External"/><Relationship Id="rId64" Type="http://schemas.openxmlformats.org/officeDocument/2006/relationships/hyperlink" Target="consultantplus://offline/ref=098C244D9F1A63F1DB67758EBAB966C22541C82365D22B4AAB0702B5D0C4CCBC4A21200417FF873A236AAF6DF98A4AF096EE6721D70B7FEEeBs3E" TargetMode="External"/><Relationship Id="rId118" Type="http://schemas.openxmlformats.org/officeDocument/2006/relationships/hyperlink" Target="consultantplus://offline/ref=098C244D9F1A63F1DB67758EBAB966C2244BCA2D66DD2B4AAB0702B5D0C4CCBC4A21200417FF873B2F6AAF6DF98A4AF096EE6721D70B7FEEeBs3E" TargetMode="External"/><Relationship Id="rId325" Type="http://schemas.openxmlformats.org/officeDocument/2006/relationships/hyperlink" Target="consultantplus://offline/ref=8D11990A33A53C54225CAB858558FABA28DBD29F1AAAA14426394F561858AB62D01CECDC239EF7FBA1233E4125EB3B337D13A84244f3s3E" TargetMode="External"/><Relationship Id="rId367" Type="http://schemas.openxmlformats.org/officeDocument/2006/relationships/hyperlink" Target="consultantplus://offline/ref=8D11990A33A53C54225CAB858558FABA28DEDD9319A6A14426394F561858AB62D01CECDC2B9CFCA6F66C3F1D62BE28307B13AA44583052D9fAs3E" TargetMode="External"/><Relationship Id="rId171" Type="http://schemas.openxmlformats.org/officeDocument/2006/relationships/hyperlink" Target="consultantplus://offline/ref=098C244D9F1A63F1DB67758EBAB966C22442CD236ADD2B4AAB0702B5D0C4CCBC4A21200417FF853C226AAF6DF98A4AF096EE6721D70B7FEEeBs3E" TargetMode="External"/><Relationship Id="rId227" Type="http://schemas.openxmlformats.org/officeDocument/2006/relationships/hyperlink" Target="consultantplus://offline/ref=8D11990A33A53C54225CAB858558FABA28D8D7921FA4A14426394F561858AB62D01CECDC2B9CFCAEF86C3F1D62BE28307B13AA44583052D9fA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318</Pages>
  <Words>78117</Words>
  <Characters>445268</Characters>
  <Application>Microsoft Office Word</Application>
  <DocSecurity>0</DocSecurity>
  <Lines>3710</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2021-06-30T04:44:00Z</dcterms:created>
  <dcterms:modified xsi:type="dcterms:W3CDTF">2021-06-30T04:44:00Z</dcterms:modified>
</cp:coreProperties>
</file>